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75" w:rsidRDefault="00184F75" w:rsidP="00184F75">
      <w:pPr>
        <w:pStyle w:val="Subtitle"/>
        <w:shd w:val="clear" w:color="auto" w:fill="FFFFFF"/>
        <w:jc w:val="left"/>
        <w:rPr>
          <w:spacing w:val="80"/>
          <w:sz w:val="40"/>
          <w:szCs w:val="40"/>
          <w:rtl/>
          <w:lang w:bidi="ar-LB"/>
        </w:rPr>
      </w:pPr>
      <w:r>
        <w:rPr>
          <w:spacing w:val="80"/>
          <w:sz w:val="40"/>
          <w:szCs w:val="40"/>
          <w:lang w:bidi="ar-LB"/>
        </w:rPr>
        <w:t xml:space="preserve">  </w:t>
      </w:r>
    </w:p>
    <w:p w:rsidR="00184F75" w:rsidRPr="00B652AD" w:rsidRDefault="00184F75" w:rsidP="00184F75">
      <w:pPr>
        <w:pStyle w:val="Subtitle"/>
        <w:shd w:val="clear" w:color="auto" w:fill="FFFFFF"/>
        <w:rPr>
          <w:spacing w:val="80"/>
          <w:sz w:val="40"/>
          <w:szCs w:val="40"/>
          <w:rtl/>
          <w:lang w:val="en-US" w:bidi="ar-LB"/>
        </w:rPr>
      </w:pPr>
    </w:p>
    <w:p w:rsidR="00184F75" w:rsidRPr="005A7B39" w:rsidRDefault="00184F75" w:rsidP="00184F75">
      <w:pPr>
        <w:pStyle w:val="Date"/>
        <w:shd w:val="clear" w:color="auto" w:fill="FFFFFF"/>
        <w:jc w:val="center"/>
        <w:rPr>
          <w:sz w:val="36"/>
          <w:szCs w:val="36"/>
          <w:u w:val="single"/>
          <w:lang w:val="en-US" w:bidi="ar-IQ"/>
        </w:rPr>
      </w:pPr>
      <w:r w:rsidRPr="005A7B39">
        <w:rPr>
          <w:rFonts w:hint="cs"/>
          <w:sz w:val="36"/>
          <w:szCs w:val="36"/>
          <w:u w:val="single"/>
          <w:rtl/>
        </w:rPr>
        <w:t>المقدمة</w:t>
      </w:r>
    </w:p>
    <w:p w:rsidR="00184F75" w:rsidRPr="005A7B39" w:rsidRDefault="00184F75" w:rsidP="00184F75">
      <w:pPr>
        <w:shd w:val="clear" w:color="auto" w:fill="FFFFFF"/>
        <w:tabs>
          <w:tab w:val="left" w:pos="187"/>
        </w:tabs>
        <w:jc w:val="both"/>
        <w:rPr>
          <w:szCs w:val="24"/>
          <w:rtl/>
        </w:rPr>
      </w:pPr>
      <w:r w:rsidRPr="009E7912">
        <w:rPr>
          <w:spacing w:val="-2"/>
          <w:szCs w:val="24"/>
        </w:rPr>
        <w:t xml:space="preserve"> </w:t>
      </w:r>
    </w:p>
    <w:p w:rsidR="00184F75" w:rsidRPr="005A7B39" w:rsidRDefault="00184F75" w:rsidP="00184F75">
      <w:pPr>
        <w:shd w:val="clear" w:color="auto" w:fill="FFFFFF"/>
        <w:tabs>
          <w:tab w:val="left" w:pos="187"/>
        </w:tabs>
        <w:jc w:val="both"/>
        <w:rPr>
          <w:szCs w:val="24"/>
          <w:rtl/>
        </w:rPr>
      </w:pPr>
    </w:p>
    <w:p w:rsidR="00013CBC" w:rsidRPr="00013CBC" w:rsidRDefault="00184F75" w:rsidP="00013CBC">
      <w:pPr>
        <w:shd w:val="clear" w:color="auto" w:fill="FFFFFF"/>
        <w:spacing w:line="360" w:lineRule="auto"/>
        <w:ind w:firstLine="20"/>
        <w:jc w:val="both"/>
        <w:rPr>
          <w:b/>
          <w:bCs/>
          <w:sz w:val="24"/>
          <w:szCs w:val="28"/>
          <w:rtl/>
        </w:rPr>
      </w:pPr>
      <w:r w:rsidRPr="00013CBC">
        <w:rPr>
          <w:rFonts w:hint="cs"/>
          <w:b/>
          <w:bCs/>
          <w:sz w:val="24"/>
          <w:szCs w:val="28"/>
          <w:rtl/>
        </w:rPr>
        <w:t xml:space="preserve">أعدت هذه الوثيقة لشراء جميع أنواع </w:t>
      </w:r>
      <w:r w:rsidRPr="00013CBC">
        <w:rPr>
          <w:rFonts w:hint="cs"/>
          <w:b/>
          <w:bCs/>
          <w:sz w:val="24"/>
          <w:szCs w:val="28"/>
          <w:rtl/>
          <w:lang w:bidi="ar-IQ"/>
        </w:rPr>
        <w:t xml:space="preserve">المستلزمات والاجهزة المختبرية  </w:t>
      </w:r>
      <w:r w:rsidR="00013CBC" w:rsidRPr="00013CBC">
        <w:rPr>
          <w:rFonts w:hint="cs"/>
          <w:b/>
          <w:bCs/>
          <w:sz w:val="24"/>
          <w:szCs w:val="28"/>
          <w:rtl/>
        </w:rPr>
        <w:t xml:space="preserve">وتخضع أجراءات هذه الوثيقة الى القوانين المعتمدة في العراق </w:t>
      </w:r>
      <w:r w:rsidR="00013CBC" w:rsidRPr="00013CBC">
        <w:rPr>
          <w:b/>
          <w:bCs/>
          <w:sz w:val="24"/>
          <w:szCs w:val="28"/>
          <w:rtl/>
        </w:rPr>
        <w:t>وتعليمات</w:t>
      </w:r>
      <w:r w:rsidR="00013CBC" w:rsidRPr="00013CBC">
        <w:rPr>
          <w:rFonts w:hint="cs"/>
          <w:b/>
          <w:bCs/>
          <w:sz w:val="24"/>
          <w:szCs w:val="28"/>
          <w:rtl/>
        </w:rPr>
        <w:t xml:space="preserve"> تنفيذ العقود الحكومية </w:t>
      </w:r>
      <w:r w:rsidR="00013CBC" w:rsidRPr="00013CBC">
        <w:rPr>
          <w:b/>
          <w:bCs/>
          <w:sz w:val="24"/>
          <w:szCs w:val="28"/>
        </w:rPr>
        <w:t xml:space="preserve"> </w:t>
      </w:r>
      <w:r w:rsidR="00013CBC" w:rsidRPr="00013CBC">
        <w:rPr>
          <w:rFonts w:hint="cs"/>
          <w:b/>
          <w:bCs/>
          <w:sz w:val="24"/>
          <w:szCs w:val="28"/>
          <w:rtl/>
        </w:rPr>
        <w:t xml:space="preserve">النافذة والظوابط الملحقة بها </w:t>
      </w:r>
      <w:r w:rsidR="00013CBC" w:rsidRPr="00013CBC">
        <w:rPr>
          <w:b/>
          <w:bCs/>
          <w:sz w:val="24"/>
          <w:szCs w:val="28"/>
          <w:rtl/>
        </w:rPr>
        <w:t xml:space="preserve">. </w:t>
      </w:r>
      <w:r w:rsidR="00013CBC" w:rsidRPr="00013CBC">
        <w:rPr>
          <w:rFonts w:hint="cs"/>
          <w:b/>
          <w:bCs/>
          <w:sz w:val="24"/>
          <w:szCs w:val="28"/>
          <w:rtl/>
        </w:rPr>
        <w:t xml:space="preserve"> </w:t>
      </w:r>
    </w:p>
    <w:p w:rsidR="00184F75" w:rsidRPr="005A7B39" w:rsidRDefault="00184F75" w:rsidP="00184F75">
      <w:pPr>
        <w:shd w:val="clear" w:color="auto" w:fill="FFFFFF"/>
        <w:spacing w:line="360" w:lineRule="auto"/>
        <w:ind w:firstLine="20"/>
        <w:jc w:val="both"/>
        <w:rPr>
          <w:szCs w:val="24"/>
          <w:rtl/>
          <w:lang w:bidi="ar-IQ"/>
        </w:rPr>
      </w:pPr>
    </w:p>
    <w:p w:rsidR="00184F75" w:rsidRPr="009E7912" w:rsidRDefault="00184F75" w:rsidP="00184F75">
      <w:pPr>
        <w:shd w:val="clear" w:color="auto" w:fill="FFFFFF"/>
        <w:spacing w:line="360" w:lineRule="auto"/>
        <w:ind w:firstLine="20"/>
        <w:jc w:val="both"/>
        <w:rPr>
          <w:szCs w:val="24"/>
          <w:lang w:bidi="ar-IQ"/>
        </w:rPr>
      </w:pPr>
    </w:p>
    <w:p w:rsidR="00184F75" w:rsidRPr="00501D22" w:rsidRDefault="00184F75" w:rsidP="00184F75">
      <w:pPr>
        <w:pStyle w:val="explanatorynotes"/>
        <w:shd w:val="clear" w:color="auto" w:fill="FFFFFF"/>
        <w:tabs>
          <w:tab w:val="clear" w:pos="691"/>
        </w:tabs>
        <w:spacing w:after="0" w:line="360" w:lineRule="auto"/>
        <w:ind w:left="0" w:firstLine="0"/>
        <w:jc w:val="both"/>
        <w:rPr>
          <w:rFonts w:ascii="Times New Roman" w:hAnsi="Times New Roman"/>
          <w:u w:val="single"/>
          <w:lang w:val="en-US"/>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b/>
          <w:bCs/>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Pr="009E7912" w:rsidRDefault="00184F75" w:rsidP="00184F75">
      <w:pPr>
        <w:pStyle w:val="explanatorynotes"/>
        <w:shd w:val="clear" w:color="auto" w:fill="FFFFFF"/>
        <w:tabs>
          <w:tab w:val="clear" w:pos="691"/>
          <w:tab w:val="left" w:pos="0"/>
        </w:tabs>
        <w:spacing w:after="0" w:line="360" w:lineRule="auto"/>
        <w:ind w:left="0" w:firstLine="0"/>
        <w:jc w:val="both"/>
        <w:rPr>
          <w:rFonts w:ascii="Times New Roman" w:hAnsi="Times New Roman"/>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184F75">
      <w:pPr>
        <w:shd w:val="clear" w:color="auto" w:fill="FFFFFF"/>
        <w:jc w:val="center"/>
        <w:rPr>
          <w:b/>
          <w:sz w:val="40"/>
          <w:szCs w:val="40"/>
          <w:u w:val="single"/>
          <w:rtl/>
        </w:rPr>
      </w:pPr>
    </w:p>
    <w:p w:rsidR="00184F75" w:rsidRDefault="00184F75" w:rsidP="00DE087E">
      <w:pPr>
        <w:shd w:val="clear" w:color="auto" w:fill="FFFFFF"/>
        <w:rPr>
          <w:b/>
          <w:sz w:val="40"/>
          <w:szCs w:val="40"/>
          <w:u w:val="single"/>
          <w:rtl/>
          <w:lang w:bidi="ar-IQ"/>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IQ"/>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rtl/>
          <w:lang w:bidi="ar-LB"/>
        </w:rPr>
      </w:pP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9E7912" w:rsidRDefault="00184F75" w:rsidP="00184F75">
      <w:pPr>
        <w:pStyle w:val="Subtitle"/>
        <w:shd w:val="clear" w:color="auto" w:fill="FFFFFF"/>
        <w:rPr>
          <w:sz w:val="56"/>
          <w:szCs w:val="56"/>
        </w:rPr>
      </w:pPr>
      <w:r w:rsidRPr="009E7912">
        <w:rPr>
          <w:rFonts w:hint="cs"/>
          <w:sz w:val="56"/>
          <w:szCs w:val="56"/>
          <w:rtl/>
        </w:rPr>
        <w:t xml:space="preserve">وثائق مناقصة نموذجية لقطاعات </w:t>
      </w:r>
    </w:p>
    <w:p w:rsidR="00184F75" w:rsidRPr="009E7912" w:rsidRDefault="00184F75" w:rsidP="00184F75">
      <w:pPr>
        <w:pStyle w:val="Subtitle"/>
        <w:shd w:val="clear" w:color="auto" w:fill="FFFFFF"/>
        <w:rPr>
          <w:sz w:val="56"/>
          <w:szCs w:val="56"/>
        </w:rPr>
      </w:pPr>
      <w:r w:rsidRPr="009E7912">
        <w:rPr>
          <w:rFonts w:hint="cs"/>
          <w:sz w:val="56"/>
          <w:szCs w:val="56"/>
          <w:rtl/>
        </w:rPr>
        <w:t>تخصصية</w:t>
      </w:r>
    </w:p>
    <w:p w:rsidR="00184F75" w:rsidRPr="00501D22" w:rsidRDefault="00184F75" w:rsidP="00184F75">
      <w:pPr>
        <w:pStyle w:val="Subtitle"/>
        <w:shd w:val="clear" w:color="auto" w:fill="FFFFFF"/>
        <w:jc w:val="left"/>
        <w:rPr>
          <w:spacing w:val="80"/>
          <w:sz w:val="40"/>
          <w:szCs w:val="40"/>
          <w:lang w:val="en-US"/>
        </w:rPr>
      </w:pPr>
    </w:p>
    <w:p w:rsidR="00184F75" w:rsidRDefault="00184F75" w:rsidP="00184F75">
      <w:pPr>
        <w:pStyle w:val="Subtitle"/>
        <w:shd w:val="clear" w:color="auto" w:fill="FFFFFF"/>
        <w:bidi/>
        <w:rPr>
          <w:sz w:val="52"/>
          <w:szCs w:val="52"/>
          <w:rtl/>
          <w:lang w:bidi="ar-IQ"/>
        </w:rPr>
      </w:pPr>
      <w:r w:rsidRPr="009E7912">
        <w:rPr>
          <w:sz w:val="52"/>
          <w:szCs w:val="52"/>
        </w:rPr>
        <w:t xml:space="preserve"> </w:t>
      </w:r>
      <w:r w:rsidRPr="009E7912">
        <w:rPr>
          <w:rFonts w:hint="cs"/>
          <w:sz w:val="52"/>
          <w:szCs w:val="52"/>
          <w:rtl/>
        </w:rPr>
        <w:t xml:space="preserve">لشراء </w:t>
      </w:r>
      <w:r>
        <w:rPr>
          <w:rFonts w:hint="cs"/>
          <w:sz w:val="52"/>
          <w:szCs w:val="52"/>
          <w:rtl/>
        </w:rPr>
        <w:t>المستلزمات والاجهزة المختبرية</w:t>
      </w:r>
      <w:r w:rsidRPr="009E7912">
        <w:rPr>
          <w:rFonts w:hint="cs"/>
          <w:sz w:val="52"/>
          <w:szCs w:val="52"/>
          <w:rtl/>
        </w:rPr>
        <w:t xml:space="preserve"> </w:t>
      </w:r>
    </w:p>
    <w:p w:rsidR="00184F75" w:rsidRPr="009E7912" w:rsidRDefault="00184F75" w:rsidP="00184F75">
      <w:pPr>
        <w:pStyle w:val="Subtitle"/>
        <w:shd w:val="clear" w:color="auto" w:fill="FFFFFF"/>
        <w:bidi/>
        <w:rPr>
          <w:sz w:val="52"/>
          <w:szCs w:val="52"/>
          <w:rtl/>
        </w:rPr>
      </w:pPr>
    </w:p>
    <w:p w:rsidR="00184F75" w:rsidRDefault="00184F75" w:rsidP="00184F75">
      <w:pPr>
        <w:shd w:val="clear" w:color="auto" w:fill="FFFFFF"/>
        <w:spacing w:line="360" w:lineRule="auto"/>
        <w:ind w:left="2673" w:hanging="2673"/>
        <w:rPr>
          <w:sz w:val="52"/>
          <w:szCs w:val="52"/>
          <w:rtl/>
          <w:lang w:bidi="ar-IQ"/>
        </w:rPr>
      </w:pPr>
    </w:p>
    <w:p w:rsidR="00184F75" w:rsidRDefault="00184F75" w:rsidP="00AF6667">
      <w:pPr>
        <w:shd w:val="clear" w:color="auto" w:fill="FFFFFF"/>
        <w:spacing w:line="360" w:lineRule="auto"/>
        <w:ind w:left="2673" w:hanging="2673"/>
        <w:rPr>
          <w:rFonts w:ascii="Simplified Arabic" w:hAnsi="Simplified Arabic" w:cs="Simplified Arabic"/>
          <w:sz w:val="28"/>
          <w:szCs w:val="28"/>
          <w:rtl/>
          <w:lang w:bidi="ar-LB"/>
        </w:rPr>
      </w:pPr>
      <w:r w:rsidRPr="009E7912">
        <w:rPr>
          <w:rFonts w:ascii="Simplified Arabic" w:hAnsi="Simplified Arabic" w:cs="Simplified Arabic"/>
          <w:b/>
          <w:bCs/>
          <w:sz w:val="28"/>
          <w:szCs w:val="28"/>
          <w:u w:val="single"/>
          <w:rtl/>
          <w:lang w:bidi="ar-LB"/>
        </w:rPr>
        <w:t>جهة التعاقد</w:t>
      </w:r>
      <w:r w:rsidRPr="009E7912">
        <w:rPr>
          <w:rFonts w:ascii="Simplified Arabic" w:hAnsi="Simplified Arabic" w:cs="Simplified Arabic" w:hint="cs"/>
          <w:b/>
          <w:bCs/>
          <w:sz w:val="28"/>
          <w:szCs w:val="28"/>
          <w:rtl/>
          <w:lang w:bidi="ar-LB"/>
        </w:rPr>
        <w:t>:</w:t>
      </w:r>
      <w:r w:rsidRPr="009E7912">
        <w:rPr>
          <w:rFonts w:ascii="Simplified Arabic" w:hAnsi="Simplified Arabic" w:cs="Simplified Arabic"/>
          <w:sz w:val="28"/>
          <w:szCs w:val="28"/>
          <w:lang w:bidi="ar-LB"/>
        </w:rPr>
        <w:t>]</w:t>
      </w:r>
      <w:r w:rsidR="00AF6667" w:rsidRPr="00AF6667">
        <w:rPr>
          <w:rtl/>
        </w:rPr>
        <w:t xml:space="preserve"> </w:t>
      </w:r>
      <w:r w:rsidR="00AF6667" w:rsidRPr="00AF6667">
        <w:rPr>
          <w:rFonts w:ascii="Simplified Arabic" w:hAnsi="Simplified Arabic" w:cs="Simplified Arabic"/>
          <w:i/>
          <w:iCs/>
          <w:sz w:val="28"/>
          <w:szCs w:val="28"/>
          <w:shd w:val="clear" w:color="auto" w:fill="BFBFBF"/>
          <w:rtl/>
          <w:lang w:bidi="ar-LB"/>
        </w:rPr>
        <w:t xml:space="preserve">وزارة الصحة /الشركة العامة لتسويق الادوية والمستلزمات الطبية (كيماديا) </w:t>
      </w:r>
      <w:r w:rsidRPr="009E7912">
        <w:rPr>
          <w:rFonts w:ascii="Simplified Arabic" w:hAnsi="Simplified Arabic" w:cs="Simplified Arabic"/>
          <w:sz w:val="28"/>
          <w:szCs w:val="28"/>
          <w:lang w:bidi="ar-LB"/>
        </w:rPr>
        <w:t>[</w:t>
      </w:r>
    </w:p>
    <w:p w:rsidR="00BE1E37" w:rsidRPr="00BE1E37" w:rsidRDefault="00184F75" w:rsidP="00BE1E37">
      <w:pPr>
        <w:spacing w:line="360" w:lineRule="auto"/>
        <w:ind w:left="2673" w:hanging="2673"/>
        <w:rPr>
          <w:rFonts w:ascii="Simplified Arabic" w:hAnsi="Simplified Arabic" w:cs="Simplified Arabic"/>
          <w:i/>
          <w:iCs/>
          <w:sz w:val="28"/>
          <w:szCs w:val="28"/>
          <w:shd w:val="clear" w:color="auto" w:fill="FFFF00"/>
          <w:rtl/>
          <w:lang w:bidi="ar-LB"/>
        </w:rPr>
      </w:pPr>
      <w:r w:rsidRPr="009E7912">
        <w:rPr>
          <w:rFonts w:ascii="Simplified Arabic" w:hAnsi="Simplified Arabic" w:cs="Simplified Arabic"/>
          <w:b/>
          <w:bCs/>
          <w:sz w:val="28"/>
          <w:szCs w:val="28"/>
          <w:u w:val="single"/>
          <w:rtl/>
          <w:lang w:bidi="ar-LB"/>
        </w:rPr>
        <w:t>اسم 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001B346C">
        <w:rPr>
          <w:rFonts w:ascii="Simplified Arabic" w:hAnsi="Simplified Arabic" w:cs="Simplified Arabic"/>
          <w:b/>
          <w:bCs/>
          <w:sz w:val="28"/>
          <w:szCs w:val="28"/>
          <w:u w:val="single"/>
          <w:lang w:bidi="ar-LB"/>
        </w:rPr>
        <w:t xml:space="preserve">  </w:t>
      </w:r>
      <w:r w:rsidRPr="009E7912">
        <w:rPr>
          <w:rFonts w:ascii="Simplified Arabic" w:hAnsi="Simplified Arabic" w:cs="Simplified Arabic"/>
          <w:b/>
          <w:bCs/>
          <w:sz w:val="28"/>
          <w:szCs w:val="28"/>
          <w:rtl/>
          <w:lang w:bidi="ar-LB"/>
        </w:rPr>
        <w:tab/>
      </w:r>
      <w:r w:rsidR="00BE1E37">
        <w:rPr>
          <w:rFonts w:ascii="Simplified Arabic" w:hAnsi="Simplified Arabic" w:cs="Simplified Arabic" w:hint="cs"/>
          <w:i/>
          <w:iCs/>
          <w:sz w:val="28"/>
          <w:szCs w:val="28"/>
          <w:shd w:val="clear" w:color="auto" w:fill="FFFF00"/>
          <w:rtl/>
          <w:lang w:bidi="ar-LB"/>
        </w:rPr>
        <w:t>اشرطة كواشف الحساسية</w:t>
      </w:r>
    </w:p>
    <w:p w:rsidR="00184F75" w:rsidRPr="009E7912" w:rsidRDefault="00184F75" w:rsidP="00BE1E37">
      <w:pPr>
        <w:shd w:val="clear" w:color="auto" w:fill="FFFFFF"/>
        <w:spacing w:line="360" w:lineRule="auto"/>
        <w:ind w:left="2673" w:hanging="2673"/>
        <w:rPr>
          <w:rFonts w:ascii="Simplified Arabic" w:hAnsi="Simplified Arabic" w:cs="Simplified Arabic"/>
          <w:sz w:val="28"/>
          <w:szCs w:val="28"/>
          <w:lang w:bidi="ar-LB"/>
        </w:rPr>
      </w:pPr>
      <w:r>
        <w:rPr>
          <w:rFonts w:ascii="Simplified Arabic" w:hAnsi="Simplified Arabic" w:cs="Simplified Arabic" w:hint="cs"/>
          <w:b/>
          <w:bCs/>
          <w:sz w:val="28"/>
          <w:szCs w:val="28"/>
          <w:u w:val="single"/>
          <w:rtl/>
          <w:lang w:bidi="ar-LB"/>
        </w:rPr>
        <w:t xml:space="preserve">تبويب </w:t>
      </w:r>
      <w:r w:rsidRPr="009E7912">
        <w:rPr>
          <w:rFonts w:ascii="Simplified Arabic" w:hAnsi="Simplified Arabic" w:cs="Simplified Arabic" w:hint="cs"/>
          <w:b/>
          <w:bCs/>
          <w:sz w:val="28"/>
          <w:szCs w:val="28"/>
          <w:u w:val="single"/>
          <w:rtl/>
          <w:lang w:bidi="ar-LB"/>
        </w:rPr>
        <w:t>المشروع</w:t>
      </w:r>
      <w:r w:rsidRPr="009E7912">
        <w:rPr>
          <w:rFonts w:ascii="Simplified Arabic" w:hAnsi="Simplified Arabic" w:cs="Simplified Arabic"/>
          <w:b/>
          <w:bCs/>
          <w:sz w:val="28"/>
          <w:szCs w:val="28"/>
          <w:u w:val="single"/>
          <w:lang w:bidi="ar-LB"/>
        </w:rPr>
        <w:t>/</w:t>
      </w:r>
      <w:r w:rsidRPr="009E7912">
        <w:rPr>
          <w:rFonts w:ascii="Simplified Arabic" w:hAnsi="Simplified Arabic" w:cs="Simplified Arabic" w:hint="cs"/>
          <w:b/>
          <w:bCs/>
          <w:sz w:val="28"/>
          <w:szCs w:val="28"/>
          <w:u w:val="single"/>
          <w:rtl/>
          <w:lang w:bidi="ar-LB"/>
        </w:rPr>
        <w:t>المناقصة</w:t>
      </w:r>
      <w:r w:rsidRPr="009E7912">
        <w:rPr>
          <w:rFonts w:ascii="Simplified Arabic" w:hAnsi="Simplified Arabic" w:cs="Simplified Arabic"/>
          <w:b/>
          <w:bCs/>
          <w:sz w:val="28"/>
          <w:szCs w:val="28"/>
          <w:u w:val="single"/>
          <w:rtl/>
          <w:lang w:bidi="ar-LB"/>
        </w:rPr>
        <w:t xml:space="preserve"> </w:t>
      </w:r>
      <w:r w:rsidRPr="009E7912">
        <w:rPr>
          <w:rFonts w:ascii="Simplified Arabic" w:hAnsi="Simplified Arabic" w:cs="Simplified Arabic" w:hint="cs"/>
          <w:b/>
          <w:bCs/>
          <w:sz w:val="28"/>
          <w:szCs w:val="28"/>
          <w:u w:val="single"/>
          <w:rtl/>
          <w:lang w:bidi="ar-LB"/>
        </w:rPr>
        <w:tab/>
      </w:r>
      <w:r w:rsidRPr="009E7912">
        <w:rPr>
          <w:rFonts w:ascii="Simplified Arabic" w:hAnsi="Simplified Arabic" w:cs="Simplified Arabic"/>
          <w:b/>
          <w:bCs/>
          <w:sz w:val="28"/>
          <w:szCs w:val="28"/>
          <w:u w:val="single"/>
          <w:rtl/>
          <w:lang w:bidi="ar-LB"/>
        </w:rPr>
        <w:t>:</w:t>
      </w:r>
      <w:r w:rsidRPr="009E7912">
        <w:rPr>
          <w:rFonts w:ascii="Simplified Arabic" w:hAnsi="Simplified Arabic" w:cs="Simplified Arabic"/>
          <w:b/>
          <w:bCs/>
          <w:sz w:val="28"/>
          <w:szCs w:val="28"/>
          <w:rtl/>
          <w:lang w:bidi="ar-LB"/>
        </w:rPr>
        <w:tab/>
      </w:r>
      <w:r w:rsidR="001B346C">
        <w:rPr>
          <w:rFonts w:ascii="Simplified Arabic" w:hAnsi="Simplified Arabic" w:cs="Simplified Arabic"/>
          <w:b/>
          <w:bCs/>
          <w:sz w:val="28"/>
          <w:szCs w:val="28"/>
          <w:lang w:bidi="ar-LB"/>
        </w:rPr>
        <w:t xml:space="preserve">  </w:t>
      </w:r>
      <w:r w:rsidR="00BE1E37">
        <w:rPr>
          <w:rFonts w:ascii="Simplified Arabic" w:hAnsi="Simplified Arabic" w:cs="Simplified Arabic" w:hint="cs"/>
          <w:i/>
          <w:iCs/>
          <w:sz w:val="28"/>
          <w:szCs w:val="28"/>
          <w:shd w:val="clear" w:color="auto" w:fill="FFFF00"/>
          <w:rtl/>
          <w:lang w:bidi="ar-LB"/>
        </w:rPr>
        <w:t xml:space="preserve"> </w:t>
      </w:r>
      <w:r w:rsidR="00BE1E37">
        <w:rPr>
          <w:rFonts w:ascii="Simplified Arabic" w:hAnsi="Simplified Arabic" w:cs="Simplified Arabic"/>
          <w:i/>
          <w:iCs/>
          <w:sz w:val="28"/>
          <w:szCs w:val="28"/>
          <w:shd w:val="clear" w:color="auto" w:fill="FFFF00"/>
          <w:lang w:bidi="ar-LB"/>
        </w:rPr>
        <w:t>LAB / 2022 / 37</w:t>
      </w:r>
    </w:p>
    <w:p w:rsidR="00184F75" w:rsidRPr="00DE087E" w:rsidRDefault="00184F75" w:rsidP="00300C92">
      <w:pPr>
        <w:shd w:val="clear" w:color="auto" w:fill="FFFFFF"/>
        <w:spacing w:line="360" w:lineRule="auto"/>
        <w:ind w:left="2673" w:hanging="2673"/>
        <w:rPr>
          <w:rFonts w:ascii="Simplified Arabic" w:hAnsi="Simplified Arabic" w:cs="Simplified Arabic"/>
          <w:i/>
          <w:iCs/>
          <w:sz w:val="28"/>
          <w:szCs w:val="28"/>
          <w:lang w:bidi="ar-LB"/>
        </w:rPr>
      </w:pPr>
      <w:r w:rsidRPr="009E7912">
        <w:rPr>
          <w:rFonts w:ascii="Simplified Arabic" w:hAnsi="Simplified Arabic" w:cs="Simplified Arabic"/>
          <w:b/>
          <w:bCs/>
          <w:sz w:val="28"/>
          <w:szCs w:val="28"/>
          <w:u w:val="single"/>
          <w:rtl/>
          <w:lang w:bidi="ar-LB"/>
        </w:rPr>
        <w:t>التاريخ</w:t>
      </w:r>
      <w:r w:rsidRPr="009E7912">
        <w:rPr>
          <w:rFonts w:ascii="Simplified Arabic" w:hAnsi="Simplified Arabic" w:cs="Simplified Arabic"/>
          <w:b/>
          <w:bCs/>
          <w:sz w:val="28"/>
          <w:szCs w:val="28"/>
          <w:u w:val="single"/>
          <w:rtl/>
          <w:lang w:bidi="ar-LB"/>
        </w:rPr>
        <w:tab/>
        <w:t>:</w:t>
      </w:r>
      <w:r w:rsidRPr="009E7912">
        <w:rPr>
          <w:rFonts w:ascii="Simplified Arabic" w:hAnsi="Simplified Arabic" w:cs="Simplified Arabic"/>
          <w:b/>
          <w:bCs/>
          <w:sz w:val="28"/>
          <w:szCs w:val="28"/>
          <w:rtl/>
          <w:lang w:bidi="ar-LB"/>
        </w:rPr>
        <w:tab/>
      </w:r>
      <w:r w:rsidRPr="002F3F21">
        <w:rPr>
          <w:rFonts w:ascii="Simplified Arabic" w:hAnsi="Simplified Arabic" w:cs="Simplified Arabic"/>
          <w:i/>
          <w:iCs/>
          <w:sz w:val="28"/>
          <w:szCs w:val="28"/>
          <w:highlight w:val="lightGray"/>
          <w:rtl/>
          <w:lang w:bidi="ar-LB"/>
        </w:rPr>
        <w:t>صدر بتاريخ</w:t>
      </w:r>
      <w:r w:rsidR="001B346C">
        <w:rPr>
          <w:rFonts w:ascii="Simplified Arabic" w:hAnsi="Simplified Arabic" w:cs="Simplified Arabic"/>
          <w:i/>
          <w:iCs/>
          <w:sz w:val="28"/>
          <w:szCs w:val="28"/>
          <w:highlight w:val="lightGray"/>
          <w:lang w:bidi="ar-LB"/>
        </w:rPr>
        <w:t xml:space="preserve"> </w:t>
      </w:r>
      <w:r w:rsidRPr="002F3F21">
        <w:rPr>
          <w:rFonts w:ascii="Simplified Arabic" w:hAnsi="Simplified Arabic" w:cs="Simplified Arabic"/>
          <w:i/>
          <w:iCs/>
          <w:sz w:val="28"/>
          <w:szCs w:val="28"/>
          <w:highlight w:val="lightGray"/>
          <w:rtl/>
          <w:lang w:bidi="ar-LB"/>
        </w:rPr>
        <w:t xml:space="preserve"> </w:t>
      </w:r>
      <w:r w:rsidR="00BE1E37">
        <w:rPr>
          <w:rFonts w:ascii="Simplified Arabic" w:hAnsi="Simplified Arabic" w:cs="Simplified Arabic"/>
          <w:sz w:val="28"/>
          <w:szCs w:val="28"/>
          <w:shd w:val="clear" w:color="auto" w:fill="FFFF00"/>
          <w:lang w:bidi="ar-LB"/>
        </w:rPr>
        <w:t>2</w:t>
      </w:r>
      <w:r w:rsidR="00300C92">
        <w:rPr>
          <w:rFonts w:ascii="Simplified Arabic" w:hAnsi="Simplified Arabic" w:cs="Simplified Arabic"/>
          <w:sz w:val="28"/>
          <w:szCs w:val="28"/>
          <w:shd w:val="clear" w:color="auto" w:fill="FFFF00"/>
          <w:lang w:bidi="ar-LB"/>
        </w:rPr>
        <w:t>5</w:t>
      </w:r>
      <w:r w:rsidR="00BE1E37">
        <w:rPr>
          <w:rFonts w:ascii="Simplified Arabic" w:hAnsi="Simplified Arabic" w:cs="Simplified Arabic"/>
          <w:sz w:val="28"/>
          <w:szCs w:val="28"/>
          <w:shd w:val="clear" w:color="auto" w:fill="FFFF00"/>
          <w:lang w:bidi="ar-LB"/>
        </w:rPr>
        <w:t xml:space="preserve"> / 4 / 2022</w:t>
      </w:r>
      <w:r w:rsidRPr="009E7912">
        <w:rPr>
          <w:rFonts w:ascii="Simplified Arabic" w:hAnsi="Simplified Arabic" w:cs="Simplified Arabic"/>
          <w:i/>
          <w:iCs/>
          <w:sz w:val="28"/>
          <w:szCs w:val="28"/>
          <w:lang w:bidi="ar-LB"/>
        </w:rPr>
        <w:t xml:space="preserve"> </w:t>
      </w:r>
    </w:p>
    <w:p w:rsidR="00184F75"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E66044" w:rsidRPr="009E7912" w:rsidRDefault="00E66044" w:rsidP="00E66044">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9E7912" w:rsidRDefault="00184F75" w:rsidP="00184F75">
      <w:pPr>
        <w:pStyle w:val="explanatorynotes"/>
        <w:shd w:val="clear" w:color="auto" w:fill="FFFFFF"/>
        <w:tabs>
          <w:tab w:val="clear" w:pos="691"/>
        </w:tabs>
        <w:bidi/>
        <w:spacing w:after="0" w:line="360" w:lineRule="auto"/>
        <w:ind w:left="0" w:firstLine="0"/>
        <w:rPr>
          <w:rFonts w:ascii="Times New Roman" w:hAnsi="Times New Roman"/>
          <w:szCs w:val="24"/>
          <w:u w:val="single"/>
          <w:lang w:bidi="ar-LB"/>
        </w:rPr>
      </w:pPr>
    </w:p>
    <w:p w:rsidR="00184F75" w:rsidRPr="00BE1E37" w:rsidRDefault="00184F75" w:rsidP="00BE1E37">
      <w:pPr>
        <w:numPr>
          <w:ilvl w:val="12"/>
          <w:numId w:val="0"/>
        </w:numPr>
        <w:shd w:val="clear" w:color="auto" w:fill="FFFFFF"/>
        <w:rPr>
          <w:bCs/>
          <w:sz w:val="40"/>
          <w:szCs w:val="40"/>
          <w:shd w:val="clear" w:color="auto" w:fill="FFFF00"/>
          <w:rtl/>
          <w:lang w:bidi="ar-IQ"/>
        </w:rPr>
      </w:pPr>
      <w:r w:rsidRPr="005A7B39">
        <w:rPr>
          <w:rFonts w:hint="cs"/>
          <w:szCs w:val="24"/>
          <w:rtl/>
          <w:lang w:bidi="ar-LB"/>
        </w:rPr>
        <w:lastRenderedPageBreak/>
        <w:t xml:space="preserve">                        </w:t>
      </w:r>
      <w:r w:rsidRPr="005A7B39">
        <w:rPr>
          <w:rFonts w:hint="cs"/>
          <w:bCs/>
          <w:sz w:val="40"/>
          <w:szCs w:val="40"/>
          <w:rtl/>
        </w:rPr>
        <w:t xml:space="preserve">كتاب الدعوة / الإعلان ( </w:t>
      </w:r>
      <w:r w:rsidR="00BE1E37">
        <w:rPr>
          <w:rFonts w:hint="cs"/>
          <w:bCs/>
          <w:sz w:val="40"/>
          <w:szCs w:val="40"/>
          <w:shd w:val="clear" w:color="auto" w:fill="FFFF00"/>
          <w:rtl/>
          <w:lang w:bidi="ar-IQ"/>
        </w:rPr>
        <w:t>اشرطة كواشف الحساسية</w:t>
      </w:r>
      <w:r w:rsidRPr="005A7B39">
        <w:rPr>
          <w:rFonts w:hint="cs"/>
          <w:bCs/>
          <w:sz w:val="40"/>
          <w:szCs w:val="40"/>
          <w:rtl/>
        </w:rPr>
        <w:t xml:space="preserve"> )</w:t>
      </w:r>
      <w:r>
        <w:rPr>
          <w:rFonts w:hint="cs"/>
          <w:bCs/>
          <w:sz w:val="40"/>
          <w:szCs w:val="40"/>
          <w:rtl/>
        </w:rPr>
        <w:t xml:space="preserve"> </w:t>
      </w:r>
    </w:p>
    <w:p w:rsidR="00184F75" w:rsidRPr="00F97B7B" w:rsidRDefault="00184F75" w:rsidP="00B074A6">
      <w:pPr>
        <w:numPr>
          <w:ilvl w:val="12"/>
          <w:numId w:val="0"/>
        </w:numPr>
        <w:shd w:val="clear" w:color="auto" w:fill="FFFFFF"/>
        <w:rPr>
          <w:b/>
          <w:bCs/>
          <w:sz w:val="24"/>
          <w:szCs w:val="24"/>
          <w:rtl/>
        </w:rPr>
      </w:pPr>
      <w:r w:rsidRPr="00DB4842">
        <w:rPr>
          <w:rFonts w:hint="cs"/>
          <w:i/>
          <w:spacing w:val="-2"/>
          <w:szCs w:val="24"/>
          <w:rtl/>
        </w:rPr>
        <w:t xml:space="preserve">                   </w:t>
      </w:r>
      <w:r w:rsidRPr="00F97B7B">
        <w:rPr>
          <w:b/>
          <w:bCs/>
          <w:sz w:val="24"/>
          <w:szCs w:val="24"/>
          <w:rtl/>
        </w:rPr>
        <w:t>الى : السادة</w:t>
      </w:r>
    </w:p>
    <w:p w:rsidR="00184F75" w:rsidRPr="00F97B7B" w:rsidRDefault="00184F75" w:rsidP="00BE1E37">
      <w:pPr>
        <w:rPr>
          <w:b/>
          <w:bCs/>
          <w:sz w:val="24"/>
          <w:szCs w:val="24"/>
          <w:rtl/>
          <w:lang w:bidi="ar-IQ"/>
        </w:rPr>
      </w:pPr>
      <w:r w:rsidRPr="00F97B7B">
        <w:rPr>
          <w:b/>
          <w:bCs/>
          <w:sz w:val="24"/>
          <w:szCs w:val="24"/>
          <w:rtl/>
        </w:rPr>
        <w:t xml:space="preserve">                     م / </w:t>
      </w:r>
      <w:r w:rsidRPr="00F97B7B">
        <w:rPr>
          <w:b/>
          <w:bCs/>
          <w:sz w:val="24"/>
          <w:szCs w:val="24"/>
          <w:rtl/>
          <w:lang w:bidi="ar-IQ"/>
        </w:rPr>
        <w:t xml:space="preserve"> </w:t>
      </w:r>
      <w:r w:rsidRPr="00F97B7B">
        <w:rPr>
          <w:b/>
          <w:bCs/>
          <w:sz w:val="24"/>
          <w:szCs w:val="24"/>
          <w:lang w:bidi="ar-IQ"/>
        </w:rPr>
        <w:t>]</w:t>
      </w:r>
      <w:r w:rsidRPr="00F97B7B">
        <w:rPr>
          <w:b/>
          <w:bCs/>
          <w:sz w:val="24"/>
          <w:szCs w:val="24"/>
          <w:rtl/>
        </w:rPr>
        <w:t xml:space="preserve"> </w:t>
      </w:r>
      <w:r w:rsidR="00BE1E37">
        <w:rPr>
          <w:rFonts w:hint="cs"/>
          <w:b/>
          <w:bCs/>
          <w:sz w:val="24"/>
          <w:szCs w:val="24"/>
          <w:shd w:val="clear" w:color="auto" w:fill="FFFF00"/>
          <w:rtl/>
        </w:rPr>
        <w:t xml:space="preserve"> </w:t>
      </w:r>
      <w:r w:rsidR="00BE1E37">
        <w:rPr>
          <w:b/>
          <w:bCs/>
          <w:sz w:val="24"/>
          <w:szCs w:val="24"/>
          <w:shd w:val="clear" w:color="auto" w:fill="FFFF00"/>
        </w:rPr>
        <w:t>LAB / 2022 / 37</w:t>
      </w:r>
      <w:r w:rsidRPr="00F97B7B">
        <w:rPr>
          <w:b/>
          <w:bCs/>
          <w:sz w:val="24"/>
          <w:szCs w:val="24"/>
          <w:rtl/>
          <w:lang w:bidi="ar-SY"/>
        </w:rPr>
        <w:t xml:space="preserve">  </w:t>
      </w:r>
      <w:r w:rsidRPr="00F97B7B">
        <w:rPr>
          <w:b/>
          <w:bCs/>
          <w:sz w:val="24"/>
          <w:szCs w:val="24"/>
          <w:lang w:bidi="ar-IQ"/>
        </w:rPr>
        <w:t>[</w:t>
      </w:r>
    </w:p>
    <w:p w:rsidR="00184F75" w:rsidRPr="00F97B7B" w:rsidRDefault="00184F75" w:rsidP="00BE1E37">
      <w:pPr>
        <w:rPr>
          <w:b/>
          <w:bCs/>
          <w:sz w:val="28"/>
          <w:szCs w:val="28"/>
          <w:rtl/>
        </w:rPr>
      </w:pPr>
      <w:r w:rsidRPr="00F97B7B">
        <w:rPr>
          <w:b/>
          <w:bCs/>
          <w:sz w:val="28"/>
          <w:szCs w:val="28"/>
          <w:rtl/>
        </w:rPr>
        <w:t>يسر (</w:t>
      </w:r>
      <w:r w:rsidR="00F97B7B" w:rsidRPr="001B346C">
        <w:rPr>
          <w:rFonts w:hint="cs"/>
          <w:b/>
          <w:bCs/>
          <w:sz w:val="28"/>
          <w:szCs w:val="28"/>
          <w:rtl/>
        </w:rPr>
        <w:t>وزارة الصحة /الشركة العامة لتسويق الادوية والمستلزمات الطبية (كيماديا)</w:t>
      </w:r>
      <w:r w:rsidRPr="00F97B7B">
        <w:rPr>
          <w:b/>
          <w:bCs/>
          <w:sz w:val="28"/>
          <w:szCs w:val="28"/>
          <w:rtl/>
        </w:rPr>
        <w:t>) بدعوة مقدمي العطاءات المؤهلين و ذوي ا</w:t>
      </w:r>
      <w:r w:rsidR="00F97B7B">
        <w:rPr>
          <w:b/>
          <w:bCs/>
          <w:sz w:val="28"/>
          <w:szCs w:val="28"/>
          <w:rtl/>
        </w:rPr>
        <w:t xml:space="preserve">لخبرة لتقديم عطاءاتهم لتجهيز </w:t>
      </w:r>
      <w:r w:rsidR="00F97B7B" w:rsidRPr="001B346C">
        <w:rPr>
          <w:b/>
          <w:bCs/>
          <w:sz w:val="28"/>
          <w:szCs w:val="28"/>
          <w:rtl/>
        </w:rPr>
        <w:t xml:space="preserve">( </w:t>
      </w:r>
      <w:r w:rsidR="00BE1E37">
        <w:rPr>
          <w:rFonts w:hint="cs"/>
          <w:b/>
          <w:bCs/>
          <w:sz w:val="28"/>
          <w:szCs w:val="28"/>
          <w:shd w:val="clear" w:color="auto" w:fill="FFFF00"/>
          <w:rtl/>
          <w:lang w:bidi="ar-IQ"/>
        </w:rPr>
        <w:t xml:space="preserve">اشرطة كواشف الحساسية </w:t>
      </w:r>
      <w:r w:rsidR="00F97B7B">
        <w:rPr>
          <w:rFonts w:hint="cs"/>
          <w:b/>
          <w:bCs/>
          <w:sz w:val="28"/>
          <w:szCs w:val="28"/>
          <w:rtl/>
        </w:rPr>
        <w:t xml:space="preserve"> </w:t>
      </w:r>
      <w:r w:rsidRPr="00F97B7B">
        <w:rPr>
          <w:rFonts w:hint="cs"/>
          <w:b/>
          <w:bCs/>
          <w:sz w:val="28"/>
          <w:szCs w:val="28"/>
          <w:rtl/>
        </w:rPr>
        <w:t xml:space="preserve"> </w:t>
      </w:r>
      <w:r w:rsidRPr="00F97B7B">
        <w:rPr>
          <w:b/>
          <w:bCs/>
          <w:sz w:val="28"/>
          <w:szCs w:val="28"/>
          <w:rtl/>
        </w:rPr>
        <w:t>) مع ملاحظة ما يأتي:</w:t>
      </w:r>
    </w:p>
    <w:p w:rsidR="00184F75" w:rsidRPr="00BE1E37" w:rsidRDefault="00184F75" w:rsidP="00F97B7B">
      <w:pPr>
        <w:numPr>
          <w:ilvl w:val="0"/>
          <w:numId w:val="31"/>
        </w:numPr>
        <w:tabs>
          <w:tab w:val="num" w:pos="720"/>
        </w:tabs>
        <w:spacing w:after="0" w:line="240" w:lineRule="auto"/>
        <w:ind w:left="720"/>
        <w:jc w:val="both"/>
        <w:rPr>
          <w:sz w:val="28"/>
          <w:szCs w:val="28"/>
        </w:rPr>
      </w:pPr>
      <w:r w:rsidRPr="001B346C">
        <w:rPr>
          <w:b/>
          <w:bCs/>
          <w:i/>
          <w:spacing w:val="-2"/>
          <w:szCs w:val="24"/>
          <w:rtl/>
        </w:rPr>
        <w:t xml:space="preserve">   </w:t>
      </w:r>
      <w:r w:rsidRPr="00BE1E37">
        <w:rPr>
          <w:i/>
          <w:spacing w:val="-2"/>
          <w:szCs w:val="24"/>
          <w:rtl/>
        </w:rPr>
        <w:t>على مقدمي العطاء المؤهلين والراغبين في الحصول على معلومات اضافية الاتصال (</w:t>
      </w:r>
      <w:r w:rsidR="00F97B7B" w:rsidRPr="00BE1E37">
        <w:rPr>
          <w:rFonts w:hint="cs"/>
          <w:i/>
          <w:spacing w:val="-2"/>
          <w:szCs w:val="24"/>
          <w:rtl/>
        </w:rPr>
        <w:t>وزارة الصحة /الشركة العامة لتسويق الادوية والمستلزمات الطبية (كيماديا)</w:t>
      </w:r>
      <w:r w:rsidR="00F97B7B" w:rsidRPr="00BE1E37">
        <w:rPr>
          <w:rFonts w:hint="cs"/>
          <w:i/>
          <w:color w:val="FF0000"/>
          <w:spacing w:val="-2"/>
          <w:szCs w:val="24"/>
          <w:rtl/>
        </w:rPr>
        <w:t xml:space="preserve"> قسم استيراد التجهيزات المختبرية</w:t>
      </w:r>
      <w:r w:rsidR="00F97B7B" w:rsidRPr="00BE1E37">
        <w:rPr>
          <w:rFonts w:hint="cs"/>
          <w:i/>
          <w:spacing w:val="-2"/>
          <w:szCs w:val="24"/>
          <w:rtl/>
        </w:rPr>
        <w:t xml:space="preserve"> ، رقم الهاتف:( 4157667 رقم النقال 07705419074 والبريد الالكتروني </w:t>
      </w:r>
      <w:r w:rsidR="00F97B7B" w:rsidRPr="00BE1E37">
        <w:rPr>
          <w:rFonts w:hint="cs"/>
          <w:iCs/>
          <w:spacing w:val="-2"/>
          <w:szCs w:val="28"/>
          <w:rtl/>
        </w:rPr>
        <w:t>(</w:t>
      </w:r>
      <w:hyperlink r:id="rId9" w:history="1">
        <w:r w:rsidR="00F97B7B" w:rsidRPr="00BE1E37">
          <w:rPr>
            <w:rStyle w:val="Hyperlink"/>
            <w:iCs/>
          </w:rPr>
          <w:t>lab.dept@kimadia.iq</w:t>
        </w:r>
      </w:hyperlink>
      <w:r w:rsidR="00F97B7B" w:rsidRPr="00BE1E37">
        <w:rPr>
          <w:rFonts w:hint="cs"/>
          <w:i/>
          <w:spacing w:val="-2"/>
          <w:szCs w:val="24"/>
          <w:rtl/>
        </w:rPr>
        <w:t xml:space="preserve"> )وكذلك قسم الاعلام الدوائي والعلاقات العامة على الموقع الالكتروني </w:t>
      </w:r>
      <w:r w:rsidR="00F97B7B" w:rsidRPr="00BE1E37">
        <w:rPr>
          <w:b/>
          <w:bCs/>
          <w:i/>
          <w:spacing w:val="-2"/>
          <w:sz w:val="24"/>
          <w:szCs w:val="28"/>
        </w:rPr>
        <w:t>(www.kimadia.iq)</w:t>
      </w:r>
      <w:r w:rsidRPr="00BE1E37">
        <w:rPr>
          <w:b/>
          <w:bCs/>
          <w:sz w:val="32"/>
          <w:szCs w:val="32"/>
          <w:rtl/>
        </w:rPr>
        <w:t>) (</w:t>
      </w:r>
      <w:r w:rsidR="00F97B7B" w:rsidRPr="00BE1E37">
        <w:rPr>
          <w:rFonts w:hint="cs"/>
          <w:b/>
          <w:bCs/>
          <w:i/>
          <w:spacing w:val="-2"/>
          <w:sz w:val="24"/>
          <w:szCs w:val="28"/>
          <w:rtl/>
        </w:rPr>
        <w:t xml:space="preserve">من الساعة :8:30  صباحا </w:t>
      </w:r>
      <w:r w:rsidR="00F97B7B" w:rsidRPr="00BE1E37">
        <w:rPr>
          <w:b/>
          <w:bCs/>
          <w:i/>
          <w:spacing w:val="-2"/>
          <w:sz w:val="24"/>
          <w:szCs w:val="28"/>
          <w:rtl/>
        </w:rPr>
        <w:t>–</w:t>
      </w:r>
      <w:r w:rsidR="00F97B7B" w:rsidRPr="00BE1E37">
        <w:rPr>
          <w:rFonts w:hint="cs"/>
          <w:b/>
          <w:bCs/>
          <w:i/>
          <w:spacing w:val="-2"/>
          <w:sz w:val="24"/>
          <w:szCs w:val="28"/>
          <w:rtl/>
        </w:rPr>
        <w:t xml:space="preserve"> 14:00 مساءا بتوقيت بغداد ) </w:t>
      </w:r>
      <w:r w:rsidRPr="00BE1E37">
        <w:rPr>
          <w:i/>
          <w:spacing w:val="-2"/>
          <w:szCs w:val="24"/>
          <w:rtl/>
        </w:rPr>
        <w:t>وكما موضحة بالتعليمات لمقدمي العطاءات.</w:t>
      </w:r>
    </w:p>
    <w:p w:rsidR="00184F75" w:rsidRPr="000B6AC5" w:rsidRDefault="00184F75" w:rsidP="000B6AC5">
      <w:pPr>
        <w:numPr>
          <w:ilvl w:val="0"/>
          <w:numId w:val="31"/>
        </w:numPr>
        <w:tabs>
          <w:tab w:val="num" w:pos="720"/>
        </w:tabs>
        <w:spacing w:after="0" w:line="240" w:lineRule="auto"/>
        <w:ind w:left="720"/>
        <w:jc w:val="both"/>
        <w:rPr>
          <w:b/>
          <w:bCs/>
          <w:sz w:val="28"/>
          <w:szCs w:val="28"/>
        </w:rPr>
      </w:pPr>
      <w:r w:rsidRPr="00F97B7B">
        <w:rPr>
          <w:b/>
          <w:bCs/>
          <w:sz w:val="28"/>
          <w:szCs w:val="28"/>
          <w:rtl/>
        </w:rPr>
        <w:t xml:space="preserve">   متطلبات التاهيل المطلوبة : </w:t>
      </w:r>
      <w:r w:rsidRPr="00BE1E37">
        <w:rPr>
          <w:sz w:val="28"/>
          <w:szCs w:val="28"/>
          <w:rtl/>
        </w:rPr>
        <w:t>(</w:t>
      </w:r>
      <w:r w:rsidR="00F97B7B" w:rsidRPr="00BE1E37">
        <w:rPr>
          <w:rFonts w:hint="cs"/>
          <w:i/>
          <w:spacing w:val="-2"/>
          <w:szCs w:val="24"/>
          <w:rtl/>
        </w:rPr>
        <w:t>:   المتطلبات القانونية والفنية والمالية  وكما مذكور في وثائق المناقصة</w:t>
      </w:r>
      <w:r w:rsidRPr="00BE1E37">
        <w:rPr>
          <w:sz w:val="28"/>
          <w:szCs w:val="28"/>
          <w:rtl/>
        </w:rPr>
        <w:t xml:space="preserve">) </w:t>
      </w:r>
    </w:p>
    <w:p w:rsidR="00AF6667" w:rsidRPr="00B074A6" w:rsidRDefault="00AF6667" w:rsidP="00E66044">
      <w:pPr>
        <w:pStyle w:val="ListParagraph"/>
        <w:numPr>
          <w:ilvl w:val="0"/>
          <w:numId w:val="31"/>
        </w:numPr>
        <w:shd w:val="clear" w:color="auto" w:fill="FFFFFF"/>
        <w:bidi/>
        <w:rPr>
          <w:i/>
          <w:spacing w:val="-2"/>
          <w:sz w:val="28"/>
          <w:szCs w:val="28"/>
          <w:rtl/>
        </w:rPr>
      </w:pPr>
      <w:r w:rsidRPr="00B074A6">
        <w:rPr>
          <w:rFonts w:hint="eastAsia"/>
          <w:i/>
          <w:spacing w:val="-2"/>
          <w:sz w:val="28"/>
          <w:szCs w:val="28"/>
          <w:rtl/>
        </w:rPr>
        <w:t>يمكن</w:t>
      </w:r>
      <w:r w:rsidRPr="00B074A6">
        <w:rPr>
          <w:i/>
          <w:spacing w:val="-2"/>
          <w:sz w:val="28"/>
          <w:szCs w:val="28"/>
          <w:rtl/>
        </w:rPr>
        <w:t xml:space="preserve"> لمقدمي العطاءات المهتمين شراء المجموعة الكاملة لوثائق ال</w:t>
      </w:r>
      <w:r w:rsidRPr="00B074A6">
        <w:rPr>
          <w:rFonts w:hint="cs"/>
          <w:i/>
          <w:spacing w:val="-2"/>
          <w:sz w:val="28"/>
          <w:szCs w:val="28"/>
          <w:rtl/>
        </w:rPr>
        <w:t>مناقصة</w:t>
      </w:r>
      <w:r w:rsidRPr="00B074A6">
        <w:rPr>
          <w:i/>
          <w:spacing w:val="-2"/>
          <w:sz w:val="28"/>
          <w:szCs w:val="28"/>
          <w:rtl/>
        </w:rPr>
        <w:t xml:space="preserve"> باللغة  "الإنكليزية"  </w:t>
      </w:r>
      <w:r w:rsidRPr="00B074A6">
        <w:rPr>
          <w:rFonts w:hint="eastAsia"/>
          <w:i/>
          <w:spacing w:val="-2"/>
          <w:sz w:val="28"/>
          <w:szCs w:val="28"/>
          <w:rtl/>
        </w:rPr>
        <w:t>أو</w:t>
      </w:r>
      <w:r w:rsidRPr="00B074A6">
        <w:rPr>
          <w:i/>
          <w:spacing w:val="-2"/>
          <w:sz w:val="28"/>
          <w:szCs w:val="28"/>
          <w:rtl/>
        </w:rPr>
        <w:t xml:space="preserve"> "العربية" عند تقديم استمارة تحريرية</w:t>
      </w:r>
      <w:r w:rsidRPr="00B074A6">
        <w:rPr>
          <w:rFonts w:hint="cs"/>
          <w:i/>
          <w:spacing w:val="-2"/>
          <w:sz w:val="28"/>
          <w:szCs w:val="28"/>
          <w:rtl/>
        </w:rPr>
        <w:t xml:space="preserve"> على العنوان ادناه (</w:t>
      </w:r>
      <w:r w:rsidR="00E66044" w:rsidRPr="00E66044">
        <w:rPr>
          <w:i/>
          <w:spacing w:val="-2"/>
          <w:sz w:val="28"/>
          <w:szCs w:val="28"/>
          <w:rtl/>
        </w:rPr>
        <w:t>العراق بغداد وزارة الصحة /الشركة العامة لتسويق الالدوية والمستلزمات الطبية/ الطابق السادس لجنة استلام وفتح العطاءات المختبرية</w:t>
      </w:r>
      <w:r w:rsidRPr="00B074A6">
        <w:rPr>
          <w:rFonts w:hint="cs"/>
          <w:i/>
          <w:spacing w:val="-2"/>
          <w:sz w:val="28"/>
          <w:szCs w:val="28"/>
          <w:rtl/>
        </w:rPr>
        <w:t xml:space="preserve">) </w:t>
      </w:r>
      <w:r w:rsidRPr="00B074A6">
        <w:rPr>
          <w:rFonts w:hint="eastAsia"/>
          <w:i/>
          <w:spacing w:val="-2"/>
          <w:sz w:val="28"/>
          <w:szCs w:val="28"/>
          <w:rtl/>
        </w:rPr>
        <w:t>وبعد</w:t>
      </w:r>
      <w:r w:rsidRPr="00B074A6">
        <w:rPr>
          <w:i/>
          <w:spacing w:val="-2"/>
          <w:sz w:val="28"/>
          <w:szCs w:val="28"/>
          <w:rtl/>
        </w:rPr>
        <w:t xml:space="preserve"> </w:t>
      </w:r>
      <w:r w:rsidRPr="00B074A6">
        <w:rPr>
          <w:rFonts w:hint="eastAsia"/>
          <w:i/>
          <w:spacing w:val="-2"/>
          <w:sz w:val="28"/>
          <w:szCs w:val="28"/>
          <w:rtl/>
        </w:rPr>
        <w:t>تسديد</w:t>
      </w:r>
      <w:r w:rsidRPr="00B074A6">
        <w:rPr>
          <w:i/>
          <w:spacing w:val="-2"/>
          <w:sz w:val="28"/>
          <w:szCs w:val="28"/>
          <w:rtl/>
        </w:rPr>
        <w:t xml:space="preserve"> </w:t>
      </w:r>
      <w:r w:rsidRPr="00B074A6">
        <w:rPr>
          <w:rFonts w:hint="eastAsia"/>
          <w:i/>
          <w:spacing w:val="-2"/>
          <w:sz w:val="28"/>
          <w:szCs w:val="28"/>
          <w:rtl/>
        </w:rPr>
        <w:t>الرسم</w:t>
      </w:r>
      <w:r w:rsidRPr="00B074A6">
        <w:rPr>
          <w:i/>
          <w:spacing w:val="-2"/>
          <w:sz w:val="28"/>
          <w:szCs w:val="28"/>
          <w:rtl/>
        </w:rPr>
        <w:t xml:space="preserve"> </w:t>
      </w:r>
      <w:r w:rsidRPr="00B074A6">
        <w:rPr>
          <w:rFonts w:hint="eastAsia"/>
          <w:i/>
          <w:spacing w:val="-2"/>
          <w:sz w:val="28"/>
          <w:szCs w:val="28"/>
          <w:rtl/>
        </w:rPr>
        <w:t>غير</w:t>
      </w:r>
      <w:r w:rsidRPr="00B074A6">
        <w:rPr>
          <w:i/>
          <w:spacing w:val="-2"/>
          <w:sz w:val="28"/>
          <w:szCs w:val="28"/>
          <w:rtl/>
        </w:rPr>
        <w:t xml:space="preserve"> </w:t>
      </w:r>
      <w:r w:rsidRPr="00B074A6">
        <w:rPr>
          <w:rFonts w:hint="eastAsia"/>
          <w:i/>
          <w:spacing w:val="-2"/>
          <w:sz w:val="28"/>
          <w:szCs w:val="28"/>
          <w:rtl/>
        </w:rPr>
        <w:t>القابل</w:t>
      </w:r>
      <w:r w:rsidRPr="00B074A6">
        <w:rPr>
          <w:i/>
          <w:spacing w:val="-2"/>
          <w:sz w:val="28"/>
          <w:szCs w:val="28"/>
          <w:rtl/>
        </w:rPr>
        <w:t xml:space="preserve"> </w:t>
      </w:r>
      <w:r w:rsidRPr="00B074A6">
        <w:rPr>
          <w:rFonts w:hint="eastAsia"/>
          <w:i/>
          <w:spacing w:val="-2"/>
          <w:sz w:val="28"/>
          <w:szCs w:val="28"/>
          <w:rtl/>
        </w:rPr>
        <w:t>للاسترداد</w:t>
      </w:r>
      <w:r w:rsidRPr="00B074A6">
        <w:rPr>
          <w:rFonts w:hint="cs"/>
          <w:i/>
          <w:spacing w:val="-2"/>
          <w:sz w:val="28"/>
          <w:szCs w:val="28"/>
          <w:rtl/>
        </w:rPr>
        <w:t xml:space="preserve"> </w:t>
      </w:r>
      <w:r w:rsidRPr="00B074A6">
        <w:rPr>
          <w:i/>
          <w:spacing w:val="-2"/>
          <w:sz w:val="28"/>
          <w:szCs w:val="28"/>
          <w:rtl/>
        </w:rPr>
        <w:t xml:space="preserve">وبقيمة [(1000000) مليون دينار للمناقصات ذات قيمة مليون دولار او اقل و (2000000)  مليونان دينار للمبلغ الذي يزيد على مليون دولار وبخلافه فان العروض سوف تهمل.] </w:t>
      </w:r>
      <w:r w:rsidRPr="00B074A6">
        <w:rPr>
          <w:rFonts w:hint="cs"/>
          <w:i/>
          <w:spacing w:val="-2"/>
          <w:sz w:val="28"/>
          <w:szCs w:val="28"/>
          <w:rtl/>
        </w:rPr>
        <w:t xml:space="preserve">وسوف يتم ارسال وثائق المناقصة عبر الموقع الالكتروني للشركة العامة لتسويق الادوية والمستلزمات الطبية وموقع وزارة الصحة الالكتروني </w:t>
      </w:r>
      <w:r w:rsidRPr="00B074A6">
        <w:rPr>
          <w:rFonts w:hint="eastAsia"/>
          <w:i/>
          <w:spacing w:val="-2"/>
          <w:sz w:val="28"/>
          <w:szCs w:val="28"/>
          <w:rtl/>
        </w:rPr>
        <w:t>طريقة</w:t>
      </w:r>
      <w:r w:rsidRPr="00B074A6">
        <w:rPr>
          <w:i/>
          <w:spacing w:val="-2"/>
          <w:sz w:val="28"/>
          <w:szCs w:val="28"/>
          <w:rtl/>
        </w:rPr>
        <w:t xml:space="preserve"> </w:t>
      </w:r>
      <w:r w:rsidRPr="00B074A6">
        <w:rPr>
          <w:rFonts w:hint="eastAsia"/>
          <w:i/>
          <w:spacing w:val="-2"/>
          <w:sz w:val="28"/>
          <w:szCs w:val="28"/>
          <w:rtl/>
        </w:rPr>
        <w:t>دفع</w:t>
      </w:r>
      <w:r w:rsidRPr="00B074A6">
        <w:rPr>
          <w:i/>
          <w:spacing w:val="-2"/>
          <w:sz w:val="28"/>
          <w:szCs w:val="28"/>
          <w:rtl/>
        </w:rPr>
        <w:t xml:space="preserve"> </w:t>
      </w:r>
      <w:r w:rsidRPr="00B074A6">
        <w:rPr>
          <w:rFonts w:hint="eastAsia"/>
          <w:i/>
          <w:spacing w:val="-2"/>
          <w:sz w:val="28"/>
          <w:szCs w:val="28"/>
          <w:rtl/>
        </w:rPr>
        <w:t>هذا</w:t>
      </w:r>
      <w:r w:rsidRPr="00B074A6">
        <w:rPr>
          <w:i/>
          <w:spacing w:val="-2"/>
          <w:sz w:val="28"/>
          <w:szCs w:val="28"/>
          <w:rtl/>
        </w:rPr>
        <w:t xml:space="preserve"> </w:t>
      </w:r>
      <w:r w:rsidRPr="00B074A6">
        <w:rPr>
          <w:rFonts w:hint="eastAsia"/>
          <w:i/>
          <w:spacing w:val="-2"/>
          <w:sz w:val="28"/>
          <w:szCs w:val="28"/>
          <w:rtl/>
        </w:rPr>
        <w:t>الرسم</w:t>
      </w:r>
      <w:r w:rsidRPr="00B074A6">
        <w:rPr>
          <w:i/>
          <w:spacing w:val="-2"/>
          <w:sz w:val="28"/>
          <w:szCs w:val="28"/>
          <w:rtl/>
        </w:rPr>
        <w:t xml:space="preserve"> </w:t>
      </w:r>
      <w:r w:rsidRPr="00B074A6">
        <w:rPr>
          <w:rFonts w:hint="eastAsia"/>
          <w:i/>
          <w:spacing w:val="-2"/>
          <w:sz w:val="28"/>
          <w:szCs w:val="28"/>
          <w:rtl/>
        </w:rPr>
        <w:t>ستكون</w:t>
      </w:r>
      <w:r w:rsidRPr="00B074A6">
        <w:rPr>
          <w:i/>
          <w:spacing w:val="-2"/>
          <w:sz w:val="28"/>
          <w:szCs w:val="28"/>
          <w:rtl/>
        </w:rPr>
        <w:t xml:space="preserve"> </w:t>
      </w:r>
      <w:r w:rsidRPr="00B074A6">
        <w:rPr>
          <w:rFonts w:hint="cs"/>
          <w:i/>
          <w:spacing w:val="-2"/>
          <w:sz w:val="28"/>
          <w:szCs w:val="28"/>
          <w:rtl/>
        </w:rPr>
        <w:t>نقدا (على مقدم العطاءالذي سبق له الاشتراك في المناقصة المعاد اعلانها ان يقدم وصل الشراء السابق لها مع وثائق العطاء).</w:t>
      </w:r>
    </w:p>
    <w:p w:rsidR="00AF6667" w:rsidRPr="00B074A6" w:rsidRDefault="00AF6667" w:rsidP="00300C92">
      <w:pPr>
        <w:pStyle w:val="ListParagraph"/>
        <w:numPr>
          <w:ilvl w:val="0"/>
          <w:numId w:val="31"/>
        </w:numPr>
        <w:shd w:val="clear" w:color="auto" w:fill="FFFFFF"/>
        <w:tabs>
          <w:tab w:val="left" w:pos="720"/>
          <w:tab w:val="left" w:pos="2520"/>
          <w:tab w:val="left" w:pos="3240"/>
          <w:tab w:val="left" w:pos="3960"/>
          <w:tab w:val="left" w:pos="4680"/>
          <w:tab w:val="left" w:pos="5400"/>
          <w:tab w:val="left" w:pos="6120"/>
          <w:tab w:val="left" w:pos="6840"/>
          <w:tab w:val="left" w:pos="7560"/>
          <w:tab w:val="left" w:pos="8280"/>
          <w:tab w:val="left" w:pos="9000"/>
        </w:tabs>
        <w:bidi/>
        <w:rPr>
          <w:i/>
          <w:spacing w:val="-2"/>
          <w:sz w:val="28"/>
          <w:szCs w:val="28"/>
        </w:rPr>
      </w:pPr>
      <w:r w:rsidRPr="00B074A6">
        <w:rPr>
          <w:rFonts w:hint="cs"/>
          <w:i/>
          <w:spacing w:val="-2"/>
          <w:sz w:val="28"/>
          <w:szCs w:val="28"/>
          <w:rtl/>
        </w:rPr>
        <w:t>يتم تسليم العطاءات على العنوان ادناه (</w:t>
      </w:r>
      <w:r w:rsidR="00B074A6" w:rsidRPr="00B074A6">
        <w:rPr>
          <w:i/>
          <w:spacing w:val="-2"/>
          <w:sz w:val="28"/>
          <w:szCs w:val="28"/>
          <w:rtl/>
        </w:rPr>
        <w:t>العراق بغداد وزارة الصحة /الشركة العامة لتسويق الالدوية والمستلزمات الطبية/ الطابق السادس لجنة استلام وفتح العطاءات المختبرية</w:t>
      </w:r>
      <w:r w:rsidRPr="00B074A6">
        <w:rPr>
          <w:rFonts w:hint="cs"/>
          <w:i/>
          <w:spacing w:val="-2"/>
          <w:sz w:val="28"/>
          <w:szCs w:val="28"/>
          <w:rtl/>
        </w:rPr>
        <w:t xml:space="preserve">)  عند او قبل </w:t>
      </w:r>
      <w:r w:rsidRPr="00B074A6">
        <w:rPr>
          <w:i/>
          <w:spacing w:val="-2"/>
          <w:sz w:val="28"/>
          <w:szCs w:val="28"/>
          <w:shd w:val="pct40" w:color="auto" w:fill="auto"/>
          <w:rtl/>
        </w:rPr>
        <w:t>[</w:t>
      </w:r>
      <w:r w:rsidR="001B346C">
        <w:rPr>
          <w:i/>
          <w:spacing w:val="-2"/>
          <w:sz w:val="28"/>
          <w:szCs w:val="28"/>
          <w:shd w:val="pct40" w:color="auto" w:fill="auto"/>
        </w:rPr>
        <w:t xml:space="preserve"> </w:t>
      </w:r>
      <w:r w:rsidR="00BE1E37">
        <w:rPr>
          <w:rFonts w:hint="cs"/>
          <w:i/>
          <w:spacing w:val="-2"/>
          <w:sz w:val="28"/>
          <w:szCs w:val="28"/>
          <w:highlight w:val="yellow"/>
          <w:shd w:val="pct40" w:color="auto" w:fill="auto"/>
          <w:rtl/>
        </w:rPr>
        <w:t xml:space="preserve"> </w:t>
      </w:r>
      <w:r w:rsidR="00300C92">
        <w:rPr>
          <w:i/>
          <w:spacing w:val="-2"/>
          <w:sz w:val="28"/>
          <w:szCs w:val="28"/>
          <w:highlight w:val="yellow"/>
          <w:shd w:val="pct40" w:color="auto" w:fill="auto"/>
        </w:rPr>
        <w:t>15</w:t>
      </w:r>
      <w:r w:rsidRPr="00B074A6">
        <w:rPr>
          <w:rFonts w:hint="cs"/>
          <w:i/>
          <w:spacing w:val="-2"/>
          <w:sz w:val="28"/>
          <w:szCs w:val="28"/>
          <w:highlight w:val="yellow"/>
          <w:shd w:val="pct40" w:color="auto" w:fill="auto"/>
          <w:rtl/>
        </w:rPr>
        <w:t>/</w:t>
      </w:r>
      <w:r w:rsidR="00BE1E37">
        <w:rPr>
          <w:i/>
          <w:spacing w:val="-2"/>
          <w:sz w:val="28"/>
          <w:szCs w:val="28"/>
          <w:highlight w:val="yellow"/>
          <w:shd w:val="pct40" w:color="auto" w:fill="auto"/>
        </w:rPr>
        <w:t>5</w:t>
      </w:r>
      <w:r w:rsidRPr="00B074A6">
        <w:rPr>
          <w:rFonts w:hint="cs"/>
          <w:i/>
          <w:spacing w:val="-2"/>
          <w:sz w:val="28"/>
          <w:szCs w:val="28"/>
          <w:highlight w:val="yellow"/>
          <w:shd w:val="pct40" w:color="auto" w:fill="auto"/>
          <w:rtl/>
        </w:rPr>
        <w:t>/</w:t>
      </w:r>
      <w:r w:rsidRPr="00B074A6">
        <w:rPr>
          <w:i/>
          <w:spacing w:val="-2"/>
          <w:sz w:val="28"/>
          <w:szCs w:val="28"/>
          <w:highlight w:val="yellow"/>
          <w:shd w:val="pct40" w:color="auto" w:fill="auto"/>
        </w:rPr>
        <w:t>2022</w:t>
      </w:r>
      <w:r w:rsidRPr="00B074A6">
        <w:rPr>
          <w:rFonts w:hint="cs"/>
          <w:i/>
          <w:spacing w:val="-2"/>
          <w:sz w:val="28"/>
          <w:szCs w:val="28"/>
          <w:shd w:val="pct40" w:color="auto" w:fill="auto"/>
          <w:rtl/>
        </w:rPr>
        <w:t xml:space="preserve">  لغاية الساعة </w:t>
      </w:r>
      <w:r w:rsidRPr="00B074A6">
        <w:rPr>
          <w:i/>
          <w:spacing w:val="-2"/>
          <w:sz w:val="28"/>
          <w:szCs w:val="28"/>
          <w:shd w:val="pct40" w:color="auto" w:fill="auto"/>
          <w:lang w:val="en-US"/>
        </w:rPr>
        <w:t xml:space="preserve">14:30 PM </w:t>
      </w:r>
      <w:r w:rsidRPr="00B074A6">
        <w:rPr>
          <w:rFonts w:hint="cs"/>
          <w:i/>
          <w:spacing w:val="-2"/>
          <w:sz w:val="28"/>
          <w:szCs w:val="28"/>
          <w:shd w:val="pct40" w:color="auto" w:fill="auto"/>
          <w:rtl/>
          <w:lang w:val="en-US" w:bidi="ar-IQ"/>
        </w:rPr>
        <w:t xml:space="preserve">  </w:t>
      </w:r>
      <w:r w:rsidRPr="00B074A6">
        <w:rPr>
          <w:i/>
          <w:spacing w:val="-2"/>
          <w:sz w:val="28"/>
          <w:szCs w:val="28"/>
          <w:shd w:val="pct40" w:color="auto" w:fill="auto"/>
          <w:rtl/>
        </w:rPr>
        <w:t>]</w:t>
      </w:r>
      <w:r w:rsidRPr="00B074A6">
        <w:rPr>
          <w:rFonts w:hint="cs"/>
          <w:i/>
          <w:spacing w:val="-2"/>
          <w:sz w:val="28"/>
          <w:szCs w:val="28"/>
          <w:shd w:val="pct40" w:color="auto" w:fill="auto"/>
          <w:rtl/>
        </w:rPr>
        <w:t>.</w:t>
      </w:r>
      <w:r w:rsidRPr="00B074A6">
        <w:rPr>
          <w:rFonts w:hint="cs"/>
          <w:i/>
          <w:spacing w:val="-2"/>
          <w:sz w:val="28"/>
          <w:szCs w:val="28"/>
          <w:rtl/>
        </w:rPr>
        <w:t xml:space="preserve"> سوف يتم رفض العطاءات المتأخرة. سيتم فتح العطاءات بحضور ممثلين عن مقدمي العطاءات الذين اختاروا الحضور شخصياً على العنوان  </w:t>
      </w:r>
      <w:r w:rsidRPr="00B074A6">
        <w:rPr>
          <w:i/>
          <w:spacing w:val="-2"/>
          <w:sz w:val="28"/>
          <w:szCs w:val="28"/>
          <w:rtl/>
        </w:rPr>
        <w:t>[</w:t>
      </w:r>
      <w:r w:rsidRPr="00B074A6">
        <w:rPr>
          <w:rFonts w:hint="cs"/>
          <w:i/>
          <w:spacing w:val="-2"/>
          <w:sz w:val="28"/>
          <w:szCs w:val="28"/>
          <w:rtl/>
        </w:rPr>
        <w:t xml:space="preserve">العراق بغداد وزارة الصحة /الشركة العامة لتسويق الالدوية والمستلزمات الطبية/ الطابق السادس لجنة استلام وفتح العطاءات المختبرية </w:t>
      </w:r>
      <w:r w:rsidRPr="00B074A6">
        <w:rPr>
          <w:i/>
          <w:spacing w:val="-2"/>
          <w:sz w:val="28"/>
          <w:szCs w:val="28"/>
          <w:rtl/>
        </w:rPr>
        <w:t>]</w:t>
      </w:r>
      <w:r w:rsidRPr="00B074A6">
        <w:rPr>
          <w:rFonts w:hint="cs"/>
          <w:i/>
          <w:spacing w:val="-2"/>
          <w:sz w:val="28"/>
          <w:szCs w:val="28"/>
          <w:rtl/>
        </w:rPr>
        <w:t xml:space="preserve"> في </w:t>
      </w:r>
      <w:r w:rsidRPr="00B074A6">
        <w:rPr>
          <w:i/>
          <w:spacing w:val="-2"/>
          <w:sz w:val="28"/>
          <w:szCs w:val="28"/>
          <w:rtl/>
        </w:rPr>
        <w:t>[</w:t>
      </w:r>
      <w:r w:rsidR="00300C92">
        <w:rPr>
          <w:i/>
          <w:spacing w:val="-2"/>
          <w:sz w:val="28"/>
          <w:szCs w:val="28"/>
          <w:highlight w:val="yellow"/>
        </w:rPr>
        <w:t>16</w:t>
      </w:r>
      <w:r w:rsidRPr="00B074A6">
        <w:rPr>
          <w:i/>
          <w:spacing w:val="-2"/>
          <w:sz w:val="28"/>
          <w:szCs w:val="28"/>
          <w:highlight w:val="yellow"/>
          <w:shd w:val="pct40" w:color="auto" w:fill="auto"/>
        </w:rPr>
        <w:t xml:space="preserve">   </w:t>
      </w:r>
      <w:r w:rsidRPr="00B074A6">
        <w:rPr>
          <w:rFonts w:hint="cs"/>
          <w:i/>
          <w:spacing w:val="-2"/>
          <w:sz w:val="28"/>
          <w:szCs w:val="28"/>
          <w:highlight w:val="yellow"/>
          <w:shd w:val="pct40" w:color="auto" w:fill="auto"/>
          <w:rtl/>
        </w:rPr>
        <w:t xml:space="preserve">/ </w:t>
      </w:r>
      <w:r w:rsidR="00BE1E37">
        <w:rPr>
          <w:i/>
          <w:spacing w:val="-2"/>
          <w:sz w:val="28"/>
          <w:szCs w:val="28"/>
          <w:highlight w:val="yellow"/>
          <w:shd w:val="pct40" w:color="auto" w:fill="auto"/>
        </w:rPr>
        <w:t>5</w:t>
      </w:r>
      <w:r w:rsidRPr="00B074A6">
        <w:rPr>
          <w:rFonts w:hint="cs"/>
          <w:i/>
          <w:spacing w:val="-2"/>
          <w:sz w:val="28"/>
          <w:szCs w:val="28"/>
          <w:highlight w:val="yellow"/>
          <w:shd w:val="pct40" w:color="auto" w:fill="auto"/>
          <w:rtl/>
        </w:rPr>
        <w:t xml:space="preserve"> /</w:t>
      </w:r>
      <w:r w:rsidRPr="00B074A6">
        <w:rPr>
          <w:i/>
          <w:spacing w:val="-2"/>
          <w:sz w:val="28"/>
          <w:szCs w:val="28"/>
          <w:highlight w:val="yellow"/>
          <w:shd w:val="pct40" w:color="auto" w:fill="auto"/>
        </w:rPr>
        <w:t>2022</w:t>
      </w:r>
      <w:r w:rsidRPr="00B074A6">
        <w:rPr>
          <w:rFonts w:hint="cs"/>
          <w:i/>
          <w:spacing w:val="-2"/>
          <w:sz w:val="28"/>
          <w:szCs w:val="28"/>
          <w:shd w:val="pct40" w:color="auto" w:fill="auto"/>
          <w:rtl/>
        </w:rPr>
        <w:t xml:space="preserve"> </w:t>
      </w:r>
      <w:r w:rsidRPr="00B074A6">
        <w:rPr>
          <w:i/>
          <w:spacing w:val="-2"/>
          <w:sz w:val="28"/>
          <w:szCs w:val="28"/>
          <w:rtl/>
        </w:rPr>
        <w:t>]</w:t>
      </w:r>
      <w:r w:rsidRPr="00B074A6">
        <w:rPr>
          <w:rFonts w:hint="cs"/>
          <w:i/>
          <w:spacing w:val="-2"/>
          <w:sz w:val="28"/>
          <w:szCs w:val="28"/>
          <w:rtl/>
        </w:rPr>
        <w:t>. يجب على جميع</w:t>
      </w:r>
      <w:r w:rsidRPr="00B074A6">
        <w:rPr>
          <w:i/>
          <w:spacing w:val="-2"/>
          <w:sz w:val="28"/>
          <w:szCs w:val="28"/>
          <w:rtl/>
        </w:rPr>
        <w:t xml:space="preserve"> العطاءات ان ت</w:t>
      </w:r>
      <w:r w:rsidRPr="00B074A6">
        <w:rPr>
          <w:rFonts w:hint="cs"/>
          <w:i/>
          <w:spacing w:val="-2"/>
          <w:sz w:val="28"/>
          <w:szCs w:val="28"/>
          <w:rtl/>
        </w:rPr>
        <w:t>رفق ب</w:t>
      </w:r>
      <w:r w:rsidRPr="00B074A6">
        <w:rPr>
          <w:i/>
          <w:spacing w:val="-2"/>
          <w:sz w:val="28"/>
          <w:szCs w:val="28"/>
          <w:rtl/>
        </w:rPr>
        <w:t xml:space="preserve">ضمان للعطاء </w:t>
      </w:r>
      <w:r w:rsidRPr="00B074A6">
        <w:rPr>
          <w:rFonts w:hint="eastAsia"/>
          <w:i/>
          <w:spacing w:val="-2"/>
          <w:sz w:val="28"/>
          <w:szCs w:val="28"/>
          <w:rtl/>
        </w:rPr>
        <w:t>بقيمة</w:t>
      </w:r>
      <w:r w:rsidRPr="00B074A6">
        <w:rPr>
          <w:rFonts w:hint="cs"/>
          <w:i/>
          <w:spacing w:val="-2"/>
          <w:sz w:val="28"/>
          <w:szCs w:val="28"/>
          <w:rtl/>
        </w:rPr>
        <w:t xml:space="preserve"> 1% من قيمة الكلفة التخمينة بالدولار الامريكي والبالغة </w:t>
      </w:r>
      <w:r w:rsidRPr="00B074A6">
        <w:rPr>
          <w:i/>
          <w:spacing w:val="-2"/>
          <w:sz w:val="28"/>
          <w:szCs w:val="28"/>
          <w:highlight w:val="yellow"/>
          <w:lang w:val="en-US"/>
        </w:rPr>
        <w:t>($</w:t>
      </w:r>
      <w:r w:rsidR="00BE1E37">
        <w:rPr>
          <w:i/>
          <w:spacing w:val="-2"/>
          <w:sz w:val="28"/>
          <w:szCs w:val="28"/>
          <w:highlight w:val="yellow"/>
          <w:lang w:val="en-US"/>
        </w:rPr>
        <w:t>15684.31</w:t>
      </w:r>
      <w:r w:rsidRPr="00B074A6">
        <w:rPr>
          <w:i/>
          <w:spacing w:val="-2"/>
          <w:sz w:val="28"/>
          <w:szCs w:val="28"/>
          <w:highlight w:val="yellow"/>
          <w:shd w:val="clear" w:color="auto" w:fill="FFFF00"/>
          <w:lang w:val="en-US"/>
        </w:rPr>
        <w:t>))</w:t>
      </w:r>
      <w:r w:rsidRPr="00B074A6">
        <w:rPr>
          <w:rFonts w:hint="cs"/>
          <w:i/>
          <w:spacing w:val="-2"/>
          <w:sz w:val="28"/>
          <w:szCs w:val="28"/>
          <w:highlight w:val="yellow"/>
          <w:shd w:val="clear" w:color="auto" w:fill="FFFF00"/>
          <w:rtl/>
          <w:lang w:val="en-US" w:bidi="ar-IQ"/>
        </w:rPr>
        <w:t xml:space="preserve"> </w:t>
      </w:r>
      <w:r w:rsidR="00BE1E37">
        <w:rPr>
          <w:rFonts w:hint="cs"/>
          <w:i/>
          <w:spacing w:val="-2"/>
          <w:sz w:val="28"/>
          <w:szCs w:val="28"/>
          <w:shd w:val="clear" w:color="auto" w:fill="FFFF00"/>
          <w:rtl/>
          <w:lang w:val="en-US" w:bidi="ar-IQ"/>
        </w:rPr>
        <w:t>خمسة</w:t>
      </w:r>
      <w:r w:rsidRPr="00B074A6">
        <w:rPr>
          <w:rFonts w:hint="cs"/>
          <w:i/>
          <w:spacing w:val="-2"/>
          <w:sz w:val="28"/>
          <w:szCs w:val="28"/>
          <w:shd w:val="clear" w:color="auto" w:fill="FFFF00"/>
          <w:rtl/>
          <w:lang w:val="en-US" w:bidi="ar-IQ"/>
        </w:rPr>
        <w:t xml:space="preserve"> عشر الف وستمائة </w:t>
      </w:r>
      <w:r w:rsidR="00BE1E37">
        <w:rPr>
          <w:rFonts w:hint="cs"/>
          <w:i/>
          <w:spacing w:val="-2"/>
          <w:sz w:val="28"/>
          <w:szCs w:val="28"/>
          <w:shd w:val="clear" w:color="auto" w:fill="FFFF00"/>
          <w:rtl/>
          <w:lang w:val="en-US" w:bidi="ar-IQ"/>
        </w:rPr>
        <w:t>واربعة وثمانون</w:t>
      </w:r>
      <w:r w:rsidRPr="00B074A6">
        <w:rPr>
          <w:rFonts w:hint="cs"/>
          <w:i/>
          <w:spacing w:val="-2"/>
          <w:sz w:val="28"/>
          <w:szCs w:val="28"/>
          <w:shd w:val="clear" w:color="auto" w:fill="FFFF00"/>
          <w:rtl/>
          <w:lang w:val="en-US" w:bidi="ar-IQ"/>
        </w:rPr>
        <w:t xml:space="preserve"> دولار </w:t>
      </w:r>
      <w:r w:rsidR="00BE1E37">
        <w:rPr>
          <w:rFonts w:hint="cs"/>
          <w:i/>
          <w:spacing w:val="-2"/>
          <w:sz w:val="28"/>
          <w:szCs w:val="28"/>
          <w:shd w:val="clear" w:color="auto" w:fill="FFFF00"/>
          <w:rtl/>
          <w:lang w:val="en-US" w:bidi="ar-IQ"/>
        </w:rPr>
        <w:t>وواحد وثلاثون</w:t>
      </w:r>
      <w:r w:rsidRPr="00B074A6">
        <w:rPr>
          <w:rFonts w:hint="cs"/>
          <w:i/>
          <w:spacing w:val="-2"/>
          <w:sz w:val="28"/>
          <w:szCs w:val="28"/>
          <w:shd w:val="clear" w:color="auto" w:fill="FFFF00"/>
          <w:rtl/>
          <w:lang w:val="en-US" w:bidi="ar-IQ"/>
        </w:rPr>
        <w:t xml:space="preserve"> سنت</w:t>
      </w:r>
      <w:r w:rsidRPr="00B074A6">
        <w:rPr>
          <w:rFonts w:hint="cs"/>
          <w:i/>
          <w:spacing w:val="-2"/>
          <w:sz w:val="28"/>
          <w:szCs w:val="28"/>
          <w:rtl/>
          <w:lang w:val="en-US" w:bidi="ar-IQ"/>
        </w:rPr>
        <w:t xml:space="preserve"> </w:t>
      </w:r>
    </w:p>
    <w:p w:rsidR="00650CA1" w:rsidRDefault="00650CA1" w:rsidP="00650CA1"/>
    <w:p w:rsidR="000B6AC5" w:rsidRPr="00253133" w:rsidRDefault="000B6AC5" w:rsidP="00650CA1">
      <w:pPr>
        <w:rPr>
          <w:rtl/>
        </w:rPr>
      </w:pPr>
    </w:p>
    <w:p w:rsidR="00184F75" w:rsidRPr="00253133" w:rsidRDefault="00184F75" w:rsidP="00650CA1">
      <w:pPr>
        <w:jc w:val="center"/>
        <w:rPr>
          <w:b/>
          <w:bCs/>
        </w:rPr>
      </w:pPr>
      <w:r w:rsidRPr="00253133">
        <w:rPr>
          <w:b/>
          <w:bCs/>
          <w:lang w:bidi="ar-IQ"/>
        </w:rPr>
        <w:t xml:space="preserve">]                                                                </w:t>
      </w:r>
      <w:r w:rsidRPr="00253133">
        <w:rPr>
          <w:b/>
          <w:bCs/>
          <w:rtl/>
          <w:lang w:bidi="ar-IQ"/>
        </w:rPr>
        <w:t xml:space="preserve"> </w:t>
      </w:r>
      <w:r w:rsidR="00650CA1" w:rsidRPr="00650CA1">
        <w:rPr>
          <w:rFonts w:cs="Arial"/>
          <w:b/>
          <w:bCs/>
          <w:rtl/>
        </w:rPr>
        <w:t xml:space="preserve">الصيدلاني علي حسن البلداوي  </w:t>
      </w:r>
      <w:r w:rsidRPr="00253133">
        <w:rPr>
          <w:b/>
          <w:bCs/>
        </w:rPr>
        <w:t>[</w:t>
      </w:r>
    </w:p>
    <w:p w:rsidR="00650CA1" w:rsidRPr="00253133" w:rsidRDefault="00184F75" w:rsidP="00650CA1">
      <w:pPr>
        <w:jc w:val="center"/>
        <w:rPr>
          <w:b/>
          <w:bCs/>
          <w:rtl/>
        </w:rPr>
      </w:pPr>
      <w:r w:rsidRPr="00253133">
        <w:rPr>
          <w:b/>
          <w:bCs/>
        </w:rPr>
        <w:t xml:space="preserve">]                                                                   </w:t>
      </w:r>
      <w:r w:rsidRPr="00253133">
        <w:rPr>
          <w:b/>
          <w:bCs/>
          <w:rtl/>
        </w:rPr>
        <w:t xml:space="preserve"> </w:t>
      </w:r>
      <w:r w:rsidR="00650CA1" w:rsidRPr="00650CA1">
        <w:rPr>
          <w:rFonts w:hint="cs"/>
          <w:b/>
          <w:bCs/>
          <w:i/>
          <w:rtl/>
        </w:rPr>
        <w:t xml:space="preserve">المدير العام ورئيس مجلس الادارة </w:t>
      </w:r>
      <w:r w:rsidR="00650CA1" w:rsidRPr="00650CA1">
        <w:rPr>
          <w:b/>
          <w:bCs/>
          <w:i/>
          <w:rtl/>
        </w:rPr>
        <w:t xml:space="preserve"> </w:t>
      </w:r>
      <w:r w:rsidR="00650CA1" w:rsidRPr="00650CA1">
        <w:rPr>
          <w:b/>
          <w:bCs/>
        </w:rPr>
        <w:t xml:space="preserve"> </w:t>
      </w:r>
      <w:r w:rsidR="00650CA1" w:rsidRPr="00253133">
        <w:rPr>
          <w:b/>
          <w:bCs/>
        </w:rPr>
        <w:t>[</w:t>
      </w:r>
    </w:p>
    <w:p w:rsidR="00650CA1" w:rsidRPr="00650CA1" w:rsidRDefault="00650CA1" w:rsidP="00650CA1">
      <w:pPr>
        <w:jc w:val="center"/>
        <w:rPr>
          <w:b/>
          <w:bCs/>
          <w:i/>
          <w:rtl/>
        </w:rPr>
      </w:pPr>
    </w:p>
    <w:p w:rsidR="00184F75" w:rsidRPr="00253133" w:rsidRDefault="00184F75" w:rsidP="00184F75">
      <w:pPr>
        <w:jc w:val="center"/>
        <w:rPr>
          <w:b/>
          <w:bCs/>
          <w:sz w:val="32"/>
          <w:szCs w:val="32"/>
          <w:rtl/>
        </w:rPr>
      </w:pPr>
      <w:r w:rsidRPr="00253133">
        <w:rPr>
          <w:b/>
          <w:bCs/>
          <w:sz w:val="32"/>
          <w:szCs w:val="32"/>
          <w:rtl/>
        </w:rPr>
        <w:t>المحتويات</w:t>
      </w:r>
    </w:p>
    <w:p w:rsidR="00184F75" w:rsidRPr="00253133" w:rsidRDefault="00184F75" w:rsidP="00184F75">
      <w:pPr>
        <w:jc w:val="both"/>
        <w:rPr>
          <w:b/>
          <w:bCs/>
          <w:rtl/>
        </w:rPr>
      </w:pPr>
    </w:p>
    <w:p w:rsidR="00184F75" w:rsidRPr="00253133" w:rsidRDefault="00184F75" w:rsidP="00184F75">
      <w:pPr>
        <w:jc w:val="both"/>
        <w:rPr>
          <w:b/>
          <w:bCs/>
          <w:sz w:val="32"/>
          <w:szCs w:val="32"/>
          <w:u w:val="single"/>
          <w:rtl/>
        </w:rPr>
      </w:pPr>
      <w:r w:rsidRPr="00253133">
        <w:rPr>
          <w:b/>
          <w:bCs/>
          <w:sz w:val="32"/>
          <w:szCs w:val="32"/>
          <w:u w:val="single"/>
          <w:rtl/>
        </w:rPr>
        <w:t>الجزء الأول – إجراءات التعاقد</w:t>
      </w:r>
    </w:p>
    <w:p w:rsidR="00184F75" w:rsidRPr="00253133" w:rsidRDefault="00184F75" w:rsidP="00184F75">
      <w:pPr>
        <w:jc w:val="both"/>
        <w:rPr>
          <w:b/>
          <w:bCs/>
          <w:sz w:val="32"/>
          <w:szCs w:val="32"/>
          <w:u w:val="single"/>
          <w:rtl/>
        </w:rPr>
      </w:pPr>
    </w:p>
    <w:p w:rsidR="00184F75" w:rsidRPr="00253133" w:rsidRDefault="00184F75" w:rsidP="00184F75">
      <w:pPr>
        <w:jc w:val="both"/>
        <w:rPr>
          <w:sz w:val="32"/>
          <w:szCs w:val="32"/>
          <w:rtl/>
        </w:rPr>
      </w:pPr>
      <w:r w:rsidRPr="00253133">
        <w:rPr>
          <w:sz w:val="32"/>
          <w:szCs w:val="32"/>
          <w:rtl/>
        </w:rPr>
        <w:t>ويحتوي الأقسام الأتية:</w:t>
      </w:r>
    </w:p>
    <w:p w:rsidR="00184F75" w:rsidRPr="00253133" w:rsidRDefault="00184F75" w:rsidP="00184F75">
      <w:pPr>
        <w:jc w:val="both"/>
        <w:rPr>
          <w:sz w:val="32"/>
          <w:szCs w:val="32"/>
          <w:rtl/>
        </w:rPr>
      </w:pPr>
    </w:p>
    <w:p w:rsidR="00184F75" w:rsidRPr="00253133" w:rsidRDefault="00184F75" w:rsidP="00184F75">
      <w:pPr>
        <w:jc w:val="both"/>
        <w:rPr>
          <w:b/>
          <w:bCs/>
          <w:rtl/>
        </w:rPr>
      </w:pPr>
      <w:r w:rsidRPr="00253133">
        <w:rPr>
          <w:b/>
          <w:bCs/>
          <w:rtl/>
        </w:rPr>
        <w:t>القسم الأول:</w:t>
      </w:r>
      <w:r w:rsidRPr="00253133">
        <w:rPr>
          <w:b/>
          <w:bCs/>
          <w:rtl/>
        </w:rPr>
        <w:tab/>
        <w:t>تعليمات لمقدمي العطاءات</w:t>
      </w:r>
    </w:p>
    <w:p w:rsidR="00184F75" w:rsidRPr="00253133" w:rsidRDefault="00184F75" w:rsidP="00184F75">
      <w:pPr>
        <w:ind w:left="1440"/>
        <w:jc w:val="both"/>
        <w:rPr>
          <w:rtl/>
        </w:rPr>
      </w:pPr>
      <w:r w:rsidRPr="00253133">
        <w:rPr>
          <w:rtl/>
        </w:rPr>
        <w:t>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أحكام  يجب استخدامها دون تعديل.</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الثاني:</w:t>
      </w:r>
      <w:r w:rsidRPr="00253133">
        <w:rPr>
          <w:b/>
          <w:bCs/>
          <w:rtl/>
        </w:rPr>
        <w:tab/>
        <w:t>ورقة بيانات العطاء</w:t>
      </w:r>
    </w:p>
    <w:p w:rsidR="00184F75" w:rsidRPr="00253133" w:rsidRDefault="00184F75" w:rsidP="00184F75">
      <w:pPr>
        <w:ind w:left="1440"/>
        <w:jc w:val="both"/>
        <w:rPr>
          <w:rtl/>
        </w:rPr>
      </w:pPr>
      <w:r w:rsidRPr="00253133">
        <w:rPr>
          <w:rtl/>
        </w:rPr>
        <w:t>يحتوي هذا القسم على احكام تخص عمليات التجهيز وتعتبر مكملة لما جاء في القسم الاول</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الثالث:</w:t>
      </w:r>
      <w:r w:rsidRPr="00253133">
        <w:rPr>
          <w:b/>
          <w:bCs/>
          <w:rtl/>
        </w:rPr>
        <w:tab/>
        <w:t>معايير التقييم والتأهيل</w:t>
      </w:r>
    </w:p>
    <w:p w:rsidR="00184F75" w:rsidRPr="00253133" w:rsidRDefault="00184F75" w:rsidP="00184F75">
      <w:pPr>
        <w:ind w:left="1440"/>
        <w:jc w:val="both"/>
        <w:rPr>
          <w:rtl/>
        </w:rPr>
      </w:pPr>
      <w:r w:rsidRPr="00253133">
        <w:rPr>
          <w:rtl/>
        </w:rPr>
        <w:t>يحدد هذا القسم المعايير المستخدمة في تعيين العطاء الاقل</w:t>
      </w:r>
      <w:r w:rsidRPr="00253133">
        <w:rPr>
          <w:i/>
          <w:iCs/>
          <w:rtl/>
        </w:rPr>
        <w:t xml:space="preserve"> </w:t>
      </w:r>
      <w:r w:rsidRPr="00253133">
        <w:rPr>
          <w:rtl/>
        </w:rPr>
        <w:t>سعرا</w:t>
      </w:r>
      <w:r w:rsidRPr="00253133">
        <w:rPr>
          <w:i/>
          <w:iCs/>
          <w:rtl/>
        </w:rPr>
        <w:t>ً</w:t>
      </w:r>
      <w:r w:rsidRPr="00253133">
        <w:rPr>
          <w:rtl/>
        </w:rPr>
        <w:t>، ومتطلبات التاهيل التي يجب توفرها في مقدم العطاء لإنجاز العقد.</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الرابع:</w:t>
      </w:r>
      <w:r w:rsidRPr="00253133">
        <w:rPr>
          <w:b/>
          <w:bCs/>
          <w:rtl/>
        </w:rPr>
        <w:tab/>
        <w:t>نماذج العطاءات</w:t>
      </w:r>
    </w:p>
    <w:p w:rsidR="00184F75" w:rsidRPr="00253133" w:rsidRDefault="00184F75" w:rsidP="00184F75">
      <w:pPr>
        <w:ind w:left="1440"/>
        <w:jc w:val="both"/>
        <w:rPr>
          <w:rtl/>
        </w:rPr>
      </w:pPr>
      <w:r w:rsidRPr="00253133">
        <w:rPr>
          <w:rtl/>
        </w:rPr>
        <w:t>يتضمن هذا القسم نماذج صيغة العطاء، جدول الأسعار، الذي يجب أن يقدم معه.</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الخامس:</w:t>
      </w:r>
      <w:r w:rsidRPr="00253133">
        <w:rPr>
          <w:b/>
          <w:bCs/>
          <w:rtl/>
        </w:rPr>
        <w:tab/>
        <w:t>الدول المؤهلة</w:t>
      </w:r>
    </w:p>
    <w:p w:rsidR="00184F75" w:rsidRDefault="00184F75" w:rsidP="00184F75">
      <w:pPr>
        <w:ind w:left="720" w:firstLine="720"/>
        <w:jc w:val="both"/>
        <w:rPr>
          <w:rtl/>
        </w:rPr>
      </w:pPr>
      <w:r w:rsidRPr="00253133">
        <w:rPr>
          <w:rtl/>
        </w:rPr>
        <w:t>يتضمن هذا القسم معلومات تخص الدول المؤهلة.</w:t>
      </w:r>
    </w:p>
    <w:p w:rsidR="00DE087E" w:rsidRDefault="00DE087E" w:rsidP="00184F75">
      <w:pPr>
        <w:ind w:left="720" w:firstLine="720"/>
        <w:jc w:val="both"/>
        <w:rPr>
          <w:rtl/>
        </w:rPr>
      </w:pPr>
    </w:p>
    <w:p w:rsidR="00DE087E" w:rsidRDefault="00DE087E" w:rsidP="00184F75">
      <w:pPr>
        <w:ind w:left="720" w:firstLine="720"/>
        <w:jc w:val="both"/>
        <w:rPr>
          <w:rtl/>
        </w:rPr>
      </w:pPr>
    </w:p>
    <w:p w:rsidR="00DE087E" w:rsidRDefault="00DE087E" w:rsidP="00184F75">
      <w:pPr>
        <w:ind w:left="720" w:firstLine="720"/>
        <w:jc w:val="both"/>
        <w:rPr>
          <w:rtl/>
        </w:rPr>
      </w:pPr>
    </w:p>
    <w:p w:rsidR="00DE087E" w:rsidRPr="00253133" w:rsidRDefault="00DE087E" w:rsidP="00184F75">
      <w:pPr>
        <w:ind w:left="720" w:firstLine="720"/>
        <w:jc w:val="both"/>
        <w:rPr>
          <w:rtl/>
        </w:rPr>
      </w:pPr>
    </w:p>
    <w:p w:rsidR="00184F75" w:rsidRPr="00253133" w:rsidRDefault="00184F75" w:rsidP="00184F75">
      <w:pPr>
        <w:jc w:val="both"/>
        <w:rPr>
          <w:b/>
          <w:bCs/>
          <w:sz w:val="28"/>
          <w:szCs w:val="28"/>
          <w:rtl/>
        </w:rPr>
      </w:pPr>
    </w:p>
    <w:p w:rsidR="00184F75" w:rsidRPr="00253133" w:rsidRDefault="00184F75" w:rsidP="00184F75">
      <w:pPr>
        <w:jc w:val="both"/>
        <w:rPr>
          <w:b/>
          <w:bCs/>
          <w:sz w:val="32"/>
          <w:szCs w:val="32"/>
          <w:u w:val="single"/>
          <w:rtl/>
        </w:rPr>
      </w:pPr>
      <w:r w:rsidRPr="00253133">
        <w:rPr>
          <w:b/>
          <w:bCs/>
          <w:sz w:val="32"/>
          <w:szCs w:val="32"/>
          <w:u w:val="single"/>
          <w:rtl/>
        </w:rPr>
        <w:t xml:space="preserve">الجزء الثاني – متطلبات </w:t>
      </w:r>
      <w:r>
        <w:rPr>
          <w:rFonts w:hint="cs"/>
          <w:b/>
          <w:bCs/>
          <w:sz w:val="32"/>
          <w:szCs w:val="32"/>
          <w:u w:val="single"/>
          <w:rtl/>
        </w:rPr>
        <w:t xml:space="preserve">التعاقد </w:t>
      </w:r>
    </w:p>
    <w:p w:rsidR="00184F75" w:rsidRPr="00253133" w:rsidRDefault="00184F75" w:rsidP="00184F75">
      <w:pPr>
        <w:jc w:val="both"/>
        <w:rPr>
          <w:b/>
          <w:bCs/>
          <w:sz w:val="32"/>
          <w:szCs w:val="32"/>
          <w:u w:val="single"/>
          <w:rtl/>
        </w:rPr>
      </w:pPr>
    </w:p>
    <w:p w:rsidR="00184F75" w:rsidRPr="00253133" w:rsidRDefault="00184F75" w:rsidP="00184F75">
      <w:pPr>
        <w:jc w:val="both"/>
        <w:rPr>
          <w:sz w:val="32"/>
          <w:szCs w:val="32"/>
          <w:rtl/>
        </w:rPr>
      </w:pPr>
      <w:r w:rsidRPr="00253133">
        <w:rPr>
          <w:sz w:val="32"/>
          <w:szCs w:val="32"/>
          <w:rtl/>
        </w:rPr>
        <w:t>ويحتوي القسم الأتي:</w:t>
      </w:r>
    </w:p>
    <w:p w:rsidR="00184F75" w:rsidRPr="00253133" w:rsidRDefault="00184F75" w:rsidP="00184F75">
      <w:pPr>
        <w:jc w:val="both"/>
        <w:rPr>
          <w:b/>
          <w:bCs/>
          <w:sz w:val="32"/>
          <w:szCs w:val="32"/>
          <w:u w:val="single"/>
          <w:rtl/>
        </w:rPr>
      </w:pPr>
    </w:p>
    <w:p w:rsidR="00184F75" w:rsidRPr="00253133" w:rsidRDefault="00184F75" w:rsidP="00184F75">
      <w:pPr>
        <w:jc w:val="both"/>
        <w:rPr>
          <w:b/>
          <w:bCs/>
          <w:rtl/>
        </w:rPr>
      </w:pPr>
      <w:r w:rsidRPr="00253133">
        <w:rPr>
          <w:b/>
          <w:bCs/>
          <w:rtl/>
        </w:rPr>
        <w:t>القسم السادس:</w:t>
      </w:r>
      <w:r w:rsidRPr="00253133">
        <w:rPr>
          <w:b/>
          <w:bCs/>
          <w:rtl/>
        </w:rPr>
        <w:tab/>
      </w:r>
      <w:r>
        <w:rPr>
          <w:rFonts w:hint="cs"/>
          <w:b/>
          <w:bCs/>
          <w:rtl/>
        </w:rPr>
        <w:t xml:space="preserve">قائمة </w:t>
      </w:r>
      <w:r w:rsidRPr="00253133">
        <w:rPr>
          <w:b/>
          <w:bCs/>
          <w:rtl/>
        </w:rPr>
        <w:t>متطلبات</w:t>
      </w:r>
      <w:r>
        <w:rPr>
          <w:rFonts w:hint="cs"/>
          <w:b/>
          <w:bCs/>
          <w:rtl/>
        </w:rPr>
        <w:t xml:space="preserve"> التعاقد </w:t>
      </w:r>
    </w:p>
    <w:p w:rsidR="00184F75" w:rsidRPr="00253133" w:rsidRDefault="00184F75" w:rsidP="00184F75">
      <w:pPr>
        <w:ind w:left="1440"/>
        <w:jc w:val="both"/>
        <w:rPr>
          <w:rtl/>
        </w:rPr>
      </w:pPr>
      <w:r w:rsidRPr="00253133">
        <w:rPr>
          <w:rtl/>
        </w:rPr>
        <w:t>يتضمن هذا القسم لائحة بالسلع والخدمات المتصلة بها ، جداول مناهج التجهيز و التسليم ، المواصفات الفنية والمخططات التي تصف السلع والخدمات المتصلة بها والتي سيتم تجهيزها.</w:t>
      </w:r>
    </w:p>
    <w:p w:rsidR="00184F75" w:rsidRPr="00253133" w:rsidRDefault="00184F75" w:rsidP="00184F75">
      <w:pPr>
        <w:jc w:val="both"/>
        <w:rPr>
          <w:rtl/>
        </w:rPr>
      </w:pPr>
    </w:p>
    <w:p w:rsidR="00184F75" w:rsidRPr="00253133" w:rsidRDefault="00184F75" w:rsidP="00184F75">
      <w:pPr>
        <w:jc w:val="both"/>
        <w:rPr>
          <w:b/>
          <w:bCs/>
          <w:sz w:val="32"/>
          <w:szCs w:val="32"/>
          <w:u w:val="single"/>
          <w:rtl/>
        </w:rPr>
      </w:pPr>
      <w:r w:rsidRPr="00253133">
        <w:rPr>
          <w:b/>
          <w:bCs/>
          <w:sz w:val="32"/>
          <w:szCs w:val="32"/>
          <w:u w:val="single"/>
          <w:rtl/>
        </w:rPr>
        <w:t xml:space="preserve">الجزء الثالث: </w:t>
      </w:r>
      <w:r>
        <w:rPr>
          <w:rFonts w:hint="cs"/>
          <w:b/>
          <w:bCs/>
          <w:sz w:val="32"/>
          <w:szCs w:val="32"/>
          <w:u w:val="single"/>
          <w:rtl/>
        </w:rPr>
        <w:t xml:space="preserve">شروط ونماذج </w:t>
      </w:r>
      <w:r w:rsidRPr="00253133">
        <w:rPr>
          <w:b/>
          <w:bCs/>
          <w:sz w:val="32"/>
          <w:szCs w:val="32"/>
          <w:u w:val="single"/>
          <w:rtl/>
        </w:rPr>
        <w:t xml:space="preserve">العقد  </w:t>
      </w:r>
    </w:p>
    <w:p w:rsidR="00184F75" w:rsidRPr="00253133" w:rsidRDefault="00184F75" w:rsidP="00184F75">
      <w:pPr>
        <w:jc w:val="both"/>
        <w:rPr>
          <w:b/>
          <w:bCs/>
          <w:sz w:val="32"/>
          <w:szCs w:val="32"/>
          <w:u w:val="single"/>
          <w:rtl/>
        </w:rPr>
      </w:pPr>
      <w:r w:rsidRPr="00253133">
        <w:rPr>
          <w:b/>
          <w:bCs/>
          <w:sz w:val="32"/>
          <w:szCs w:val="32"/>
          <w:u w:val="single"/>
          <w:rtl/>
        </w:rPr>
        <w:t xml:space="preserve"> </w:t>
      </w:r>
    </w:p>
    <w:p w:rsidR="00184F75" w:rsidRPr="00253133" w:rsidRDefault="00184F75" w:rsidP="00184F75">
      <w:pPr>
        <w:jc w:val="both"/>
        <w:rPr>
          <w:sz w:val="32"/>
          <w:szCs w:val="32"/>
          <w:rtl/>
        </w:rPr>
      </w:pPr>
      <w:r w:rsidRPr="00253133">
        <w:rPr>
          <w:sz w:val="32"/>
          <w:szCs w:val="32"/>
          <w:rtl/>
        </w:rPr>
        <w:t>و يحتوي الأقسام الأتية:</w:t>
      </w:r>
    </w:p>
    <w:p w:rsidR="00184F75" w:rsidRPr="00253133" w:rsidRDefault="00184F75" w:rsidP="00184F75">
      <w:pPr>
        <w:jc w:val="both"/>
        <w:rPr>
          <w:b/>
          <w:bCs/>
          <w:sz w:val="32"/>
          <w:szCs w:val="32"/>
          <w:u w:val="single"/>
          <w:rtl/>
        </w:rPr>
      </w:pPr>
    </w:p>
    <w:p w:rsidR="00184F75" w:rsidRPr="00253133" w:rsidRDefault="00184F75" w:rsidP="00184F75">
      <w:pPr>
        <w:jc w:val="both"/>
        <w:rPr>
          <w:b/>
          <w:bCs/>
          <w:rtl/>
        </w:rPr>
      </w:pPr>
      <w:r w:rsidRPr="00253133">
        <w:rPr>
          <w:b/>
          <w:bCs/>
          <w:rtl/>
        </w:rPr>
        <w:t>القسم السابع:</w:t>
      </w:r>
      <w:r w:rsidRPr="00253133">
        <w:rPr>
          <w:b/>
          <w:bCs/>
          <w:rtl/>
        </w:rPr>
        <w:tab/>
        <w:t xml:space="preserve">الشروط العامة للعقد </w:t>
      </w:r>
    </w:p>
    <w:p w:rsidR="00184F75" w:rsidRPr="00DE087E" w:rsidRDefault="00184F75" w:rsidP="00DE087E">
      <w:pPr>
        <w:ind w:left="1440"/>
        <w:jc w:val="both"/>
        <w:rPr>
          <w:rtl/>
        </w:rPr>
      </w:pPr>
      <w:r w:rsidRPr="00253133">
        <w:rPr>
          <w:rtl/>
        </w:rPr>
        <w:t>يتضمن هذا القسم الفقرات العامة التي تنطبق على كل عقد. نصوص الفقرات المدر</w:t>
      </w:r>
      <w:r w:rsidR="00DE087E">
        <w:rPr>
          <w:rtl/>
        </w:rPr>
        <w:t>جة في هذا القسم لا يمكن تعديلها</w:t>
      </w:r>
      <w:r w:rsidR="00DE087E">
        <w:rPr>
          <w:rFonts w:hint="cs"/>
          <w:rtl/>
        </w:rPr>
        <w:t>.</w:t>
      </w:r>
    </w:p>
    <w:p w:rsidR="00184F75" w:rsidRDefault="00184F75" w:rsidP="00184F75">
      <w:pPr>
        <w:jc w:val="both"/>
        <w:rPr>
          <w:b/>
          <w:bCs/>
          <w:rtl/>
        </w:rPr>
      </w:pPr>
    </w:p>
    <w:p w:rsidR="00184F75" w:rsidRPr="00253133" w:rsidRDefault="00184F75" w:rsidP="00184F75">
      <w:pPr>
        <w:jc w:val="both"/>
        <w:rPr>
          <w:b/>
          <w:bCs/>
          <w:rtl/>
        </w:rPr>
      </w:pPr>
      <w:r>
        <w:rPr>
          <w:b/>
          <w:bCs/>
          <w:rtl/>
        </w:rPr>
        <w:t>القسم الثامن:</w:t>
      </w:r>
      <w:r>
        <w:rPr>
          <w:b/>
          <w:bCs/>
          <w:rtl/>
        </w:rPr>
        <w:tab/>
        <w:t xml:space="preserve">الشروط الخاصة </w:t>
      </w:r>
      <w:r>
        <w:rPr>
          <w:rFonts w:hint="cs"/>
          <w:b/>
          <w:bCs/>
          <w:rtl/>
        </w:rPr>
        <w:t>ل</w:t>
      </w:r>
      <w:r w:rsidRPr="00253133">
        <w:rPr>
          <w:b/>
          <w:bCs/>
          <w:rtl/>
        </w:rPr>
        <w:t xml:space="preserve">لعقد </w:t>
      </w:r>
    </w:p>
    <w:p w:rsidR="00184F75" w:rsidRPr="00253133" w:rsidRDefault="00184F75" w:rsidP="00184F75">
      <w:pPr>
        <w:ind w:left="1440"/>
        <w:jc w:val="both"/>
        <w:rPr>
          <w:rtl/>
        </w:rPr>
      </w:pPr>
      <w:r w:rsidRPr="00253133">
        <w:rPr>
          <w:rtl/>
        </w:rPr>
        <w:t>يتضمن هذا الفصل فقرات خاصة بكل عقد تعدل أو تكمل الشروط العامة للعقد المدرجة في القسم السابع.</w:t>
      </w:r>
    </w:p>
    <w:p w:rsidR="00184F75" w:rsidRPr="00253133" w:rsidRDefault="00184F75" w:rsidP="00184F75">
      <w:pPr>
        <w:jc w:val="both"/>
        <w:rPr>
          <w:rtl/>
        </w:rPr>
      </w:pPr>
    </w:p>
    <w:p w:rsidR="00184F75" w:rsidRPr="00253133" w:rsidRDefault="00184F75" w:rsidP="00184F75">
      <w:pPr>
        <w:jc w:val="both"/>
        <w:rPr>
          <w:b/>
          <w:bCs/>
          <w:rtl/>
        </w:rPr>
      </w:pPr>
      <w:r w:rsidRPr="00253133">
        <w:rPr>
          <w:b/>
          <w:bCs/>
          <w:rtl/>
        </w:rPr>
        <w:t>القسم التاسع:</w:t>
      </w:r>
      <w:r w:rsidRPr="00253133">
        <w:rPr>
          <w:b/>
          <w:bCs/>
          <w:rtl/>
        </w:rPr>
        <w:tab/>
      </w:r>
      <w:r>
        <w:rPr>
          <w:rFonts w:hint="cs"/>
          <w:b/>
          <w:bCs/>
          <w:rtl/>
        </w:rPr>
        <w:t>مستندات</w:t>
      </w:r>
      <w:r>
        <w:rPr>
          <w:b/>
          <w:bCs/>
          <w:rtl/>
        </w:rPr>
        <w:t xml:space="preserve"> العق</w:t>
      </w:r>
      <w:r w:rsidRPr="00253133">
        <w:rPr>
          <w:b/>
          <w:bCs/>
          <w:rtl/>
        </w:rPr>
        <w:t>د</w:t>
      </w:r>
    </w:p>
    <w:p w:rsidR="00184F75" w:rsidRPr="00253133" w:rsidRDefault="00184F75" w:rsidP="00184F75">
      <w:pPr>
        <w:ind w:left="1440"/>
        <w:jc w:val="both"/>
        <w:rPr>
          <w:rtl/>
        </w:rPr>
      </w:pPr>
      <w:r w:rsidRPr="00253133">
        <w:rPr>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rsidR="00184F75" w:rsidRPr="00253133" w:rsidRDefault="00184F75" w:rsidP="00184F75">
      <w:pPr>
        <w:ind w:left="1440"/>
        <w:jc w:val="both"/>
        <w:rPr>
          <w:rtl/>
        </w:rPr>
      </w:pPr>
    </w:p>
    <w:p w:rsidR="00184F75" w:rsidRPr="00253133" w:rsidRDefault="00184F75" w:rsidP="00184F75">
      <w:pPr>
        <w:jc w:val="both"/>
      </w:pPr>
    </w:p>
    <w:p w:rsidR="00184F75" w:rsidRDefault="00184F75" w:rsidP="00184F75">
      <w:pPr>
        <w:shd w:val="clear" w:color="auto" w:fill="FFFFFF"/>
        <w:jc w:val="lowKashida"/>
        <w:rPr>
          <w:b/>
          <w:bCs/>
          <w:rtl/>
        </w:rPr>
      </w:pPr>
      <w:bookmarkStart w:id="0" w:name="_Toc452345312"/>
      <w:bookmarkStart w:id="1" w:name="_Toc453771556"/>
      <w:bookmarkStart w:id="2" w:name="_Toc454181528"/>
      <w:bookmarkStart w:id="3" w:name="_Toc464878015"/>
      <w:bookmarkStart w:id="4" w:name="_Toc206993722"/>
      <w:bookmarkStart w:id="5" w:name="_Toc327105393"/>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DE087E" w:rsidRPr="00B652AD" w:rsidRDefault="00DE087E" w:rsidP="00184F75">
      <w:pPr>
        <w:shd w:val="clear" w:color="auto" w:fill="FFFFFF"/>
        <w:jc w:val="lowKashida"/>
        <w:rPr>
          <w:sz w:val="24"/>
          <w:szCs w:val="24"/>
          <w:rtl/>
          <w:lang w:bidi="ar-IQ"/>
        </w:rPr>
      </w:pPr>
    </w:p>
    <w:p w:rsidR="00184F75" w:rsidRPr="009E7912" w:rsidRDefault="00184F75" w:rsidP="00AD260D">
      <w:pPr>
        <w:pStyle w:val="Heading1"/>
        <w:rPr>
          <w:rtl/>
        </w:rPr>
      </w:pPr>
      <w:bookmarkStart w:id="13" w:name="_Toc452345314"/>
      <w:bookmarkStart w:id="14" w:name="_Toc453771558"/>
      <w:bookmarkStart w:id="15" w:name="_Toc454181535"/>
      <w:bookmarkStart w:id="16" w:name="_Toc464878024"/>
      <w:bookmarkStart w:id="17" w:name="_Toc206993732"/>
      <w:bookmarkEnd w:id="0"/>
      <w:bookmarkEnd w:id="1"/>
      <w:bookmarkEnd w:id="2"/>
      <w:bookmarkEnd w:id="3"/>
      <w:bookmarkEnd w:id="4"/>
      <w:bookmarkEnd w:id="5"/>
      <w:bookmarkEnd w:id="6"/>
      <w:bookmarkEnd w:id="7"/>
      <w:bookmarkEnd w:id="8"/>
      <w:bookmarkEnd w:id="9"/>
      <w:bookmarkEnd w:id="10"/>
      <w:bookmarkEnd w:id="11"/>
      <w:bookmarkEnd w:id="12"/>
      <w:r>
        <w:rPr>
          <w:rFonts w:hint="cs"/>
          <w:rtl/>
        </w:rPr>
        <w:t xml:space="preserve">         الجزء الاول : -اجراءات التعاقد </w:t>
      </w:r>
    </w:p>
    <w:p w:rsidR="00184F75" w:rsidRPr="00463312" w:rsidRDefault="00184F75" w:rsidP="00AD260D">
      <w:pPr>
        <w:pStyle w:val="Heading1"/>
      </w:pPr>
      <w:bookmarkStart w:id="18" w:name="_Toc334906966"/>
      <w:r>
        <w:rPr>
          <w:rFonts w:hint="cs"/>
          <w:rtl/>
        </w:rPr>
        <w:t xml:space="preserve">          </w:t>
      </w:r>
      <w:r w:rsidRPr="009E7912">
        <w:rPr>
          <w:rFonts w:hint="eastAsia"/>
          <w:rtl/>
        </w:rPr>
        <w:t>القسم</w:t>
      </w:r>
      <w:r w:rsidRPr="009E7912">
        <w:rPr>
          <w:rtl/>
        </w:rPr>
        <w:t xml:space="preserve"> الأول – تعليمات إلى مقدمي العطاءات</w:t>
      </w:r>
      <w:bookmarkEnd w:id="18"/>
      <w:r w:rsidRPr="009E7912">
        <w:rPr>
          <w:rtl/>
        </w:rPr>
        <w:br w:type="page"/>
      </w:r>
      <w:bookmarkStart w:id="19" w:name="_Toc451918849"/>
      <w:bookmarkStart w:id="20" w:name="_Toc454181530"/>
      <w:bookmarkStart w:id="21" w:name="_Toc464878017"/>
      <w:bookmarkStart w:id="22" w:name="_Toc206993723"/>
      <w:bookmarkStart w:id="23" w:name="_Toc327105395"/>
      <w:r w:rsidRPr="009E7912">
        <w:rPr>
          <w:rFonts w:hint="eastAsia"/>
          <w:rtl/>
        </w:rPr>
        <w:lastRenderedPageBreak/>
        <w:t>جدول</w:t>
      </w:r>
      <w:r w:rsidRPr="009E7912">
        <w:rPr>
          <w:rtl/>
        </w:rPr>
        <w:t xml:space="preserve"> </w:t>
      </w:r>
      <w:r w:rsidRPr="009E7912">
        <w:rPr>
          <w:rFonts w:hint="cs"/>
          <w:rtl/>
        </w:rPr>
        <w:t>المواد/الفقرات</w:t>
      </w:r>
      <w:bookmarkEnd w:id="19"/>
      <w:bookmarkEnd w:id="20"/>
      <w:bookmarkEnd w:id="21"/>
      <w:bookmarkEnd w:id="22"/>
      <w:bookmarkEnd w:id="23"/>
    </w:p>
    <w:p w:rsidR="00184F75" w:rsidRPr="009E7912" w:rsidRDefault="00676221" w:rsidP="00184F75">
      <w:pPr>
        <w:pStyle w:val="TOC2"/>
        <w:shd w:val="clear" w:color="auto" w:fill="FFFFFF"/>
        <w:bidi/>
        <w:rPr>
          <w:rFonts w:ascii="Calibri" w:hAnsi="Calibri" w:cs="Arial"/>
          <w:noProof/>
          <w:sz w:val="22"/>
          <w:szCs w:val="22"/>
          <w:rtl/>
          <w:lang w:val="en-US" w:eastAsia="en-US" w:bidi="ar-IQ"/>
        </w:rPr>
      </w:pPr>
      <w:r w:rsidRPr="009E7912">
        <w:rPr>
          <w:sz w:val="22"/>
          <w:szCs w:val="22"/>
        </w:rPr>
        <w:fldChar w:fldCharType="begin"/>
      </w:r>
      <w:r w:rsidR="00184F75" w:rsidRPr="009E7912">
        <w:rPr>
          <w:sz w:val="22"/>
          <w:szCs w:val="22"/>
        </w:rPr>
        <w:instrText xml:space="preserve"> TOC \o "1-2" \h \z \u </w:instrText>
      </w:r>
      <w:r w:rsidRPr="009E7912">
        <w:rPr>
          <w:sz w:val="22"/>
          <w:szCs w:val="22"/>
        </w:rPr>
        <w:fldChar w:fldCharType="separate"/>
      </w:r>
    </w:p>
    <w:p w:rsidR="00184F75" w:rsidRPr="009E7912" w:rsidRDefault="00EA0BFE" w:rsidP="00184F75">
      <w:pPr>
        <w:pStyle w:val="TOC1"/>
        <w:shd w:val="clear" w:color="auto" w:fill="FFFFFF"/>
        <w:tabs>
          <w:tab w:val="left" w:pos="900"/>
        </w:tabs>
        <w:bidi/>
        <w:rPr>
          <w:rFonts w:ascii="Calibri" w:hAnsi="Calibri" w:cs="Arial"/>
          <w:b w:val="0"/>
          <w:noProof/>
          <w:sz w:val="22"/>
          <w:szCs w:val="22"/>
          <w:lang w:val="en-US" w:eastAsia="en-US"/>
        </w:rPr>
      </w:pPr>
      <w:hyperlink w:anchor="_Toc334906968" w:history="1">
        <w:r w:rsidR="00184F75" w:rsidRPr="009E7912">
          <w:rPr>
            <w:rStyle w:val="Hyperlink"/>
            <w:rFonts w:hint="eastAsia"/>
            <w:noProof/>
            <w:color w:val="auto"/>
            <w:rtl/>
          </w:rPr>
          <w:t>أ</w:t>
        </w:r>
        <w:r w:rsidR="00184F75" w:rsidRPr="009E7912">
          <w:rPr>
            <w:rStyle w:val="Hyperlink"/>
            <w:noProof/>
            <w:color w:val="auto"/>
            <w:rtl/>
          </w:rPr>
          <w:t>.</w:t>
        </w:r>
        <w:r w:rsidR="00184F75">
          <w:rPr>
            <w:rStyle w:val="Hyperlink"/>
            <w:rFonts w:hint="cs"/>
            <w:noProof/>
            <w:color w:val="auto"/>
            <w:rtl/>
          </w:rPr>
          <w:t>عام</w:t>
        </w:r>
        <w:r w:rsidR="00184F75" w:rsidRPr="009E7912">
          <w:rPr>
            <w:noProof/>
            <w:webHidden/>
          </w:rPr>
          <w:tab/>
        </w:r>
        <w:r w:rsidR="00184F75" w:rsidRPr="009E7912">
          <w:rPr>
            <w:rFonts w:hint="cs"/>
            <w:noProof/>
            <w:webHidden/>
            <w:rtl/>
          </w:rPr>
          <w:tab/>
        </w:r>
        <w:r w:rsidR="00676221" w:rsidRPr="009E7912">
          <w:rPr>
            <w:noProof/>
            <w:webHidden/>
          </w:rPr>
          <w:fldChar w:fldCharType="begin"/>
        </w:r>
        <w:r w:rsidR="00184F75" w:rsidRPr="009E7912">
          <w:rPr>
            <w:noProof/>
            <w:webHidden/>
          </w:rPr>
          <w:instrText xml:space="preserve"> PAGEREF _Toc334906968 \h </w:instrText>
        </w:r>
        <w:r w:rsidR="00676221" w:rsidRPr="009E7912">
          <w:rPr>
            <w:noProof/>
            <w:webHidden/>
          </w:rPr>
        </w:r>
        <w:r w:rsidR="00676221" w:rsidRPr="009E7912">
          <w:rPr>
            <w:noProof/>
            <w:webHidden/>
          </w:rPr>
          <w:fldChar w:fldCharType="separate"/>
        </w:r>
        <w:r w:rsidR="00FB45C1">
          <w:rPr>
            <w:rFonts w:hint="eastAsia"/>
            <w:noProof/>
            <w:webHidden/>
            <w:rtl/>
          </w:rPr>
          <w:t>8</w:t>
        </w:r>
        <w:r w:rsidR="00676221" w:rsidRPr="009E7912">
          <w:rPr>
            <w:noProof/>
            <w:webHidden/>
          </w:rPr>
          <w:fldChar w:fldCharType="end"/>
        </w:r>
      </w:hyperlink>
    </w:p>
    <w:p w:rsidR="00184F75" w:rsidRPr="009E7912" w:rsidRDefault="00EA0BFE" w:rsidP="00184F75">
      <w:pPr>
        <w:pStyle w:val="TOC2"/>
        <w:shd w:val="clear" w:color="auto" w:fill="FFFFFF"/>
        <w:tabs>
          <w:tab w:val="left" w:pos="1440"/>
        </w:tabs>
        <w:bidi/>
        <w:rPr>
          <w:noProof/>
          <w:rtl/>
        </w:rPr>
      </w:pPr>
      <w:hyperlink w:anchor="_Toc334906969" w:history="1">
        <w:r w:rsidR="00184F75" w:rsidRPr="009E7912">
          <w:rPr>
            <w:rStyle w:val="Hyperlink"/>
            <w:noProof/>
            <w:color w:val="auto"/>
            <w:rtl/>
          </w:rPr>
          <w:t>1.</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نطاق</w:t>
        </w:r>
        <w:r w:rsidR="00184F75" w:rsidRPr="009E7912">
          <w:rPr>
            <w:rStyle w:val="Hyperlink"/>
            <w:noProof/>
            <w:color w:val="auto"/>
            <w:rtl/>
          </w:rPr>
          <w:t xml:space="preserve"> </w:t>
        </w:r>
        <w:r w:rsidR="00184F75" w:rsidRPr="009E7912">
          <w:rPr>
            <w:rStyle w:val="Hyperlink"/>
            <w:rFonts w:hint="eastAsia"/>
            <w:noProof/>
            <w:color w:val="auto"/>
            <w:rtl/>
          </w:rPr>
          <w:t>المناقصة</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_Toc334906969 \h </w:instrText>
        </w:r>
        <w:r w:rsidR="00676221" w:rsidRPr="009E7912">
          <w:rPr>
            <w:noProof/>
            <w:webHidden/>
          </w:rPr>
        </w:r>
        <w:r w:rsidR="00676221" w:rsidRPr="009E7912">
          <w:rPr>
            <w:noProof/>
            <w:webHidden/>
          </w:rPr>
          <w:fldChar w:fldCharType="separate"/>
        </w:r>
        <w:r w:rsidR="00FB45C1">
          <w:rPr>
            <w:noProof/>
            <w:webHidden/>
            <w:rtl/>
          </w:rPr>
          <w:t>8</w:t>
        </w:r>
        <w:r w:rsidR="00676221" w:rsidRPr="009E7912">
          <w:rPr>
            <w:noProof/>
            <w:webHidden/>
          </w:rPr>
          <w:fldChar w:fldCharType="end"/>
        </w:r>
      </w:hyperlink>
    </w:p>
    <w:p w:rsidR="00184F75" w:rsidRPr="009E7912" w:rsidRDefault="00184F75" w:rsidP="00184F75">
      <w:pPr>
        <w:shd w:val="clear" w:color="auto" w:fill="FFFFFF"/>
        <w:ind w:left="270"/>
        <w:rPr>
          <w:rtl/>
          <w:lang w:bidi="ar-IQ"/>
        </w:rPr>
      </w:pPr>
      <w:r w:rsidRPr="009E7912">
        <w:rPr>
          <w:rFonts w:hint="cs"/>
          <w:rtl/>
        </w:rPr>
        <w:t>2</w:t>
      </w:r>
      <w:r w:rsidRPr="00531DC8">
        <w:rPr>
          <w:rFonts w:hint="cs"/>
          <w:rtl/>
        </w:rPr>
        <w:t>. الفساد والأحتيال</w:t>
      </w:r>
      <w:r>
        <w:rPr>
          <w:rFonts w:hint="cs"/>
          <w:rtl/>
        </w:rPr>
        <w:t xml:space="preserve">                   </w:t>
      </w:r>
      <w:r w:rsidRPr="009E7912">
        <w:rPr>
          <w:rFonts w:hint="cs"/>
          <w:rtl/>
        </w:rPr>
        <w:t xml:space="preserve"> ................................................................................................................................6</w:t>
      </w:r>
    </w:p>
    <w:p w:rsidR="00184F75" w:rsidRPr="009E7912" w:rsidRDefault="00EA0BFE" w:rsidP="00184F75">
      <w:pPr>
        <w:pStyle w:val="TOC1"/>
        <w:shd w:val="clear" w:color="auto" w:fill="FFFFFF"/>
        <w:bidi/>
        <w:rPr>
          <w:rFonts w:ascii="Calibri" w:hAnsi="Calibri" w:cs="Arial"/>
          <w:b w:val="0"/>
          <w:noProof/>
          <w:sz w:val="22"/>
          <w:szCs w:val="22"/>
          <w:lang w:val="en-US" w:eastAsia="en-US"/>
        </w:rPr>
      </w:pPr>
      <w:hyperlink w:anchor="_Toc334906971" w:history="1">
        <w:r w:rsidR="00184F75" w:rsidRPr="009E7912">
          <w:rPr>
            <w:rStyle w:val="Hyperlink"/>
            <w:rFonts w:hint="eastAsia"/>
            <w:noProof/>
            <w:color w:val="auto"/>
            <w:rtl/>
          </w:rPr>
          <w:t>ب</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_Toc334906971 \h </w:instrText>
        </w:r>
        <w:r w:rsidR="00676221" w:rsidRPr="009E7912">
          <w:rPr>
            <w:noProof/>
            <w:webHidden/>
          </w:rPr>
        </w:r>
        <w:r w:rsidR="00676221" w:rsidRPr="009E7912">
          <w:rPr>
            <w:noProof/>
            <w:webHidden/>
          </w:rPr>
          <w:fldChar w:fldCharType="separate"/>
        </w:r>
        <w:r w:rsidR="00FB45C1">
          <w:rPr>
            <w:rFonts w:hint="eastAsia"/>
            <w:noProof/>
            <w:webHidden/>
            <w:rtl/>
          </w:rPr>
          <w:t>9</w:t>
        </w:r>
        <w:r w:rsidR="00676221" w:rsidRPr="009E7912">
          <w:rPr>
            <w:noProof/>
            <w:webHidden/>
          </w:rPr>
          <w:fldChar w:fldCharType="end"/>
        </w:r>
      </w:hyperlink>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6972" w:history="1">
        <w:r w:rsidR="00184F75" w:rsidRPr="009E7912">
          <w:rPr>
            <w:rStyle w:val="Hyperlink"/>
            <w:noProof/>
            <w:color w:val="auto"/>
            <w:rtl/>
          </w:rPr>
          <w:t>3.</w:t>
        </w:r>
        <w:r w:rsidR="00184F75" w:rsidRPr="009E7912">
          <w:rPr>
            <w:rStyle w:val="Hyperlink"/>
            <w:rFonts w:hint="cs"/>
            <w:noProof/>
            <w:color w:val="auto"/>
            <w:rtl/>
          </w:rPr>
          <w:t xml:space="preserve"> </w:t>
        </w:r>
        <w:r w:rsidR="00184F75" w:rsidRPr="009E7912">
          <w:rPr>
            <w:rStyle w:val="Hyperlink"/>
            <w:rFonts w:hint="eastAsia"/>
            <w:noProof/>
            <w:color w:val="auto"/>
            <w:rtl/>
          </w:rPr>
          <w:t>محتويات</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_Toc334906972 \h </w:instrText>
        </w:r>
        <w:r w:rsidR="00676221" w:rsidRPr="009E7912">
          <w:rPr>
            <w:noProof/>
            <w:webHidden/>
          </w:rPr>
        </w:r>
        <w:r w:rsidR="00676221" w:rsidRPr="009E7912">
          <w:rPr>
            <w:noProof/>
            <w:webHidden/>
          </w:rPr>
          <w:fldChar w:fldCharType="separate"/>
        </w:r>
        <w:r w:rsidR="00FB45C1">
          <w:rPr>
            <w:noProof/>
            <w:webHidden/>
            <w:rtl/>
          </w:rPr>
          <w:t>9</w:t>
        </w:r>
        <w:r w:rsidR="00676221" w:rsidRPr="009E7912">
          <w:rPr>
            <w:noProof/>
            <w:webHidden/>
          </w:rPr>
          <w:fldChar w:fldCharType="end"/>
        </w:r>
      </w:hyperlink>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6974" w:history="1">
        <w:r w:rsidR="00184F75" w:rsidRPr="009E7912">
          <w:rPr>
            <w:rStyle w:val="Hyperlink"/>
            <w:noProof/>
            <w:color w:val="auto"/>
            <w:rtl/>
          </w:rPr>
          <w:t>4.</w:t>
        </w:r>
        <w:r w:rsidR="00184F75" w:rsidRPr="009E7912">
          <w:rPr>
            <w:rStyle w:val="Hyperlink"/>
            <w:rFonts w:hint="cs"/>
            <w:noProof/>
            <w:color w:val="auto"/>
            <w:rtl/>
          </w:rPr>
          <w:t xml:space="preserve"> الإستفسارات </w:t>
        </w:r>
        <w:r w:rsidR="00184F75" w:rsidRPr="009E7912">
          <w:rPr>
            <w:rStyle w:val="Hyperlink"/>
            <w:rFonts w:hint="eastAsia"/>
            <w:noProof/>
            <w:color w:val="auto"/>
            <w:rtl/>
          </w:rPr>
          <w:t>توضيح</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_Toc334906974 \h </w:instrText>
        </w:r>
        <w:r w:rsidR="00676221" w:rsidRPr="009E7912">
          <w:rPr>
            <w:noProof/>
            <w:webHidden/>
          </w:rPr>
        </w:r>
        <w:r w:rsidR="00676221" w:rsidRPr="009E7912">
          <w:rPr>
            <w:noProof/>
            <w:webHidden/>
          </w:rPr>
          <w:fldChar w:fldCharType="separate"/>
        </w:r>
        <w:r w:rsidR="00FB45C1">
          <w:rPr>
            <w:noProof/>
            <w:webHidden/>
            <w:rtl/>
          </w:rPr>
          <w:t>10</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75" w:history="1">
        <w:r w:rsidR="00184F75" w:rsidRPr="009E7912">
          <w:rPr>
            <w:rStyle w:val="Hyperlink"/>
            <w:noProof/>
            <w:color w:val="auto"/>
            <w:rtl/>
          </w:rPr>
          <w:t>5.</w:t>
        </w:r>
        <w:r w:rsidR="00184F75" w:rsidRPr="009E7912">
          <w:rPr>
            <w:rStyle w:val="Hyperlink"/>
            <w:rFonts w:hint="cs"/>
            <w:noProof/>
            <w:color w:val="auto"/>
            <w:rtl/>
          </w:rPr>
          <w:t xml:space="preserve"> </w:t>
        </w:r>
        <w:r w:rsidR="00184F75" w:rsidRPr="009E7912">
          <w:rPr>
            <w:rStyle w:val="Hyperlink"/>
            <w:rFonts w:hint="eastAsia"/>
            <w:noProof/>
            <w:color w:val="auto"/>
            <w:rtl/>
          </w:rPr>
          <w:t>تعديل</w:t>
        </w:r>
        <w:r w:rsidR="00184F75" w:rsidRPr="009E7912">
          <w:rPr>
            <w:rStyle w:val="Hyperlink"/>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_Toc334906975 \h </w:instrText>
        </w:r>
        <w:r w:rsidR="00676221" w:rsidRPr="009E7912">
          <w:rPr>
            <w:noProof/>
            <w:webHidden/>
          </w:rPr>
        </w:r>
        <w:r w:rsidR="00676221" w:rsidRPr="009E7912">
          <w:rPr>
            <w:noProof/>
            <w:webHidden/>
          </w:rPr>
          <w:fldChar w:fldCharType="separate"/>
        </w:r>
        <w:r w:rsidR="00FB45C1">
          <w:rPr>
            <w:noProof/>
            <w:webHidden/>
            <w:rtl/>
          </w:rPr>
          <w:t>10</w:t>
        </w:r>
        <w:r w:rsidR="00676221" w:rsidRPr="009E7912">
          <w:rPr>
            <w:noProof/>
            <w:webHidden/>
          </w:rPr>
          <w:fldChar w:fldCharType="end"/>
        </w:r>
      </w:hyperlink>
    </w:p>
    <w:p w:rsidR="00184F75" w:rsidRPr="009E7912" w:rsidRDefault="00EA0BFE" w:rsidP="00184F75">
      <w:pPr>
        <w:pStyle w:val="TOC1"/>
        <w:shd w:val="clear" w:color="auto" w:fill="FFFFFF"/>
        <w:tabs>
          <w:tab w:val="left" w:pos="1200"/>
        </w:tabs>
        <w:bidi/>
        <w:rPr>
          <w:rFonts w:ascii="Calibri" w:hAnsi="Calibri" w:cs="Arial"/>
          <w:b w:val="0"/>
          <w:noProof/>
          <w:sz w:val="22"/>
          <w:szCs w:val="22"/>
          <w:lang w:val="en-US" w:eastAsia="en-US"/>
        </w:rPr>
      </w:pPr>
      <w:hyperlink w:anchor="_Toc334906976" w:history="1">
        <w:r w:rsidR="00184F75" w:rsidRPr="009E7912">
          <w:rPr>
            <w:rStyle w:val="Hyperlink"/>
            <w:rFonts w:hint="eastAsia"/>
            <w:noProof/>
            <w:color w:val="auto"/>
            <w:rtl/>
          </w:rPr>
          <w:t>ج</w:t>
        </w:r>
        <w:r w:rsidR="00184F75" w:rsidRPr="009E7912">
          <w:rPr>
            <w:rStyle w:val="Hyperlink"/>
            <w:noProof/>
            <w:color w:val="auto"/>
            <w:rtl/>
          </w:rPr>
          <w:t>.</w:t>
        </w:r>
        <w:r w:rsidR="00184F75" w:rsidRPr="009E7912">
          <w:rPr>
            <w:rStyle w:val="Hyperlink"/>
            <w:rFonts w:hint="cs"/>
            <w:noProof/>
            <w:color w:val="auto"/>
            <w:rtl/>
          </w:rPr>
          <w:t xml:space="preserve"> </w:t>
        </w:r>
        <w:r w:rsidR="00184F75" w:rsidRPr="009E7912">
          <w:rPr>
            <w:rStyle w:val="Hyperlink"/>
            <w:rFonts w:hint="eastAsia"/>
            <w:noProof/>
            <w:color w:val="auto"/>
            <w:rtl/>
          </w:rPr>
          <w:t>إعداد</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_Toc334906976 \h </w:instrText>
        </w:r>
        <w:r w:rsidR="00676221" w:rsidRPr="009E7912">
          <w:rPr>
            <w:noProof/>
            <w:webHidden/>
          </w:rPr>
        </w:r>
        <w:r w:rsidR="00676221" w:rsidRPr="009E7912">
          <w:rPr>
            <w:noProof/>
            <w:webHidden/>
          </w:rPr>
          <w:fldChar w:fldCharType="separate"/>
        </w:r>
        <w:r w:rsidR="00FB45C1">
          <w:rPr>
            <w:rFonts w:hint="eastAsia"/>
            <w:noProof/>
            <w:webHidden/>
            <w:rtl/>
          </w:rPr>
          <w:t>10</w:t>
        </w:r>
        <w:r w:rsidR="00676221" w:rsidRPr="009E7912">
          <w:rPr>
            <w:noProof/>
            <w:webHidden/>
          </w:rPr>
          <w:fldChar w:fldCharType="end"/>
        </w:r>
      </w:hyperlink>
    </w:p>
    <w:p w:rsidR="00184F75" w:rsidRPr="009E7912" w:rsidRDefault="00EA0BFE" w:rsidP="00184F75">
      <w:pPr>
        <w:pStyle w:val="TOC2"/>
        <w:shd w:val="clear" w:color="auto" w:fill="FFFFFF"/>
        <w:tabs>
          <w:tab w:val="left" w:pos="1440"/>
        </w:tabs>
        <w:bidi/>
        <w:rPr>
          <w:rFonts w:ascii="Calibri" w:hAnsi="Calibri" w:cs="Arial"/>
          <w:noProof/>
          <w:sz w:val="22"/>
          <w:szCs w:val="22"/>
          <w:lang w:val="en-US" w:eastAsia="en-US"/>
        </w:rPr>
      </w:pPr>
      <w:hyperlink w:anchor="_Toc334906977" w:history="1">
        <w:r w:rsidR="00184F75" w:rsidRPr="009E7912">
          <w:rPr>
            <w:rStyle w:val="Hyperlink"/>
            <w:noProof/>
            <w:color w:val="auto"/>
            <w:rtl/>
          </w:rPr>
          <w:t>6.</w:t>
        </w:r>
        <w:r w:rsidR="00184F75" w:rsidRPr="009E7912">
          <w:rPr>
            <w:rStyle w:val="Hyperlink"/>
            <w:rFonts w:hint="cs"/>
            <w:noProof/>
            <w:color w:val="auto"/>
            <w:rtl/>
          </w:rPr>
          <w:t xml:space="preserve"> </w:t>
        </w:r>
        <w:r w:rsidR="00184F75" w:rsidRPr="009E7912">
          <w:rPr>
            <w:rStyle w:val="Hyperlink"/>
            <w:rFonts w:hint="eastAsia"/>
            <w:noProof/>
            <w:color w:val="auto"/>
            <w:rtl/>
          </w:rPr>
          <w:t>الأهلية</w:t>
        </w:r>
        <w:r w:rsidR="00184F75" w:rsidRPr="009E7912">
          <w:rPr>
            <w:rStyle w:val="Hyperlink"/>
            <w:noProof/>
            <w:color w:val="auto"/>
            <w:rtl/>
          </w:rPr>
          <w:t xml:space="preserve"> </w:t>
        </w:r>
        <w:r w:rsidR="00184F75" w:rsidRPr="009E7912">
          <w:rPr>
            <w:rStyle w:val="Hyperlink"/>
            <w:rFonts w:hint="eastAsia"/>
            <w:noProof/>
            <w:color w:val="auto"/>
            <w:rtl/>
          </w:rPr>
          <w:t>القانونية</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_Toc334906977 \h </w:instrText>
        </w:r>
        <w:r w:rsidR="00676221" w:rsidRPr="009E7912">
          <w:rPr>
            <w:noProof/>
            <w:webHidden/>
          </w:rPr>
        </w:r>
        <w:r w:rsidR="00676221" w:rsidRPr="009E7912">
          <w:rPr>
            <w:noProof/>
            <w:webHidden/>
          </w:rPr>
          <w:fldChar w:fldCharType="separate"/>
        </w:r>
        <w:r w:rsidR="00FB45C1">
          <w:rPr>
            <w:noProof/>
            <w:webHidden/>
            <w:rtl/>
          </w:rPr>
          <w:t>10</w:t>
        </w:r>
        <w:r w:rsidR="00676221" w:rsidRPr="009E7912">
          <w:rPr>
            <w:noProof/>
            <w:webHidden/>
          </w:rPr>
          <w:fldChar w:fldCharType="end"/>
        </w:r>
      </w:hyperlink>
    </w:p>
    <w:p w:rsidR="00184F75" w:rsidRPr="009E7912" w:rsidRDefault="00EA0BFE" w:rsidP="00184F75">
      <w:pPr>
        <w:pStyle w:val="TOC2"/>
        <w:shd w:val="clear" w:color="auto" w:fill="FFFFFF"/>
        <w:tabs>
          <w:tab w:val="left" w:pos="4112"/>
        </w:tabs>
        <w:bidi/>
        <w:rPr>
          <w:rFonts w:ascii="Calibri" w:hAnsi="Calibri" w:cs="Arial"/>
          <w:noProof/>
          <w:sz w:val="22"/>
          <w:szCs w:val="22"/>
          <w:lang w:val="en-US" w:eastAsia="en-US"/>
        </w:rPr>
      </w:pPr>
      <w:hyperlink w:anchor="_Toc334906978" w:history="1">
        <w:r w:rsidR="00184F75" w:rsidRPr="009E7912">
          <w:rPr>
            <w:rStyle w:val="Hyperlink"/>
            <w:noProof/>
            <w:color w:val="auto"/>
            <w:rtl/>
          </w:rPr>
          <w:t>7.</w:t>
        </w:r>
        <w:r w:rsidR="00184F75" w:rsidRPr="009E7912">
          <w:rPr>
            <w:rStyle w:val="Hyperlink"/>
            <w:rFonts w:hint="cs"/>
            <w:noProof/>
            <w:color w:val="auto"/>
            <w:rtl/>
          </w:rPr>
          <w:t xml:space="preserve"> </w:t>
        </w:r>
        <w:r w:rsidR="00184F75" w:rsidRPr="009E7912">
          <w:rPr>
            <w:rStyle w:val="Hyperlink"/>
            <w:rFonts w:hint="eastAsia"/>
            <w:noProof/>
            <w:color w:val="auto"/>
            <w:rtl/>
          </w:rPr>
          <w:t>وثائق</w:t>
        </w:r>
        <w:r w:rsidR="00184F75" w:rsidRPr="009E7912">
          <w:rPr>
            <w:rStyle w:val="Hyperlink"/>
            <w:noProof/>
            <w:color w:val="auto"/>
            <w:rtl/>
          </w:rPr>
          <w:t xml:space="preserve"> </w:t>
        </w:r>
        <w:r w:rsidR="00184F75" w:rsidRPr="009E7912">
          <w:rPr>
            <w:rStyle w:val="Hyperlink"/>
            <w:rFonts w:hint="eastAsia"/>
            <w:noProof/>
            <w:color w:val="auto"/>
            <w:rtl/>
          </w:rPr>
          <w:t>إثبات</w:t>
        </w:r>
        <w:r w:rsidR="00184F75" w:rsidRPr="009E7912">
          <w:rPr>
            <w:rStyle w:val="Hyperlink"/>
            <w:noProof/>
            <w:color w:val="auto"/>
            <w:rtl/>
          </w:rPr>
          <w:t xml:space="preserve"> </w:t>
        </w:r>
        <w:r w:rsidR="00184F75" w:rsidRPr="009E7912">
          <w:rPr>
            <w:rStyle w:val="Hyperlink"/>
            <w:rFonts w:hint="eastAsia"/>
            <w:noProof/>
            <w:color w:val="auto"/>
            <w:rtl/>
          </w:rPr>
          <w:t>أهلية</w:t>
        </w:r>
        <w:r w:rsidR="00184F75" w:rsidRPr="009E7912">
          <w:rPr>
            <w:rStyle w:val="Hyperlink"/>
            <w:noProof/>
            <w:color w:val="auto"/>
            <w:rtl/>
          </w:rPr>
          <w:t xml:space="preserve"> </w:t>
        </w:r>
        <w:r w:rsidR="00184F75">
          <w:rPr>
            <w:rStyle w:val="Hyperlink"/>
            <w:rFonts w:hint="eastAsia"/>
            <w:noProof/>
            <w:color w:val="auto"/>
            <w:rtl/>
          </w:rPr>
          <w:t xml:space="preserve">المستلزمات والاجهزة المختبرية </w:t>
        </w:r>
        <w:r w:rsidR="00184F75" w:rsidRPr="009E7912">
          <w:rPr>
            <w:rStyle w:val="Hyperlink"/>
            <w:noProof/>
            <w:color w:val="auto"/>
            <w:rtl/>
          </w:rPr>
          <w:t xml:space="preserve">  </w:t>
        </w:r>
        <w:r w:rsidR="00184F75" w:rsidRPr="009E7912">
          <w:rPr>
            <w:rStyle w:val="Hyperlink"/>
            <w:rFonts w:hint="eastAsia"/>
            <w:noProof/>
            <w:color w:val="auto"/>
            <w:rtl/>
          </w:rPr>
          <w:t>ومطابقتها</w:t>
        </w:r>
        <w:r w:rsidR="00184F75" w:rsidRPr="009E7912">
          <w:rPr>
            <w:rStyle w:val="Hyperlink"/>
            <w:noProof/>
            <w:color w:val="auto"/>
            <w:rtl/>
          </w:rPr>
          <w:t xml:space="preserve"> </w:t>
        </w:r>
        <w:r w:rsidR="00184F75" w:rsidRPr="009E7912">
          <w:rPr>
            <w:rStyle w:val="Hyperlink"/>
            <w:rFonts w:hint="eastAsia"/>
            <w:noProof/>
            <w:color w:val="auto"/>
            <w:rtl/>
          </w:rPr>
          <w:t>لوثائق</w:t>
        </w:r>
        <w:r w:rsidR="00184F75" w:rsidRPr="009E7912">
          <w:rPr>
            <w:rStyle w:val="Hyperlink"/>
            <w:noProof/>
            <w:color w:val="auto"/>
            <w:rtl/>
          </w:rPr>
          <w:t xml:space="preserve"> </w:t>
        </w:r>
        <w:r w:rsidR="00184F75" w:rsidRPr="009E7912">
          <w:rPr>
            <w:rStyle w:val="Hyperlink"/>
            <w:rFonts w:hint="eastAsia"/>
            <w:noProof/>
            <w:color w:val="auto"/>
            <w:rtl/>
          </w:rPr>
          <w:t>ال</w:t>
        </w:r>
        <w:r w:rsidR="00184F75" w:rsidRPr="009E7912">
          <w:rPr>
            <w:rStyle w:val="Hyperlink"/>
            <w:rFonts w:hint="cs"/>
            <w:noProof/>
            <w:color w:val="auto"/>
            <w:rtl/>
          </w:rPr>
          <w:t>مناقصة</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_Toc334906978 \h </w:instrText>
        </w:r>
        <w:r w:rsidR="00676221" w:rsidRPr="009E7912">
          <w:rPr>
            <w:noProof/>
            <w:webHidden/>
          </w:rPr>
        </w:r>
        <w:r w:rsidR="00676221" w:rsidRPr="009E7912">
          <w:rPr>
            <w:noProof/>
            <w:webHidden/>
          </w:rPr>
          <w:fldChar w:fldCharType="separate"/>
        </w:r>
        <w:r w:rsidR="00FB45C1">
          <w:rPr>
            <w:noProof/>
            <w:webHidden/>
            <w:rtl/>
          </w:rPr>
          <w:t>11</w:t>
        </w:r>
        <w:r w:rsidR="00676221" w:rsidRPr="009E7912">
          <w:rPr>
            <w:noProof/>
            <w:webHidden/>
          </w:rPr>
          <w:fldChar w:fldCharType="end"/>
        </w:r>
      </w:hyperlink>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6979" w:history="1">
        <w:r w:rsidR="00184F75" w:rsidRPr="009E7912">
          <w:rPr>
            <w:rStyle w:val="Hyperlink"/>
            <w:noProof/>
            <w:color w:val="auto"/>
            <w:rtl/>
          </w:rPr>
          <w:t>8.</w:t>
        </w:r>
        <w:r w:rsidR="00184F75" w:rsidRPr="009E7912">
          <w:rPr>
            <w:rStyle w:val="Hyperlink"/>
            <w:rFonts w:hint="cs"/>
            <w:noProof/>
            <w:color w:val="auto"/>
            <w:rtl/>
          </w:rPr>
          <w:t xml:space="preserve"> </w:t>
        </w:r>
        <w:r w:rsidR="00184F75" w:rsidRPr="009E7912">
          <w:rPr>
            <w:rStyle w:val="Hyperlink"/>
            <w:rFonts w:hint="eastAsia"/>
            <w:noProof/>
            <w:color w:val="auto"/>
            <w:rtl/>
          </w:rPr>
          <w:t>مؤهلات</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_Toc334906979 \h </w:instrText>
        </w:r>
        <w:r w:rsidR="00676221" w:rsidRPr="009E7912">
          <w:rPr>
            <w:noProof/>
            <w:webHidden/>
          </w:rPr>
        </w:r>
        <w:r w:rsidR="00676221" w:rsidRPr="009E7912">
          <w:rPr>
            <w:noProof/>
            <w:webHidden/>
          </w:rPr>
          <w:fldChar w:fldCharType="separate"/>
        </w:r>
        <w:r w:rsidR="00FB45C1">
          <w:rPr>
            <w:noProof/>
            <w:webHidden/>
            <w:rtl/>
          </w:rPr>
          <w:t>13</w:t>
        </w:r>
        <w:r w:rsidR="00676221" w:rsidRPr="009E7912">
          <w:rPr>
            <w:noProof/>
            <w:webHidden/>
          </w:rPr>
          <w:fldChar w:fldCharType="end"/>
        </w:r>
      </w:hyperlink>
    </w:p>
    <w:p w:rsidR="00184F75" w:rsidRPr="009E7912" w:rsidRDefault="00EA0BFE" w:rsidP="00184F75">
      <w:pPr>
        <w:pStyle w:val="TOC2"/>
        <w:shd w:val="clear" w:color="auto" w:fill="FFFFFF"/>
        <w:tabs>
          <w:tab w:val="left" w:pos="2154"/>
        </w:tabs>
        <w:bidi/>
        <w:rPr>
          <w:rFonts w:ascii="Calibri" w:hAnsi="Calibri" w:cs="Arial"/>
          <w:noProof/>
          <w:sz w:val="22"/>
          <w:szCs w:val="22"/>
          <w:lang w:val="en-US" w:eastAsia="en-US"/>
        </w:rPr>
      </w:pPr>
      <w:hyperlink w:anchor="_Toc334906980" w:history="1">
        <w:r w:rsidR="00184F75" w:rsidRPr="009E7912">
          <w:rPr>
            <w:rStyle w:val="Hyperlink"/>
            <w:noProof/>
            <w:color w:val="auto"/>
            <w:rtl/>
          </w:rPr>
          <w:t>9.</w:t>
        </w:r>
        <w:r w:rsidR="00184F75" w:rsidRPr="009E7912">
          <w:rPr>
            <w:rStyle w:val="Hyperlink"/>
            <w:rFonts w:hint="cs"/>
            <w:noProof/>
            <w:color w:val="auto"/>
            <w:rtl/>
          </w:rPr>
          <w:t xml:space="preserve"> </w:t>
        </w:r>
        <w:r w:rsidR="00184F75" w:rsidRPr="009E7912">
          <w:rPr>
            <w:rStyle w:val="Hyperlink"/>
            <w:rFonts w:hint="eastAsia"/>
            <w:noProof/>
            <w:color w:val="auto"/>
            <w:rtl/>
          </w:rPr>
          <w:t>عطاء</w:t>
        </w:r>
        <w:r w:rsidR="00184F75" w:rsidRPr="009E7912">
          <w:rPr>
            <w:rStyle w:val="Hyperlink"/>
            <w:noProof/>
            <w:color w:val="auto"/>
            <w:rtl/>
          </w:rPr>
          <w:t xml:space="preserve"> </w:t>
        </w:r>
        <w:r w:rsidR="00184F75" w:rsidRPr="009E7912">
          <w:rPr>
            <w:rStyle w:val="Hyperlink"/>
            <w:rFonts w:hint="eastAsia"/>
            <w:noProof/>
            <w:color w:val="auto"/>
            <w:rtl/>
          </w:rPr>
          <w:t>واحد</w:t>
        </w:r>
        <w:r w:rsidR="00184F75" w:rsidRPr="009E7912">
          <w:rPr>
            <w:rStyle w:val="Hyperlink"/>
            <w:noProof/>
            <w:color w:val="auto"/>
            <w:rtl/>
          </w:rPr>
          <w:t xml:space="preserve"> </w:t>
        </w:r>
        <w:r w:rsidR="00184F75" w:rsidRPr="009E7912">
          <w:rPr>
            <w:rStyle w:val="Hyperlink"/>
            <w:rFonts w:hint="eastAsia"/>
            <w:noProof/>
            <w:color w:val="auto"/>
            <w:rtl/>
          </w:rPr>
          <w:t>لكل</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عطاء</w:t>
        </w:r>
        <w:r w:rsidR="00184F75" w:rsidRPr="009E7912">
          <w:rPr>
            <w:rStyle w:val="Hyperlink"/>
            <w:rFonts w:hint="cs"/>
            <w:noProof/>
            <w:color w:val="auto"/>
            <w:rtl/>
          </w:rPr>
          <w:tab/>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_Toc334906980 \h </w:instrText>
        </w:r>
        <w:r w:rsidR="00676221" w:rsidRPr="009E7912">
          <w:rPr>
            <w:noProof/>
            <w:webHidden/>
          </w:rPr>
        </w:r>
        <w:r w:rsidR="00676221" w:rsidRPr="009E7912">
          <w:rPr>
            <w:noProof/>
            <w:webHidden/>
          </w:rPr>
          <w:fldChar w:fldCharType="separate"/>
        </w:r>
        <w:r w:rsidR="00FB45C1">
          <w:rPr>
            <w:noProof/>
            <w:webHidden/>
            <w:rtl/>
          </w:rPr>
          <w:t>13</w:t>
        </w:r>
        <w:r w:rsidR="00676221" w:rsidRPr="009E7912">
          <w:rPr>
            <w:noProof/>
            <w:webHidden/>
          </w:rPr>
          <w:fldChar w:fldCharType="end"/>
        </w:r>
      </w:hyperlink>
    </w:p>
    <w:p w:rsidR="00184F75" w:rsidRPr="009E7912" w:rsidRDefault="00EA0BFE" w:rsidP="00184F75">
      <w:pPr>
        <w:pStyle w:val="TOC2"/>
        <w:shd w:val="clear" w:color="auto" w:fill="FFFFFF"/>
        <w:tabs>
          <w:tab w:val="left" w:pos="1200"/>
        </w:tabs>
        <w:bidi/>
        <w:rPr>
          <w:rFonts w:ascii="Calibri" w:hAnsi="Calibri" w:cs="Arial"/>
          <w:noProof/>
          <w:sz w:val="22"/>
          <w:szCs w:val="22"/>
          <w:lang w:val="en-US" w:eastAsia="en-US"/>
        </w:rPr>
      </w:pPr>
      <w:hyperlink w:anchor="_Toc334906981" w:history="1">
        <w:r w:rsidR="00184F75" w:rsidRPr="009E7912">
          <w:rPr>
            <w:rStyle w:val="Hyperlink"/>
            <w:noProof/>
            <w:color w:val="auto"/>
            <w:rtl/>
          </w:rPr>
          <w:t>10.</w:t>
        </w:r>
        <w:r w:rsidR="00184F75" w:rsidRPr="009E7912">
          <w:rPr>
            <w:rStyle w:val="Hyperlink"/>
            <w:rFonts w:hint="cs"/>
            <w:noProof/>
            <w:color w:val="auto"/>
            <w:rtl/>
          </w:rPr>
          <w:t xml:space="preserve"> </w:t>
        </w:r>
        <w:r w:rsidR="00184F75" w:rsidRPr="009E7912">
          <w:rPr>
            <w:rStyle w:val="Hyperlink"/>
            <w:rFonts w:hint="eastAsia"/>
            <w:noProof/>
            <w:color w:val="auto"/>
            <w:rtl/>
          </w:rPr>
          <w:t>كلفة</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_Toc334906981 \h </w:instrText>
        </w:r>
        <w:r w:rsidR="00676221" w:rsidRPr="009E7912">
          <w:rPr>
            <w:noProof/>
            <w:webHidden/>
          </w:rPr>
        </w:r>
        <w:r w:rsidR="00676221" w:rsidRPr="009E7912">
          <w:rPr>
            <w:noProof/>
            <w:webHidden/>
          </w:rPr>
          <w:fldChar w:fldCharType="separate"/>
        </w:r>
        <w:r w:rsidR="00FB45C1">
          <w:rPr>
            <w:noProof/>
            <w:webHidden/>
            <w:rtl/>
          </w:rPr>
          <w:t>13</w:t>
        </w:r>
        <w:r w:rsidR="00676221" w:rsidRPr="009E7912">
          <w:rPr>
            <w:noProof/>
            <w:webHidden/>
          </w:rPr>
          <w:fldChar w:fldCharType="end"/>
        </w:r>
      </w:hyperlink>
    </w:p>
    <w:p w:rsidR="00184F75" w:rsidRPr="009E7912" w:rsidRDefault="00EA0BFE" w:rsidP="00184F75">
      <w:pPr>
        <w:pStyle w:val="TOC2"/>
        <w:shd w:val="clear" w:color="auto" w:fill="FFFFFF"/>
        <w:tabs>
          <w:tab w:val="left" w:pos="1200"/>
        </w:tabs>
        <w:bidi/>
        <w:rPr>
          <w:rFonts w:ascii="Calibri" w:hAnsi="Calibri" w:cs="Arial"/>
          <w:noProof/>
          <w:sz w:val="22"/>
          <w:szCs w:val="22"/>
          <w:lang w:val="en-US" w:eastAsia="en-US"/>
        </w:rPr>
      </w:pPr>
      <w:hyperlink w:anchor="_Toc334906982" w:history="1">
        <w:r w:rsidR="00184F75" w:rsidRPr="009E7912">
          <w:rPr>
            <w:rStyle w:val="Hyperlink"/>
            <w:noProof/>
            <w:color w:val="auto"/>
            <w:rtl/>
          </w:rPr>
          <w:t>11.</w:t>
        </w:r>
        <w:r w:rsidR="00184F75" w:rsidRPr="009E7912">
          <w:rPr>
            <w:rStyle w:val="Hyperlink"/>
            <w:rFonts w:hint="cs"/>
            <w:noProof/>
            <w:color w:val="auto"/>
            <w:rtl/>
          </w:rPr>
          <w:t xml:space="preserve"> </w:t>
        </w:r>
        <w:r w:rsidR="00184F75" w:rsidRPr="009E7912">
          <w:rPr>
            <w:rStyle w:val="Hyperlink"/>
            <w:rFonts w:hint="eastAsia"/>
            <w:noProof/>
            <w:color w:val="auto"/>
            <w:rtl/>
          </w:rPr>
          <w:t>لغة</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_Toc334906982 \h </w:instrText>
        </w:r>
        <w:r w:rsidR="00676221" w:rsidRPr="009E7912">
          <w:rPr>
            <w:noProof/>
            <w:webHidden/>
          </w:rPr>
        </w:r>
        <w:r w:rsidR="00676221" w:rsidRPr="009E7912">
          <w:rPr>
            <w:noProof/>
            <w:webHidden/>
          </w:rPr>
          <w:fldChar w:fldCharType="separate"/>
        </w:r>
        <w:r w:rsidR="00FB45C1">
          <w:rPr>
            <w:noProof/>
            <w:webHidden/>
            <w:rtl/>
          </w:rPr>
          <w:t>13</w:t>
        </w:r>
        <w:r w:rsidR="00676221" w:rsidRPr="009E7912">
          <w:rPr>
            <w:noProof/>
            <w:webHidden/>
          </w:rPr>
          <w:fldChar w:fldCharType="end"/>
        </w:r>
      </w:hyperlink>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6983" w:history="1">
        <w:r w:rsidR="00184F75" w:rsidRPr="009E7912">
          <w:rPr>
            <w:rStyle w:val="Hyperlink"/>
            <w:noProof/>
            <w:color w:val="auto"/>
            <w:rtl/>
          </w:rPr>
          <w:t>12.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الوثائق</w:t>
        </w:r>
        <w:r w:rsidR="00184F75" w:rsidRPr="009E7912">
          <w:rPr>
            <w:rStyle w:val="Hyperlink"/>
            <w:noProof/>
            <w:color w:val="auto"/>
            <w:rtl/>
          </w:rPr>
          <w:t xml:space="preserve"> </w:t>
        </w:r>
        <w:r w:rsidR="00184F75" w:rsidRPr="009E7912">
          <w:rPr>
            <w:rStyle w:val="Hyperlink"/>
            <w:rFonts w:hint="eastAsia"/>
            <w:noProof/>
            <w:color w:val="auto"/>
            <w:rtl/>
          </w:rPr>
          <w:t>المكونة</w:t>
        </w:r>
        <w:r w:rsidR="00184F75" w:rsidRPr="009E7912">
          <w:rPr>
            <w:rStyle w:val="Hyperlink"/>
            <w:noProof/>
            <w:color w:val="auto"/>
            <w:rtl/>
          </w:rPr>
          <w:t xml:space="preserve"> </w:t>
        </w:r>
        <w:r w:rsidR="00184F75" w:rsidRPr="009E7912">
          <w:rPr>
            <w:rStyle w:val="Hyperlink"/>
            <w:rFonts w:hint="eastAsia"/>
            <w:noProof/>
            <w:color w:val="auto"/>
            <w:rtl/>
          </w:rPr>
          <w:t>للعطاء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_Toc334906983 \h </w:instrText>
        </w:r>
        <w:r w:rsidR="00676221" w:rsidRPr="009E7912">
          <w:rPr>
            <w:noProof/>
            <w:webHidden/>
          </w:rPr>
        </w:r>
        <w:r w:rsidR="00676221" w:rsidRPr="009E7912">
          <w:rPr>
            <w:noProof/>
            <w:webHidden/>
          </w:rPr>
          <w:fldChar w:fldCharType="separate"/>
        </w:r>
        <w:r w:rsidR="00FB45C1">
          <w:rPr>
            <w:noProof/>
            <w:webHidden/>
            <w:rtl/>
          </w:rPr>
          <w:t>13</w:t>
        </w:r>
        <w:r w:rsidR="00676221" w:rsidRPr="009E7912">
          <w:rPr>
            <w:noProof/>
            <w:webHidden/>
          </w:rPr>
          <w:fldChar w:fldCharType="end"/>
        </w:r>
      </w:hyperlink>
    </w:p>
    <w:p w:rsidR="00184F75" w:rsidRPr="009E7912" w:rsidRDefault="00EA0BFE" w:rsidP="00184F75">
      <w:pPr>
        <w:pStyle w:val="TOC2"/>
        <w:shd w:val="clear" w:color="auto" w:fill="FFFFFF"/>
        <w:bidi/>
        <w:rPr>
          <w:rFonts w:ascii="Calibri" w:hAnsi="Calibri" w:cs="Arial"/>
          <w:noProof/>
          <w:sz w:val="22"/>
          <w:szCs w:val="22"/>
          <w:lang w:val="en-US" w:eastAsia="en-US"/>
        </w:rPr>
      </w:pPr>
      <w:hyperlink w:anchor="_Toc334906984" w:history="1">
        <w:r w:rsidR="00184F75" w:rsidRPr="009E7912">
          <w:rPr>
            <w:rStyle w:val="Hyperlink"/>
            <w:noProof/>
            <w:color w:val="auto"/>
            <w:rtl/>
          </w:rPr>
          <w:t xml:space="preserve">13. </w:t>
        </w:r>
        <w:r w:rsidR="00184F75" w:rsidRPr="009E7912">
          <w:rPr>
            <w:rStyle w:val="Hyperlink"/>
            <w:rFonts w:hint="eastAsia"/>
            <w:noProof/>
            <w:color w:val="auto"/>
            <w:rtl/>
          </w:rPr>
          <w:t>استمارة</w:t>
        </w:r>
        <w:r w:rsidR="00184F75" w:rsidRPr="009E7912">
          <w:rPr>
            <w:rStyle w:val="Hyperlink"/>
            <w:noProof/>
            <w:color w:val="auto"/>
            <w:rtl/>
          </w:rPr>
          <w:t xml:space="preserve"> </w:t>
        </w:r>
        <w:r w:rsidR="00184F75" w:rsidRPr="009E7912">
          <w:rPr>
            <w:rStyle w:val="Hyperlink"/>
            <w:rFonts w:hint="eastAsia"/>
            <w:noProof/>
            <w:color w:val="auto"/>
            <w:rtl/>
          </w:rPr>
          <w:t>تقديم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_Toc334906984 \h </w:instrText>
        </w:r>
        <w:r w:rsidR="00676221" w:rsidRPr="009E7912">
          <w:rPr>
            <w:noProof/>
            <w:webHidden/>
          </w:rPr>
        </w:r>
        <w:r w:rsidR="00676221" w:rsidRPr="009E7912">
          <w:rPr>
            <w:noProof/>
            <w:webHidden/>
          </w:rPr>
          <w:fldChar w:fldCharType="separate"/>
        </w:r>
        <w:r w:rsidR="00FB45C1">
          <w:rPr>
            <w:noProof/>
            <w:webHidden/>
            <w:rtl/>
          </w:rPr>
          <w:t>14</w:t>
        </w:r>
        <w:r w:rsidR="00676221" w:rsidRPr="009E7912">
          <w:rPr>
            <w:noProof/>
            <w:webHidden/>
          </w:rPr>
          <w:fldChar w:fldCharType="end"/>
        </w:r>
      </w:hyperlink>
    </w:p>
    <w:p w:rsidR="00184F75" w:rsidRPr="009E7912" w:rsidRDefault="00EA0BFE" w:rsidP="00184F75">
      <w:pPr>
        <w:pStyle w:val="TOC2"/>
        <w:shd w:val="clear" w:color="auto" w:fill="FFFFFF"/>
        <w:tabs>
          <w:tab w:val="left" w:pos="2077"/>
        </w:tabs>
        <w:bidi/>
        <w:rPr>
          <w:rFonts w:ascii="Calibri" w:hAnsi="Calibri" w:cs="Arial"/>
          <w:noProof/>
          <w:sz w:val="22"/>
          <w:szCs w:val="22"/>
          <w:lang w:val="en-US" w:eastAsia="en-US"/>
        </w:rPr>
      </w:pPr>
      <w:hyperlink w:anchor="_Toc334906985" w:history="1">
        <w:r w:rsidR="00184F75" w:rsidRPr="009E7912">
          <w:rPr>
            <w:rStyle w:val="Hyperlink"/>
            <w:noProof/>
            <w:color w:val="auto"/>
            <w:rtl/>
          </w:rPr>
          <w:t>14.</w:t>
        </w:r>
        <w:r w:rsidR="00184F75" w:rsidRPr="009E7912">
          <w:rPr>
            <w:rStyle w:val="Hyperlink"/>
            <w:rFonts w:hint="eastAsia"/>
            <w:noProof/>
            <w:color w:val="auto"/>
            <w:rtl/>
          </w:rPr>
          <w:t>أسعار</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noProof/>
            <w:color w:val="auto"/>
            <w:rtl/>
          </w:rPr>
          <w:t xml:space="preserve"> </w:t>
        </w:r>
        <w:r w:rsidR="00184F75" w:rsidRPr="009E7912">
          <w:rPr>
            <w:rStyle w:val="Hyperlink"/>
            <w:rFonts w:hint="eastAsia"/>
            <w:noProof/>
            <w:color w:val="auto"/>
            <w:rtl/>
          </w:rPr>
          <w:t>والحسومات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_Toc334906985 \h </w:instrText>
        </w:r>
        <w:r w:rsidR="00676221" w:rsidRPr="009E7912">
          <w:rPr>
            <w:noProof/>
            <w:webHidden/>
          </w:rPr>
        </w:r>
        <w:r w:rsidR="00676221" w:rsidRPr="009E7912">
          <w:rPr>
            <w:noProof/>
            <w:webHidden/>
          </w:rPr>
          <w:fldChar w:fldCharType="separate"/>
        </w:r>
        <w:r w:rsidR="00FB45C1">
          <w:rPr>
            <w:noProof/>
            <w:webHidden/>
            <w:rtl/>
          </w:rPr>
          <w:t>14</w:t>
        </w:r>
        <w:r w:rsidR="00676221" w:rsidRPr="009E7912">
          <w:rPr>
            <w:noProof/>
            <w:webHidden/>
          </w:rPr>
          <w:fldChar w:fldCharType="end"/>
        </w:r>
      </w:hyperlink>
    </w:p>
    <w:p w:rsidR="00184F75" w:rsidRPr="009E7912" w:rsidRDefault="00EA0BFE" w:rsidP="00184F75">
      <w:pPr>
        <w:pStyle w:val="TOC2"/>
        <w:shd w:val="clear" w:color="auto" w:fill="FFFFFF"/>
        <w:bidi/>
        <w:rPr>
          <w:rFonts w:ascii="Calibri" w:hAnsi="Calibri" w:cs="Arial"/>
          <w:noProof/>
          <w:sz w:val="22"/>
          <w:szCs w:val="22"/>
          <w:lang w:val="en-US" w:eastAsia="en-US"/>
        </w:rPr>
      </w:pPr>
      <w:hyperlink w:anchor="_Toc334906986" w:history="1">
        <w:r w:rsidR="00184F75" w:rsidRPr="009E7912">
          <w:rPr>
            <w:rStyle w:val="Hyperlink"/>
            <w:noProof/>
            <w:color w:val="auto"/>
            <w:rtl/>
          </w:rPr>
          <w:t xml:space="preserve">15. </w:t>
        </w:r>
        <w:r w:rsidR="00184F75" w:rsidRPr="009E7912">
          <w:rPr>
            <w:rStyle w:val="Hyperlink"/>
            <w:rFonts w:hint="eastAsia"/>
            <w:noProof/>
            <w:color w:val="auto"/>
            <w:rtl/>
          </w:rPr>
          <w:t>عملات</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_Toc334906986 \h </w:instrText>
        </w:r>
        <w:r w:rsidR="00676221" w:rsidRPr="009E7912">
          <w:rPr>
            <w:noProof/>
            <w:webHidden/>
          </w:rPr>
        </w:r>
        <w:r w:rsidR="00676221" w:rsidRPr="009E7912">
          <w:rPr>
            <w:noProof/>
            <w:webHidden/>
          </w:rPr>
          <w:fldChar w:fldCharType="separate"/>
        </w:r>
        <w:r w:rsidR="00FB45C1">
          <w:rPr>
            <w:noProof/>
            <w:webHidden/>
            <w:rtl/>
          </w:rPr>
          <w:t>16</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87" w:history="1">
        <w:r w:rsidR="00184F75" w:rsidRPr="009E7912">
          <w:rPr>
            <w:rStyle w:val="Hyperlink"/>
            <w:noProof/>
            <w:color w:val="auto"/>
            <w:rtl/>
          </w:rPr>
          <w:t>16.</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فترة</w:t>
        </w:r>
        <w:r w:rsidR="00184F75" w:rsidRPr="009E7912">
          <w:rPr>
            <w:rStyle w:val="Hyperlink"/>
            <w:noProof/>
            <w:color w:val="auto"/>
            <w:rtl/>
          </w:rPr>
          <w:t xml:space="preserve"> </w:t>
        </w:r>
        <w:r w:rsidR="00184F75" w:rsidRPr="009E7912">
          <w:rPr>
            <w:rStyle w:val="Hyperlink"/>
            <w:rFonts w:hint="eastAsia"/>
            <w:noProof/>
            <w:color w:val="auto"/>
            <w:rtl/>
          </w:rPr>
          <w:t>نفاذ</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_Toc334906987 \h </w:instrText>
        </w:r>
        <w:r w:rsidR="00676221" w:rsidRPr="009E7912">
          <w:rPr>
            <w:noProof/>
            <w:webHidden/>
          </w:rPr>
        </w:r>
        <w:r w:rsidR="00676221" w:rsidRPr="009E7912">
          <w:rPr>
            <w:noProof/>
            <w:webHidden/>
          </w:rPr>
          <w:fldChar w:fldCharType="separate"/>
        </w:r>
        <w:r w:rsidR="00FB45C1">
          <w:rPr>
            <w:noProof/>
            <w:webHidden/>
            <w:rtl/>
          </w:rPr>
          <w:t>17</w:t>
        </w:r>
        <w:r w:rsidR="00676221" w:rsidRPr="009E7912">
          <w:rPr>
            <w:noProof/>
            <w:webHidden/>
          </w:rPr>
          <w:fldChar w:fldCharType="end"/>
        </w:r>
      </w:hyperlink>
    </w:p>
    <w:p w:rsidR="00184F75" w:rsidRPr="009E7912" w:rsidRDefault="00EA0BFE" w:rsidP="00184F75">
      <w:pPr>
        <w:pStyle w:val="TOC2"/>
        <w:shd w:val="clear" w:color="auto" w:fill="FFFFFF"/>
        <w:tabs>
          <w:tab w:val="left" w:pos="1440"/>
        </w:tabs>
        <w:bidi/>
        <w:rPr>
          <w:rFonts w:ascii="Calibri" w:hAnsi="Calibri" w:cs="Arial"/>
          <w:noProof/>
          <w:sz w:val="22"/>
          <w:szCs w:val="22"/>
          <w:lang w:val="en-US" w:eastAsia="en-US"/>
        </w:rPr>
      </w:pPr>
      <w:hyperlink w:anchor="_Toc334906988" w:history="1">
        <w:r w:rsidR="00184F75" w:rsidRPr="009E7912">
          <w:rPr>
            <w:rStyle w:val="Hyperlink"/>
            <w:noProof/>
            <w:color w:val="auto"/>
            <w:rtl/>
          </w:rPr>
          <w:t>17.</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ضمان</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_Toc334906988 \h </w:instrText>
        </w:r>
        <w:r w:rsidR="00676221" w:rsidRPr="009E7912">
          <w:rPr>
            <w:noProof/>
            <w:webHidden/>
          </w:rPr>
        </w:r>
        <w:r w:rsidR="00676221" w:rsidRPr="009E7912">
          <w:rPr>
            <w:noProof/>
            <w:webHidden/>
          </w:rPr>
          <w:fldChar w:fldCharType="separate"/>
        </w:r>
        <w:r w:rsidR="00FB45C1">
          <w:rPr>
            <w:noProof/>
            <w:webHidden/>
            <w:rtl/>
          </w:rPr>
          <w:t>17</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89" w:history="1">
        <w:r w:rsidR="00184F75" w:rsidRPr="009E7912">
          <w:rPr>
            <w:rStyle w:val="Hyperlink"/>
            <w:noProof/>
            <w:color w:val="auto"/>
            <w:rtl/>
          </w:rPr>
          <w:t>18.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شكل</w:t>
        </w:r>
        <w:r w:rsidR="00184F75" w:rsidRPr="009E7912">
          <w:rPr>
            <w:rStyle w:val="Hyperlink"/>
            <w:noProof/>
            <w:color w:val="auto"/>
            <w:rtl/>
          </w:rPr>
          <w:t xml:space="preserve"> </w:t>
        </w:r>
        <w:r w:rsidR="00184F75" w:rsidRPr="009E7912">
          <w:rPr>
            <w:rStyle w:val="Hyperlink"/>
            <w:rFonts w:hint="eastAsia"/>
            <w:noProof/>
            <w:color w:val="auto"/>
            <w:rtl/>
          </w:rPr>
          <w:t>وتوقيع</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_Toc334906989 \h </w:instrText>
        </w:r>
        <w:r w:rsidR="00676221" w:rsidRPr="009E7912">
          <w:rPr>
            <w:noProof/>
            <w:webHidden/>
          </w:rPr>
        </w:r>
        <w:r w:rsidR="00676221" w:rsidRPr="009E7912">
          <w:rPr>
            <w:noProof/>
            <w:webHidden/>
          </w:rPr>
          <w:fldChar w:fldCharType="separate"/>
        </w:r>
        <w:r w:rsidR="00FB45C1">
          <w:rPr>
            <w:noProof/>
            <w:webHidden/>
            <w:rtl/>
          </w:rPr>
          <w:t>19</w:t>
        </w:r>
        <w:r w:rsidR="00676221" w:rsidRPr="009E7912">
          <w:rPr>
            <w:noProof/>
            <w:webHidden/>
          </w:rPr>
          <w:fldChar w:fldCharType="end"/>
        </w:r>
      </w:hyperlink>
    </w:p>
    <w:p w:rsidR="00184F75" w:rsidRDefault="00184F75" w:rsidP="00184F75">
      <w:pPr>
        <w:pStyle w:val="TOC2"/>
        <w:shd w:val="clear" w:color="auto" w:fill="FFFFFF"/>
        <w:tabs>
          <w:tab w:val="left" w:pos="1920"/>
        </w:tabs>
        <w:bidi/>
        <w:rPr>
          <w:lang w:bidi="ar-IQ"/>
        </w:rPr>
      </w:pPr>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6991" w:history="1">
        <w:r w:rsidR="00184F75" w:rsidRPr="009E7912">
          <w:rPr>
            <w:rStyle w:val="Hyperlink"/>
            <w:noProof/>
            <w:color w:val="auto"/>
            <w:rtl/>
          </w:rPr>
          <w:t>19.</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ختم</w:t>
        </w:r>
        <w:r w:rsidR="00184F75" w:rsidRPr="009E7912">
          <w:rPr>
            <w:rStyle w:val="Hyperlink"/>
            <w:noProof/>
            <w:color w:val="auto"/>
            <w:rtl/>
          </w:rPr>
          <w:t xml:space="preserve"> </w:t>
        </w:r>
        <w:r w:rsidR="00184F75" w:rsidRPr="009E7912">
          <w:rPr>
            <w:rStyle w:val="Hyperlink"/>
            <w:rFonts w:hint="eastAsia"/>
            <w:noProof/>
            <w:color w:val="auto"/>
            <w:rtl/>
          </w:rPr>
          <w:t>وتأشير</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_Toc334906991 \h </w:instrText>
        </w:r>
        <w:r w:rsidR="00676221" w:rsidRPr="009E7912">
          <w:rPr>
            <w:noProof/>
            <w:webHidden/>
          </w:rPr>
        </w:r>
        <w:r w:rsidR="00676221" w:rsidRPr="009E7912">
          <w:rPr>
            <w:noProof/>
            <w:webHidden/>
          </w:rPr>
          <w:fldChar w:fldCharType="separate"/>
        </w:r>
        <w:r w:rsidR="00FB45C1">
          <w:rPr>
            <w:noProof/>
            <w:webHidden/>
            <w:rtl/>
          </w:rPr>
          <w:t>19</w:t>
        </w:r>
        <w:r w:rsidR="00676221" w:rsidRPr="009E7912">
          <w:rPr>
            <w:noProof/>
            <w:webHidden/>
          </w:rPr>
          <w:fldChar w:fldCharType="end"/>
        </w:r>
      </w:hyperlink>
    </w:p>
    <w:p w:rsidR="00184F75" w:rsidRPr="009E7912" w:rsidRDefault="00EA0BFE" w:rsidP="00184F75">
      <w:pPr>
        <w:pStyle w:val="TOC2"/>
        <w:shd w:val="clear" w:color="auto" w:fill="FFFFFF"/>
        <w:tabs>
          <w:tab w:val="left" w:pos="2376"/>
        </w:tabs>
        <w:bidi/>
        <w:rPr>
          <w:rFonts w:ascii="Calibri" w:hAnsi="Calibri" w:cs="Arial"/>
          <w:noProof/>
          <w:sz w:val="22"/>
          <w:szCs w:val="22"/>
          <w:lang w:val="en-US" w:eastAsia="en-US"/>
        </w:rPr>
      </w:pPr>
      <w:hyperlink w:anchor="_Toc334906992" w:history="1">
        <w:r w:rsidR="00184F75" w:rsidRPr="009E7912">
          <w:rPr>
            <w:rStyle w:val="Hyperlink"/>
            <w:noProof/>
            <w:color w:val="auto"/>
            <w:rtl/>
          </w:rPr>
          <w:t>20.</w:t>
        </w:r>
        <w:r w:rsidR="00184F75" w:rsidRPr="009E7912">
          <w:rPr>
            <w:rStyle w:val="Hyperlink"/>
            <w:rFonts w:hint="cs"/>
            <w:noProof/>
            <w:color w:val="auto"/>
            <w:rtl/>
          </w:rPr>
          <w:t xml:space="preserve"> </w:t>
        </w:r>
        <w:r w:rsidR="00184F75" w:rsidRPr="009E7912">
          <w:rPr>
            <w:rStyle w:val="Hyperlink"/>
            <w:rFonts w:hint="eastAsia"/>
            <w:noProof/>
            <w:color w:val="auto"/>
            <w:rtl/>
          </w:rPr>
          <w:t>الموعد</w:t>
        </w:r>
        <w:r w:rsidR="00184F75" w:rsidRPr="009E7912">
          <w:rPr>
            <w:rStyle w:val="Hyperlink"/>
            <w:noProof/>
            <w:color w:val="auto"/>
            <w:rtl/>
          </w:rPr>
          <w:t xml:space="preserve"> </w:t>
        </w:r>
        <w:r w:rsidR="00184F75" w:rsidRPr="009E7912">
          <w:rPr>
            <w:rStyle w:val="Hyperlink"/>
            <w:rFonts w:hint="eastAsia"/>
            <w:noProof/>
            <w:color w:val="auto"/>
            <w:rtl/>
          </w:rPr>
          <w:t>النهائي</w:t>
        </w:r>
        <w:r w:rsidR="00184F75" w:rsidRPr="009E7912">
          <w:rPr>
            <w:rStyle w:val="Hyperlink"/>
            <w:noProof/>
            <w:color w:val="auto"/>
            <w:rtl/>
          </w:rPr>
          <w:t xml:space="preserve"> </w:t>
        </w:r>
        <w:r w:rsidR="00184F75" w:rsidRPr="009E7912">
          <w:rPr>
            <w:rStyle w:val="Hyperlink"/>
            <w:rFonts w:hint="eastAsia"/>
            <w:noProof/>
            <w:color w:val="auto"/>
            <w:rtl/>
          </w:rPr>
          <w:t>لت</w:t>
        </w:r>
        <w:r w:rsidR="00184F75" w:rsidRPr="009E7912">
          <w:rPr>
            <w:rStyle w:val="Hyperlink"/>
            <w:rFonts w:hint="cs"/>
            <w:noProof/>
            <w:color w:val="auto"/>
            <w:rtl/>
          </w:rPr>
          <w:t>سل</w:t>
        </w:r>
        <w:r w:rsidR="00184F75" w:rsidRPr="009E7912">
          <w:rPr>
            <w:rStyle w:val="Hyperlink"/>
            <w:rFonts w:hint="eastAsia"/>
            <w:noProof/>
            <w:color w:val="auto"/>
            <w:rtl/>
          </w:rPr>
          <w:t>يم</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_Toc334906992 \h </w:instrText>
        </w:r>
        <w:r w:rsidR="00676221" w:rsidRPr="009E7912">
          <w:rPr>
            <w:noProof/>
            <w:webHidden/>
          </w:rPr>
        </w:r>
        <w:r w:rsidR="00676221" w:rsidRPr="009E7912">
          <w:rPr>
            <w:noProof/>
            <w:webHidden/>
          </w:rPr>
          <w:fldChar w:fldCharType="separate"/>
        </w:r>
        <w:r w:rsidR="00FB45C1">
          <w:rPr>
            <w:noProof/>
            <w:webHidden/>
            <w:rtl/>
          </w:rPr>
          <w:t>20</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93" w:history="1">
        <w:r w:rsidR="00184F75" w:rsidRPr="009E7912">
          <w:rPr>
            <w:rStyle w:val="Hyperlink"/>
            <w:noProof/>
            <w:color w:val="auto"/>
            <w:rtl/>
          </w:rPr>
          <w:t>21.</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العطاءات</w:t>
        </w:r>
        <w:r w:rsidR="00184F75" w:rsidRPr="009E7912">
          <w:rPr>
            <w:rStyle w:val="Hyperlink"/>
            <w:noProof/>
            <w:color w:val="auto"/>
            <w:rtl/>
          </w:rPr>
          <w:t xml:space="preserve"> </w:t>
        </w:r>
        <w:r w:rsidR="00184F75" w:rsidRPr="009E7912">
          <w:rPr>
            <w:rStyle w:val="Hyperlink"/>
            <w:rFonts w:hint="eastAsia"/>
            <w:noProof/>
            <w:color w:val="auto"/>
            <w:rtl/>
          </w:rPr>
          <w:t>المتأخرة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_Toc334906993 \h </w:instrText>
        </w:r>
        <w:r w:rsidR="00676221" w:rsidRPr="009E7912">
          <w:rPr>
            <w:noProof/>
            <w:webHidden/>
          </w:rPr>
        </w:r>
        <w:r w:rsidR="00676221" w:rsidRPr="009E7912">
          <w:rPr>
            <w:noProof/>
            <w:webHidden/>
          </w:rPr>
          <w:fldChar w:fldCharType="separate"/>
        </w:r>
        <w:r w:rsidR="00FB45C1">
          <w:rPr>
            <w:noProof/>
            <w:webHidden/>
            <w:rtl/>
          </w:rPr>
          <w:t>20</w:t>
        </w:r>
        <w:r w:rsidR="00676221" w:rsidRPr="009E7912">
          <w:rPr>
            <w:noProof/>
            <w:webHidden/>
          </w:rPr>
          <w:fldChar w:fldCharType="end"/>
        </w:r>
      </w:hyperlink>
    </w:p>
    <w:p w:rsidR="00184F75" w:rsidRPr="009E7912" w:rsidRDefault="00EA0BFE" w:rsidP="00184F75">
      <w:pPr>
        <w:pStyle w:val="TOC2"/>
        <w:shd w:val="clear" w:color="auto" w:fill="FFFFFF"/>
        <w:tabs>
          <w:tab w:val="left" w:pos="1942"/>
        </w:tabs>
        <w:bidi/>
        <w:rPr>
          <w:rFonts w:ascii="Calibri" w:hAnsi="Calibri" w:cs="Arial"/>
          <w:noProof/>
          <w:sz w:val="22"/>
          <w:szCs w:val="22"/>
          <w:lang w:val="en-US" w:eastAsia="en-US"/>
        </w:rPr>
      </w:pPr>
      <w:hyperlink w:anchor="_Toc334906994" w:history="1">
        <w:r w:rsidR="00184F75" w:rsidRPr="009E7912">
          <w:rPr>
            <w:rStyle w:val="Hyperlink"/>
            <w:noProof/>
            <w:color w:val="auto"/>
            <w:rtl/>
          </w:rPr>
          <w:t>22.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تعديل</w:t>
        </w:r>
        <w:r w:rsidR="00184F75" w:rsidRPr="009E7912">
          <w:rPr>
            <w:rStyle w:val="Hyperlink"/>
            <w:noProof/>
            <w:color w:val="auto"/>
            <w:rtl/>
          </w:rPr>
          <w:t xml:space="preserve"> </w:t>
        </w:r>
        <w:r w:rsidR="00184F75" w:rsidRPr="009E7912">
          <w:rPr>
            <w:rStyle w:val="Hyperlink"/>
            <w:rFonts w:hint="eastAsia"/>
            <w:noProof/>
            <w:color w:val="auto"/>
            <w:rtl/>
          </w:rPr>
          <w:t>وسحب</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_Toc334906994 \h </w:instrText>
        </w:r>
        <w:r w:rsidR="00676221" w:rsidRPr="009E7912">
          <w:rPr>
            <w:noProof/>
            <w:webHidden/>
          </w:rPr>
        </w:r>
        <w:r w:rsidR="00676221" w:rsidRPr="009E7912">
          <w:rPr>
            <w:noProof/>
            <w:webHidden/>
          </w:rPr>
          <w:fldChar w:fldCharType="separate"/>
        </w:r>
        <w:r w:rsidR="00FB45C1">
          <w:rPr>
            <w:noProof/>
            <w:webHidden/>
            <w:rtl/>
          </w:rPr>
          <w:t>20</w:t>
        </w:r>
        <w:r w:rsidR="00676221" w:rsidRPr="009E7912">
          <w:rPr>
            <w:noProof/>
            <w:webHidden/>
          </w:rPr>
          <w:fldChar w:fldCharType="end"/>
        </w:r>
      </w:hyperlink>
    </w:p>
    <w:p w:rsidR="00184F75" w:rsidRPr="009E7912" w:rsidRDefault="00EA0BFE" w:rsidP="00184F75">
      <w:pPr>
        <w:pStyle w:val="TOC1"/>
        <w:shd w:val="clear" w:color="auto" w:fill="FFFFFF"/>
        <w:bidi/>
        <w:rPr>
          <w:rFonts w:ascii="Calibri" w:hAnsi="Calibri" w:cs="Arial"/>
          <w:b w:val="0"/>
          <w:noProof/>
          <w:sz w:val="22"/>
          <w:szCs w:val="22"/>
          <w:lang w:val="en-US" w:eastAsia="en-US"/>
        </w:rPr>
      </w:pPr>
      <w:hyperlink w:anchor="_Toc334906995" w:history="1">
        <w:r w:rsidR="00184F75" w:rsidRPr="009E7912">
          <w:rPr>
            <w:rStyle w:val="Hyperlink"/>
            <w:rFonts w:hint="eastAsia"/>
            <w:noProof/>
            <w:color w:val="auto"/>
            <w:rtl/>
          </w:rPr>
          <w:t>هـ</w:t>
        </w:r>
        <w:r w:rsidR="00184F75" w:rsidRPr="009E7912">
          <w:rPr>
            <w:rStyle w:val="Hyperlink"/>
            <w:noProof/>
            <w:color w:val="auto"/>
            <w:rtl/>
          </w:rPr>
          <w:t xml:space="preserve"> – </w:t>
        </w:r>
        <w:r w:rsidR="00184F75" w:rsidRPr="009E7912">
          <w:rPr>
            <w:rStyle w:val="Hyperlink"/>
            <w:rFonts w:hint="eastAsia"/>
            <w:noProof/>
            <w:color w:val="auto"/>
            <w:rtl/>
          </w:rPr>
          <w:t>فتح</w:t>
        </w:r>
        <w:r w:rsidR="00184F75" w:rsidRPr="009E7912">
          <w:rPr>
            <w:rStyle w:val="Hyperlink"/>
            <w:noProof/>
            <w:color w:val="auto"/>
            <w:rtl/>
          </w:rPr>
          <w:t xml:space="preserve"> </w:t>
        </w:r>
        <w:r w:rsidR="00184F75" w:rsidRPr="009E7912">
          <w:rPr>
            <w:rStyle w:val="Hyperlink"/>
            <w:rFonts w:hint="eastAsia"/>
            <w:noProof/>
            <w:color w:val="auto"/>
            <w:rtl/>
          </w:rPr>
          <w:t>وتقييم</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_Toc334906995 \h </w:instrText>
        </w:r>
        <w:r w:rsidR="00676221" w:rsidRPr="009E7912">
          <w:rPr>
            <w:noProof/>
            <w:webHidden/>
          </w:rPr>
        </w:r>
        <w:r w:rsidR="00676221" w:rsidRPr="009E7912">
          <w:rPr>
            <w:noProof/>
            <w:webHidden/>
          </w:rPr>
          <w:fldChar w:fldCharType="separate"/>
        </w:r>
        <w:r w:rsidR="00FB45C1">
          <w:rPr>
            <w:rFonts w:hint="eastAsia"/>
            <w:noProof/>
            <w:webHidden/>
            <w:rtl/>
          </w:rPr>
          <w:t>21</w:t>
        </w:r>
        <w:r w:rsidR="00676221" w:rsidRPr="009E7912">
          <w:rPr>
            <w:noProof/>
            <w:webHidden/>
          </w:rPr>
          <w:fldChar w:fldCharType="end"/>
        </w:r>
      </w:hyperlink>
    </w:p>
    <w:p w:rsidR="00184F75" w:rsidRPr="009E7912" w:rsidRDefault="00EA0BFE" w:rsidP="00184F75">
      <w:pPr>
        <w:pStyle w:val="TOC2"/>
        <w:shd w:val="clear" w:color="auto" w:fill="FFFFFF"/>
        <w:tabs>
          <w:tab w:val="left" w:pos="900"/>
        </w:tabs>
        <w:bidi/>
        <w:rPr>
          <w:rFonts w:ascii="Calibri" w:hAnsi="Calibri" w:cs="Arial"/>
          <w:noProof/>
          <w:sz w:val="22"/>
          <w:szCs w:val="22"/>
          <w:lang w:val="en-US" w:eastAsia="en-US"/>
        </w:rPr>
      </w:pPr>
      <w:hyperlink w:anchor="_Toc334906996" w:history="1">
        <w:r w:rsidR="00184F75" w:rsidRPr="009E7912">
          <w:rPr>
            <w:rStyle w:val="Hyperlink"/>
            <w:noProof/>
            <w:color w:val="auto"/>
          </w:rPr>
          <w:t>23.</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فتح</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_Toc334906996 \h </w:instrText>
        </w:r>
        <w:r w:rsidR="00676221" w:rsidRPr="009E7912">
          <w:rPr>
            <w:noProof/>
            <w:webHidden/>
          </w:rPr>
        </w:r>
        <w:r w:rsidR="00676221" w:rsidRPr="009E7912">
          <w:rPr>
            <w:noProof/>
            <w:webHidden/>
          </w:rPr>
          <w:fldChar w:fldCharType="separate"/>
        </w:r>
        <w:r w:rsidR="00FB45C1">
          <w:rPr>
            <w:noProof/>
            <w:webHidden/>
            <w:rtl/>
          </w:rPr>
          <w:t>21</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97" w:history="1">
        <w:r w:rsidR="00184F75" w:rsidRPr="009E7912">
          <w:rPr>
            <w:rStyle w:val="Hyperlink"/>
            <w:noProof/>
            <w:color w:val="auto"/>
            <w:rtl/>
          </w:rPr>
          <w:t>24.</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lang w:bidi="ar-LB"/>
          </w:rPr>
          <w:t>توضيح</w:t>
        </w:r>
        <w:r w:rsidR="00184F75" w:rsidRPr="009E7912">
          <w:rPr>
            <w:rStyle w:val="Hyperlink"/>
            <w:noProof/>
            <w:color w:val="auto"/>
            <w:rtl/>
            <w:lang w:bidi="ar-LB"/>
          </w:rPr>
          <w:t xml:space="preserve"> </w:t>
        </w:r>
        <w:r w:rsidR="00184F75" w:rsidRPr="009E7912">
          <w:rPr>
            <w:rStyle w:val="Hyperlink"/>
            <w:rFonts w:hint="eastAsia"/>
            <w:noProof/>
            <w:color w:val="auto"/>
            <w:rtl/>
          </w:rPr>
          <w:t>العطاءات</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_Toc334906997 \h </w:instrText>
        </w:r>
        <w:r w:rsidR="00676221" w:rsidRPr="009E7912">
          <w:rPr>
            <w:noProof/>
            <w:webHidden/>
          </w:rPr>
        </w:r>
        <w:r w:rsidR="00676221" w:rsidRPr="009E7912">
          <w:rPr>
            <w:noProof/>
            <w:webHidden/>
          </w:rPr>
          <w:fldChar w:fldCharType="separate"/>
        </w:r>
        <w:r w:rsidR="00FB45C1">
          <w:rPr>
            <w:noProof/>
            <w:webHidden/>
            <w:rtl/>
          </w:rPr>
          <w:t>23</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6998" w:history="1">
        <w:r w:rsidR="00184F75" w:rsidRPr="009E7912">
          <w:rPr>
            <w:rStyle w:val="Hyperlink"/>
            <w:noProof/>
            <w:color w:val="auto"/>
            <w:rtl/>
          </w:rPr>
          <w:t>25.</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سرية</w:t>
        </w:r>
        <w:r w:rsidR="00184F75" w:rsidRPr="009E7912">
          <w:rPr>
            <w:rStyle w:val="Hyperlink"/>
            <w:noProof/>
            <w:color w:val="auto"/>
            <w:rtl/>
          </w:rPr>
          <w:t xml:space="preserve"> </w:t>
        </w:r>
        <w:r w:rsidR="00184F75" w:rsidRPr="009E7912">
          <w:rPr>
            <w:rStyle w:val="Hyperlink"/>
            <w:rFonts w:hint="eastAsia"/>
            <w:noProof/>
            <w:color w:val="auto"/>
            <w:rtl/>
          </w:rPr>
          <w:t>الإجراءات</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_Toc334906998 \h </w:instrText>
        </w:r>
        <w:r w:rsidR="00676221" w:rsidRPr="009E7912">
          <w:rPr>
            <w:noProof/>
            <w:webHidden/>
          </w:rPr>
        </w:r>
        <w:r w:rsidR="00676221" w:rsidRPr="009E7912">
          <w:rPr>
            <w:noProof/>
            <w:webHidden/>
          </w:rPr>
          <w:fldChar w:fldCharType="separate"/>
        </w:r>
        <w:r w:rsidR="00FB45C1">
          <w:rPr>
            <w:noProof/>
            <w:webHidden/>
            <w:rtl/>
          </w:rPr>
          <w:t>23</w:t>
        </w:r>
        <w:r w:rsidR="00676221" w:rsidRPr="009E7912">
          <w:rPr>
            <w:noProof/>
            <w:webHidden/>
          </w:rPr>
          <w:fldChar w:fldCharType="end"/>
        </w:r>
      </w:hyperlink>
    </w:p>
    <w:p w:rsidR="00184F75" w:rsidRPr="009E7912" w:rsidRDefault="00EA0BFE" w:rsidP="00184F75">
      <w:pPr>
        <w:pStyle w:val="TOC2"/>
        <w:shd w:val="clear" w:color="auto" w:fill="FFFFFF"/>
        <w:tabs>
          <w:tab w:val="left" w:pos="3959"/>
        </w:tabs>
        <w:bidi/>
        <w:rPr>
          <w:rFonts w:ascii="Calibri" w:hAnsi="Calibri" w:cs="Arial"/>
          <w:noProof/>
          <w:sz w:val="22"/>
          <w:szCs w:val="22"/>
          <w:rtl/>
          <w:lang w:val="en-US" w:eastAsia="en-US" w:bidi="ar-IQ"/>
        </w:rPr>
      </w:pPr>
      <w:hyperlink w:anchor="_Toc334906999" w:history="1">
        <w:r w:rsidR="00184F75" w:rsidRPr="00531DC8">
          <w:rPr>
            <w:rStyle w:val="Hyperlink"/>
            <w:noProof/>
            <w:color w:val="auto"/>
            <w:rtl/>
          </w:rPr>
          <w:t>26.</w:t>
        </w:r>
        <w:r w:rsidR="00184F75" w:rsidRPr="00531DC8">
          <w:rPr>
            <w:rFonts w:ascii="Calibri" w:hAnsi="Calibri" w:cs="Arial" w:hint="cs"/>
            <w:noProof/>
            <w:sz w:val="22"/>
            <w:szCs w:val="22"/>
            <w:rtl/>
            <w:lang w:val="en-US" w:eastAsia="en-US"/>
          </w:rPr>
          <w:t xml:space="preserve"> </w:t>
        </w:r>
        <w:r w:rsidR="00184F75" w:rsidRPr="00531DC8">
          <w:rPr>
            <w:rStyle w:val="Hyperlink"/>
            <w:rFonts w:hint="eastAsia"/>
            <w:noProof/>
            <w:color w:val="auto"/>
            <w:rtl/>
          </w:rPr>
          <w:t>التدقيق</w:t>
        </w:r>
        <w:r w:rsidR="00184F75" w:rsidRPr="00531DC8">
          <w:rPr>
            <w:rStyle w:val="Hyperlink"/>
            <w:noProof/>
            <w:color w:val="auto"/>
            <w:rtl/>
          </w:rPr>
          <w:t xml:space="preserve"> </w:t>
        </w:r>
        <w:r w:rsidR="00184F75" w:rsidRPr="00531DC8">
          <w:rPr>
            <w:rStyle w:val="Hyperlink"/>
            <w:rFonts w:hint="eastAsia"/>
            <w:noProof/>
            <w:color w:val="auto"/>
            <w:rtl/>
          </w:rPr>
          <w:t>الأولي</w:t>
        </w:r>
        <w:r w:rsidR="00184F75" w:rsidRPr="00531DC8">
          <w:rPr>
            <w:rStyle w:val="Hyperlink"/>
            <w:noProof/>
            <w:color w:val="auto"/>
            <w:rtl/>
          </w:rPr>
          <w:t xml:space="preserve"> </w:t>
        </w:r>
        <w:r w:rsidR="00184F75" w:rsidRPr="00531DC8">
          <w:rPr>
            <w:rStyle w:val="Hyperlink"/>
            <w:rFonts w:hint="eastAsia"/>
            <w:noProof/>
            <w:color w:val="auto"/>
            <w:rtl/>
          </w:rPr>
          <w:t>للعطاءات</w:t>
        </w:r>
        <w:r w:rsidR="00184F75" w:rsidRPr="00531DC8">
          <w:rPr>
            <w:rStyle w:val="Hyperlink"/>
            <w:noProof/>
            <w:color w:val="auto"/>
            <w:rtl/>
          </w:rPr>
          <w:t xml:space="preserve"> </w:t>
        </w:r>
        <w:r w:rsidR="00184F75" w:rsidRPr="00531DC8">
          <w:rPr>
            <w:rStyle w:val="Hyperlink"/>
            <w:rFonts w:hint="eastAsia"/>
            <w:noProof/>
            <w:color w:val="auto"/>
            <w:rtl/>
          </w:rPr>
          <w:t>وتحديد</w:t>
        </w:r>
        <w:r w:rsidR="00184F75" w:rsidRPr="00531DC8">
          <w:rPr>
            <w:rStyle w:val="Hyperlink"/>
            <w:noProof/>
            <w:color w:val="auto"/>
            <w:rtl/>
          </w:rPr>
          <w:t xml:space="preserve"> </w:t>
        </w:r>
        <w:r w:rsidR="00184F75" w:rsidRPr="00531DC8">
          <w:rPr>
            <w:rStyle w:val="Hyperlink"/>
            <w:rFonts w:hint="eastAsia"/>
            <w:noProof/>
            <w:color w:val="auto"/>
            <w:rtl/>
          </w:rPr>
          <w:t>استجابتها</w:t>
        </w:r>
        <w:r w:rsidR="00184F75" w:rsidRPr="00531DC8">
          <w:rPr>
            <w:noProof/>
            <w:webHidden/>
          </w:rPr>
          <w:tab/>
          <w:t xml:space="preserve">                                                                                                </w:t>
        </w:r>
        <w:r w:rsidR="00676221" w:rsidRPr="00531DC8">
          <w:rPr>
            <w:noProof/>
            <w:webHidden/>
          </w:rPr>
          <w:fldChar w:fldCharType="begin"/>
        </w:r>
        <w:r w:rsidR="00184F75" w:rsidRPr="00531DC8">
          <w:rPr>
            <w:noProof/>
            <w:webHidden/>
          </w:rPr>
          <w:instrText xml:space="preserve"> PAGEREF _Toc334906999 \h </w:instrText>
        </w:r>
        <w:r w:rsidR="00676221" w:rsidRPr="00531DC8">
          <w:rPr>
            <w:noProof/>
            <w:webHidden/>
          </w:rPr>
        </w:r>
        <w:r w:rsidR="00676221" w:rsidRPr="00531DC8">
          <w:rPr>
            <w:noProof/>
            <w:webHidden/>
          </w:rPr>
          <w:fldChar w:fldCharType="separate"/>
        </w:r>
        <w:r w:rsidR="00FB45C1">
          <w:rPr>
            <w:noProof/>
            <w:webHidden/>
            <w:rtl/>
          </w:rPr>
          <w:t>23</w:t>
        </w:r>
        <w:r w:rsidR="00676221" w:rsidRPr="00531DC8">
          <w:rPr>
            <w:noProof/>
            <w:webHidden/>
          </w:rPr>
          <w:fldChar w:fldCharType="end"/>
        </w:r>
      </w:hyperlink>
    </w:p>
    <w:p w:rsidR="00184F75" w:rsidRPr="009E7912" w:rsidRDefault="00EA0BFE" w:rsidP="00184F75">
      <w:pPr>
        <w:pStyle w:val="TOC2"/>
        <w:shd w:val="clear" w:color="auto" w:fill="FFFFFF"/>
        <w:bidi/>
        <w:rPr>
          <w:rFonts w:ascii="Calibri" w:hAnsi="Calibri" w:cs="Arial"/>
          <w:noProof/>
          <w:sz w:val="22"/>
          <w:szCs w:val="22"/>
          <w:lang w:val="en-US" w:eastAsia="en-US"/>
        </w:rPr>
      </w:pPr>
      <w:hyperlink w:anchor="_Toc334907000" w:history="1">
        <w:r w:rsidR="00184F75" w:rsidRPr="009E7912">
          <w:rPr>
            <w:rStyle w:val="Hyperlink"/>
            <w:noProof/>
            <w:color w:val="auto"/>
            <w:rtl/>
          </w:rPr>
          <w:t xml:space="preserve">27. </w:t>
        </w:r>
        <w:r w:rsidR="00184F75" w:rsidRPr="009E7912">
          <w:rPr>
            <w:rStyle w:val="Hyperlink"/>
            <w:rFonts w:hint="eastAsia"/>
            <w:noProof/>
            <w:color w:val="auto"/>
            <w:rtl/>
          </w:rPr>
          <w:t>تصحيح</w:t>
        </w:r>
        <w:r w:rsidR="00184F75" w:rsidRPr="009E7912">
          <w:rPr>
            <w:rStyle w:val="Hyperlink"/>
            <w:noProof/>
            <w:color w:val="auto"/>
            <w:rtl/>
          </w:rPr>
          <w:t xml:space="preserve"> </w:t>
        </w:r>
        <w:r w:rsidR="00184F75" w:rsidRPr="009E7912">
          <w:rPr>
            <w:rStyle w:val="Hyperlink"/>
            <w:rFonts w:hint="eastAsia"/>
            <w:noProof/>
            <w:color w:val="auto"/>
            <w:rtl/>
          </w:rPr>
          <w:t>الأخطاء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_Toc334907000 \h </w:instrText>
        </w:r>
        <w:r w:rsidR="00676221" w:rsidRPr="009E7912">
          <w:rPr>
            <w:noProof/>
            <w:webHidden/>
          </w:rPr>
        </w:r>
        <w:r w:rsidR="00676221" w:rsidRPr="009E7912">
          <w:rPr>
            <w:noProof/>
            <w:webHidden/>
          </w:rPr>
          <w:fldChar w:fldCharType="separate"/>
        </w:r>
        <w:r w:rsidR="00FB45C1">
          <w:rPr>
            <w:noProof/>
            <w:webHidden/>
            <w:rtl/>
          </w:rPr>
          <w:t>24</w:t>
        </w:r>
        <w:r w:rsidR="00676221" w:rsidRPr="009E7912">
          <w:rPr>
            <w:noProof/>
            <w:webHidden/>
          </w:rPr>
          <w:fldChar w:fldCharType="end"/>
        </w:r>
      </w:hyperlink>
    </w:p>
    <w:p w:rsidR="00184F75" w:rsidRPr="009E7912" w:rsidRDefault="00EA0BFE" w:rsidP="00184F75">
      <w:pPr>
        <w:pStyle w:val="TOC2"/>
        <w:shd w:val="clear" w:color="auto" w:fill="FFFFFF"/>
        <w:tabs>
          <w:tab w:val="left" w:pos="1948"/>
        </w:tabs>
        <w:bidi/>
        <w:rPr>
          <w:rFonts w:ascii="Calibri" w:hAnsi="Calibri" w:cs="Arial"/>
          <w:noProof/>
          <w:sz w:val="22"/>
          <w:szCs w:val="22"/>
          <w:lang w:val="en-US" w:eastAsia="en-US"/>
        </w:rPr>
      </w:pPr>
      <w:hyperlink w:anchor="_Toc334907001" w:history="1">
        <w:r w:rsidR="00184F75" w:rsidRPr="009E7912">
          <w:rPr>
            <w:rStyle w:val="Hyperlink"/>
            <w:noProof/>
            <w:color w:val="auto"/>
            <w:rtl/>
          </w:rPr>
          <w:t>28.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التحويل</w:t>
        </w:r>
        <w:r w:rsidR="00184F75" w:rsidRPr="009E7912">
          <w:rPr>
            <w:rStyle w:val="Hyperlink"/>
            <w:noProof/>
            <w:color w:val="auto"/>
            <w:rtl/>
          </w:rPr>
          <w:t xml:space="preserve"> </w:t>
        </w:r>
        <w:r w:rsidR="00184F75" w:rsidRPr="009E7912">
          <w:rPr>
            <w:rStyle w:val="Hyperlink"/>
            <w:rFonts w:hint="eastAsia"/>
            <w:noProof/>
            <w:color w:val="auto"/>
            <w:rtl/>
          </w:rPr>
          <w:t>إلى</w:t>
        </w:r>
        <w:r w:rsidR="00184F75" w:rsidRPr="009E7912">
          <w:rPr>
            <w:rStyle w:val="Hyperlink"/>
            <w:noProof/>
            <w:color w:val="auto"/>
            <w:rtl/>
          </w:rPr>
          <w:t xml:space="preserve"> </w:t>
        </w:r>
        <w:r w:rsidR="00184F75" w:rsidRPr="009E7912">
          <w:rPr>
            <w:rStyle w:val="Hyperlink"/>
            <w:rFonts w:hint="eastAsia"/>
            <w:noProof/>
            <w:color w:val="auto"/>
            <w:rtl/>
          </w:rPr>
          <w:t>عملة</w:t>
        </w:r>
        <w:r w:rsidR="00184F75" w:rsidRPr="009E7912">
          <w:rPr>
            <w:rStyle w:val="Hyperlink"/>
            <w:noProof/>
            <w:color w:val="auto"/>
            <w:rtl/>
          </w:rPr>
          <w:t xml:space="preserve"> </w:t>
        </w:r>
        <w:r w:rsidR="00184F75" w:rsidRPr="009E7912">
          <w:rPr>
            <w:rStyle w:val="Hyperlink"/>
            <w:rFonts w:hint="eastAsia"/>
            <w:noProof/>
            <w:color w:val="auto"/>
            <w:rtl/>
          </w:rPr>
          <w:t>واحدة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_Toc334907001 \h </w:instrText>
        </w:r>
        <w:r w:rsidR="00676221" w:rsidRPr="009E7912">
          <w:rPr>
            <w:noProof/>
            <w:webHidden/>
          </w:rPr>
        </w:r>
        <w:r w:rsidR="00676221" w:rsidRPr="009E7912">
          <w:rPr>
            <w:noProof/>
            <w:webHidden/>
          </w:rPr>
          <w:fldChar w:fldCharType="separate"/>
        </w:r>
        <w:r w:rsidR="00FB45C1">
          <w:rPr>
            <w:noProof/>
            <w:webHidden/>
            <w:rtl/>
          </w:rPr>
          <w:t>24</w:t>
        </w:r>
        <w:r w:rsidR="00676221" w:rsidRPr="009E7912">
          <w:rPr>
            <w:noProof/>
            <w:webHidden/>
          </w:rPr>
          <w:fldChar w:fldCharType="end"/>
        </w:r>
      </w:hyperlink>
    </w:p>
    <w:p w:rsidR="00184F75" w:rsidRPr="009E7912" w:rsidRDefault="00EA0BFE" w:rsidP="00184F75">
      <w:pPr>
        <w:pStyle w:val="TOC2"/>
        <w:shd w:val="clear" w:color="auto" w:fill="FFFFFF"/>
        <w:tabs>
          <w:tab w:val="left" w:pos="1987"/>
        </w:tabs>
        <w:bidi/>
        <w:rPr>
          <w:rFonts w:ascii="Calibri" w:hAnsi="Calibri" w:cs="Arial"/>
          <w:noProof/>
          <w:sz w:val="22"/>
          <w:szCs w:val="22"/>
          <w:lang w:val="en-US" w:eastAsia="en-US"/>
        </w:rPr>
      </w:pPr>
      <w:hyperlink w:anchor="_Toc334907002" w:history="1">
        <w:r w:rsidR="00184F75" w:rsidRPr="009E7912">
          <w:rPr>
            <w:rStyle w:val="Hyperlink"/>
            <w:noProof/>
            <w:color w:val="auto"/>
            <w:rtl/>
          </w:rPr>
          <w:t>29.</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تقييم</w:t>
        </w:r>
        <w:r w:rsidR="00184F75" w:rsidRPr="009E7912">
          <w:rPr>
            <w:rStyle w:val="Hyperlink"/>
            <w:noProof/>
            <w:color w:val="auto"/>
            <w:rtl/>
          </w:rPr>
          <w:t xml:space="preserve"> </w:t>
        </w:r>
        <w:r w:rsidR="00184F75" w:rsidRPr="009E7912">
          <w:rPr>
            <w:rStyle w:val="Hyperlink"/>
            <w:rFonts w:hint="eastAsia"/>
            <w:noProof/>
            <w:color w:val="auto"/>
            <w:rtl/>
          </w:rPr>
          <w:t>ومقارنة</w:t>
        </w:r>
        <w:r w:rsidR="00184F75" w:rsidRPr="009E7912">
          <w:rPr>
            <w:rStyle w:val="Hyperlink"/>
            <w:noProof/>
            <w:color w:val="auto"/>
            <w:rtl/>
          </w:rPr>
          <w:t xml:space="preserve"> </w:t>
        </w:r>
        <w:r w:rsidR="00184F75" w:rsidRPr="009E7912">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_Toc334907002 \h </w:instrText>
        </w:r>
        <w:r w:rsidR="00676221" w:rsidRPr="009E7912">
          <w:rPr>
            <w:noProof/>
            <w:webHidden/>
          </w:rPr>
        </w:r>
        <w:r w:rsidR="00676221" w:rsidRPr="009E7912">
          <w:rPr>
            <w:noProof/>
            <w:webHidden/>
          </w:rPr>
          <w:fldChar w:fldCharType="separate"/>
        </w:r>
        <w:r w:rsidR="00FB45C1">
          <w:rPr>
            <w:noProof/>
            <w:webHidden/>
            <w:rtl/>
          </w:rPr>
          <w:t>24</w:t>
        </w:r>
        <w:r w:rsidR="00676221" w:rsidRPr="009E7912">
          <w:rPr>
            <w:noProof/>
            <w:webHidden/>
          </w:rPr>
          <w:fldChar w:fldCharType="end"/>
        </w:r>
      </w:hyperlink>
    </w:p>
    <w:p w:rsidR="00184F75" w:rsidRPr="009E7912" w:rsidRDefault="00EA0BFE" w:rsidP="00184F75">
      <w:pPr>
        <w:pStyle w:val="TOC2"/>
        <w:shd w:val="clear" w:color="auto" w:fill="FFFFFF"/>
        <w:bidi/>
        <w:rPr>
          <w:rFonts w:ascii="Calibri" w:hAnsi="Calibri" w:cs="Arial"/>
          <w:noProof/>
          <w:sz w:val="22"/>
          <w:szCs w:val="22"/>
          <w:lang w:val="en-US" w:eastAsia="en-US"/>
        </w:rPr>
      </w:pPr>
      <w:hyperlink w:anchor="_Toc334907003" w:history="1">
        <w:r w:rsidR="00184F75" w:rsidRPr="009E7912">
          <w:rPr>
            <w:rStyle w:val="Hyperlink"/>
            <w:noProof/>
            <w:color w:val="auto"/>
            <w:rtl/>
          </w:rPr>
          <w:t xml:space="preserve">30. </w:t>
        </w:r>
        <w:r w:rsidR="00184F75" w:rsidRPr="009E7912">
          <w:rPr>
            <w:rStyle w:val="Hyperlink"/>
            <w:rFonts w:hint="eastAsia"/>
            <w:noProof/>
            <w:color w:val="auto"/>
            <w:rtl/>
          </w:rPr>
          <w:t>الأفضلية</w:t>
        </w:r>
        <w:r w:rsidR="00184F75" w:rsidRPr="009E7912">
          <w:rPr>
            <w:rStyle w:val="Hyperlink"/>
            <w:noProof/>
            <w:color w:val="auto"/>
            <w:rtl/>
          </w:rPr>
          <w:t xml:space="preserve"> </w:t>
        </w:r>
        <w:r w:rsidR="00184F75" w:rsidRPr="009E7912">
          <w:rPr>
            <w:rStyle w:val="Hyperlink"/>
            <w:rFonts w:hint="eastAsia"/>
            <w:noProof/>
            <w:color w:val="auto"/>
            <w:rtl/>
          </w:rPr>
          <w:t>المحلية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_Toc334907003 \h </w:instrText>
        </w:r>
        <w:r w:rsidR="00676221" w:rsidRPr="009E7912">
          <w:rPr>
            <w:noProof/>
            <w:webHidden/>
          </w:rPr>
        </w:r>
        <w:r w:rsidR="00676221" w:rsidRPr="009E7912">
          <w:rPr>
            <w:noProof/>
            <w:webHidden/>
          </w:rPr>
          <w:fldChar w:fldCharType="separate"/>
        </w:r>
        <w:r w:rsidR="00FB45C1">
          <w:rPr>
            <w:noProof/>
            <w:webHidden/>
            <w:rtl/>
          </w:rPr>
          <w:t>25</w:t>
        </w:r>
        <w:r w:rsidR="00676221" w:rsidRPr="009E7912">
          <w:rPr>
            <w:noProof/>
            <w:webHidden/>
          </w:rPr>
          <w:fldChar w:fldCharType="end"/>
        </w:r>
      </w:hyperlink>
    </w:p>
    <w:p w:rsidR="00184F75" w:rsidRPr="009E7912" w:rsidRDefault="00EA0BFE" w:rsidP="00184F75">
      <w:pPr>
        <w:pStyle w:val="TOC2"/>
        <w:shd w:val="clear" w:color="auto" w:fill="FFFFFF"/>
        <w:tabs>
          <w:tab w:val="left" w:pos="3852"/>
        </w:tabs>
        <w:bidi/>
        <w:rPr>
          <w:rFonts w:ascii="Calibri" w:hAnsi="Calibri" w:cs="Arial"/>
          <w:noProof/>
          <w:sz w:val="22"/>
          <w:szCs w:val="22"/>
          <w:lang w:val="en-US" w:eastAsia="en-US"/>
        </w:rPr>
      </w:pPr>
      <w:hyperlink w:anchor="_Toc334907004" w:history="1">
        <w:r w:rsidR="00184F75" w:rsidRPr="009E7912">
          <w:rPr>
            <w:rStyle w:val="Hyperlink"/>
            <w:noProof/>
            <w:color w:val="auto"/>
            <w:rtl/>
          </w:rPr>
          <w:t>31.</w:t>
        </w:r>
        <w:r w:rsidR="00184F75" w:rsidRPr="009E7912">
          <w:rPr>
            <w:rFonts w:ascii="Calibri" w:hAnsi="Calibri" w:cs="Arial" w:hint="cs"/>
            <w:noProof/>
            <w:sz w:val="22"/>
            <w:szCs w:val="22"/>
            <w:rtl/>
            <w:lang w:val="en-US" w:eastAsia="en-US"/>
          </w:rPr>
          <w:t xml:space="preserve"> </w:t>
        </w:r>
        <w:r w:rsidR="00184F75" w:rsidRPr="00531DC8">
          <w:rPr>
            <w:rStyle w:val="Hyperlink"/>
            <w:rFonts w:hint="eastAsia"/>
            <w:noProof/>
            <w:color w:val="auto"/>
            <w:rtl/>
          </w:rPr>
          <w:t>حق</w:t>
        </w:r>
        <w:r w:rsidR="00184F75" w:rsidRPr="00531DC8">
          <w:rPr>
            <w:rStyle w:val="Hyperlink"/>
            <w:noProof/>
            <w:color w:val="auto"/>
            <w:rtl/>
          </w:rPr>
          <w:t xml:space="preserve"> </w:t>
        </w:r>
        <w:r w:rsidR="00184F75" w:rsidRPr="00531DC8">
          <w:rPr>
            <w:rStyle w:val="Hyperlink"/>
            <w:rFonts w:hint="eastAsia"/>
            <w:noProof/>
            <w:color w:val="auto"/>
            <w:rtl/>
          </w:rPr>
          <w:t>جهة</w:t>
        </w:r>
        <w:r w:rsidR="00184F75" w:rsidRPr="00531DC8">
          <w:rPr>
            <w:rStyle w:val="Hyperlink"/>
            <w:noProof/>
            <w:color w:val="auto"/>
            <w:rtl/>
          </w:rPr>
          <w:t xml:space="preserve"> </w:t>
        </w:r>
        <w:r w:rsidR="00184F75" w:rsidRPr="00531DC8">
          <w:rPr>
            <w:rStyle w:val="Hyperlink"/>
            <w:rFonts w:hint="eastAsia"/>
            <w:noProof/>
            <w:color w:val="auto"/>
            <w:rtl/>
          </w:rPr>
          <w:t>التعاقد</w:t>
        </w:r>
        <w:r w:rsidR="00184F75" w:rsidRPr="00531DC8">
          <w:rPr>
            <w:rStyle w:val="Hyperlink"/>
            <w:noProof/>
            <w:color w:val="auto"/>
            <w:rtl/>
          </w:rPr>
          <w:t xml:space="preserve"> </w:t>
        </w:r>
        <w:r w:rsidR="00184F75" w:rsidRPr="00531DC8">
          <w:rPr>
            <w:rStyle w:val="Hyperlink"/>
            <w:rFonts w:hint="eastAsia"/>
            <w:noProof/>
            <w:color w:val="auto"/>
            <w:rtl/>
          </w:rPr>
          <w:t>في</w:t>
        </w:r>
        <w:r w:rsidR="00184F75" w:rsidRPr="00531DC8">
          <w:rPr>
            <w:rStyle w:val="Hyperlink"/>
            <w:noProof/>
            <w:color w:val="auto"/>
            <w:rtl/>
          </w:rPr>
          <w:t xml:space="preserve"> </w:t>
        </w:r>
        <w:r w:rsidR="00184F75" w:rsidRPr="00531DC8">
          <w:rPr>
            <w:rStyle w:val="Hyperlink"/>
            <w:rFonts w:hint="eastAsia"/>
            <w:noProof/>
            <w:color w:val="auto"/>
            <w:rtl/>
          </w:rPr>
          <w:t>قبول</w:t>
        </w:r>
        <w:r w:rsidR="00184F75" w:rsidRPr="00531DC8">
          <w:rPr>
            <w:rStyle w:val="Hyperlink"/>
            <w:noProof/>
            <w:color w:val="auto"/>
            <w:rtl/>
          </w:rPr>
          <w:t xml:space="preserve"> </w:t>
        </w:r>
        <w:r w:rsidR="00184F75" w:rsidRPr="00531DC8">
          <w:rPr>
            <w:rStyle w:val="Hyperlink"/>
            <w:rFonts w:hint="eastAsia"/>
            <w:noProof/>
            <w:color w:val="auto"/>
            <w:rtl/>
          </w:rPr>
          <w:t>أو</w:t>
        </w:r>
        <w:r w:rsidR="00184F75" w:rsidRPr="00531DC8">
          <w:rPr>
            <w:rStyle w:val="Hyperlink"/>
            <w:noProof/>
            <w:color w:val="auto"/>
            <w:rtl/>
          </w:rPr>
          <w:t xml:space="preserve"> </w:t>
        </w:r>
        <w:r w:rsidR="00184F75" w:rsidRPr="00531DC8">
          <w:rPr>
            <w:rStyle w:val="Hyperlink"/>
            <w:rFonts w:hint="eastAsia"/>
            <w:noProof/>
            <w:color w:val="auto"/>
            <w:rtl/>
          </w:rPr>
          <w:t>رفض</w:t>
        </w:r>
        <w:r w:rsidR="00184F75" w:rsidRPr="00531DC8">
          <w:rPr>
            <w:rStyle w:val="Hyperlink"/>
            <w:noProof/>
            <w:color w:val="auto"/>
            <w:rtl/>
          </w:rPr>
          <w:t xml:space="preserve"> </w:t>
        </w:r>
        <w:r w:rsidR="00184F75" w:rsidRPr="00531DC8">
          <w:rPr>
            <w:rStyle w:val="Hyperlink"/>
            <w:rFonts w:hint="eastAsia"/>
            <w:noProof/>
            <w:color w:val="auto"/>
            <w:rtl/>
          </w:rPr>
          <w:t>أي</w:t>
        </w:r>
        <w:r w:rsidR="00184F75" w:rsidRPr="00531DC8">
          <w:rPr>
            <w:rStyle w:val="Hyperlink"/>
            <w:rFonts w:hint="cs"/>
            <w:noProof/>
            <w:color w:val="auto"/>
            <w:rtl/>
          </w:rPr>
          <w:t xml:space="preserve"> عطاء</w:t>
        </w:r>
        <w:r w:rsidR="00184F75" w:rsidRPr="00531DC8">
          <w:rPr>
            <w:rStyle w:val="Hyperlink"/>
            <w:noProof/>
            <w:color w:val="auto"/>
          </w:rPr>
          <w:t xml:space="preserve"> </w:t>
        </w:r>
        <w:r w:rsidR="00184F75" w:rsidRPr="00531DC8">
          <w:rPr>
            <w:rStyle w:val="Hyperlink"/>
            <w:noProof/>
            <w:color w:val="auto"/>
            <w:rtl/>
          </w:rPr>
          <w:t xml:space="preserve"> </w:t>
        </w:r>
        <w:r w:rsidR="00184F75" w:rsidRPr="00531DC8">
          <w:rPr>
            <w:rStyle w:val="Hyperlink"/>
            <w:rFonts w:hint="eastAsia"/>
            <w:noProof/>
            <w:color w:val="auto"/>
            <w:rtl/>
          </w:rPr>
          <w:t>أو</w:t>
        </w:r>
        <w:r w:rsidR="00184F75" w:rsidRPr="00531DC8">
          <w:rPr>
            <w:rStyle w:val="Hyperlink"/>
            <w:noProof/>
            <w:color w:val="auto"/>
            <w:rtl/>
          </w:rPr>
          <w:t xml:space="preserve"> </w:t>
        </w:r>
        <w:r w:rsidR="00184F75" w:rsidRPr="00531DC8">
          <w:rPr>
            <w:rStyle w:val="Hyperlink"/>
            <w:rFonts w:hint="eastAsia"/>
            <w:noProof/>
            <w:color w:val="auto"/>
            <w:rtl/>
          </w:rPr>
          <w:t>كل</w:t>
        </w:r>
        <w:r w:rsidR="00184F75" w:rsidRPr="00531DC8">
          <w:rPr>
            <w:rStyle w:val="Hyperlink"/>
            <w:noProof/>
            <w:color w:val="auto"/>
            <w:rtl/>
          </w:rPr>
          <w:t xml:space="preserve"> </w:t>
        </w:r>
        <w:r w:rsidR="00184F75" w:rsidRPr="00531DC8">
          <w:rPr>
            <w:rStyle w:val="Hyperlink"/>
            <w:rFonts w:hint="eastAsia"/>
            <w:noProof/>
            <w:color w:val="auto"/>
            <w:rtl/>
          </w:rPr>
          <w:t>العطاءات</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_Toc334907004 \h </w:instrText>
        </w:r>
        <w:r w:rsidR="00676221" w:rsidRPr="009E7912">
          <w:rPr>
            <w:noProof/>
            <w:webHidden/>
          </w:rPr>
        </w:r>
        <w:r w:rsidR="00676221" w:rsidRPr="009E7912">
          <w:rPr>
            <w:noProof/>
            <w:webHidden/>
          </w:rPr>
          <w:fldChar w:fldCharType="separate"/>
        </w:r>
        <w:r w:rsidR="00FB45C1">
          <w:rPr>
            <w:noProof/>
            <w:webHidden/>
            <w:rtl/>
          </w:rPr>
          <w:t>25</w:t>
        </w:r>
        <w:r w:rsidR="00676221" w:rsidRPr="009E7912">
          <w:rPr>
            <w:noProof/>
            <w:webHidden/>
          </w:rPr>
          <w:fldChar w:fldCharType="end"/>
        </w:r>
      </w:hyperlink>
    </w:p>
    <w:p w:rsidR="00184F75" w:rsidRPr="009E7912" w:rsidRDefault="00EA0BFE" w:rsidP="00184F75">
      <w:pPr>
        <w:pStyle w:val="TOC2"/>
        <w:shd w:val="clear" w:color="auto" w:fill="FFFFFF"/>
        <w:tabs>
          <w:tab w:val="left" w:pos="2837"/>
        </w:tabs>
        <w:bidi/>
        <w:rPr>
          <w:rFonts w:ascii="Calibri" w:hAnsi="Calibri" w:cs="Arial"/>
          <w:noProof/>
          <w:sz w:val="22"/>
          <w:szCs w:val="22"/>
          <w:lang w:val="en-US" w:eastAsia="en-US"/>
        </w:rPr>
      </w:pPr>
      <w:hyperlink w:anchor="_Toc334907005" w:history="1">
        <w:r w:rsidR="00184F75" w:rsidRPr="009E7912">
          <w:rPr>
            <w:rStyle w:val="Hyperlink"/>
            <w:noProof/>
            <w:color w:val="auto"/>
            <w:rtl/>
          </w:rPr>
          <w:t>32.</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الأهلية</w:t>
        </w:r>
        <w:r w:rsidR="00184F75" w:rsidRPr="009E7912">
          <w:rPr>
            <w:rStyle w:val="Hyperlink"/>
            <w:noProof/>
            <w:color w:val="auto"/>
            <w:rtl/>
          </w:rPr>
          <w:t xml:space="preserve"> </w:t>
        </w:r>
        <w:r w:rsidR="00184F75" w:rsidRPr="009E7912">
          <w:rPr>
            <w:rStyle w:val="Hyperlink"/>
            <w:rFonts w:hint="eastAsia"/>
            <w:noProof/>
            <w:color w:val="auto"/>
            <w:rtl/>
          </w:rPr>
          <w:t>القانونية</w:t>
        </w:r>
        <w:r w:rsidR="00184F75" w:rsidRPr="009E7912">
          <w:rPr>
            <w:rStyle w:val="Hyperlink"/>
            <w:noProof/>
            <w:color w:val="auto"/>
            <w:rtl/>
          </w:rPr>
          <w:t xml:space="preserve"> </w:t>
        </w:r>
        <w:r w:rsidR="00184F75" w:rsidRPr="009E7912">
          <w:rPr>
            <w:rStyle w:val="Hyperlink"/>
            <w:rFonts w:hint="eastAsia"/>
            <w:noProof/>
            <w:color w:val="auto"/>
            <w:rtl/>
          </w:rPr>
          <w:t>ومؤهلات</w:t>
        </w:r>
        <w:r w:rsidR="00184F75" w:rsidRPr="009E7912">
          <w:rPr>
            <w:rStyle w:val="Hyperlink"/>
            <w:noProof/>
            <w:color w:val="auto"/>
            <w:rtl/>
          </w:rPr>
          <w:t xml:space="preserve"> </w:t>
        </w:r>
        <w:r w:rsidR="00184F75" w:rsidRPr="009E7912">
          <w:rPr>
            <w:rStyle w:val="Hyperlink"/>
            <w:rFonts w:hint="eastAsia"/>
            <w:noProof/>
            <w:color w:val="auto"/>
            <w:rtl/>
          </w:rPr>
          <w:t>مقدم</w:t>
        </w:r>
        <w:r w:rsidR="00184F75" w:rsidRPr="009E7912">
          <w:rPr>
            <w:rStyle w:val="Hyperlink"/>
            <w:noProof/>
            <w:color w:val="auto"/>
            <w:rtl/>
          </w:rPr>
          <w:t xml:space="preserve"> </w:t>
        </w:r>
        <w:r w:rsidR="00184F75" w:rsidRPr="009E7912">
          <w:rPr>
            <w:rStyle w:val="Hyperlink"/>
            <w:rFonts w:hint="eastAsia"/>
            <w:noProof/>
            <w:color w:val="auto"/>
            <w:rtl/>
          </w:rPr>
          <w:t>العطاء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_Toc334907005 \h </w:instrText>
        </w:r>
        <w:r w:rsidR="00676221" w:rsidRPr="009E7912">
          <w:rPr>
            <w:noProof/>
            <w:webHidden/>
          </w:rPr>
        </w:r>
        <w:r w:rsidR="00676221" w:rsidRPr="009E7912">
          <w:rPr>
            <w:noProof/>
            <w:webHidden/>
          </w:rPr>
          <w:fldChar w:fldCharType="separate"/>
        </w:r>
        <w:r w:rsidR="00FB45C1">
          <w:rPr>
            <w:noProof/>
            <w:webHidden/>
            <w:rtl/>
          </w:rPr>
          <w:t>25</w:t>
        </w:r>
        <w:r w:rsidR="00676221" w:rsidRPr="009E7912">
          <w:rPr>
            <w:noProof/>
            <w:webHidden/>
          </w:rPr>
          <w:fldChar w:fldCharType="end"/>
        </w:r>
      </w:hyperlink>
    </w:p>
    <w:p w:rsidR="00184F75" w:rsidRPr="009E7912" w:rsidRDefault="00EA0BFE" w:rsidP="00184F75">
      <w:pPr>
        <w:pStyle w:val="TOC1"/>
        <w:shd w:val="clear" w:color="auto" w:fill="FFFFFF"/>
        <w:bidi/>
        <w:rPr>
          <w:rFonts w:ascii="Calibri" w:hAnsi="Calibri" w:cs="Arial"/>
          <w:b w:val="0"/>
          <w:noProof/>
          <w:sz w:val="22"/>
          <w:szCs w:val="22"/>
          <w:lang w:val="en-US" w:eastAsia="en-US"/>
        </w:rPr>
      </w:pPr>
      <w:hyperlink w:anchor="_Toc334907006" w:history="1">
        <w:r w:rsidR="00184F75" w:rsidRPr="009E7912">
          <w:rPr>
            <w:rStyle w:val="Hyperlink"/>
            <w:rFonts w:hint="eastAsia"/>
            <w:noProof/>
            <w:color w:val="auto"/>
            <w:rtl/>
          </w:rPr>
          <w:t>و</w:t>
        </w:r>
        <w:r w:rsidR="00184F75" w:rsidRPr="009E7912">
          <w:rPr>
            <w:rStyle w:val="Hyperlink"/>
            <w:noProof/>
            <w:color w:val="auto"/>
            <w:rtl/>
          </w:rPr>
          <w:t xml:space="preserve"> –</w:t>
        </w:r>
        <w:r w:rsidR="00184F75" w:rsidRPr="009E7912">
          <w:rPr>
            <w:rStyle w:val="Hyperlink"/>
            <w:rFonts w:hint="eastAsia"/>
            <w:noProof/>
            <w:color w:val="auto"/>
            <w:rtl/>
          </w:rPr>
          <w:t>ترسية</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_Toc334907006 \h </w:instrText>
        </w:r>
        <w:r w:rsidR="00676221" w:rsidRPr="009E7912">
          <w:rPr>
            <w:noProof/>
            <w:webHidden/>
          </w:rPr>
        </w:r>
        <w:r w:rsidR="00676221" w:rsidRPr="009E7912">
          <w:rPr>
            <w:noProof/>
            <w:webHidden/>
          </w:rPr>
          <w:fldChar w:fldCharType="separate"/>
        </w:r>
        <w:r w:rsidR="00FB45C1">
          <w:rPr>
            <w:rFonts w:hint="eastAsia"/>
            <w:noProof/>
            <w:webHidden/>
            <w:rtl/>
          </w:rPr>
          <w:t>26</w:t>
        </w:r>
        <w:r w:rsidR="00676221" w:rsidRPr="009E7912">
          <w:rPr>
            <w:noProof/>
            <w:webHidden/>
          </w:rPr>
          <w:fldChar w:fldCharType="end"/>
        </w:r>
      </w:hyperlink>
    </w:p>
    <w:p w:rsidR="00184F75" w:rsidRPr="009E7912" w:rsidRDefault="00EA0BFE" w:rsidP="00184F75">
      <w:pPr>
        <w:pStyle w:val="TOC2"/>
        <w:shd w:val="clear" w:color="auto" w:fill="FFFFFF"/>
        <w:tabs>
          <w:tab w:val="left" w:pos="1440"/>
        </w:tabs>
        <w:bidi/>
        <w:rPr>
          <w:rFonts w:ascii="Calibri" w:hAnsi="Calibri" w:cs="Arial"/>
          <w:noProof/>
          <w:sz w:val="22"/>
          <w:szCs w:val="22"/>
          <w:lang w:val="en-US" w:eastAsia="en-US"/>
        </w:rPr>
      </w:pPr>
      <w:hyperlink w:anchor="_Toc334907007" w:history="1">
        <w:r w:rsidR="00184F75" w:rsidRPr="009E7912">
          <w:rPr>
            <w:rStyle w:val="Hyperlink"/>
            <w:noProof/>
            <w:color w:val="auto"/>
            <w:rtl/>
          </w:rPr>
          <w:t>33.</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معايير</w:t>
        </w:r>
        <w:r w:rsidR="00184F75" w:rsidRPr="009E7912">
          <w:rPr>
            <w:rStyle w:val="Hyperlink"/>
            <w:noProof/>
            <w:color w:val="auto"/>
            <w:rtl/>
          </w:rPr>
          <w:t xml:space="preserve"> </w:t>
        </w:r>
        <w:r w:rsidR="00184F75" w:rsidRPr="009E7912">
          <w:rPr>
            <w:rStyle w:val="Hyperlink"/>
            <w:rFonts w:hint="eastAsia"/>
            <w:noProof/>
            <w:color w:val="auto"/>
            <w:rtl/>
          </w:rPr>
          <w:t>الترسية</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_Toc334907007 \h </w:instrText>
        </w:r>
        <w:r w:rsidR="00676221" w:rsidRPr="009E7912">
          <w:rPr>
            <w:noProof/>
            <w:webHidden/>
          </w:rPr>
        </w:r>
        <w:r w:rsidR="00676221" w:rsidRPr="009E7912">
          <w:rPr>
            <w:noProof/>
            <w:webHidden/>
          </w:rPr>
          <w:fldChar w:fldCharType="separate"/>
        </w:r>
        <w:r w:rsidR="00FB45C1">
          <w:rPr>
            <w:noProof/>
            <w:webHidden/>
            <w:rtl/>
          </w:rPr>
          <w:t>26</w:t>
        </w:r>
        <w:r w:rsidR="00676221" w:rsidRPr="009E7912">
          <w:rPr>
            <w:noProof/>
            <w:webHidden/>
          </w:rPr>
          <w:fldChar w:fldCharType="end"/>
        </w:r>
      </w:hyperlink>
    </w:p>
    <w:p w:rsidR="00184F75" w:rsidRPr="009E7912" w:rsidRDefault="00EA0BFE" w:rsidP="00184F75">
      <w:pPr>
        <w:pStyle w:val="TOC2"/>
        <w:shd w:val="clear" w:color="auto" w:fill="FFFFFF"/>
        <w:tabs>
          <w:tab w:val="left" w:pos="3595"/>
        </w:tabs>
        <w:bidi/>
        <w:rPr>
          <w:rFonts w:ascii="Calibri" w:hAnsi="Calibri" w:cs="Arial"/>
          <w:noProof/>
          <w:sz w:val="22"/>
          <w:szCs w:val="22"/>
          <w:lang w:val="en-US" w:eastAsia="en-US"/>
        </w:rPr>
      </w:pPr>
      <w:hyperlink w:anchor="_Toc334907008" w:history="1">
        <w:r w:rsidR="00184F75" w:rsidRPr="009E7912">
          <w:rPr>
            <w:rStyle w:val="Hyperlink"/>
            <w:noProof/>
            <w:color w:val="auto"/>
            <w:rtl/>
          </w:rPr>
          <w:t>34.</w:t>
        </w:r>
        <w:r w:rsidR="00184F75" w:rsidRPr="009E7912">
          <w:rPr>
            <w:rStyle w:val="Hyperlink"/>
            <w:rFonts w:hint="cs"/>
            <w:noProof/>
            <w:color w:val="auto"/>
            <w:rtl/>
          </w:rPr>
          <w:t xml:space="preserve"> </w:t>
        </w:r>
        <w:r w:rsidR="00184F75" w:rsidRPr="009E7912">
          <w:rPr>
            <w:rStyle w:val="Hyperlink"/>
            <w:rFonts w:hint="eastAsia"/>
            <w:noProof/>
            <w:color w:val="auto"/>
            <w:rtl/>
          </w:rPr>
          <w:t>حق</w:t>
        </w:r>
        <w:r w:rsidR="00184F75" w:rsidRPr="009E7912">
          <w:rPr>
            <w:rStyle w:val="Hyperlink"/>
            <w:noProof/>
            <w:color w:val="auto"/>
            <w:rtl/>
          </w:rPr>
          <w:t xml:space="preserve"> </w:t>
        </w:r>
        <w:r w:rsidR="00184F75" w:rsidRPr="009E7912">
          <w:rPr>
            <w:rStyle w:val="Hyperlink"/>
            <w:rFonts w:hint="eastAsia"/>
            <w:noProof/>
            <w:color w:val="auto"/>
            <w:rtl/>
            <w:lang w:bidi="ar-LB"/>
          </w:rPr>
          <w:t>جهة</w:t>
        </w:r>
        <w:r w:rsidR="00184F75" w:rsidRPr="009E7912">
          <w:rPr>
            <w:rStyle w:val="Hyperlink"/>
            <w:noProof/>
            <w:color w:val="auto"/>
            <w:rtl/>
            <w:lang w:bidi="ar-LB"/>
          </w:rPr>
          <w:t xml:space="preserve"> </w:t>
        </w:r>
        <w:r w:rsidR="00184F75" w:rsidRPr="009E7912">
          <w:rPr>
            <w:rStyle w:val="Hyperlink"/>
            <w:rFonts w:hint="eastAsia"/>
            <w:noProof/>
            <w:color w:val="auto"/>
            <w:rtl/>
            <w:lang w:bidi="ar-LB"/>
          </w:rPr>
          <w:t>التعاقد</w:t>
        </w:r>
        <w:r w:rsidR="00184F75" w:rsidRPr="009E7912">
          <w:rPr>
            <w:rStyle w:val="Hyperlink"/>
            <w:noProof/>
            <w:color w:val="auto"/>
            <w:rtl/>
          </w:rPr>
          <w:t xml:space="preserve"> </w:t>
        </w:r>
        <w:r w:rsidR="00184F75" w:rsidRPr="009E7912">
          <w:rPr>
            <w:rStyle w:val="Hyperlink"/>
            <w:rFonts w:hint="eastAsia"/>
            <w:noProof/>
            <w:color w:val="auto"/>
            <w:rtl/>
          </w:rPr>
          <w:t>في</w:t>
        </w:r>
        <w:r w:rsidR="00184F75" w:rsidRPr="009E7912">
          <w:rPr>
            <w:rStyle w:val="Hyperlink"/>
            <w:noProof/>
            <w:color w:val="auto"/>
            <w:rtl/>
          </w:rPr>
          <w:t xml:space="preserve"> </w:t>
        </w:r>
        <w:r w:rsidR="00184F75" w:rsidRPr="009E7912">
          <w:rPr>
            <w:rStyle w:val="Hyperlink"/>
            <w:rFonts w:hint="eastAsia"/>
            <w:noProof/>
            <w:color w:val="auto"/>
            <w:rtl/>
            <w:lang w:bidi="ar-LB"/>
          </w:rPr>
          <w:t>تعديل</w:t>
        </w:r>
        <w:r w:rsidR="00184F75" w:rsidRPr="009E7912">
          <w:rPr>
            <w:rStyle w:val="Hyperlink"/>
            <w:bCs/>
            <w:noProof/>
            <w:color w:val="auto"/>
            <w:rtl/>
          </w:rPr>
          <w:t xml:space="preserve"> </w:t>
        </w:r>
        <w:r w:rsidR="00184F75" w:rsidRPr="009E7912">
          <w:rPr>
            <w:rStyle w:val="Hyperlink"/>
            <w:rFonts w:hint="eastAsia"/>
            <w:noProof/>
            <w:color w:val="auto"/>
            <w:rtl/>
          </w:rPr>
          <w:t>الكميات</w:t>
        </w:r>
        <w:r w:rsidR="00184F75" w:rsidRPr="009E7912">
          <w:rPr>
            <w:rStyle w:val="Hyperlink"/>
            <w:noProof/>
            <w:color w:val="auto"/>
            <w:rtl/>
          </w:rPr>
          <w:t xml:space="preserve"> </w:t>
        </w:r>
        <w:r w:rsidR="00184F75" w:rsidRPr="009E7912">
          <w:rPr>
            <w:rStyle w:val="Hyperlink"/>
            <w:rFonts w:hint="eastAsia"/>
            <w:noProof/>
            <w:color w:val="auto"/>
            <w:rtl/>
          </w:rPr>
          <w:t>عند</w:t>
        </w:r>
        <w:r w:rsidR="00184F75" w:rsidRPr="009E7912">
          <w:rPr>
            <w:rStyle w:val="Hyperlink"/>
            <w:noProof/>
            <w:color w:val="auto"/>
            <w:rtl/>
          </w:rPr>
          <w:t xml:space="preserve"> </w:t>
        </w:r>
        <w:r w:rsidR="00184F75" w:rsidRPr="009E7912">
          <w:rPr>
            <w:rStyle w:val="Hyperlink"/>
            <w:rFonts w:hint="eastAsia"/>
            <w:noProof/>
            <w:color w:val="auto"/>
            <w:rtl/>
          </w:rPr>
          <w:t>إرساء</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_Toc334907008 \h </w:instrText>
        </w:r>
        <w:r w:rsidR="00676221" w:rsidRPr="009E7912">
          <w:rPr>
            <w:noProof/>
            <w:webHidden/>
          </w:rPr>
        </w:r>
        <w:r w:rsidR="00676221" w:rsidRPr="009E7912">
          <w:rPr>
            <w:noProof/>
            <w:webHidden/>
          </w:rPr>
          <w:fldChar w:fldCharType="separate"/>
        </w:r>
        <w:r w:rsidR="00FB45C1">
          <w:rPr>
            <w:noProof/>
            <w:webHidden/>
            <w:rtl/>
          </w:rPr>
          <w:t>26</w:t>
        </w:r>
        <w:r w:rsidR="00676221" w:rsidRPr="009E7912">
          <w:rPr>
            <w:noProof/>
            <w:webHidden/>
          </w:rPr>
          <w:fldChar w:fldCharType="end"/>
        </w:r>
      </w:hyperlink>
    </w:p>
    <w:p w:rsidR="00184F75" w:rsidRPr="009E7912" w:rsidRDefault="00EA0BFE" w:rsidP="00184F75">
      <w:pPr>
        <w:pStyle w:val="TOC2"/>
        <w:shd w:val="clear" w:color="auto" w:fill="FFFFFF"/>
        <w:tabs>
          <w:tab w:val="left" w:pos="1920"/>
        </w:tabs>
        <w:bidi/>
        <w:rPr>
          <w:rFonts w:ascii="Calibri" w:hAnsi="Calibri" w:cs="Arial"/>
          <w:noProof/>
          <w:sz w:val="22"/>
          <w:szCs w:val="22"/>
          <w:lang w:val="en-US" w:eastAsia="en-US"/>
        </w:rPr>
      </w:pPr>
      <w:hyperlink w:anchor="_Toc334907009" w:history="1">
        <w:r w:rsidR="00184F75" w:rsidRPr="009E7912">
          <w:rPr>
            <w:rStyle w:val="Hyperlink"/>
            <w:noProof/>
            <w:color w:val="auto"/>
            <w:rtl/>
          </w:rPr>
          <w:t>35.</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إشعار</w:t>
        </w:r>
        <w:r w:rsidR="00184F75" w:rsidRPr="009E7912">
          <w:rPr>
            <w:rStyle w:val="Hyperlink"/>
            <w:noProof/>
            <w:color w:val="auto"/>
            <w:rtl/>
          </w:rPr>
          <w:t xml:space="preserve"> </w:t>
        </w:r>
        <w:r w:rsidR="00184F75" w:rsidRPr="009E7912">
          <w:rPr>
            <w:rStyle w:val="Hyperlink"/>
            <w:rFonts w:hint="eastAsia"/>
            <w:noProof/>
            <w:color w:val="auto"/>
            <w:rtl/>
          </w:rPr>
          <w:t>بقرار</w:t>
        </w:r>
        <w:r w:rsidR="00184F75" w:rsidRPr="009E7912">
          <w:rPr>
            <w:rStyle w:val="Hyperlink"/>
            <w:noProof/>
            <w:color w:val="auto"/>
            <w:rtl/>
          </w:rPr>
          <w:t xml:space="preserve"> </w:t>
        </w:r>
        <w:r w:rsidR="00184F75" w:rsidRPr="009E7912">
          <w:rPr>
            <w:rStyle w:val="Hyperlink"/>
            <w:rFonts w:hint="eastAsia"/>
            <w:noProof/>
            <w:color w:val="auto"/>
            <w:rtl/>
          </w:rPr>
          <w:t>الترسية</w:t>
        </w:r>
        <w:r w:rsidR="00184F75" w:rsidRPr="009E7912">
          <w:rPr>
            <w:rStyle w:val="Hyperlink"/>
            <w:rFonts w:hint="cs"/>
            <w:noProof/>
            <w:color w:val="auto"/>
            <w:rtl/>
          </w:rPr>
          <w:t xml:space="preserve">  </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_Toc334907009 \h </w:instrText>
        </w:r>
        <w:r w:rsidR="00676221" w:rsidRPr="009E7912">
          <w:rPr>
            <w:noProof/>
            <w:webHidden/>
          </w:rPr>
        </w:r>
        <w:r w:rsidR="00676221" w:rsidRPr="009E7912">
          <w:rPr>
            <w:noProof/>
            <w:webHidden/>
          </w:rPr>
          <w:fldChar w:fldCharType="separate"/>
        </w:r>
        <w:r w:rsidR="00FB45C1">
          <w:rPr>
            <w:noProof/>
            <w:webHidden/>
            <w:rtl/>
          </w:rPr>
          <w:t>26</w:t>
        </w:r>
        <w:r w:rsidR="00676221" w:rsidRPr="009E7912">
          <w:rPr>
            <w:noProof/>
            <w:webHidden/>
          </w:rPr>
          <w:fldChar w:fldCharType="end"/>
        </w:r>
      </w:hyperlink>
    </w:p>
    <w:p w:rsidR="00184F75" w:rsidRPr="009E7912" w:rsidRDefault="00EA0BFE" w:rsidP="00184F75">
      <w:pPr>
        <w:pStyle w:val="TOC2"/>
        <w:shd w:val="clear" w:color="auto" w:fill="FFFFFF"/>
        <w:bidi/>
        <w:rPr>
          <w:rFonts w:ascii="Calibri" w:hAnsi="Calibri" w:cs="Arial"/>
          <w:noProof/>
          <w:sz w:val="22"/>
          <w:szCs w:val="22"/>
          <w:lang w:val="en-US" w:eastAsia="en-US"/>
        </w:rPr>
      </w:pPr>
      <w:hyperlink w:anchor="_Toc334907010" w:history="1">
        <w:r w:rsidR="00184F75" w:rsidRPr="009E7912">
          <w:rPr>
            <w:rStyle w:val="Hyperlink"/>
            <w:noProof/>
            <w:color w:val="auto"/>
            <w:rtl/>
          </w:rPr>
          <w:t>36.</w:t>
        </w:r>
        <w:r w:rsidR="00184F75" w:rsidRPr="009E7912">
          <w:rPr>
            <w:rStyle w:val="Hyperlink"/>
            <w:rFonts w:hint="eastAsia"/>
            <w:noProof/>
            <w:color w:val="auto"/>
            <w:rtl/>
          </w:rPr>
          <w:t>الشكاوى</w:t>
        </w:r>
        <w:r w:rsidR="00184F75" w:rsidRPr="009E7912">
          <w:rPr>
            <w:rStyle w:val="Hyperlink"/>
            <w:noProof/>
            <w:color w:val="auto"/>
            <w:rtl/>
          </w:rPr>
          <w:t xml:space="preserve"> </w:t>
        </w:r>
        <w:r w:rsidR="00184F75" w:rsidRPr="009E7912">
          <w:rPr>
            <w:rStyle w:val="Hyperlink"/>
            <w:rFonts w:hint="eastAsia"/>
            <w:noProof/>
            <w:color w:val="auto"/>
            <w:rtl/>
          </w:rPr>
          <w:t>والطعون</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_Toc334907010 \h </w:instrText>
        </w:r>
        <w:r w:rsidR="00676221" w:rsidRPr="009E7912">
          <w:rPr>
            <w:noProof/>
            <w:webHidden/>
          </w:rPr>
        </w:r>
        <w:r w:rsidR="00676221" w:rsidRPr="009E7912">
          <w:rPr>
            <w:noProof/>
            <w:webHidden/>
          </w:rPr>
          <w:fldChar w:fldCharType="separate"/>
        </w:r>
        <w:r w:rsidR="00FB45C1">
          <w:rPr>
            <w:noProof/>
            <w:webHidden/>
            <w:rtl/>
          </w:rPr>
          <w:t>27</w:t>
        </w:r>
        <w:r w:rsidR="00676221" w:rsidRPr="009E7912">
          <w:rPr>
            <w:noProof/>
            <w:webHidden/>
          </w:rPr>
          <w:fldChar w:fldCharType="end"/>
        </w:r>
      </w:hyperlink>
    </w:p>
    <w:p w:rsidR="00184F75" w:rsidRPr="009E7912" w:rsidRDefault="00EA0BFE" w:rsidP="00184F75">
      <w:pPr>
        <w:pStyle w:val="TOC2"/>
        <w:shd w:val="clear" w:color="auto" w:fill="FFFFFF"/>
        <w:tabs>
          <w:tab w:val="left" w:pos="1200"/>
        </w:tabs>
        <w:bidi/>
        <w:rPr>
          <w:rFonts w:ascii="Calibri" w:hAnsi="Calibri" w:cs="Arial"/>
          <w:noProof/>
          <w:sz w:val="22"/>
          <w:szCs w:val="22"/>
          <w:lang w:val="en-US" w:eastAsia="en-US"/>
        </w:rPr>
      </w:pPr>
      <w:hyperlink w:anchor="_Toc334907011" w:history="1">
        <w:r w:rsidR="00184F75" w:rsidRPr="009E7912">
          <w:rPr>
            <w:rStyle w:val="Hyperlink"/>
            <w:noProof/>
            <w:color w:val="auto"/>
            <w:rtl/>
          </w:rPr>
          <w:t>37.</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توقيع</w:t>
        </w:r>
        <w:r w:rsidR="00184F75" w:rsidRPr="009E7912">
          <w:rPr>
            <w:rStyle w:val="Hyperlink"/>
            <w:noProof/>
            <w:color w:val="auto"/>
            <w:rtl/>
          </w:rPr>
          <w:t xml:space="preserve"> </w:t>
        </w:r>
        <w:r w:rsidR="00184F75" w:rsidRPr="009E7912">
          <w:rPr>
            <w:rStyle w:val="Hyperlink"/>
            <w:rFonts w:hint="eastAsia"/>
            <w:noProof/>
            <w:color w:val="auto"/>
            <w:rtl/>
          </w:rPr>
          <w:t>العقد</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_Toc334907011 \h </w:instrText>
        </w:r>
        <w:r w:rsidR="00676221" w:rsidRPr="009E7912">
          <w:rPr>
            <w:noProof/>
            <w:webHidden/>
          </w:rPr>
        </w:r>
        <w:r w:rsidR="00676221" w:rsidRPr="009E7912">
          <w:rPr>
            <w:noProof/>
            <w:webHidden/>
          </w:rPr>
          <w:fldChar w:fldCharType="separate"/>
        </w:r>
        <w:r w:rsidR="00FB45C1">
          <w:rPr>
            <w:noProof/>
            <w:webHidden/>
            <w:rtl/>
          </w:rPr>
          <w:t>27</w:t>
        </w:r>
        <w:r w:rsidR="00676221" w:rsidRPr="009E7912">
          <w:rPr>
            <w:noProof/>
            <w:webHidden/>
          </w:rPr>
          <w:fldChar w:fldCharType="end"/>
        </w:r>
      </w:hyperlink>
    </w:p>
    <w:p w:rsidR="00184F75" w:rsidRPr="009E7912" w:rsidRDefault="00EA0BFE" w:rsidP="00184F75">
      <w:pPr>
        <w:pStyle w:val="TOC2"/>
        <w:shd w:val="clear" w:color="auto" w:fill="FFFFFF"/>
        <w:tabs>
          <w:tab w:val="left" w:pos="1680"/>
        </w:tabs>
        <w:bidi/>
        <w:rPr>
          <w:rFonts w:ascii="Calibri" w:hAnsi="Calibri" w:cs="Arial"/>
          <w:noProof/>
          <w:sz w:val="22"/>
          <w:szCs w:val="22"/>
          <w:lang w:val="en-US" w:eastAsia="en-US"/>
        </w:rPr>
      </w:pPr>
      <w:hyperlink w:anchor="_Toc334907012" w:history="1">
        <w:r w:rsidR="00184F75" w:rsidRPr="009E7912">
          <w:rPr>
            <w:rStyle w:val="Hyperlink"/>
            <w:noProof/>
            <w:color w:val="auto"/>
            <w:rtl/>
          </w:rPr>
          <w:t>38.</w:t>
        </w:r>
        <w:r w:rsidR="00184F75" w:rsidRPr="009E7912">
          <w:rPr>
            <w:rFonts w:ascii="Calibri" w:hAnsi="Calibri" w:cs="Arial" w:hint="cs"/>
            <w:noProof/>
            <w:sz w:val="22"/>
            <w:szCs w:val="22"/>
            <w:rtl/>
            <w:lang w:val="en-US" w:eastAsia="en-US"/>
          </w:rPr>
          <w:t xml:space="preserve"> </w:t>
        </w:r>
        <w:r w:rsidR="00184F75" w:rsidRPr="009E7912">
          <w:rPr>
            <w:rStyle w:val="Hyperlink"/>
            <w:rFonts w:hint="eastAsia"/>
            <w:noProof/>
            <w:color w:val="auto"/>
            <w:rtl/>
          </w:rPr>
          <w:t>ضمان</w:t>
        </w:r>
        <w:r w:rsidR="00184F75" w:rsidRPr="009E7912">
          <w:rPr>
            <w:rStyle w:val="Hyperlink"/>
            <w:noProof/>
            <w:color w:val="auto"/>
            <w:rtl/>
          </w:rPr>
          <w:t xml:space="preserve"> </w:t>
        </w:r>
        <w:r w:rsidR="00184F75" w:rsidRPr="009E7912">
          <w:rPr>
            <w:rStyle w:val="Hyperlink"/>
            <w:rFonts w:hint="eastAsia"/>
            <w:noProof/>
            <w:color w:val="auto"/>
            <w:rtl/>
          </w:rPr>
          <w:t>حسن</w:t>
        </w:r>
        <w:r w:rsidR="00184F75" w:rsidRPr="009E7912">
          <w:rPr>
            <w:rStyle w:val="Hyperlink"/>
            <w:noProof/>
            <w:color w:val="auto"/>
            <w:rtl/>
          </w:rPr>
          <w:t xml:space="preserve"> </w:t>
        </w:r>
        <w:r w:rsidR="00184F75" w:rsidRPr="009E7912">
          <w:rPr>
            <w:rStyle w:val="Hyperlink"/>
            <w:rFonts w:hint="cs"/>
            <w:noProof/>
            <w:color w:val="auto"/>
            <w:rtl/>
          </w:rPr>
          <w:t>الأداء</w:t>
        </w:r>
        <w:r w:rsidR="00184F75" w:rsidRPr="009E7912">
          <w:rPr>
            <w:noProof/>
            <w:webHidden/>
          </w:rPr>
          <w:tab/>
        </w:r>
        <w:r w:rsidR="00676221" w:rsidRPr="009E7912">
          <w:rPr>
            <w:noProof/>
            <w:webHidden/>
          </w:rPr>
          <w:fldChar w:fldCharType="begin"/>
        </w:r>
        <w:r w:rsidR="00184F75" w:rsidRPr="009E7912">
          <w:rPr>
            <w:noProof/>
            <w:webHidden/>
          </w:rPr>
          <w:instrText xml:space="preserve"> PAGEREF _Toc334907012 \h </w:instrText>
        </w:r>
        <w:r w:rsidR="00676221" w:rsidRPr="009E7912">
          <w:rPr>
            <w:noProof/>
            <w:webHidden/>
          </w:rPr>
        </w:r>
        <w:r w:rsidR="00676221" w:rsidRPr="009E7912">
          <w:rPr>
            <w:noProof/>
            <w:webHidden/>
          </w:rPr>
          <w:fldChar w:fldCharType="separate"/>
        </w:r>
        <w:r w:rsidR="00FB45C1">
          <w:rPr>
            <w:noProof/>
            <w:webHidden/>
            <w:rtl/>
          </w:rPr>
          <w:t>27</w:t>
        </w:r>
        <w:r w:rsidR="00676221" w:rsidRPr="009E7912">
          <w:rPr>
            <w:noProof/>
            <w:webHidden/>
          </w:rPr>
          <w:fldChar w:fldCharType="end"/>
        </w:r>
      </w:hyperlink>
    </w:p>
    <w:p w:rsidR="00184F75" w:rsidRPr="009E7912" w:rsidRDefault="00676221" w:rsidP="00184F75">
      <w:pPr>
        <w:pStyle w:val="TOC4"/>
        <w:shd w:val="clear" w:color="auto" w:fill="FFFFFF"/>
        <w:tabs>
          <w:tab w:val="left" w:pos="353"/>
          <w:tab w:val="left" w:pos="778"/>
        </w:tabs>
        <w:bidi/>
        <w:jc w:val="right"/>
        <w:rPr>
          <w:rtl/>
          <w:lang w:bidi="ar-IQ"/>
        </w:rPr>
      </w:pPr>
      <w:r w:rsidRPr="009E7912">
        <w:rPr>
          <w:sz w:val="22"/>
          <w:szCs w:val="22"/>
        </w:rPr>
        <w:fldChar w:fldCharType="end"/>
      </w:r>
    </w:p>
    <w:p w:rsidR="00184F75" w:rsidRPr="009E7912" w:rsidRDefault="00184F75" w:rsidP="00184F75">
      <w:pPr>
        <w:shd w:val="clear" w:color="auto" w:fill="FFFFFF"/>
        <w:suppressAutoHyphens/>
        <w:jc w:val="both"/>
        <w:rPr>
          <w:bCs/>
          <w:sz w:val="32"/>
          <w:szCs w:val="32"/>
          <w:rtl/>
        </w:rPr>
      </w:pPr>
    </w:p>
    <w:p w:rsidR="00184F75" w:rsidRDefault="00184F75" w:rsidP="00184F75">
      <w:pPr>
        <w:shd w:val="clear" w:color="auto" w:fill="FFFFFF"/>
        <w:spacing w:after="120"/>
        <w:ind w:right="-284"/>
        <w:jc w:val="center"/>
        <w:rPr>
          <w:bCs/>
          <w:sz w:val="32"/>
          <w:szCs w:val="32"/>
          <w:rtl/>
          <w:lang w:bidi="ar-IQ"/>
        </w:rPr>
      </w:pPr>
    </w:p>
    <w:p w:rsidR="00184F75" w:rsidRDefault="00184F75" w:rsidP="00184F75">
      <w:pPr>
        <w:shd w:val="clear" w:color="auto" w:fill="FFFFFF"/>
        <w:spacing w:after="120"/>
        <w:ind w:right="-284"/>
        <w:jc w:val="center"/>
        <w:rPr>
          <w:bCs/>
          <w:sz w:val="32"/>
          <w:szCs w:val="32"/>
          <w:rtl/>
          <w:lang w:bidi="ar-IQ"/>
        </w:rPr>
      </w:pPr>
    </w:p>
    <w:p w:rsidR="00184F75" w:rsidRPr="009E7912" w:rsidRDefault="00184F75" w:rsidP="00184F75">
      <w:pPr>
        <w:shd w:val="clear" w:color="auto" w:fill="FFFFFF"/>
        <w:spacing w:after="120"/>
        <w:ind w:right="-284"/>
        <w:jc w:val="center"/>
        <w:rPr>
          <w:bCs/>
          <w:sz w:val="32"/>
          <w:szCs w:val="32"/>
          <w:rtl/>
          <w:lang w:bidi="ar-LB"/>
        </w:rPr>
      </w:pPr>
      <w:r w:rsidRPr="009E7912">
        <w:rPr>
          <w:rFonts w:hint="eastAsia"/>
          <w:bCs/>
          <w:sz w:val="32"/>
          <w:szCs w:val="32"/>
          <w:rtl/>
          <w:lang w:bidi="ar-LB"/>
        </w:rPr>
        <w:t>تعليمات</w:t>
      </w:r>
      <w:r w:rsidRPr="009E7912">
        <w:rPr>
          <w:rFonts w:hint="cs"/>
          <w:bCs/>
          <w:sz w:val="32"/>
          <w:szCs w:val="32"/>
          <w:rtl/>
          <w:lang w:bidi="ar-LB"/>
        </w:rPr>
        <w:t xml:space="preserve"> </w:t>
      </w:r>
      <w:r w:rsidRPr="009E7912">
        <w:rPr>
          <w:rFonts w:hint="eastAsia"/>
          <w:bCs/>
          <w:sz w:val="32"/>
          <w:szCs w:val="32"/>
          <w:rtl/>
          <w:lang w:bidi="ar-LB"/>
        </w:rPr>
        <w:t>إلى</w:t>
      </w:r>
      <w:r w:rsidRPr="009E7912">
        <w:rPr>
          <w:rFonts w:hint="cs"/>
          <w:bCs/>
          <w:sz w:val="32"/>
          <w:szCs w:val="32"/>
          <w:rtl/>
          <w:lang w:bidi="ar-LB"/>
        </w:rPr>
        <w:t xml:space="preserve"> </w:t>
      </w:r>
      <w:r w:rsidRPr="009E7912">
        <w:rPr>
          <w:rFonts w:hint="eastAsia"/>
          <w:bCs/>
          <w:sz w:val="32"/>
          <w:szCs w:val="32"/>
          <w:rtl/>
          <w:lang w:bidi="ar-LB"/>
        </w:rPr>
        <w:t>مقدمي</w:t>
      </w:r>
      <w:r w:rsidRPr="009E7912">
        <w:rPr>
          <w:rFonts w:hint="cs"/>
          <w:bCs/>
          <w:sz w:val="32"/>
          <w:szCs w:val="32"/>
          <w:rtl/>
          <w:lang w:bidi="ar-LB"/>
        </w:rPr>
        <w:t xml:space="preserve"> </w:t>
      </w:r>
      <w:r w:rsidRPr="009E7912">
        <w:rPr>
          <w:rFonts w:hint="eastAsia"/>
          <w:bCs/>
          <w:sz w:val="32"/>
          <w:szCs w:val="32"/>
          <w:rtl/>
          <w:lang w:bidi="ar-LB"/>
        </w:rPr>
        <w:t>العطاءات</w:t>
      </w:r>
    </w:p>
    <w:p w:rsidR="00184F75" w:rsidRPr="009E7912" w:rsidRDefault="00184F75" w:rsidP="00AD260D">
      <w:pPr>
        <w:pStyle w:val="Heading1"/>
      </w:pPr>
      <w:bookmarkStart w:id="24" w:name="_Toc454181531"/>
      <w:bookmarkStart w:id="25" w:name="_Toc454182991"/>
      <w:bookmarkStart w:id="26" w:name="_Toc334906968"/>
      <w:r w:rsidRPr="009E7912">
        <w:rPr>
          <w:rFonts w:hint="eastAsia"/>
          <w:rtl/>
        </w:rPr>
        <w:t>أ</w:t>
      </w:r>
      <w:r w:rsidRPr="009E7912">
        <w:rPr>
          <w:rtl/>
        </w:rPr>
        <w:t>.</w:t>
      </w:r>
      <w:r w:rsidRPr="009E7912">
        <w:tab/>
      </w:r>
      <w:bookmarkEnd w:id="24"/>
      <w:bookmarkEnd w:id="25"/>
      <w:bookmarkEnd w:id="26"/>
      <w:r>
        <w:rPr>
          <w:rFonts w:hint="cs"/>
          <w:rtl/>
        </w:rPr>
        <w:t>عام</w:t>
      </w:r>
    </w:p>
    <w:tbl>
      <w:tblPr>
        <w:tblW w:w="0" w:type="auto"/>
        <w:jc w:val="right"/>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6944"/>
        <w:gridCol w:w="2430"/>
      </w:tblGrid>
      <w:tr w:rsidR="00184F75" w:rsidRPr="009E7912" w:rsidTr="00A07E0E">
        <w:trPr>
          <w:jc w:val="right"/>
        </w:trPr>
        <w:tc>
          <w:tcPr>
            <w:tcW w:w="6944" w:type="dxa"/>
          </w:tcPr>
          <w:p w:rsidR="00184F75" w:rsidRDefault="00184F75" w:rsidP="00A07E0E">
            <w:pPr>
              <w:shd w:val="clear" w:color="auto" w:fill="FFFFFF"/>
              <w:spacing w:before="120" w:after="120"/>
              <w:jc w:val="both"/>
              <w:rPr>
                <w:b/>
                <w:bCs/>
                <w:szCs w:val="24"/>
                <w:rtl/>
              </w:rPr>
            </w:pPr>
            <w:r w:rsidRPr="009E7912">
              <w:rPr>
                <w:szCs w:val="24"/>
                <w:rtl/>
              </w:rPr>
              <w:t>1.1</w:t>
            </w:r>
            <w:r w:rsidRPr="009E7912">
              <w:rPr>
                <w:b/>
                <w:i/>
              </w:rPr>
              <w:tab/>
            </w:r>
            <w:r w:rsidRPr="009E7912">
              <w:rPr>
                <w:szCs w:val="24"/>
                <w:rtl/>
              </w:rPr>
              <w:t>تدعو جهة التعاقد المذكورة في</w:t>
            </w:r>
            <w:r w:rsidRPr="009E7912">
              <w:rPr>
                <w:rFonts w:hint="cs"/>
                <w:b/>
                <w:bCs/>
                <w:szCs w:val="24"/>
                <w:rtl/>
              </w:rPr>
              <w:t xml:space="preserve"> ورقة </w:t>
            </w:r>
            <w:r w:rsidRPr="009E7912">
              <w:rPr>
                <w:b/>
                <w:bCs/>
                <w:szCs w:val="24"/>
                <w:rtl/>
              </w:rPr>
              <w:t>بيانات العطاء</w:t>
            </w:r>
            <w:r w:rsidRPr="009E7912">
              <w:rPr>
                <w:rFonts w:hint="cs"/>
                <w:b/>
                <w:bCs/>
                <w:szCs w:val="24"/>
                <w:rtl/>
              </w:rPr>
              <w:t xml:space="preserve"> </w:t>
            </w:r>
            <w:r w:rsidRPr="009E7912">
              <w:rPr>
                <w:b/>
                <w:szCs w:val="24"/>
              </w:rPr>
              <w:t>(</w:t>
            </w:r>
            <w:r w:rsidRPr="009E7912">
              <w:rPr>
                <w:b/>
                <w:bCs/>
                <w:szCs w:val="24"/>
              </w:rPr>
              <w:t>Bid Data Sheet – BDS)</w:t>
            </w:r>
            <w:r w:rsidRPr="009E7912">
              <w:rPr>
                <w:rFonts w:hint="cs"/>
                <w:b/>
                <w:bCs/>
                <w:szCs w:val="24"/>
                <w:rtl/>
              </w:rPr>
              <w:t xml:space="preserve"> </w:t>
            </w:r>
            <w:r w:rsidRPr="009E7912">
              <w:rPr>
                <w:szCs w:val="24"/>
                <w:rtl/>
              </w:rPr>
              <w:t xml:space="preserve">وفي </w:t>
            </w:r>
            <w:r w:rsidRPr="009E7912">
              <w:rPr>
                <w:b/>
                <w:bCs/>
                <w:szCs w:val="24"/>
                <w:rtl/>
              </w:rPr>
              <w:t>الشروط الخاصة للعقد</w:t>
            </w:r>
            <w:r w:rsidRPr="009E7912">
              <w:rPr>
                <w:b/>
                <w:bCs/>
                <w:szCs w:val="24"/>
              </w:rPr>
              <w:t xml:space="preserve">(Special Conditions of Contract – SCC) </w:t>
            </w:r>
            <w:r w:rsidRPr="009E7912">
              <w:rPr>
                <w:szCs w:val="24"/>
                <w:rtl/>
              </w:rPr>
              <w:t xml:space="preserve">، لتقديم </w:t>
            </w:r>
            <w:r w:rsidRPr="009E7912">
              <w:rPr>
                <w:rFonts w:hint="cs"/>
                <w:szCs w:val="24"/>
                <w:rtl/>
              </w:rPr>
              <w:t>ال</w:t>
            </w:r>
            <w:r w:rsidRPr="009E7912">
              <w:rPr>
                <w:szCs w:val="24"/>
                <w:rtl/>
              </w:rPr>
              <w:t>عطاءات</w:t>
            </w:r>
            <w:r w:rsidRPr="009E7912">
              <w:rPr>
                <w:rFonts w:hint="cs"/>
                <w:szCs w:val="24"/>
                <w:rtl/>
              </w:rPr>
              <w:t xml:space="preserve"> للتعاقد على</w:t>
            </w:r>
            <w:r w:rsidRPr="009E7912">
              <w:rPr>
                <w:szCs w:val="24"/>
                <w:rtl/>
              </w:rPr>
              <w:t xml:space="preserve"> </w:t>
            </w:r>
            <w:r w:rsidRPr="009E7912">
              <w:rPr>
                <w:rFonts w:hint="cs"/>
                <w:szCs w:val="24"/>
                <w:rtl/>
              </w:rPr>
              <w:t>(</w:t>
            </w:r>
            <w:r>
              <w:rPr>
                <w:rFonts w:hint="cs"/>
                <w:b/>
                <w:bCs/>
                <w:rtl/>
              </w:rPr>
              <w:t xml:space="preserve">المستلزمات والاجهزة المختبرية </w:t>
            </w:r>
            <w:r w:rsidRPr="00531DC8">
              <w:rPr>
                <w:rFonts w:hint="cs"/>
                <w:szCs w:val="24"/>
                <w:rtl/>
              </w:rPr>
              <w:t>)</w:t>
            </w:r>
            <w:r w:rsidRPr="009E7912">
              <w:rPr>
                <w:rFonts w:hint="cs"/>
                <w:szCs w:val="24"/>
                <w:rtl/>
              </w:rPr>
              <w:t xml:space="preserve"> كما تم تحديده في </w:t>
            </w:r>
            <w:r w:rsidRPr="009E7912">
              <w:rPr>
                <w:rFonts w:hint="cs"/>
                <w:b/>
                <w:bCs/>
                <w:szCs w:val="24"/>
                <w:rtl/>
              </w:rPr>
              <w:t>ورقة</w:t>
            </w:r>
            <w:r w:rsidRPr="009E7912">
              <w:rPr>
                <w:b/>
                <w:bCs/>
                <w:szCs w:val="24"/>
                <w:rtl/>
              </w:rPr>
              <w:t xml:space="preserve"> بيانات العطاء</w:t>
            </w:r>
            <w:r w:rsidRPr="009E7912">
              <w:rPr>
                <w:rFonts w:hint="cs"/>
                <w:b/>
                <w:bCs/>
                <w:szCs w:val="24"/>
                <w:rtl/>
              </w:rPr>
              <w:t xml:space="preserve"> </w:t>
            </w:r>
            <w:r w:rsidRPr="009E7912">
              <w:rPr>
                <w:rFonts w:hint="eastAsia"/>
                <w:szCs w:val="24"/>
                <w:rtl/>
              </w:rPr>
              <w:t>وفي</w:t>
            </w:r>
            <w:r w:rsidRPr="009E7912">
              <w:rPr>
                <w:szCs w:val="24"/>
                <w:rtl/>
              </w:rPr>
              <w:t xml:space="preserve"> </w:t>
            </w:r>
            <w:r w:rsidRPr="009E7912">
              <w:rPr>
                <w:rFonts w:hint="eastAsia"/>
                <w:szCs w:val="24"/>
                <w:rtl/>
              </w:rPr>
              <w:t>قائمة</w:t>
            </w:r>
            <w:r w:rsidRPr="009E7912">
              <w:rPr>
                <w:szCs w:val="24"/>
                <w:rtl/>
              </w:rPr>
              <w:t xml:space="preserve"> </w:t>
            </w:r>
            <w:r w:rsidRPr="009E7912">
              <w:rPr>
                <w:rFonts w:hint="eastAsia"/>
                <w:szCs w:val="24"/>
                <w:rtl/>
              </w:rPr>
              <w:t>متطلبات</w:t>
            </w:r>
            <w:r w:rsidRPr="009E7912">
              <w:rPr>
                <w:szCs w:val="24"/>
                <w:rtl/>
              </w:rPr>
              <w:t xml:space="preserve"> </w:t>
            </w:r>
            <w:r w:rsidRPr="009E7912">
              <w:rPr>
                <w:rFonts w:hint="eastAsia"/>
                <w:szCs w:val="24"/>
                <w:rtl/>
              </w:rPr>
              <w:t>التعاقد</w:t>
            </w:r>
            <w:r w:rsidRPr="009E7912">
              <w:rPr>
                <w:rFonts w:hint="cs"/>
                <w:b/>
                <w:bCs/>
                <w:szCs w:val="24"/>
                <w:rtl/>
              </w:rPr>
              <w:t>.</w:t>
            </w:r>
          </w:p>
          <w:p w:rsidR="00184F75" w:rsidRPr="000A3B53" w:rsidRDefault="00184F75" w:rsidP="00A07E0E">
            <w:pPr>
              <w:shd w:val="clear" w:color="auto" w:fill="FFFFFF"/>
              <w:spacing w:before="120" w:after="120"/>
              <w:jc w:val="both"/>
              <w:rPr>
                <w:szCs w:val="24"/>
              </w:rPr>
            </w:pPr>
            <w:r w:rsidRPr="00531DC8">
              <w:rPr>
                <w:rFonts w:hint="cs"/>
                <w:szCs w:val="24"/>
                <w:rtl/>
              </w:rPr>
              <w:t>يتم تمويل العقد من المبالغ المخصصة في الموازنة المحددة في ورقة بيانات العطاء</w:t>
            </w:r>
            <w:r w:rsidRPr="000A3B53">
              <w:rPr>
                <w:rFonts w:hint="cs"/>
                <w:szCs w:val="24"/>
                <w:rtl/>
              </w:rPr>
              <w:t xml:space="preserve"> </w:t>
            </w:r>
          </w:p>
          <w:p w:rsidR="00184F75" w:rsidRPr="009E7912" w:rsidRDefault="00184F75" w:rsidP="00A07E0E">
            <w:pPr>
              <w:shd w:val="clear" w:color="auto" w:fill="FFFFFF"/>
              <w:tabs>
                <w:tab w:val="left" w:pos="612"/>
              </w:tabs>
              <w:spacing w:before="120" w:after="120"/>
              <w:ind w:left="7"/>
              <w:jc w:val="both"/>
            </w:pPr>
            <w:r w:rsidRPr="009E7912">
              <w:rPr>
                <w:rFonts w:hint="cs"/>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430" w:type="dxa"/>
          </w:tcPr>
          <w:p w:rsidR="00184F75" w:rsidRPr="009E7912" w:rsidRDefault="00184F75" w:rsidP="00A07E0E">
            <w:pPr>
              <w:pStyle w:val="Heading2"/>
              <w:pBdr>
                <w:bottom w:val="none" w:sz="0" w:space="0" w:color="auto"/>
              </w:pBdr>
              <w:shd w:val="clear" w:color="auto" w:fill="FFFFFF"/>
              <w:rPr>
                <w:b w:val="0"/>
                <w:szCs w:val="24"/>
              </w:rPr>
            </w:pPr>
            <w:bookmarkStart w:id="27" w:name="_Toc334906969"/>
            <w:r w:rsidRPr="009E7912">
              <w:rPr>
                <w:rtl/>
              </w:rPr>
              <w:t>1.</w:t>
            </w:r>
            <w:r w:rsidRPr="009E7912">
              <w:tab/>
            </w:r>
            <w:r w:rsidRPr="009E7912">
              <w:rPr>
                <w:rFonts w:hint="eastAsia"/>
                <w:rtl/>
              </w:rPr>
              <w:t>نطاق</w:t>
            </w:r>
            <w:r w:rsidRPr="009E7912">
              <w:rPr>
                <w:rFonts w:hint="cs"/>
                <w:rtl/>
              </w:rPr>
              <w:t xml:space="preserve"> </w:t>
            </w:r>
            <w:r w:rsidRPr="009E7912">
              <w:rPr>
                <w:rFonts w:hint="eastAsia"/>
                <w:rtl/>
              </w:rPr>
              <w:t>المناقصة</w:t>
            </w:r>
            <w:bookmarkEnd w:id="27"/>
          </w:p>
        </w:tc>
      </w:tr>
      <w:tr w:rsidR="00184F75" w:rsidRPr="009E7912" w:rsidTr="00A07E0E">
        <w:trPr>
          <w:jc w:val="right"/>
        </w:trPr>
        <w:tc>
          <w:tcPr>
            <w:tcW w:w="6944" w:type="dxa"/>
          </w:tcPr>
          <w:p w:rsidR="00184F75" w:rsidRPr="00531DC8" w:rsidRDefault="00184F75" w:rsidP="00A07E0E">
            <w:pPr>
              <w:shd w:val="clear" w:color="auto" w:fill="FFFFFF"/>
              <w:tabs>
                <w:tab w:val="left" w:pos="522"/>
              </w:tabs>
              <w:autoSpaceDE w:val="0"/>
              <w:autoSpaceDN w:val="0"/>
              <w:adjustRightInd w:val="0"/>
              <w:spacing w:before="120"/>
              <w:jc w:val="both"/>
              <w:rPr>
                <w:b/>
                <w:szCs w:val="24"/>
              </w:rPr>
            </w:pPr>
            <w:r w:rsidRPr="00531DC8">
              <w:rPr>
                <w:rFonts w:hint="cs"/>
                <w:szCs w:val="24"/>
                <w:rtl/>
              </w:rPr>
              <w:t>2.1</w:t>
            </w:r>
            <w:r w:rsidRPr="00531DC8">
              <w:rPr>
                <w:szCs w:val="24"/>
              </w:rPr>
              <w:tab/>
            </w:r>
            <w:r w:rsidRPr="00531DC8">
              <w:rPr>
                <w:szCs w:val="24"/>
                <w:rtl/>
              </w:rPr>
              <w:t>تشترط سياسة جهة التعاقد على مقدمي العطاءات والمجهزين والمقاولين</w:t>
            </w:r>
            <w:r w:rsidRPr="00531DC8">
              <w:rPr>
                <w:rFonts w:hint="cs"/>
                <w:szCs w:val="24"/>
                <w:rtl/>
              </w:rPr>
              <w:t xml:space="preserve"> والمقاولين الثانويين</w:t>
            </w:r>
            <w:r w:rsidRPr="00531DC8">
              <w:rPr>
                <w:szCs w:val="24"/>
                <w:rtl/>
              </w:rPr>
              <w:t xml:space="preserve"> والعاملين لديهم أن يراعوا أعلى معايير الأخلاق خلال عمليات التعاقد وتنفيذ العقود. في سبيل تحقيق هذه السياسة</w:t>
            </w:r>
            <w:r w:rsidRPr="00531DC8">
              <w:rPr>
                <w:rFonts w:hint="cs"/>
                <w:b/>
                <w:szCs w:val="24"/>
                <w:rtl/>
              </w:rPr>
              <w:t>:</w:t>
            </w:r>
          </w:p>
          <w:p w:rsidR="00184F75" w:rsidRPr="00531DC8" w:rsidRDefault="00184F75" w:rsidP="00A07E0E">
            <w:pPr>
              <w:shd w:val="clear" w:color="auto" w:fill="FFFFFF"/>
              <w:tabs>
                <w:tab w:val="left" w:pos="0"/>
              </w:tabs>
              <w:autoSpaceDE w:val="0"/>
              <w:autoSpaceDN w:val="0"/>
              <w:adjustRightInd w:val="0"/>
              <w:spacing w:after="120"/>
              <w:ind w:hanging="17"/>
              <w:jc w:val="both"/>
              <w:rPr>
                <w:b/>
                <w:smallCaps/>
                <w:sz w:val="40"/>
                <w:szCs w:val="24"/>
              </w:rPr>
            </w:pPr>
            <w:r w:rsidRPr="00531DC8">
              <w:rPr>
                <w:szCs w:val="24"/>
              </w:rPr>
              <w:tab/>
            </w:r>
            <w:r w:rsidRPr="00531DC8">
              <w:rPr>
                <w:rFonts w:hint="cs"/>
                <w:szCs w:val="24"/>
                <w:rtl/>
              </w:rPr>
              <w:t xml:space="preserve">(أ) </w:t>
            </w:r>
            <w:r w:rsidRPr="00531DC8">
              <w:rPr>
                <w:rFonts w:hint="eastAsia"/>
                <w:b/>
                <w:smallCaps/>
                <w:sz w:val="40"/>
                <w:szCs w:val="24"/>
                <w:rtl/>
              </w:rPr>
              <w:t>تعتمد</w:t>
            </w:r>
            <w:r w:rsidRPr="00531DC8">
              <w:rPr>
                <w:rFonts w:hint="cs"/>
                <w:b/>
                <w:smallCaps/>
                <w:sz w:val="40"/>
                <w:szCs w:val="24"/>
                <w:rtl/>
              </w:rPr>
              <w:t xml:space="preserve"> جهة التعاقد</w:t>
            </w:r>
            <w:r w:rsidRPr="00531DC8">
              <w:rPr>
                <w:b/>
                <w:smallCaps/>
                <w:sz w:val="40"/>
                <w:szCs w:val="24"/>
                <w:rtl/>
              </w:rPr>
              <w:t xml:space="preserve"> تعريف "الفساد والاحتيال" بحسب القوانين العراقية</w:t>
            </w:r>
            <w:r w:rsidRPr="00531DC8">
              <w:rPr>
                <w:rFonts w:hint="cs"/>
                <w:b/>
                <w:smallCaps/>
                <w:sz w:val="40"/>
                <w:szCs w:val="24"/>
                <w:rtl/>
              </w:rPr>
              <w:t xml:space="preserve"> النافذة وذات الصلة</w:t>
            </w:r>
            <w:r w:rsidRPr="00531DC8">
              <w:rPr>
                <w:b/>
                <w:smallCaps/>
                <w:sz w:val="40"/>
                <w:szCs w:val="24"/>
                <w:rtl/>
              </w:rPr>
              <w:t xml:space="preserve">. </w:t>
            </w:r>
            <w:r w:rsidRPr="00531DC8">
              <w:rPr>
                <w:rFonts w:hint="cs"/>
                <w:szCs w:val="24"/>
                <w:rtl/>
              </w:rPr>
              <w:t xml:space="preserve">ولغرض </w:t>
            </w:r>
            <w:r w:rsidRPr="00531DC8">
              <w:rPr>
                <w:szCs w:val="24"/>
                <w:rtl/>
              </w:rPr>
              <w:t>هذ</w:t>
            </w:r>
            <w:r w:rsidRPr="00531DC8">
              <w:rPr>
                <w:rFonts w:hint="cs"/>
                <w:szCs w:val="24"/>
                <w:rtl/>
              </w:rPr>
              <w:t>ه المادة،</w:t>
            </w:r>
            <w:r w:rsidRPr="00531DC8">
              <w:rPr>
                <w:b/>
                <w:smallCaps/>
                <w:sz w:val="40"/>
                <w:szCs w:val="24"/>
                <w:rtl/>
              </w:rPr>
              <w:t xml:space="preserve"> س</w:t>
            </w:r>
            <w:r w:rsidRPr="00531DC8">
              <w:rPr>
                <w:rFonts w:hint="cs"/>
                <w:b/>
                <w:smallCaps/>
                <w:sz w:val="40"/>
                <w:szCs w:val="24"/>
                <w:rtl/>
              </w:rPr>
              <w:t>ت</w:t>
            </w:r>
            <w:r w:rsidRPr="00531DC8">
              <w:rPr>
                <w:b/>
                <w:smallCaps/>
                <w:sz w:val="40"/>
                <w:szCs w:val="24"/>
                <w:rtl/>
              </w:rPr>
              <w:t xml:space="preserve">سترشد </w:t>
            </w:r>
            <w:r w:rsidRPr="00531DC8">
              <w:rPr>
                <w:rFonts w:hint="cs"/>
                <w:b/>
                <w:smallCaps/>
                <w:sz w:val="40"/>
                <w:szCs w:val="24"/>
                <w:rtl/>
              </w:rPr>
              <w:t xml:space="preserve">جهة التعاقد </w:t>
            </w:r>
            <w:r w:rsidRPr="00531DC8">
              <w:rPr>
                <w:b/>
                <w:smallCaps/>
                <w:sz w:val="40"/>
                <w:szCs w:val="24"/>
                <w:rtl/>
              </w:rPr>
              <w:t xml:space="preserve">أيضاً </w:t>
            </w:r>
            <w:r w:rsidRPr="00531DC8">
              <w:rPr>
                <w:rFonts w:hint="cs"/>
                <w:b/>
                <w:smallCaps/>
                <w:sz w:val="40"/>
                <w:szCs w:val="24"/>
                <w:rtl/>
              </w:rPr>
              <w:t>بتعريفات المصطلحات كما تم تحديده</w:t>
            </w:r>
            <w:r w:rsidRPr="00531DC8">
              <w:rPr>
                <w:b/>
                <w:smallCaps/>
                <w:sz w:val="40"/>
                <w:szCs w:val="24"/>
                <w:rtl/>
              </w:rPr>
              <w:t xml:space="preserve"> </w:t>
            </w:r>
            <w:r w:rsidRPr="00531DC8">
              <w:rPr>
                <w:rFonts w:hint="cs"/>
                <w:b/>
                <w:smallCaps/>
                <w:sz w:val="40"/>
                <w:szCs w:val="24"/>
                <w:rtl/>
              </w:rPr>
              <w:t>هنا أدناه</w:t>
            </w:r>
            <w:r w:rsidRPr="00531DC8">
              <w:rPr>
                <w:b/>
                <w:smallCaps/>
                <w:sz w:val="40"/>
                <w:szCs w:val="24"/>
                <w:rtl/>
              </w:rPr>
              <w:t>:</w:t>
            </w:r>
          </w:p>
        </w:tc>
        <w:tc>
          <w:tcPr>
            <w:tcW w:w="2430" w:type="dxa"/>
          </w:tcPr>
          <w:p w:rsidR="00184F75" w:rsidRPr="00531DC8" w:rsidRDefault="00184F75" w:rsidP="00A07E0E">
            <w:pPr>
              <w:pStyle w:val="Heading2"/>
              <w:pBdr>
                <w:bottom w:val="none" w:sz="0" w:space="0" w:color="auto"/>
              </w:pBdr>
              <w:shd w:val="clear" w:color="auto" w:fill="FFFFFF"/>
              <w:rPr>
                <w:b w:val="0"/>
                <w:szCs w:val="24"/>
              </w:rPr>
            </w:pPr>
            <w:bookmarkStart w:id="28" w:name="_Toc334906970"/>
            <w:r w:rsidRPr="00531DC8">
              <w:rPr>
                <w:rtl/>
              </w:rPr>
              <w:t>2.</w:t>
            </w:r>
            <w:r w:rsidRPr="00531DC8">
              <w:tab/>
            </w:r>
            <w:bookmarkEnd w:id="28"/>
            <w:r w:rsidRPr="00531DC8">
              <w:rPr>
                <w:rFonts w:hint="eastAsia"/>
                <w:noProof/>
                <w:webHidden/>
                <w:rtl/>
              </w:rPr>
              <w:t>الفساد</w:t>
            </w:r>
            <w:r w:rsidRPr="00531DC8">
              <w:rPr>
                <w:noProof/>
                <w:webHidden/>
              </w:rPr>
              <w:t xml:space="preserve"> </w:t>
            </w:r>
            <w:r w:rsidRPr="00531DC8">
              <w:rPr>
                <w:rFonts w:hint="cs"/>
                <w:noProof/>
                <w:webHidden/>
                <w:rtl/>
                <w:lang w:bidi="ar-IQ"/>
              </w:rPr>
              <w:t xml:space="preserve"> والاحتيال</w:t>
            </w:r>
            <w:r w:rsidRPr="00531DC8">
              <w:rPr>
                <w:rFonts w:hint="eastAsia"/>
                <w:noProof/>
                <w:webHidden/>
                <w:rtl/>
              </w:rPr>
              <w:t xml:space="preserve"> </w:t>
            </w:r>
          </w:p>
        </w:tc>
      </w:tr>
      <w:tr w:rsidR="00184F75" w:rsidRPr="009E7912" w:rsidTr="00A07E0E">
        <w:trPr>
          <w:trHeight w:val="2216"/>
          <w:jc w:val="right"/>
        </w:trPr>
        <w:tc>
          <w:tcPr>
            <w:tcW w:w="6944" w:type="dxa"/>
          </w:tcPr>
          <w:p w:rsidR="00184F75" w:rsidRPr="009E7912" w:rsidRDefault="00184F75" w:rsidP="00220979">
            <w:pPr>
              <w:pStyle w:val="ListParagraph"/>
              <w:numPr>
                <w:ilvl w:val="0"/>
                <w:numId w:val="18"/>
              </w:numPr>
              <w:shd w:val="clear" w:color="auto" w:fill="FFFFFF"/>
              <w:tabs>
                <w:tab w:val="left" w:pos="442"/>
              </w:tabs>
              <w:autoSpaceDE w:val="0"/>
              <w:autoSpaceDN w:val="0"/>
              <w:bidi/>
              <w:adjustRightInd w:val="0"/>
              <w:spacing w:before="120" w:after="120"/>
              <w:rPr>
                <w:szCs w:val="24"/>
              </w:rPr>
            </w:pPr>
            <w:r w:rsidRPr="009E7912">
              <w:rPr>
                <w:szCs w:val="24"/>
                <w:rtl/>
              </w:rPr>
              <w:t>"ممارسة فاسدة" (</w:t>
            </w:r>
            <w:r w:rsidRPr="009E7912">
              <w:rPr>
                <w:rFonts w:hint="cs"/>
                <w:szCs w:val="24"/>
                <w:rtl/>
              </w:rPr>
              <w:t>"</w:t>
            </w:r>
            <w:r w:rsidRPr="009E7912">
              <w:rPr>
                <w:szCs w:val="24"/>
              </w:rPr>
              <w:t>corrupt practice</w:t>
            </w:r>
            <w:r w:rsidRPr="009E7912">
              <w:rPr>
                <w:rFonts w:hint="cs"/>
                <w:szCs w:val="24"/>
                <w:rtl/>
              </w:rPr>
              <w:t>"</w:t>
            </w:r>
            <w:r w:rsidRPr="009E7912">
              <w:rPr>
                <w:szCs w:val="24"/>
                <w:rtl/>
              </w:rPr>
              <w:t xml:space="preserve">) تعني عرض أو </w:t>
            </w:r>
            <w:r w:rsidRPr="009E7912">
              <w:rPr>
                <w:rFonts w:hint="cs"/>
                <w:szCs w:val="24"/>
                <w:rtl/>
              </w:rPr>
              <w:t>تقديم</w:t>
            </w:r>
            <w:r w:rsidRPr="009E7912">
              <w:rPr>
                <w:szCs w:val="24"/>
                <w:rtl/>
              </w:rPr>
              <w:t xml:space="preserve"> أو استلام أو استدراج أي شيء ذي قيمة، سواء بشكل مباشر أو غير مباشر، وذلك بهدف التأثير بشكل غيرسليم على أفعال أي</w:t>
            </w:r>
            <w:r w:rsidRPr="009E7912">
              <w:rPr>
                <w:rFonts w:hint="cs"/>
                <w:szCs w:val="24"/>
                <w:rtl/>
              </w:rPr>
              <w:t>ة</w:t>
            </w:r>
            <w:r w:rsidRPr="009E7912">
              <w:rPr>
                <w:szCs w:val="24"/>
                <w:rtl/>
              </w:rPr>
              <w:t xml:space="preserve"> جهة؛</w:t>
            </w:r>
          </w:p>
          <w:p w:rsidR="00184F75" w:rsidRPr="009E7912" w:rsidRDefault="00184F75" w:rsidP="00A07E0E">
            <w:pPr>
              <w:shd w:val="clear" w:color="auto" w:fill="FFFFFF"/>
              <w:tabs>
                <w:tab w:val="left" w:pos="442"/>
                <w:tab w:val="left" w:pos="612"/>
              </w:tabs>
              <w:spacing w:before="120" w:after="120"/>
              <w:ind w:left="792" w:hanging="360"/>
              <w:jc w:val="both"/>
              <w:rPr>
                <w:szCs w:val="24"/>
              </w:rPr>
            </w:pPr>
            <w:r w:rsidRPr="009E7912">
              <w:rPr>
                <w:szCs w:val="24"/>
              </w:rPr>
              <w:tab/>
            </w:r>
            <w:r w:rsidRPr="009E7912">
              <w:rPr>
                <w:rFonts w:hint="cs"/>
                <w:szCs w:val="24"/>
                <w:rtl/>
              </w:rPr>
              <w:t xml:space="preserve">(2) </w:t>
            </w:r>
            <w:r w:rsidRPr="009E7912">
              <w:rPr>
                <w:szCs w:val="24"/>
                <w:rtl/>
              </w:rPr>
              <w:t>"ممارسة احتيالية" (</w:t>
            </w:r>
            <w:r w:rsidRPr="009E7912">
              <w:rPr>
                <w:rFonts w:hint="cs"/>
                <w:szCs w:val="24"/>
                <w:rtl/>
              </w:rPr>
              <w:t>"</w:t>
            </w:r>
            <w:r w:rsidRPr="009E7912">
              <w:rPr>
                <w:szCs w:val="24"/>
              </w:rPr>
              <w:t>fraudulent practice</w:t>
            </w:r>
            <w:r w:rsidRPr="009E7912">
              <w:rPr>
                <w:rFonts w:hint="cs"/>
                <w:szCs w:val="24"/>
                <w:rtl/>
              </w:rPr>
              <w:t>"</w:t>
            </w:r>
            <w:r w:rsidRPr="009E7912">
              <w:rPr>
                <w:szCs w:val="24"/>
                <w:rtl/>
              </w:rPr>
              <w:t>) تعني أي فعل أو إ</w:t>
            </w:r>
            <w:r w:rsidRPr="009E7912">
              <w:rPr>
                <w:rFonts w:hint="cs"/>
                <w:szCs w:val="24"/>
                <w:rtl/>
              </w:rPr>
              <w:t>غفال</w:t>
            </w:r>
            <w:r w:rsidRPr="009E7912">
              <w:rPr>
                <w:szCs w:val="24"/>
                <w:rtl/>
              </w:rPr>
              <w:t xml:space="preserve"> (ومن ضمنها التشويه أو سوء التمثيل) يؤدي عن درايةٍ أو بتهور، إلى خداع أو محاولة خداع جهة</w:t>
            </w:r>
            <w:r w:rsidRPr="009E7912">
              <w:rPr>
                <w:rFonts w:hint="cs"/>
                <w:szCs w:val="24"/>
                <w:rtl/>
              </w:rPr>
              <w:t>ٍ</w:t>
            </w:r>
            <w:r w:rsidRPr="009E7912">
              <w:rPr>
                <w:szCs w:val="24"/>
                <w:rtl/>
              </w:rPr>
              <w:t xml:space="preserve"> ما، سواء للحصول على منفعة مادية أو منفعة أخرى أو للتملص من التزام ما؛</w:t>
            </w:r>
          </w:p>
        </w:tc>
        <w:tc>
          <w:tcPr>
            <w:tcW w:w="2430" w:type="dxa"/>
          </w:tcPr>
          <w:p w:rsidR="00184F75" w:rsidRPr="009E7912" w:rsidRDefault="00184F75" w:rsidP="00A07E0E">
            <w:pPr>
              <w:pStyle w:val="Heading2"/>
              <w:pBdr>
                <w:bottom w:val="none" w:sz="0" w:space="0" w:color="auto"/>
              </w:pBdr>
              <w:shd w:val="clear" w:color="auto" w:fill="FFFFFF"/>
              <w:rPr>
                <w:b w:val="0"/>
                <w:smallCaps w:val="0"/>
              </w:rPr>
            </w:pPr>
          </w:p>
        </w:tc>
      </w:tr>
      <w:tr w:rsidR="00184F75" w:rsidRPr="009E7912" w:rsidTr="00A07E0E">
        <w:trPr>
          <w:jc w:val="right"/>
        </w:trPr>
        <w:tc>
          <w:tcPr>
            <w:tcW w:w="6944" w:type="dxa"/>
          </w:tcPr>
          <w:p w:rsidR="00184F75" w:rsidRPr="009E7912" w:rsidRDefault="00184F75" w:rsidP="00A07E0E">
            <w:pPr>
              <w:shd w:val="clear" w:color="auto" w:fill="FFFFFF"/>
              <w:tabs>
                <w:tab w:val="left" w:pos="442"/>
              </w:tabs>
              <w:spacing w:before="120" w:after="120"/>
              <w:ind w:left="792" w:hanging="360"/>
              <w:jc w:val="both"/>
              <w:rPr>
                <w:szCs w:val="24"/>
              </w:rPr>
            </w:pPr>
            <w:r w:rsidRPr="009E7912">
              <w:rPr>
                <w:szCs w:val="24"/>
              </w:rPr>
              <w:tab/>
            </w:r>
            <w:r w:rsidRPr="009E7912">
              <w:rPr>
                <w:rFonts w:hint="cs"/>
                <w:szCs w:val="24"/>
                <w:rtl/>
              </w:rPr>
              <w:t xml:space="preserve">(3) </w:t>
            </w:r>
            <w:r w:rsidRPr="009E7912">
              <w:rPr>
                <w:szCs w:val="24"/>
                <w:rtl/>
              </w:rPr>
              <w:t>"ممارسة تواطؤية" (</w:t>
            </w:r>
            <w:r w:rsidRPr="009E7912">
              <w:rPr>
                <w:rFonts w:hint="cs"/>
                <w:szCs w:val="24"/>
                <w:rtl/>
              </w:rPr>
              <w:t>"</w:t>
            </w:r>
            <w:r w:rsidRPr="009E7912">
              <w:rPr>
                <w:szCs w:val="24"/>
              </w:rPr>
              <w:t>collusive practice</w:t>
            </w:r>
            <w:r w:rsidRPr="009E7912">
              <w:rPr>
                <w:rFonts w:hint="cs"/>
                <w:szCs w:val="24"/>
                <w:rtl/>
              </w:rPr>
              <w:t>"</w:t>
            </w:r>
            <w:r w:rsidRPr="009E7912">
              <w:rPr>
                <w:szCs w:val="24"/>
                <w:rtl/>
              </w:rPr>
              <w:t>) تعني أية خطة أو ترتيب بين طرفين أو أكثر، وذلك لغايةٍ غير سليمة، م</w:t>
            </w:r>
            <w:r w:rsidRPr="009E7912">
              <w:rPr>
                <w:rFonts w:hint="cs"/>
                <w:szCs w:val="24"/>
                <w:rtl/>
              </w:rPr>
              <w:t>تضمنة</w:t>
            </w:r>
            <w:r w:rsidRPr="009E7912">
              <w:rPr>
                <w:szCs w:val="24"/>
                <w:rtl/>
              </w:rPr>
              <w:t xml:space="preserve"> التأثير بشكل غير سليم على أفعال جهة </w:t>
            </w:r>
            <w:r w:rsidRPr="009E7912">
              <w:rPr>
                <w:rFonts w:hint="cs"/>
                <w:szCs w:val="24"/>
                <w:rtl/>
              </w:rPr>
              <w:t>أخرى؛</w:t>
            </w:r>
          </w:p>
          <w:p w:rsidR="00184F75" w:rsidRPr="009E7912" w:rsidRDefault="00184F75" w:rsidP="00A07E0E">
            <w:pPr>
              <w:shd w:val="clear" w:color="auto" w:fill="FFFFFF"/>
              <w:tabs>
                <w:tab w:val="left" w:pos="442"/>
                <w:tab w:val="left" w:pos="612"/>
              </w:tabs>
              <w:spacing w:before="120" w:after="120"/>
              <w:ind w:left="792" w:hanging="450"/>
              <w:jc w:val="both"/>
              <w:rPr>
                <w:szCs w:val="24"/>
              </w:rPr>
            </w:pPr>
            <w:r w:rsidRPr="009E7912">
              <w:rPr>
                <w:szCs w:val="24"/>
              </w:rPr>
              <w:tab/>
            </w:r>
            <w:r w:rsidRPr="009E7912">
              <w:rPr>
                <w:rFonts w:hint="cs"/>
                <w:szCs w:val="24"/>
                <w:rtl/>
              </w:rPr>
              <w:t xml:space="preserve">(4) </w:t>
            </w:r>
            <w:r w:rsidRPr="009E7912">
              <w:rPr>
                <w:szCs w:val="24"/>
                <w:rtl/>
              </w:rPr>
              <w:t>"ممارسة قهرية" (</w:t>
            </w:r>
            <w:r w:rsidRPr="009E7912">
              <w:rPr>
                <w:rFonts w:hint="cs"/>
                <w:szCs w:val="24"/>
                <w:rtl/>
              </w:rPr>
              <w:t>"</w:t>
            </w:r>
            <w:r w:rsidRPr="009E7912">
              <w:rPr>
                <w:szCs w:val="24"/>
              </w:rPr>
              <w:t>coercive practice</w:t>
            </w:r>
            <w:r w:rsidRPr="009E7912">
              <w:rPr>
                <w:rFonts w:hint="cs"/>
                <w:szCs w:val="24"/>
                <w:rtl/>
              </w:rPr>
              <w:t>"</w:t>
            </w:r>
            <w:r w:rsidRPr="009E7912">
              <w:rPr>
                <w:szCs w:val="24"/>
                <w:rtl/>
              </w:rPr>
              <w:t>) تعني إ</w:t>
            </w:r>
            <w:r w:rsidRPr="009E7912">
              <w:rPr>
                <w:rFonts w:hint="cs"/>
                <w:szCs w:val="24"/>
                <w:rtl/>
              </w:rPr>
              <w:t>لحاق ال</w:t>
            </w:r>
            <w:r w:rsidRPr="009E7912">
              <w:rPr>
                <w:szCs w:val="24"/>
                <w:rtl/>
              </w:rPr>
              <w:t xml:space="preserve">ضرر أو </w:t>
            </w:r>
            <w:r w:rsidRPr="009E7912">
              <w:rPr>
                <w:rFonts w:hint="cs"/>
                <w:szCs w:val="24"/>
                <w:rtl/>
              </w:rPr>
              <w:t>ال</w:t>
            </w:r>
            <w:r w:rsidRPr="009E7912">
              <w:rPr>
                <w:szCs w:val="24"/>
                <w:rtl/>
              </w:rPr>
              <w:t>إيذاء أو التهديد ب</w:t>
            </w:r>
            <w:r w:rsidRPr="009E7912">
              <w:rPr>
                <w:rFonts w:hint="cs"/>
                <w:szCs w:val="24"/>
                <w:rtl/>
              </w:rPr>
              <w:t>إلحاق ال</w:t>
            </w:r>
            <w:r w:rsidRPr="009E7912">
              <w:rPr>
                <w:szCs w:val="24"/>
                <w:rtl/>
              </w:rPr>
              <w:t xml:space="preserve">ضرر أو </w:t>
            </w:r>
            <w:r w:rsidRPr="009E7912">
              <w:rPr>
                <w:rFonts w:hint="cs"/>
                <w:szCs w:val="24"/>
                <w:rtl/>
              </w:rPr>
              <w:t>ال</w:t>
            </w:r>
            <w:r w:rsidRPr="009E7912">
              <w:rPr>
                <w:szCs w:val="24"/>
                <w:rtl/>
              </w:rPr>
              <w:t xml:space="preserve">إيذاء، بشكل مباشر أو غير مباشر، </w:t>
            </w:r>
            <w:r w:rsidRPr="009E7912">
              <w:rPr>
                <w:rFonts w:hint="cs"/>
                <w:szCs w:val="24"/>
                <w:rtl/>
              </w:rPr>
              <w:t>ب</w:t>
            </w:r>
            <w:r w:rsidRPr="009E7912">
              <w:rPr>
                <w:szCs w:val="24"/>
                <w:rtl/>
              </w:rPr>
              <w:t>أي جهة أو ممتلكات تلك الجهة،</w:t>
            </w:r>
            <w:r w:rsidRPr="009E7912">
              <w:rPr>
                <w:rFonts w:hint="cs"/>
                <w:szCs w:val="24"/>
                <w:rtl/>
              </w:rPr>
              <w:t xml:space="preserve"> </w:t>
            </w:r>
            <w:r w:rsidRPr="009E7912">
              <w:rPr>
                <w:szCs w:val="24"/>
                <w:rtl/>
              </w:rPr>
              <w:t>وذلك بهدف التأثير بشكل غيرسليم على أفعال جهة ما</w:t>
            </w:r>
            <w:r w:rsidRPr="009E7912">
              <w:rPr>
                <w:rFonts w:hint="cs"/>
                <w:szCs w:val="24"/>
                <w:rtl/>
              </w:rPr>
              <w:t>؛</w:t>
            </w:r>
          </w:p>
        </w:tc>
        <w:tc>
          <w:tcPr>
            <w:tcW w:w="2430" w:type="dxa"/>
          </w:tcPr>
          <w:p w:rsidR="00184F75" w:rsidRPr="009E7912" w:rsidRDefault="00184F75" w:rsidP="00A07E0E">
            <w:pPr>
              <w:pStyle w:val="Heading2"/>
              <w:pBdr>
                <w:bottom w:val="none" w:sz="0" w:space="0" w:color="auto"/>
              </w:pBdr>
              <w:shd w:val="clear" w:color="auto" w:fill="FFFFFF"/>
              <w:rPr>
                <w:b w:val="0"/>
                <w:smallCaps w:val="0"/>
              </w:rPr>
            </w:pPr>
          </w:p>
        </w:tc>
      </w:tr>
      <w:tr w:rsidR="00184F75" w:rsidRPr="009E7912" w:rsidTr="00A07E0E">
        <w:trPr>
          <w:jc w:val="right"/>
        </w:trPr>
        <w:tc>
          <w:tcPr>
            <w:tcW w:w="6944" w:type="dxa"/>
          </w:tcPr>
          <w:p w:rsidR="00184F75" w:rsidRPr="009E7912" w:rsidRDefault="00184F75" w:rsidP="00A07E0E">
            <w:pPr>
              <w:shd w:val="clear" w:color="auto" w:fill="FFFFFF"/>
              <w:tabs>
                <w:tab w:val="left" w:pos="432"/>
              </w:tabs>
              <w:autoSpaceDE w:val="0"/>
              <w:autoSpaceDN w:val="0"/>
              <w:adjustRightInd w:val="0"/>
              <w:spacing w:before="120" w:after="120" w:line="240" w:lineRule="atLeast"/>
              <w:jc w:val="both"/>
              <w:rPr>
                <w:szCs w:val="24"/>
              </w:rPr>
            </w:pPr>
            <w:r w:rsidRPr="009E7912">
              <w:rPr>
                <w:bCs/>
                <w:szCs w:val="24"/>
              </w:rPr>
              <w:lastRenderedPageBreak/>
              <w:tab/>
            </w:r>
            <w:r w:rsidRPr="009E7912">
              <w:rPr>
                <w:b/>
                <w:szCs w:val="24"/>
                <w:rtl/>
              </w:rPr>
              <w:t xml:space="preserve">(5) </w:t>
            </w:r>
            <w:r w:rsidRPr="009E7912">
              <w:rPr>
                <w:szCs w:val="24"/>
                <w:rtl/>
              </w:rPr>
              <w:t>"ممارسة الإعاقة" ("</w:t>
            </w:r>
            <w:r w:rsidRPr="009E7912">
              <w:rPr>
                <w:szCs w:val="24"/>
              </w:rPr>
              <w:t>obstructive practice</w:t>
            </w:r>
            <w:r w:rsidRPr="009E7912">
              <w:rPr>
                <w:szCs w:val="24"/>
                <w:rtl/>
              </w:rPr>
              <w:t>") هي:</w:t>
            </w:r>
          </w:p>
          <w:p w:rsidR="00184F75" w:rsidRPr="009E7912" w:rsidRDefault="00184F75" w:rsidP="00A07E0E">
            <w:pPr>
              <w:shd w:val="clear" w:color="auto" w:fill="FFFFFF"/>
              <w:tabs>
                <w:tab w:val="left" w:pos="1152"/>
              </w:tabs>
              <w:autoSpaceDE w:val="0"/>
              <w:autoSpaceDN w:val="0"/>
              <w:adjustRightInd w:val="0"/>
              <w:spacing w:before="120" w:after="120"/>
              <w:ind w:left="1152" w:hanging="450"/>
              <w:jc w:val="both"/>
              <w:rPr>
                <w:szCs w:val="24"/>
              </w:rPr>
            </w:pPr>
            <w:r w:rsidRPr="009E7912">
              <w:rPr>
                <w:bCs/>
                <w:rtl/>
              </w:rPr>
              <w:t>(5.1)</w:t>
            </w:r>
            <w:r w:rsidRPr="009E7912">
              <w:rPr>
                <w:szCs w:val="24"/>
              </w:rPr>
              <w:tab/>
            </w:r>
            <w:r w:rsidRPr="009E7912">
              <w:rPr>
                <w:szCs w:val="24"/>
                <w:rtl/>
              </w:rPr>
              <w:t>الإتلاف أو التزوير أو التغيير المتعمّد في الوثائق والأدلة أو حجبها</w:t>
            </w:r>
            <w:r w:rsidRPr="009E7912">
              <w:rPr>
                <w:rFonts w:hint="cs"/>
                <w:szCs w:val="24"/>
                <w:rtl/>
              </w:rPr>
              <w:t xml:space="preserve"> بشكل متعمد</w:t>
            </w:r>
            <w:r w:rsidRPr="009E7912">
              <w:rPr>
                <w:szCs w:val="24"/>
                <w:rtl/>
              </w:rPr>
              <w:t xml:space="preserve"> عن التحقيق أو الإدلاء بشهادة زور</w:t>
            </w:r>
            <w:r w:rsidRPr="009E7912">
              <w:rPr>
                <w:rFonts w:hint="cs"/>
                <w:szCs w:val="24"/>
                <w:rtl/>
              </w:rPr>
              <w:t xml:space="preserve"> إلى المحققين</w:t>
            </w:r>
            <w:r w:rsidRPr="009E7912">
              <w:rPr>
                <w:szCs w:val="24"/>
                <w:rtl/>
              </w:rPr>
              <w:t>، وذلك لإعاقة أية إجراءات</w:t>
            </w:r>
            <w:r w:rsidRPr="009E7912">
              <w:rPr>
                <w:rFonts w:hint="cs"/>
                <w:szCs w:val="24"/>
                <w:rtl/>
              </w:rPr>
              <w:t>ٍ</w:t>
            </w:r>
            <w:r w:rsidRPr="009E7912">
              <w:rPr>
                <w:szCs w:val="24"/>
                <w:rtl/>
              </w:rPr>
              <w:t xml:space="preserve"> </w:t>
            </w:r>
            <w:r w:rsidRPr="009E7912">
              <w:rPr>
                <w:rFonts w:hint="cs"/>
                <w:szCs w:val="24"/>
                <w:rtl/>
              </w:rPr>
              <w:t xml:space="preserve">بشكل واضح </w:t>
            </w:r>
            <w:r w:rsidRPr="009E7912">
              <w:rPr>
                <w:szCs w:val="24"/>
                <w:rtl/>
              </w:rPr>
              <w:t xml:space="preserve">يجريها المشتري للتحقيق في إدعاءات ممارسات الفساد أو الإحتيال </w:t>
            </w:r>
            <w:r w:rsidRPr="009E7912">
              <w:rPr>
                <w:rFonts w:hint="cs"/>
                <w:szCs w:val="24"/>
                <w:rtl/>
              </w:rPr>
              <w:t xml:space="preserve">أو القهر </w:t>
            </w:r>
            <w:r w:rsidRPr="009E7912">
              <w:rPr>
                <w:szCs w:val="24"/>
                <w:rtl/>
              </w:rPr>
              <w:t xml:space="preserve">أو التواطؤ </w:t>
            </w:r>
            <w:r w:rsidRPr="009E7912">
              <w:rPr>
                <w:rFonts w:hint="cs"/>
                <w:szCs w:val="24"/>
                <w:rtl/>
              </w:rPr>
              <w:t>وفق</w:t>
            </w:r>
            <w:r w:rsidRPr="009E7912">
              <w:rPr>
                <w:szCs w:val="24"/>
                <w:rtl/>
              </w:rPr>
              <w:t xml:space="preserve"> القوانين العراقية </w:t>
            </w:r>
            <w:r w:rsidRPr="009E7912">
              <w:rPr>
                <w:rFonts w:hint="cs"/>
                <w:szCs w:val="24"/>
                <w:rtl/>
              </w:rPr>
              <w:t>النافذة</w:t>
            </w:r>
            <w:r w:rsidRPr="009E7912">
              <w:rPr>
                <w:szCs w:val="24"/>
                <w:rtl/>
              </w:rPr>
              <w:t>؛ و/أو تهديد أو مضايقة أو ترهيب أي جهة، وذلك لمنعها من كشف معرفتها بأمور تتعلق بالتحقيق أو لمنعها من متابعة أو مواصلة إجراءات التحقيق، أو</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944" w:type="dxa"/>
          </w:tcPr>
          <w:p w:rsidR="00184F75" w:rsidRPr="009E7912" w:rsidRDefault="00184F75" w:rsidP="00A07E0E">
            <w:pPr>
              <w:shd w:val="clear" w:color="auto" w:fill="FFFFFF"/>
              <w:tabs>
                <w:tab w:val="left" w:pos="1152"/>
              </w:tabs>
              <w:autoSpaceDE w:val="0"/>
              <w:autoSpaceDN w:val="0"/>
              <w:adjustRightInd w:val="0"/>
              <w:spacing w:before="120" w:after="120"/>
              <w:ind w:left="1152" w:hanging="450"/>
              <w:jc w:val="both"/>
              <w:rPr>
                <w:bCs/>
                <w:szCs w:val="24"/>
              </w:rPr>
            </w:pPr>
            <w:r w:rsidRPr="009E7912">
              <w:rPr>
                <w:bCs/>
                <w:rtl/>
              </w:rPr>
              <w:t>(5.2)</w:t>
            </w:r>
            <w:r w:rsidRPr="009E7912">
              <w:rPr>
                <w:bCs/>
                <w:szCs w:val="24"/>
              </w:rPr>
              <w:tab/>
            </w:r>
            <w:r w:rsidRPr="009E7912">
              <w:rPr>
                <w:szCs w:val="24"/>
                <w:rtl/>
              </w:rPr>
              <w:t xml:space="preserve">الممارسات التي تهدف إلى إعاقة أو عرقلة </w:t>
            </w:r>
            <w:r w:rsidRPr="009E7912">
              <w:rPr>
                <w:rFonts w:hint="cs"/>
                <w:szCs w:val="24"/>
                <w:rtl/>
              </w:rPr>
              <w:t xml:space="preserve">بشكل واضح </w:t>
            </w:r>
            <w:r w:rsidRPr="009E7912">
              <w:rPr>
                <w:szCs w:val="24"/>
                <w:rtl/>
              </w:rPr>
              <w:t xml:space="preserve">ممارسة </w:t>
            </w:r>
            <w:r w:rsidRPr="009E7912">
              <w:rPr>
                <w:rFonts w:hint="cs"/>
                <w:szCs w:val="24"/>
                <w:rtl/>
              </w:rPr>
              <w:t>ال</w:t>
            </w:r>
            <w:r w:rsidRPr="009E7912">
              <w:rPr>
                <w:szCs w:val="24"/>
                <w:rtl/>
              </w:rPr>
              <w:t>حق في المعاينة والتدقيق بموجب المادة2.1 (د)</w:t>
            </w:r>
            <w:r w:rsidRPr="009E7912">
              <w:rPr>
                <w:rFonts w:hint="cs"/>
                <w:szCs w:val="24"/>
                <w:rtl/>
              </w:rPr>
              <w:t xml:space="preserve"> أدناه</w:t>
            </w:r>
            <w:r w:rsidRPr="009E7912">
              <w:rPr>
                <w:szCs w:val="24"/>
                <w:rtl/>
              </w:rPr>
              <w:t xml:space="preserve"> من التعليمات إلى مقدمي العطاءات الواردة أدناه </w:t>
            </w:r>
            <w:r w:rsidRPr="009E7912">
              <w:rPr>
                <w:rFonts w:hint="eastAsia"/>
                <w:szCs w:val="24"/>
                <w:rtl/>
              </w:rPr>
              <w:t>وفق</w:t>
            </w:r>
            <w:r w:rsidRPr="009E7912">
              <w:rPr>
                <w:szCs w:val="24"/>
                <w:rtl/>
              </w:rPr>
              <w:t xml:space="preserve"> </w:t>
            </w:r>
            <w:r w:rsidRPr="009E7912">
              <w:rPr>
                <w:rFonts w:hint="eastAsia"/>
                <w:szCs w:val="24"/>
                <w:rtl/>
              </w:rPr>
              <w:t>القوانين</w:t>
            </w:r>
            <w:r w:rsidRPr="009E7912">
              <w:rPr>
                <w:szCs w:val="24"/>
                <w:rtl/>
              </w:rPr>
              <w:t xml:space="preserve"> </w:t>
            </w:r>
            <w:r w:rsidRPr="009E7912">
              <w:rPr>
                <w:rFonts w:hint="eastAsia"/>
                <w:szCs w:val="24"/>
                <w:rtl/>
              </w:rPr>
              <w:t>العراقية</w:t>
            </w:r>
            <w:r w:rsidRPr="009E7912">
              <w:rPr>
                <w:szCs w:val="24"/>
                <w:rtl/>
              </w:rPr>
              <w:t xml:space="preserve"> النافذة.</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944" w:type="dxa"/>
          </w:tcPr>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(ب)</w:t>
            </w:r>
            <w:r w:rsidRPr="009E7912">
              <w:rPr>
                <w:szCs w:val="24"/>
              </w:rPr>
              <w:tab/>
            </w:r>
            <w:r w:rsidRPr="009E7912">
              <w:rPr>
                <w:rFonts w:hint="cs"/>
                <w:szCs w:val="24"/>
                <w:rtl/>
              </w:rPr>
              <w:t xml:space="preserve">سوف </w:t>
            </w:r>
            <w:r w:rsidRPr="009E7912">
              <w:rPr>
                <w:szCs w:val="24"/>
                <w:rtl/>
              </w:rPr>
              <w:t xml:space="preserve">ترفض جهة التعاقد أي </w:t>
            </w:r>
            <w:r w:rsidRPr="009E7912">
              <w:rPr>
                <w:rFonts w:hint="cs"/>
                <w:szCs w:val="24"/>
                <w:rtl/>
              </w:rPr>
              <w:t xml:space="preserve">عطاء </w:t>
            </w:r>
            <w:r w:rsidRPr="009E7912">
              <w:rPr>
                <w:szCs w:val="24"/>
                <w:rtl/>
              </w:rPr>
              <w:t>إذا قررت وفق القوانين العراقية النافذة</w:t>
            </w:r>
            <w:r w:rsidRPr="009E7912">
              <w:rPr>
                <w:rFonts w:hint="cs"/>
                <w:szCs w:val="24"/>
                <w:rtl/>
              </w:rPr>
              <w:t xml:space="preserve"> </w:t>
            </w:r>
            <w:r w:rsidRPr="009E7912">
              <w:rPr>
                <w:szCs w:val="24"/>
                <w:rtl/>
              </w:rPr>
              <w:t>أن مقدم العطاء المقترح ترسية العقد عليه، قد تورط بشكل مباشر أو من خلال وكيل</w:t>
            </w:r>
            <w:r w:rsidRPr="009E7912">
              <w:rPr>
                <w:rFonts w:hint="cs"/>
                <w:szCs w:val="24"/>
                <w:rtl/>
              </w:rPr>
              <w:t>،</w:t>
            </w:r>
            <w:r w:rsidRPr="009E7912">
              <w:rPr>
                <w:szCs w:val="24"/>
                <w:rtl/>
              </w:rPr>
              <w:t xml:space="preserve"> في ممارسات فساد أو احتيال أو تواطؤ أو قهر أو إعاقة خلال عملية التنافس على العقد المعني؛</w:t>
            </w:r>
          </w:p>
          <w:p w:rsidR="00184F75" w:rsidRPr="009E7912" w:rsidRDefault="00184F75" w:rsidP="000B6AC5">
            <w:pPr>
              <w:shd w:val="clear" w:color="auto" w:fill="FFFFFF" w:themeFill="background1"/>
              <w:tabs>
                <w:tab w:val="left" w:pos="1062"/>
              </w:tabs>
              <w:autoSpaceDE w:val="0"/>
              <w:autoSpaceDN w:val="0"/>
              <w:adjustRightInd w:val="0"/>
              <w:spacing w:before="120" w:after="120"/>
              <w:ind w:left="1080" w:hanging="540"/>
              <w:jc w:val="both"/>
              <w:rPr>
                <w:szCs w:val="24"/>
                <w:rtl/>
              </w:rPr>
            </w:pPr>
            <w:r w:rsidRPr="000B6AC5">
              <w:rPr>
                <w:rFonts w:hint="cs"/>
                <w:szCs w:val="24"/>
                <w:rtl/>
              </w:rPr>
              <w:t>(ج)</w:t>
            </w:r>
            <w:r w:rsidRPr="000B6AC5">
              <w:rPr>
                <w:szCs w:val="24"/>
              </w:rPr>
              <w:tab/>
            </w:r>
            <w:r w:rsidRPr="000B6AC5">
              <w:rPr>
                <w:szCs w:val="24"/>
                <w:rtl/>
              </w:rPr>
              <w:t xml:space="preserve">سوف تعاقب جهة التعاقد أي طرف </w:t>
            </w:r>
            <w:r w:rsidRPr="000B6AC5">
              <w:rPr>
                <w:rFonts w:hint="cs"/>
                <w:szCs w:val="24"/>
                <w:rtl/>
              </w:rPr>
              <w:t>(شركة أو شخص)</w:t>
            </w:r>
            <w:r w:rsidRPr="000B6AC5">
              <w:rPr>
                <w:szCs w:val="24"/>
                <w:rtl/>
              </w:rPr>
              <w:t xml:space="preserve"> وفقاً للقوانين العراقية النافذة، بما في ذلك </w:t>
            </w:r>
            <w:r w:rsidRPr="000B6AC5">
              <w:rPr>
                <w:szCs w:val="24"/>
                <w:shd w:val="clear" w:color="auto" w:fill="FFFFFF" w:themeFill="background1"/>
                <w:rtl/>
              </w:rPr>
              <w:t>إعلان</w:t>
            </w:r>
            <w:r w:rsidRPr="000B6AC5">
              <w:rPr>
                <w:rFonts w:hint="cs"/>
                <w:szCs w:val="24"/>
                <w:shd w:val="clear" w:color="auto" w:fill="FFFFFF" w:themeFill="background1"/>
                <w:rtl/>
              </w:rPr>
              <w:t xml:space="preserve"> عدم تأهيله</w:t>
            </w:r>
            <w:r w:rsidRPr="000B6AC5">
              <w:rPr>
                <w:rFonts w:hint="cs"/>
                <w:szCs w:val="24"/>
                <w:rtl/>
                <w:lang w:bidi="ar-LB"/>
              </w:rPr>
              <w:t xml:space="preserve"> قانونياً</w:t>
            </w:r>
            <w:r w:rsidRPr="000B6AC5">
              <w:rPr>
                <w:szCs w:val="24"/>
                <w:rtl/>
              </w:rPr>
              <w:t xml:space="preserve"> </w:t>
            </w:r>
            <w:r w:rsidRPr="000B6AC5">
              <w:rPr>
                <w:rFonts w:hint="cs"/>
                <w:szCs w:val="24"/>
                <w:rtl/>
              </w:rPr>
              <w:t>لترسية العقد عليه،</w:t>
            </w:r>
            <w:r w:rsidRPr="000B6AC5">
              <w:rPr>
                <w:szCs w:val="24"/>
                <w:rtl/>
              </w:rPr>
              <w:t xml:space="preserve"> سواء كان ذلك إلى أجلٍ غير </w:t>
            </w:r>
            <w:r w:rsidRPr="000B6AC5">
              <w:rPr>
                <w:rFonts w:hint="cs"/>
                <w:szCs w:val="24"/>
                <w:rtl/>
              </w:rPr>
              <w:t>محدد</w:t>
            </w:r>
            <w:r w:rsidRPr="000B6AC5">
              <w:rPr>
                <w:szCs w:val="24"/>
                <w:rtl/>
              </w:rPr>
              <w:t xml:space="preserve"> أو لمدة محددة</w:t>
            </w:r>
            <w:r w:rsidRPr="000B6AC5">
              <w:rPr>
                <w:rFonts w:hint="cs"/>
                <w:szCs w:val="24"/>
                <w:rtl/>
              </w:rPr>
              <w:t xml:space="preserve"> من الوقت</w:t>
            </w:r>
            <w:r w:rsidRPr="000B6AC5">
              <w:rPr>
                <w:szCs w:val="24"/>
                <w:rtl/>
              </w:rPr>
              <w:t xml:space="preserve">، وذلك اذا </w:t>
            </w:r>
            <w:r w:rsidRPr="000B6AC5">
              <w:rPr>
                <w:rFonts w:hint="cs"/>
                <w:szCs w:val="24"/>
                <w:rtl/>
              </w:rPr>
              <w:t>قررت</w:t>
            </w:r>
            <w:r w:rsidRPr="000B6AC5">
              <w:rPr>
                <w:szCs w:val="24"/>
                <w:rtl/>
              </w:rPr>
              <w:t xml:space="preserve"> </w:t>
            </w:r>
            <w:r w:rsidRPr="000B6AC5">
              <w:rPr>
                <w:rFonts w:hint="cs"/>
                <w:szCs w:val="24"/>
                <w:rtl/>
              </w:rPr>
              <w:t>ا</w:t>
            </w:r>
            <w:r w:rsidRPr="000B6AC5">
              <w:rPr>
                <w:szCs w:val="24"/>
                <w:rtl/>
              </w:rPr>
              <w:t xml:space="preserve">لسلطات العراقية المختصة </w:t>
            </w:r>
            <w:r w:rsidRPr="000B6AC5">
              <w:rPr>
                <w:rFonts w:hint="cs"/>
                <w:szCs w:val="24"/>
                <w:rtl/>
              </w:rPr>
              <w:t xml:space="preserve">أن هذا الطرف قد </w:t>
            </w:r>
            <w:r w:rsidRPr="000B6AC5">
              <w:rPr>
                <w:szCs w:val="24"/>
                <w:rtl/>
              </w:rPr>
              <w:t>تورط بشكل مباشر أو من خلال و</w:t>
            </w:r>
            <w:r w:rsidRPr="000B6AC5">
              <w:rPr>
                <w:rFonts w:hint="cs"/>
                <w:szCs w:val="24"/>
                <w:rtl/>
              </w:rPr>
              <w:t xml:space="preserve">كيل، </w:t>
            </w:r>
            <w:r w:rsidRPr="000B6AC5">
              <w:rPr>
                <w:szCs w:val="24"/>
                <w:rtl/>
              </w:rPr>
              <w:t xml:space="preserve">في ممارسات فساد أو احتيال أو تواطؤ أو </w:t>
            </w:r>
            <w:r w:rsidRPr="000B6AC5">
              <w:rPr>
                <w:rFonts w:hint="cs"/>
                <w:szCs w:val="24"/>
                <w:rtl/>
              </w:rPr>
              <w:t>قهر</w:t>
            </w:r>
            <w:r w:rsidRPr="000B6AC5">
              <w:rPr>
                <w:szCs w:val="24"/>
                <w:rtl/>
              </w:rPr>
              <w:t xml:space="preserve"> أو إعاقة خلال عملية التنافس</w:t>
            </w:r>
            <w:r w:rsidRPr="000B6AC5">
              <w:rPr>
                <w:rFonts w:hint="cs"/>
                <w:szCs w:val="24"/>
                <w:rtl/>
              </w:rPr>
              <w:t xml:space="preserve"> على</w:t>
            </w:r>
            <w:r w:rsidRPr="000B6AC5">
              <w:rPr>
                <w:rFonts w:hint="cs"/>
                <w:szCs w:val="24"/>
                <w:rtl/>
                <w:lang w:bidi="ar-IQ"/>
              </w:rPr>
              <w:t xml:space="preserve"> </w:t>
            </w:r>
            <w:r w:rsidRPr="000B6AC5">
              <w:rPr>
                <w:szCs w:val="24"/>
                <w:rtl/>
              </w:rPr>
              <w:t>عقد</w:t>
            </w:r>
            <w:r w:rsidRPr="000B6AC5">
              <w:rPr>
                <w:rFonts w:hint="cs"/>
                <w:szCs w:val="24"/>
                <w:rtl/>
              </w:rPr>
              <w:t xml:space="preserve"> ممول من جهة التعاقد ،</w:t>
            </w:r>
            <w:r w:rsidRPr="000B6AC5">
              <w:rPr>
                <w:szCs w:val="24"/>
                <w:rtl/>
              </w:rPr>
              <w:t xml:space="preserve"> أو خلال تنفيذ</w:t>
            </w:r>
            <w:r w:rsidRPr="000B6AC5">
              <w:rPr>
                <w:rFonts w:hint="cs"/>
                <w:szCs w:val="24"/>
                <w:rtl/>
              </w:rPr>
              <w:t>ه</w:t>
            </w:r>
            <w:r w:rsidRPr="000B6AC5">
              <w:rPr>
                <w:szCs w:val="24"/>
                <w:rtl/>
              </w:rPr>
              <w:t>؛</w:t>
            </w:r>
            <w:r w:rsidRPr="009E7912">
              <w:rPr>
                <w:rFonts w:hint="cs"/>
                <w:szCs w:val="24"/>
                <w:rtl/>
              </w:rPr>
              <w:t xml:space="preserve"> </w:t>
            </w:r>
          </w:p>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tl/>
              </w:rPr>
            </w:pPr>
            <w:r w:rsidRPr="009E7912">
              <w:rPr>
                <w:rFonts w:hint="cs"/>
                <w:szCs w:val="24"/>
                <w:rtl/>
              </w:rPr>
              <w:t>(د)</w:t>
            </w:r>
            <w:r w:rsidRPr="009E7912">
              <w:rPr>
                <w:szCs w:val="24"/>
              </w:rPr>
              <w:tab/>
            </w:r>
            <w:r w:rsidRPr="009E7912">
              <w:rPr>
                <w:szCs w:val="24"/>
                <w:rtl/>
              </w:rPr>
              <w:t xml:space="preserve">يحق لجهة التعاقد </w:t>
            </w:r>
            <w:r w:rsidRPr="009E7912">
              <w:rPr>
                <w:rFonts w:hint="cs"/>
                <w:szCs w:val="24"/>
                <w:rtl/>
              </w:rPr>
              <w:t>القيام بمعاينة ال</w:t>
            </w:r>
            <w:r w:rsidRPr="009E7912">
              <w:rPr>
                <w:szCs w:val="24"/>
                <w:rtl/>
              </w:rPr>
              <w:t>حسابات و</w:t>
            </w:r>
            <w:r w:rsidRPr="009E7912">
              <w:rPr>
                <w:rFonts w:hint="cs"/>
                <w:szCs w:val="24"/>
                <w:rtl/>
              </w:rPr>
              <w:t>ال</w:t>
            </w:r>
            <w:r w:rsidRPr="009E7912">
              <w:rPr>
                <w:szCs w:val="24"/>
                <w:rtl/>
              </w:rPr>
              <w:t>سجلات ووثائق</w:t>
            </w:r>
            <w:r w:rsidRPr="009E7912">
              <w:rPr>
                <w:rFonts w:hint="cs"/>
                <w:szCs w:val="24"/>
                <w:rtl/>
              </w:rPr>
              <w:t xml:space="preserve"> أخرى</w:t>
            </w:r>
            <w:r w:rsidRPr="009E7912">
              <w:rPr>
                <w:szCs w:val="24"/>
                <w:rtl/>
              </w:rPr>
              <w:t xml:space="preserve"> </w:t>
            </w:r>
            <w:r w:rsidRPr="009E7912">
              <w:rPr>
                <w:rFonts w:hint="cs"/>
                <w:szCs w:val="24"/>
                <w:rtl/>
              </w:rPr>
              <w:t>متعلقة</w:t>
            </w:r>
            <w:r w:rsidRPr="009E7912">
              <w:rPr>
                <w:szCs w:val="24"/>
                <w:rtl/>
              </w:rPr>
              <w:t xml:space="preserve"> بتقديم العطاء وتنفيذ العقد </w:t>
            </w:r>
            <w:r w:rsidRPr="009E7912">
              <w:rPr>
                <w:rFonts w:hint="cs"/>
                <w:szCs w:val="24"/>
                <w:rtl/>
              </w:rPr>
              <w:t>ل</w:t>
            </w:r>
            <w:r w:rsidRPr="009E7912">
              <w:rPr>
                <w:szCs w:val="24"/>
                <w:rtl/>
              </w:rPr>
              <w:t>مقدمي العطاءات والمجهزين والمقاولين</w:t>
            </w:r>
            <w:r w:rsidRPr="009E7912">
              <w:rPr>
                <w:rFonts w:hint="cs"/>
                <w:szCs w:val="24"/>
                <w:rtl/>
              </w:rPr>
              <w:t xml:space="preserve"> والمقاولين الثانويين،</w:t>
            </w:r>
            <w:r w:rsidRPr="009E7912">
              <w:rPr>
                <w:szCs w:val="24"/>
                <w:rtl/>
              </w:rPr>
              <w:t xml:space="preserve"> </w:t>
            </w:r>
            <w:r w:rsidRPr="009E7912">
              <w:rPr>
                <w:rFonts w:hint="cs"/>
                <w:szCs w:val="24"/>
                <w:rtl/>
              </w:rPr>
              <w:t>وبإ</w:t>
            </w:r>
            <w:r w:rsidRPr="009E7912">
              <w:rPr>
                <w:szCs w:val="24"/>
                <w:rtl/>
              </w:rPr>
              <w:t>ح</w:t>
            </w:r>
            <w:r w:rsidRPr="009E7912">
              <w:rPr>
                <w:rFonts w:hint="cs"/>
                <w:szCs w:val="24"/>
                <w:rtl/>
              </w:rPr>
              <w:t>ال</w:t>
            </w:r>
            <w:r w:rsidRPr="009E7912">
              <w:rPr>
                <w:szCs w:val="24"/>
                <w:rtl/>
              </w:rPr>
              <w:t xml:space="preserve">ة </w:t>
            </w:r>
            <w:r w:rsidRPr="009E7912">
              <w:rPr>
                <w:rFonts w:hint="cs"/>
                <w:szCs w:val="24"/>
                <w:rtl/>
              </w:rPr>
              <w:t>هذه المستندات إلى ا</w:t>
            </w:r>
            <w:r w:rsidRPr="009E7912">
              <w:rPr>
                <w:szCs w:val="24"/>
                <w:rtl/>
              </w:rPr>
              <w:t xml:space="preserve">لتدقيق </w:t>
            </w:r>
            <w:r w:rsidRPr="009E7912">
              <w:rPr>
                <w:rFonts w:hint="cs"/>
                <w:szCs w:val="24"/>
                <w:rtl/>
              </w:rPr>
              <w:t>عبر</w:t>
            </w:r>
            <w:r w:rsidRPr="009E7912">
              <w:rPr>
                <w:szCs w:val="24"/>
                <w:rtl/>
              </w:rPr>
              <w:t xml:space="preserve"> </w:t>
            </w:r>
            <w:r w:rsidRPr="009E7912">
              <w:rPr>
                <w:rFonts w:hint="cs"/>
                <w:szCs w:val="24"/>
                <w:rtl/>
              </w:rPr>
              <w:t>ا</w:t>
            </w:r>
            <w:r w:rsidRPr="009E7912">
              <w:rPr>
                <w:szCs w:val="24"/>
                <w:rtl/>
              </w:rPr>
              <w:t>لسلطات المختصة وفق القوانين العراقية النافذة.</w:t>
            </w:r>
          </w:p>
          <w:p w:rsidR="00184F75" w:rsidRPr="009E7912" w:rsidRDefault="00184F75" w:rsidP="00A07E0E">
            <w:pPr>
              <w:shd w:val="clear" w:color="auto" w:fill="FFFFFF"/>
              <w:tabs>
                <w:tab w:val="left" w:pos="1062"/>
              </w:tabs>
              <w:autoSpaceDE w:val="0"/>
              <w:autoSpaceDN w:val="0"/>
              <w:adjustRightInd w:val="0"/>
              <w:spacing w:before="120" w:after="120"/>
              <w:ind w:left="1080" w:hanging="540"/>
              <w:jc w:val="both"/>
              <w:rPr>
                <w:szCs w:val="24"/>
              </w:rPr>
            </w:pPr>
          </w:p>
        </w:tc>
        <w:tc>
          <w:tcPr>
            <w:tcW w:w="2430" w:type="dxa"/>
          </w:tcPr>
          <w:p w:rsidR="00184F75" w:rsidRPr="009E7912" w:rsidRDefault="00184F75" w:rsidP="00A07E0E">
            <w:pPr>
              <w:pStyle w:val="Heading2"/>
              <w:pBdr>
                <w:bottom w:val="none" w:sz="0" w:space="0" w:color="auto"/>
              </w:pBdr>
              <w:shd w:val="clear" w:color="auto" w:fill="FFFFFF"/>
            </w:pPr>
          </w:p>
        </w:tc>
      </w:tr>
    </w:tbl>
    <w:p w:rsidR="00184F75" w:rsidRPr="009E7912" w:rsidRDefault="00184F75" w:rsidP="00AD260D">
      <w:pPr>
        <w:pStyle w:val="Heading1"/>
      </w:pPr>
      <w:bookmarkStart w:id="29" w:name="_Toc334906971"/>
      <w:r w:rsidRPr="009E7912">
        <w:rPr>
          <w:rFonts w:hint="eastAsia"/>
          <w:rtl/>
        </w:rPr>
        <w:t>ب</w:t>
      </w:r>
      <w:r w:rsidRPr="009E7912">
        <w:rPr>
          <w:rtl/>
        </w:rPr>
        <w:t xml:space="preserve">. </w:t>
      </w:r>
      <w:r w:rsidRPr="009E7912">
        <w:rPr>
          <w:rFonts w:hint="eastAsia"/>
          <w:rtl/>
        </w:rPr>
        <w:t>وثائق</w:t>
      </w:r>
      <w:r w:rsidRPr="009E7912">
        <w:rPr>
          <w:rFonts w:hint="cs"/>
          <w:rtl/>
        </w:rPr>
        <w:t xml:space="preserve"> </w:t>
      </w:r>
      <w:r w:rsidRPr="009E7912">
        <w:rPr>
          <w:rFonts w:hint="eastAsia"/>
          <w:rtl/>
        </w:rPr>
        <w:t>ال</w:t>
      </w:r>
      <w:bookmarkEnd w:id="29"/>
      <w:r w:rsidRPr="009E7912">
        <w:rPr>
          <w:rFonts w:hint="cs"/>
          <w:rtl/>
        </w:rPr>
        <w:t>مناقصة</w:t>
      </w:r>
    </w:p>
    <w:tbl>
      <w:tblPr>
        <w:tblW w:w="0" w:type="auto"/>
        <w:tblInd w:w="-176"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6944"/>
        <w:gridCol w:w="2430"/>
      </w:tblGrid>
      <w:tr w:rsidR="00184F75" w:rsidRPr="009E7912" w:rsidTr="00A07E0E">
        <w:tc>
          <w:tcPr>
            <w:tcW w:w="6944" w:type="dxa"/>
          </w:tcPr>
          <w:p w:rsidR="00184F75" w:rsidRPr="009E7912" w:rsidRDefault="00184F75" w:rsidP="00A07E0E">
            <w:pPr>
              <w:keepNext/>
              <w:keepLines/>
              <w:shd w:val="clear" w:color="auto" w:fill="FFFFFF"/>
              <w:tabs>
                <w:tab w:val="left" w:pos="634"/>
              </w:tabs>
              <w:spacing w:before="120" w:after="120"/>
              <w:jc w:val="both"/>
              <w:rPr>
                <w:b/>
                <w:szCs w:val="24"/>
              </w:rPr>
            </w:pPr>
            <w:r w:rsidRPr="009E7912">
              <w:rPr>
                <w:rFonts w:hint="cs"/>
                <w:szCs w:val="24"/>
                <w:rtl/>
              </w:rPr>
              <w:t>3.1</w:t>
            </w:r>
            <w:r w:rsidRPr="009E7912">
              <w:rPr>
                <w:szCs w:val="24"/>
              </w:rPr>
              <w:tab/>
            </w:r>
            <w:r w:rsidRPr="009E7912">
              <w:rPr>
                <w:rFonts w:hint="cs"/>
                <w:szCs w:val="24"/>
                <w:rtl/>
                <w:lang w:bidi="ar-LB"/>
              </w:rPr>
              <w:t xml:space="preserve">إن </w:t>
            </w:r>
            <w:r w:rsidRPr="009E7912">
              <w:rPr>
                <w:szCs w:val="24"/>
                <w:rtl/>
                <w:lang w:bidi="ar-LB"/>
              </w:rPr>
              <w:t>وثائق ال</w:t>
            </w:r>
            <w:r w:rsidRPr="009E7912">
              <w:rPr>
                <w:rFonts w:hint="cs"/>
                <w:szCs w:val="24"/>
                <w:rtl/>
                <w:lang w:bidi="ar-LB"/>
              </w:rPr>
              <w:t>مناقصة</w:t>
            </w:r>
            <w:r w:rsidRPr="009E7912">
              <w:rPr>
                <w:szCs w:val="24"/>
                <w:rtl/>
                <w:lang w:bidi="ar-LB"/>
              </w:rPr>
              <w:t xml:space="preserve"> </w:t>
            </w:r>
            <w:r w:rsidRPr="009E7912">
              <w:rPr>
                <w:rFonts w:hint="cs"/>
                <w:szCs w:val="24"/>
                <w:rtl/>
                <w:lang w:bidi="ar-LB"/>
              </w:rPr>
              <w:t>هي</w:t>
            </w:r>
            <w:r w:rsidRPr="009E7912">
              <w:rPr>
                <w:szCs w:val="24"/>
                <w:rtl/>
                <w:lang w:bidi="ar-LB"/>
              </w:rPr>
              <w:t xml:space="preserve"> المستندات </w:t>
            </w:r>
            <w:r w:rsidRPr="009E7912">
              <w:rPr>
                <w:rFonts w:hint="cs"/>
                <w:szCs w:val="24"/>
                <w:rtl/>
                <w:lang w:bidi="ar-LB"/>
              </w:rPr>
              <w:t>الواردة أدناه و</w:t>
            </w:r>
            <w:r w:rsidRPr="009E7912">
              <w:rPr>
                <w:szCs w:val="24"/>
                <w:rtl/>
                <w:lang w:bidi="ar-LB"/>
              </w:rPr>
              <w:t>يجب أن تقرأ بال</w:t>
            </w:r>
            <w:r w:rsidRPr="009E7912">
              <w:rPr>
                <w:rFonts w:hint="cs"/>
                <w:szCs w:val="24"/>
                <w:rtl/>
                <w:lang w:bidi="ar-LB"/>
              </w:rPr>
              <w:t>ترابط</w:t>
            </w:r>
            <w:r w:rsidRPr="009E7912">
              <w:rPr>
                <w:szCs w:val="24"/>
                <w:rtl/>
                <w:lang w:bidi="ar-LB"/>
              </w:rPr>
              <w:t xml:space="preserve"> مع أية ملاحق صادرة </w:t>
            </w:r>
            <w:r w:rsidRPr="009E7912">
              <w:rPr>
                <w:rFonts w:hint="eastAsia"/>
                <w:szCs w:val="24"/>
                <w:rtl/>
                <w:lang w:bidi="ar-LB"/>
              </w:rPr>
              <w:t>وفق</w:t>
            </w:r>
            <w:r w:rsidRPr="009E7912">
              <w:rPr>
                <w:szCs w:val="24"/>
                <w:rtl/>
                <w:lang w:bidi="ar-LB"/>
              </w:rPr>
              <w:t xml:space="preserve"> </w:t>
            </w:r>
            <w:r w:rsidRPr="009E7912">
              <w:rPr>
                <w:rFonts w:hint="eastAsia"/>
                <w:szCs w:val="24"/>
                <w:rtl/>
                <w:lang w:bidi="ar-LB"/>
              </w:rPr>
              <w:t>المادة</w:t>
            </w:r>
            <w:r w:rsidRPr="009E7912">
              <w:rPr>
                <w:szCs w:val="24"/>
                <w:rtl/>
                <w:lang w:bidi="ar-LB"/>
              </w:rPr>
              <w:t xml:space="preserve"> 5 </w:t>
            </w:r>
            <w:r w:rsidRPr="009E7912">
              <w:rPr>
                <w:rFonts w:hint="eastAsia"/>
                <w:szCs w:val="24"/>
                <w:rtl/>
                <w:lang w:bidi="ar-LB"/>
              </w:rPr>
              <w:t>من</w:t>
            </w:r>
            <w:r w:rsidRPr="009E7912">
              <w:rPr>
                <w:szCs w:val="24"/>
                <w:rtl/>
                <w:lang w:bidi="ar-LB"/>
              </w:rPr>
              <w:t xml:space="preserve"> </w:t>
            </w:r>
            <w:r w:rsidRPr="009E7912">
              <w:rPr>
                <w:rFonts w:hint="eastAsia"/>
                <w:szCs w:val="24"/>
                <w:rtl/>
                <w:lang w:bidi="ar-LB"/>
              </w:rPr>
              <w:t>التعليمات</w:t>
            </w:r>
            <w:r w:rsidRPr="009E7912">
              <w:rPr>
                <w:szCs w:val="24"/>
                <w:rtl/>
                <w:lang w:bidi="ar-LB"/>
              </w:rPr>
              <w:t xml:space="preserve"> </w:t>
            </w:r>
            <w:r w:rsidRPr="009E7912">
              <w:rPr>
                <w:rFonts w:hint="eastAsia"/>
                <w:szCs w:val="24"/>
                <w:rtl/>
                <w:lang w:bidi="ar-LB"/>
              </w:rPr>
              <w:t>إلى</w:t>
            </w:r>
            <w:r w:rsidRPr="009E7912">
              <w:rPr>
                <w:szCs w:val="24"/>
                <w:rtl/>
                <w:lang w:bidi="ar-LB"/>
              </w:rPr>
              <w:t xml:space="preserve"> </w:t>
            </w:r>
            <w:r w:rsidRPr="009E7912">
              <w:rPr>
                <w:rFonts w:hint="eastAsia"/>
                <w:szCs w:val="24"/>
                <w:rtl/>
                <w:lang w:bidi="ar-LB"/>
              </w:rPr>
              <w:t>مقدمي</w:t>
            </w:r>
            <w:r w:rsidRPr="009E7912">
              <w:rPr>
                <w:szCs w:val="24"/>
                <w:rtl/>
                <w:lang w:bidi="ar-LB"/>
              </w:rPr>
              <w:t xml:space="preserve"> </w:t>
            </w:r>
            <w:r w:rsidRPr="009E7912">
              <w:rPr>
                <w:rFonts w:hint="eastAsia"/>
                <w:szCs w:val="24"/>
                <w:rtl/>
                <w:lang w:bidi="ar-LB"/>
              </w:rPr>
              <w:t>العطاءات</w:t>
            </w:r>
            <w:r w:rsidRPr="009E7912">
              <w:rPr>
                <w:szCs w:val="24"/>
                <w:rtl/>
                <w:lang w:bidi="ar-LB"/>
              </w:rPr>
              <w:t>:</w:t>
            </w:r>
          </w:p>
        </w:tc>
        <w:tc>
          <w:tcPr>
            <w:tcW w:w="2430" w:type="dxa"/>
          </w:tcPr>
          <w:p w:rsidR="00184F75" w:rsidRPr="009E7912" w:rsidRDefault="00184F75" w:rsidP="00A07E0E">
            <w:pPr>
              <w:pStyle w:val="Heading2"/>
              <w:pBdr>
                <w:bottom w:val="none" w:sz="0" w:space="0" w:color="auto"/>
              </w:pBdr>
              <w:shd w:val="clear" w:color="auto" w:fill="FFFFFF"/>
              <w:bidi w:val="0"/>
              <w:rPr>
                <w:b w:val="0"/>
                <w:szCs w:val="24"/>
              </w:rPr>
            </w:pPr>
            <w:bookmarkStart w:id="30" w:name="_Toc454183002"/>
            <w:bookmarkStart w:id="31" w:name="_Toc334906972"/>
            <w:r w:rsidRPr="009E7912">
              <w:rPr>
                <w:rtl/>
              </w:rPr>
              <w:t>3.</w:t>
            </w:r>
            <w:r w:rsidRPr="009E7912">
              <w:tab/>
            </w:r>
            <w:r w:rsidRPr="009E7912">
              <w:rPr>
                <w:rFonts w:hint="eastAsia"/>
                <w:noProof/>
                <w:webHidden/>
                <w:rtl/>
              </w:rPr>
              <w:t>محتويات</w:t>
            </w:r>
            <w:r w:rsidRPr="009E7912">
              <w:rPr>
                <w:noProof/>
                <w:webHidden/>
                <w:rtl/>
              </w:rPr>
              <w:t xml:space="preserve"> وثائق </w:t>
            </w:r>
            <w:r w:rsidRPr="009E7912">
              <w:rPr>
                <w:rFonts w:hint="eastAsia"/>
                <w:noProof/>
                <w:webHidden/>
                <w:rtl/>
              </w:rPr>
              <w:t>ال</w:t>
            </w:r>
            <w:bookmarkEnd w:id="30"/>
            <w:bookmarkEnd w:id="31"/>
            <w:r w:rsidRPr="009E7912">
              <w:rPr>
                <w:rFonts w:hint="cs"/>
                <w:noProof/>
                <w:webHidden/>
                <w:rtl/>
              </w:rPr>
              <w:t>مناقصة</w:t>
            </w:r>
          </w:p>
        </w:tc>
      </w:tr>
      <w:tr w:rsidR="00184F75" w:rsidRPr="009E7912" w:rsidTr="00A07E0E">
        <w:tc>
          <w:tcPr>
            <w:tcW w:w="6944" w:type="dxa"/>
          </w:tcPr>
          <w:p w:rsidR="00184F75" w:rsidRPr="00501D22" w:rsidRDefault="00184F75" w:rsidP="00A07E0E">
            <w:pPr>
              <w:shd w:val="clear" w:color="auto" w:fill="FFFFFF"/>
              <w:tabs>
                <w:tab w:val="left" w:pos="2052"/>
              </w:tabs>
              <w:spacing w:before="120" w:after="120"/>
              <w:ind w:left="2059" w:right="158" w:hanging="1440"/>
              <w:rPr>
                <w:b/>
                <w:szCs w:val="24"/>
              </w:rPr>
            </w:pPr>
            <w:r w:rsidRPr="009E7912">
              <w:rPr>
                <w:rFonts w:hint="cs"/>
                <w:szCs w:val="24"/>
                <w:rtl/>
              </w:rPr>
              <w:t>القسم الأول.</w:t>
            </w:r>
            <w:r w:rsidRPr="009E7912">
              <w:rPr>
                <w:szCs w:val="24"/>
              </w:rPr>
              <w:tab/>
            </w:r>
            <w:r w:rsidRPr="009E7912">
              <w:rPr>
                <w:szCs w:val="24"/>
                <w:rtl/>
              </w:rPr>
              <w:t>تعليمات إلى مقدمي العطاءات</w:t>
            </w:r>
            <w:r w:rsidRPr="009E7912">
              <w:rPr>
                <w:szCs w:val="24"/>
              </w:rPr>
              <w:t xml:space="preserve">(ITB) </w:t>
            </w:r>
          </w:p>
          <w:p w:rsidR="00184F75" w:rsidRPr="009E7912" w:rsidRDefault="00184F75" w:rsidP="00A07E0E">
            <w:pPr>
              <w:shd w:val="clear" w:color="auto" w:fill="FFFFFF"/>
              <w:tabs>
                <w:tab w:val="left" w:pos="2052"/>
              </w:tabs>
              <w:spacing w:before="120" w:after="120"/>
              <w:ind w:left="2059" w:right="158" w:hanging="1440"/>
              <w:rPr>
                <w:b/>
                <w:szCs w:val="24"/>
              </w:rPr>
            </w:pPr>
            <w:r w:rsidRPr="009E7912">
              <w:rPr>
                <w:rFonts w:hint="cs"/>
                <w:szCs w:val="24"/>
                <w:rtl/>
              </w:rPr>
              <w:t>القسم الثاني.</w:t>
            </w:r>
            <w:r w:rsidRPr="009E7912">
              <w:rPr>
                <w:szCs w:val="24"/>
              </w:rPr>
              <w:tab/>
            </w:r>
            <w:r w:rsidRPr="009E7912">
              <w:rPr>
                <w:rFonts w:hint="cs"/>
                <w:szCs w:val="24"/>
                <w:rtl/>
              </w:rPr>
              <w:t xml:space="preserve">ورقة بيانات العطاء </w:t>
            </w:r>
            <w:r w:rsidRPr="009E7912">
              <w:rPr>
                <w:szCs w:val="24"/>
              </w:rPr>
              <w:t>(BDS)</w:t>
            </w:r>
          </w:p>
          <w:p w:rsidR="00184F75" w:rsidRPr="009E7912" w:rsidRDefault="00184F75" w:rsidP="00A07E0E">
            <w:pPr>
              <w:shd w:val="clear" w:color="auto" w:fill="FFFFFF"/>
              <w:tabs>
                <w:tab w:val="left" w:pos="2052"/>
              </w:tabs>
              <w:suppressAutoHyphens/>
              <w:spacing w:before="120" w:after="120"/>
              <w:ind w:left="2059" w:right="158" w:hanging="1440"/>
              <w:outlineLvl w:val="0"/>
              <w:rPr>
                <w:b/>
                <w:szCs w:val="24"/>
                <w:rtl/>
                <w:lang w:bidi="ar-IQ"/>
              </w:rPr>
            </w:pPr>
            <w:bookmarkStart w:id="32" w:name="_Toc334906973"/>
            <w:r w:rsidRPr="009E7912">
              <w:rPr>
                <w:rFonts w:hint="cs"/>
                <w:szCs w:val="24"/>
                <w:rtl/>
              </w:rPr>
              <w:t>القسم الثالث.</w:t>
            </w:r>
            <w:r w:rsidRPr="009E7912">
              <w:rPr>
                <w:szCs w:val="24"/>
              </w:rPr>
              <w:tab/>
            </w:r>
            <w:r w:rsidRPr="009E7912">
              <w:rPr>
                <w:szCs w:val="24"/>
                <w:rtl/>
              </w:rPr>
              <w:t>معايير</w:t>
            </w:r>
            <w:r w:rsidRPr="009E7912">
              <w:rPr>
                <w:rFonts w:hint="cs"/>
                <w:szCs w:val="24"/>
                <w:rtl/>
              </w:rPr>
              <w:t>التقييم و</w:t>
            </w:r>
            <w:r w:rsidRPr="009E7912">
              <w:rPr>
                <w:szCs w:val="24"/>
                <w:rtl/>
              </w:rPr>
              <w:t>التأهيل</w:t>
            </w:r>
            <w:bookmarkEnd w:id="32"/>
          </w:p>
          <w:p w:rsidR="00184F75" w:rsidRPr="009E7912" w:rsidRDefault="00184F75" w:rsidP="00A07E0E">
            <w:pPr>
              <w:shd w:val="clear" w:color="auto" w:fill="FFFFFF"/>
              <w:tabs>
                <w:tab w:val="left" w:pos="432"/>
                <w:tab w:val="left" w:pos="2052"/>
              </w:tabs>
              <w:spacing w:before="120" w:after="120"/>
              <w:ind w:left="2059" w:right="158" w:hanging="1440"/>
              <w:rPr>
                <w:b/>
                <w:szCs w:val="24"/>
              </w:rPr>
            </w:pPr>
            <w:r w:rsidRPr="009E7912">
              <w:rPr>
                <w:rFonts w:hint="cs"/>
                <w:szCs w:val="24"/>
                <w:rtl/>
              </w:rPr>
              <w:t>القسم الرابع.</w:t>
            </w:r>
            <w:r w:rsidRPr="009E7912">
              <w:rPr>
                <w:szCs w:val="24"/>
              </w:rPr>
              <w:tab/>
            </w:r>
            <w:r w:rsidRPr="009E7912">
              <w:rPr>
                <w:rFonts w:hint="cs"/>
                <w:szCs w:val="24"/>
                <w:rtl/>
              </w:rPr>
              <w:t>مستندات</w:t>
            </w:r>
            <w:r w:rsidRPr="009E7912">
              <w:rPr>
                <w:szCs w:val="24"/>
                <w:rtl/>
              </w:rPr>
              <w:t xml:space="preserve"> العطاء</w:t>
            </w:r>
          </w:p>
          <w:p w:rsidR="00184F75" w:rsidRPr="00531DC8" w:rsidRDefault="00184F75" w:rsidP="00A07E0E">
            <w:pPr>
              <w:shd w:val="clear" w:color="auto" w:fill="FFFFFF"/>
              <w:tabs>
                <w:tab w:val="left" w:pos="2052"/>
              </w:tabs>
              <w:spacing w:before="120" w:after="120"/>
              <w:ind w:left="2052" w:right="158" w:hanging="1440"/>
              <w:rPr>
                <w:szCs w:val="24"/>
                <w:rtl/>
              </w:rPr>
            </w:pPr>
            <w:r w:rsidRPr="00531DC8">
              <w:rPr>
                <w:rFonts w:hint="cs"/>
                <w:szCs w:val="24"/>
                <w:rtl/>
              </w:rPr>
              <w:lastRenderedPageBreak/>
              <w:t>القسم الخامس.</w:t>
            </w:r>
            <w:r w:rsidRPr="00531DC8">
              <w:rPr>
                <w:szCs w:val="24"/>
              </w:rPr>
              <w:tab/>
            </w:r>
            <w:r w:rsidRPr="00531DC8">
              <w:rPr>
                <w:rFonts w:hint="cs"/>
                <w:szCs w:val="24"/>
                <w:rtl/>
              </w:rPr>
              <w:t>ألدول المؤهلة</w:t>
            </w:r>
          </w:p>
          <w:p w:rsidR="00184F75" w:rsidRPr="00531DC8"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 xml:space="preserve">القسم السادس        </w:t>
            </w:r>
            <w:r w:rsidRPr="00531DC8">
              <w:rPr>
                <w:szCs w:val="24"/>
                <w:rtl/>
              </w:rPr>
              <w:t>قائمة متطلبات التعاقد</w:t>
            </w:r>
          </w:p>
          <w:p w:rsidR="00184F75" w:rsidRPr="00501D22"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القسم السابع.</w:t>
            </w:r>
            <w:r w:rsidRPr="00531DC8">
              <w:rPr>
                <w:szCs w:val="24"/>
              </w:rPr>
              <w:tab/>
            </w:r>
            <w:r w:rsidRPr="00531DC8">
              <w:rPr>
                <w:rFonts w:hint="cs"/>
                <w:szCs w:val="24"/>
                <w:rtl/>
              </w:rPr>
              <w:t xml:space="preserve">الشروط العامة للعقد </w:t>
            </w:r>
            <w:r w:rsidRPr="00531DC8">
              <w:rPr>
                <w:szCs w:val="24"/>
              </w:rPr>
              <w:t>(GCC)</w:t>
            </w:r>
          </w:p>
          <w:p w:rsidR="00184F75" w:rsidRPr="00531DC8" w:rsidRDefault="00184F75" w:rsidP="00A07E0E">
            <w:pPr>
              <w:shd w:val="clear" w:color="auto" w:fill="FFFFFF"/>
              <w:tabs>
                <w:tab w:val="left" w:pos="2052"/>
              </w:tabs>
              <w:spacing w:before="120" w:after="120"/>
              <w:ind w:left="2052" w:right="158" w:hanging="1440"/>
              <w:rPr>
                <w:b/>
                <w:szCs w:val="24"/>
              </w:rPr>
            </w:pPr>
            <w:r w:rsidRPr="00531DC8">
              <w:rPr>
                <w:rFonts w:hint="cs"/>
                <w:szCs w:val="24"/>
                <w:rtl/>
              </w:rPr>
              <w:t>القسم الثامن</w:t>
            </w:r>
            <w:r w:rsidRPr="00531DC8">
              <w:rPr>
                <w:szCs w:val="24"/>
              </w:rPr>
              <w:tab/>
            </w:r>
            <w:r w:rsidRPr="00531DC8">
              <w:rPr>
                <w:rFonts w:hint="cs"/>
                <w:szCs w:val="24"/>
                <w:rtl/>
              </w:rPr>
              <w:t xml:space="preserve">الشروط الخاصة للعقد </w:t>
            </w:r>
            <w:r w:rsidRPr="00531DC8">
              <w:rPr>
                <w:szCs w:val="24"/>
              </w:rPr>
              <w:t>(SCC)</w:t>
            </w:r>
          </w:p>
          <w:p w:rsidR="00184F75" w:rsidRPr="009E7912" w:rsidRDefault="00184F75" w:rsidP="00A07E0E">
            <w:pPr>
              <w:shd w:val="clear" w:color="auto" w:fill="FFFFFF"/>
              <w:tabs>
                <w:tab w:val="left" w:pos="432"/>
                <w:tab w:val="left" w:pos="2052"/>
              </w:tabs>
              <w:spacing w:before="120" w:after="120"/>
              <w:ind w:left="2059" w:right="158" w:hanging="1440"/>
              <w:rPr>
                <w:b/>
                <w:szCs w:val="24"/>
                <w:rtl/>
                <w:lang w:bidi="ar-IQ"/>
              </w:rPr>
            </w:pPr>
            <w:r w:rsidRPr="00531DC8">
              <w:rPr>
                <w:rFonts w:hint="cs"/>
                <w:szCs w:val="24"/>
                <w:rtl/>
              </w:rPr>
              <w:t>القسم التاسع</w:t>
            </w:r>
            <w:r w:rsidRPr="00531DC8">
              <w:rPr>
                <w:szCs w:val="24"/>
              </w:rPr>
              <w:tab/>
            </w:r>
            <w:r w:rsidRPr="00531DC8">
              <w:rPr>
                <w:rFonts w:hint="cs"/>
                <w:szCs w:val="24"/>
                <w:rtl/>
              </w:rPr>
              <w:t>مستندات العقد</w:t>
            </w:r>
          </w:p>
        </w:tc>
        <w:tc>
          <w:tcPr>
            <w:tcW w:w="2430" w:type="dxa"/>
          </w:tcPr>
          <w:p w:rsidR="00184F75" w:rsidRPr="009E7912" w:rsidRDefault="00184F75" w:rsidP="00A07E0E">
            <w:pPr>
              <w:pStyle w:val="Heading2"/>
              <w:pBdr>
                <w:bottom w:val="none" w:sz="0" w:space="0" w:color="auto"/>
              </w:pBdr>
              <w:shd w:val="clear" w:color="auto" w:fill="FFFFFF"/>
              <w:bidi w:val="0"/>
            </w:pPr>
          </w:p>
        </w:tc>
      </w:tr>
      <w:tr w:rsidR="00184F75" w:rsidRPr="009E7912" w:rsidTr="00A07E0E">
        <w:tc>
          <w:tcPr>
            <w:tcW w:w="6944" w:type="dxa"/>
          </w:tcPr>
          <w:p w:rsidR="00184F75" w:rsidRPr="009E7912" w:rsidRDefault="00184F75" w:rsidP="00A07E0E">
            <w:pPr>
              <w:shd w:val="clear" w:color="auto" w:fill="FFFFFF"/>
              <w:tabs>
                <w:tab w:val="left" w:pos="634"/>
              </w:tabs>
              <w:spacing w:before="120" w:after="120"/>
              <w:jc w:val="both"/>
              <w:rPr>
                <w:b/>
                <w:szCs w:val="24"/>
              </w:rPr>
            </w:pPr>
            <w:r w:rsidRPr="009E7912">
              <w:rPr>
                <w:rFonts w:hint="cs"/>
                <w:szCs w:val="24"/>
                <w:rtl/>
              </w:rPr>
              <w:lastRenderedPageBreak/>
              <w:t>3.2</w:t>
            </w:r>
            <w:r w:rsidRPr="009E7912">
              <w:rPr>
                <w:szCs w:val="24"/>
              </w:rPr>
              <w:tab/>
            </w:r>
            <w:r w:rsidRPr="00531DC8">
              <w:rPr>
                <w:rFonts w:hint="cs"/>
                <w:szCs w:val="24"/>
                <w:rtl/>
              </w:rPr>
              <w:t xml:space="preserve">لا </w:t>
            </w:r>
            <w:r w:rsidRPr="00531DC8">
              <w:rPr>
                <w:szCs w:val="24"/>
                <w:rtl/>
              </w:rPr>
              <w:t>يشكل كتاب الدعوة</w:t>
            </w:r>
            <w:r w:rsidRPr="00531DC8">
              <w:rPr>
                <w:rFonts w:hint="cs"/>
                <w:szCs w:val="24"/>
                <w:rtl/>
              </w:rPr>
              <w:t xml:space="preserve"> / </w:t>
            </w:r>
            <w:r w:rsidRPr="000B6AC5">
              <w:rPr>
                <w:rFonts w:hint="cs"/>
                <w:szCs w:val="24"/>
                <w:shd w:val="clear" w:color="auto" w:fill="FFFFFF" w:themeFill="background1"/>
                <w:rtl/>
              </w:rPr>
              <w:t>ألاعلان</w:t>
            </w:r>
            <w:r w:rsidRPr="009E7912">
              <w:rPr>
                <w:szCs w:val="24"/>
                <w:rtl/>
              </w:rPr>
              <w:t xml:space="preserve"> لتقديم العطاءات جزءاً رسمياً من وثيقة العطاء</w:t>
            </w:r>
            <w:r w:rsidRPr="009E7912">
              <w:rPr>
                <w:rFonts w:hint="cs"/>
                <w:szCs w:val="24"/>
                <w:rtl/>
              </w:rPr>
              <w:t>.</w:t>
            </w:r>
          </w:p>
        </w:tc>
        <w:tc>
          <w:tcPr>
            <w:tcW w:w="2430" w:type="dxa"/>
          </w:tcPr>
          <w:p w:rsidR="00184F75" w:rsidRPr="009E7912" w:rsidRDefault="00184F75" w:rsidP="00A07E0E">
            <w:pPr>
              <w:pStyle w:val="Heading2"/>
              <w:pBdr>
                <w:bottom w:val="none" w:sz="0" w:space="0" w:color="auto"/>
              </w:pBdr>
              <w:shd w:val="clear" w:color="auto" w:fill="FFFFFF"/>
              <w:bidi w:val="0"/>
            </w:pPr>
          </w:p>
        </w:tc>
      </w:tr>
      <w:tr w:rsidR="00184F75" w:rsidRPr="009E7912" w:rsidTr="00A07E0E">
        <w:tc>
          <w:tcPr>
            <w:tcW w:w="6944" w:type="dxa"/>
          </w:tcPr>
          <w:p w:rsidR="00184F75" w:rsidRPr="009E7912" w:rsidRDefault="00184F75" w:rsidP="00EA642C">
            <w:pPr>
              <w:shd w:val="clear" w:color="auto" w:fill="FFFFFF"/>
              <w:tabs>
                <w:tab w:val="left" w:pos="612"/>
              </w:tabs>
              <w:spacing w:before="120" w:after="120"/>
              <w:jc w:val="both"/>
              <w:rPr>
                <w:szCs w:val="24"/>
                <w:rtl/>
              </w:rPr>
            </w:pPr>
            <w:r w:rsidRPr="009E7912">
              <w:rPr>
                <w:rFonts w:hint="cs"/>
                <w:spacing w:val="-3"/>
                <w:szCs w:val="24"/>
                <w:rtl/>
              </w:rPr>
              <w:t>4.1</w:t>
            </w:r>
            <w:r w:rsidRPr="009E7912">
              <w:rPr>
                <w:spacing w:val="-3"/>
                <w:szCs w:val="24"/>
              </w:rPr>
              <w:tab/>
            </w:r>
            <w:r w:rsidRPr="009E7912">
              <w:rPr>
                <w:rFonts w:hint="eastAsia"/>
                <w:szCs w:val="24"/>
                <w:rtl/>
              </w:rPr>
              <w:t>يمكن</w:t>
            </w:r>
            <w:r w:rsidRPr="009E7912">
              <w:rPr>
                <w:szCs w:val="24"/>
                <w:rtl/>
              </w:rPr>
              <w:t xml:space="preserve"> </w:t>
            </w:r>
            <w:r w:rsidRPr="009E7912">
              <w:rPr>
                <w:rFonts w:hint="eastAsia"/>
                <w:szCs w:val="24"/>
                <w:rtl/>
              </w:rPr>
              <w:t>ل</w:t>
            </w:r>
            <w:r w:rsidRPr="009E7912">
              <w:rPr>
                <w:szCs w:val="24"/>
                <w:rtl/>
              </w:rPr>
              <w:t>أي</w:t>
            </w:r>
            <w:r w:rsidRPr="009E7912">
              <w:rPr>
                <w:rFonts w:hint="cs"/>
                <w:szCs w:val="24"/>
                <w:rtl/>
              </w:rPr>
              <w:t xml:space="preserve"> م</w:t>
            </w:r>
            <w:r w:rsidRPr="009E7912">
              <w:rPr>
                <w:szCs w:val="24"/>
                <w:rtl/>
              </w:rPr>
              <w:t xml:space="preserve">قدم عطاء محتمل </w:t>
            </w:r>
            <w:r w:rsidRPr="009E7912">
              <w:rPr>
                <w:rFonts w:hint="cs"/>
                <w:szCs w:val="24"/>
                <w:rtl/>
              </w:rPr>
              <w:t xml:space="preserve">يحتاج إلى أي </w:t>
            </w:r>
            <w:r w:rsidRPr="009E7912">
              <w:rPr>
                <w:rFonts w:hint="eastAsia"/>
                <w:szCs w:val="24"/>
                <w:rtl/>
              </w:rPr>
              <w:t>توضيح</w:t>
            </w:r>
            <w:r w:rsidRPr="009E7912">
              <w:rPr>
                <w:szCs w:val="24"/>
                <w:rtl/>
              </w:rPr>
              <w:t xml:space="preserve"> حول وثيقة العطاء، </w:t>
            </w:r>
            <w:r w:rsidRPr="009E7912">
              <w:rPr>
                <w:rFonts w:hint="cs"/>
                <w:szCs w:val="24"/>
                <w:rtl/>
              </w:rPr>
              <w:t>أن</w:t>
            </w:r>
            <w:r w:rsidRPr="009E7912">
              <w:rPr>
                <w:szCs w:val="24"/>
                <w:rtl/>
              </w:rPr>
              <w:t xml:space="preserve"> </w:t>
            </w:r>
            <w:r w:rsidRPr="009E7912">
              <w:rPr>
                <w:rFonts w:hint="cs"/>
                <w:szCs w:val="24"/>
                <w:rtl/>
              </w:rPr>
              <w:t>يتصل ب</w:t>
            </w:r>
            <w:r w:rsidRPr="009E7912">
              <w:rPr>
                <w:szCs w:val="24"/>
                <w:rtl/>
              </w:rPr>
              <w:t xml:space="preserve">جهة التعاقد </w:t>
            </w:r>
            <w:r w:rsidRPr="009E7912">
              <w:rPr>
                <w:rFonts w:hint="cs"/>
                <w:szCs w:val="24"/>
                <w:rtl/>
              </w:rPr>
              <w:t>تحريرياً</w:t>
            </w:r>
            <w:r w:rsidRPr="009E7912">
              <w:rPr>
                <w:szCs w:val="24"/>
                <w:rtl/>
              </w:rPr>
              <w:t xml:space="preserve"> أو بواسطة الكابل (يشمل مصطلح "كابل" البريد الالكتروني</w:t>
            </w:r>
            <w:r w:rsidRPr="009E7912">
              <w:rPr>
                <w:rFonts w:hint="cs"/>
                <w:szCs w:val="24"/>
                <w:rtl/>
              </w:rPr>
              <w:t xml:space="preserve"> أو</w:t>
            </w:r>
            <w:r w:rsidRPr="009E7912">
              <w:rPr>
                <w:szCs w:val="24"/>
                <w:rtl/>
              </w:rPr>
              <w:t xml:space="preserve"> التلكس أو الفاكس) على عنوان جهة التعاقد </w:t>
            </w:r>
            <w:r w:rsidRPr="009E7912">
              <w:rPr>
                <w:rFonts w:hint="cs"/>
                <w:szCs w:val="24"/>
                <w:rtl/>
              </w:rPr>
              <w:t xml:space="preserve">كما هو </w:t>
            </w:r>
            <w:r w:rsidRPr="009E7912">
              <w:rPr>
                <w:szCs w:val="24"/>
                <w:rtl/>
              </w:rPr>
              <w:t xml:space="preserve">محدد في </w:t>
            </w:r>
            <w:r w:rsidRPr="009E7912">
              <w:rPr>
                <w:rFonts w:hint="cs"/>
                <w:b/>
                <w:bCs/>
                <w:szCs w:val="24"/>
                <w:rtl/>
              </w:rPr>
              <w:t>ورقة</w:t>
            </w:r>
            <w:r w:rsidRPr="009E7912">
              <w:rPr>
                <w:b/>
                <w:bCs/>
                <w:szCs w:val="24"/>
                <w:rtl/>
              </w:rPr>
              <w:t xml:space="preserve"> بيانات العطاء</w:t>
            </w:r>
            <w:r w:rsidRPr="009E7912">
              <w:rPr>
                <w:szCs w:val="24"/>
                <w:rtl/>
              </w:rPr>
              <w:t xml:space="preserve">. ستستجيب جهة التعاقد تحريرياً لأي </w:t>
            </w:r>
            <w:r w:rsidRPr="009E7912">
              <w:rPr>
                <w:rFonts w:hint="cs"/>
                <w:szCs w:val="24"/>
                <w:rtl/>
              </w:rPr>
              <w:t>طلب توضيح (</w:t>
            </w:r>
            <w:r w:rsidRPr="009E7912">
              <w:rPr>
                <w:szCs w:val="24"/>
                <w:rtl/>
              </w:rPr>
              <w:t>است</w:t>
            </w:r>
            <w:r w:rsidRPr="009E7912">
              <w:rPr>
                <w:rFonts w:hint="eastAsia"/>
                <w:szCs w:val="24"/>
                <w:rtl/>
              </w:rPr>
              <w:t>فسار</w:t>
            </w:r>
            <w:r w:rsidRPr="009E7912">
              <w:rPr>
                <w:rFonts w:hint="cs"/>
                <w:szCs w:val="24"/>
                <w:rtl/>
              </w:rPr>
              <w:t>)</w:t>
            </w:r>
            <w:r w:rsidRPr="009E7912">
              <w:rPr>
                <w:szCs w:val="24"/>
                <w:rtl/>
              </w:rPr>
              <w:t xml:space="preserve"> </w:t>
            </w:r>
            <w:r w:rsidRPr="00531DC8">
              <w:rPr>
                <w:rFonts w:hint="cs"/>
                <w:szCs w:val="24"/>
                <w:rtl/>
              </w:rPr>
              <w:t>على سبيل المثال اذا كان فترة الاعلان (15) يوم فتكون الاستفسارات لا تقل عن (10) ايام وحسب مدة الاعلان ،</w:t>
            </w:r>
            <w:r w:rsidRPr="00531DC8">
              <w:rPr>
                <w:szCs w:val="24"/>
                <w:rtl/>
              </w:rPr>
              <w:t xml:space="preserve"> </w:t>
            </w:r>
            <w:r w:rsidRPr="00531DC8">
              <w:rPr>
                <w:rFonts w:hint="cs"/>
                <w:szCs w:val="24"/>
                <w:rtl/>
              </w:rPr>
              <w:t xml:space="preserve">سوف </w:t>
            </w:r>
            <w:r w:rsidRPr="00531DC8">
              <w:rPr>
                <w:szCs w:val="24"/>
                <w:rtl/>
              </w:rPr>
              <w:t>ت</w:t>
            </w:r>
            <w:r w:rsidRPr="00531DC8">
              <w:rPr>
                <w:rFonts w:hint="cs"/>
                <w:szCs w:val="24"/>
                <w:rtl/>
              </w:rPr>
              <w:t>ُ</w:t>
            </w:r>
            <w:r w:rsidRPr="00531DC8">
              <w:rPr>
                <w:szCs w:val="24"/>
                <w:rtl/>
              </w:rPr>
              <w:t>رسل جهة التعاقد نسخاً ع</w:t>
            </w:r>
            <w:r w:rsidRPr="009E7912">
              <w:rPr>
                <w:szCs w:val="24"/>
                <w:rtl/>
              </w:rPr>
              <w:t xml:space="preserve">ن </w:t>
            </w:r>
            <w:r w:rsidRPr="009E7912">
              <w:rPr>
                <w:rFonts w:hint="cs"/>
                <w:szCs w:val="24"/>
                <w:rtl/>
              </w:rPr>
              <w:t>إ</w:t>
            </w:r>
            <w:r w:rsidRPr="009E7912">
              <w:rPr>
                <w:szCs w:val="24"/>
                <w:rtl/>
              </w:rPr>
              <w:t>جاب</w:t>
            </w:r>
            <w:r w:rsidRPr="009E7912">
              <w:rPr>
                <w:rFonts w:hint="cs"/>
                <w:szCs w:val="24"/>
                <w:rtl/>
              </w:rPr>
              <w:t>ات</w:t>
            </w:r>
            <w:r w:rsidRPr="009E7912">
              <w:rPr>
                <w:szCs w:val="24"/>
                <w:rtl/>
              </w:rPr>
              <w:t xml:space="preserve">ها (بما في ذلك وصف موضوع الاستفسار دون </w:t>
            </w:r>
            <w:r w:rsidRPr="009E7912">
              <w:rPr>
                <w:rFonts w:hint="cs"/>
                <w:szCs w:val="24"/>
                <w:rtl/>
              </w:rPr>
              <w:t xml:space="preserve">تحديد </w:t>
            </w:r>
            <w:r w:rsidRPr="009E7912">
              <w:rPr>
                <w:szCs w:val="24"/>
                <w:rtl/>
              </w:rPr>
              <w:t>مصدره) إلى جميع مقدمي العطاءات المحتملين الذين استلموا وثيقة العطاء منها.</w:t>
            </w:r>
          </w:p>
          <w:p w:rsidR="00184F75" w:rsidRPr="009E7912" w:rsidRDefault="00184F75" w:rsidP="00A07E0E">
            <w:pPr>
              <w:shd w:val="clear" w:color="auto" w:fill="FFFFFF"/>
              <w:tabs>
                <w:tab w:val="left" w:pos="612"/>
              </w:tabs>
              <w:spacing w:before="120" w:after="120"/>
              <w:jc w:val="both"/>
              <w:rPr>
                <w:szCs w:val="24"/>
              </w:rPr>
            </w:pPr>
            <w:r w:rsidRPr="009E7912">
              <w:rPr>
                <w:rFonts w:hint="cs"/>
                <w:szCs w:val="24"/>
                <w:rtl/>
              </w:rPr>
              <w:t xml:space="preserve">4.2 </w:t>
            </w:r>
            <w:r w:rsidRPr="009E7912">
              <w:rPr>
                <w:szCs w:val="24"/>
                <w:rtl/>
              </w:rPr>
              <w:t>لا</w:t>
            </w:r>
            <w:r w:rsidRPr="009E7912">
              <w:rPr>
                <w:rFonts w:hint="cs"/>
                <w:szCs w:val="24"/>
                <w:rtl/>
              </w:rPr>
              <w:t xml:space="preserve"> </w:t>
            </w:r>
            <w:r w:rsidRPr="009E7912">
              <w:rPr>
                <w:szCs w:val="24"/>
                <w:rtl/>
              </w:rPr>
              <w:t>يجوز إعطاء أية معلومات إلى أية جهة غير مختصة عن أسماء وعناوين مقدمي العطاءات أو وكلائهم وذلك للمحافظة على سرية الإجراءات خلال فترة الاعلان</w:t>
            </w:r>
            <w:r w:rsidRPr="009E7912">
              <w:rPr>
                <w:rFonts w:hint="cs"/>
                <w:szCs w:val="24"/>
                <w:rtl/>
              </w:rPr>
              <w:t>.</w:t>
            </w:r>
          </w:p>
        </w:tc>
        <w:tc>
          <w:tcPr>
            <w:tcW w:w="2430" w:type="dxa"/>
          </w:tcPr>
          <w:p w:rsidR="00184F75" w:rsidRPr="009E7912" w:rsidRDefault="00184F75" w:rsidP="00A07E0E">
            <w:pPr>
              <w:pStyle w:val="Heading2"/>
              <w:pBdr>
                <w:bottom w:val="none" w:sz="0" w:space="0" w:color="auto"/>
              </w:pBdr>
              <w:shd w:val="clear" w:color="auto" w:fill="FFFFFF"/>
              <w:rPr>
                <w:spacing w:val="-3"/>
              </w:rPr>
            </w:pPr>
            <w:bookmarkStart w:id="33" w:name="_Toc454183003"/>
            <w:bookmarkStart w:id="34" w:name="_Toc334906974"/>
            <w:r w:rsidRPr="009E7912">
              <w:rPr>
                <w:rtl/>
              </w:rPr>
              <w:t>4.</w:t>
            </w:r>
            <w:r w:rsidRPr="009E7912">
              <w:tab/>
            </w:r>
            <w:r w:rsidRPr="009E7912">
              <w:rPr>
                <w:rFonts w:hint="cs"/>
                <w:rtl/>
              </w:rPr>
              <w:t>الإستفسارات</w:t>
            </w:r>
            <w:r w:rsidRPr="009E7912">
              <w:t xml:space="preserve"> </w:t>
            </w:r>
            <w:r w:rsidRPr="009E7912">
              <w:rPr>
                <w:rFonts w:hint="cs"/>
                <w:rtl/>
              </w:rPr>
              <w:t xml:space="preserve"> و</w:t>
            </w:r>
            <w:bookmarkEnd w:id="33"/>
            <w:r w:rsidRPr="009E7912">
              <w:rPr>
                <w:rFonts w:hint="eastAsia"/>
                <w:rtl/>
              </w:rPr>
              <w:t>توضيح</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4"/>
            <w:r w:rsidRPr="009E7912">
              <w:rPr>
                <w:rFonts w:hint="cs"/>
                <w:rtl/>
              </w:rPr>
              <w:t xml:space="preserve">مناقصة </w:t>
            </w:r>
          </w:p>
        </w:tc>
      </w:tr>
      <w:tr w:rsidR="00184F75" w:rsidRPr="009E7912" w:rsidTr="00A07E0E">
        <w:tc>
          <w:tcPr>
            <w:tcW w:w="6944" w:type="dxa"/>
          </w:tcPr>
          <w:p w:rsidR="00184F75" w:rsidRPr="009E7912" w:rsidRDefault="00184F75" w:rsidP="00A07E0E">
            <w:pPr>
              <w:shd w:val="clear" w:color="auto" w:fill="FFFFFF"/>
              <w:tabs>
                <w:tab w:val="left" w:pos="315"/>
              </w:tabs>
              <w:spacing w:before="120" w:after="120"/>
              <w:jc w:val="both"/>
              <w:rPr>
                <w:spacing w:val="-3"/>
                <w:szCs w:val="24"/>
              </w:rPr>
            </w:pPr>
            <w:r w:rsidRPr="009E7912">
              <w:rPr>
                <w:rFonts w:hint="cs"/>
                <w:spacing w:val="-3"/>
                <w:szCs w:val="24"/>
                <w:rtl/>
              </w:rPr>
              <w:t>5.1</w:t>
            </w:r>
            <w:r w:rsidRPr="009E7912">
              <w:rPr>
                <w:spacing w:val="-3"/>
                <w:szCs w:val="24"/>
              </w:rPr>
              <w:tab/>
              <w:t xml:space="preserve"> </w:t>
            </w:r>
            <w:r w:rsidRPr="009E7912">
              <w:rPr>
                <w:rFonts w:hint="cs"/>
                <w:spacing w:val="-3"/>
                <w:szCs w:val="24"/>
                <w:rtl/>
              </w:rPr>
              <w:t xml:space="preserve">يمكن لجهة التعاقد </w:t>
            </w:r>
            <w:r w:rsidRPr="009E7912">
              <w:rPr>
                <w:spacing w:val="-3"/>
                <w:szCs w:val="24"/>
                <w:rtl/>
              </w:rPr>
              <w:t>قبل الموعد النهائي لت</w:t>
            </w:r>
            <w:r w:rsidRPr="009E7912">
              <w:rPr>
                <w:rFonts w:hint="cs"/>
                <w:spacing w:val="-3"/>
                <w:szCs w:val="24"/>
                <w:rtl/>
              </w:rPr>
              <w:t>سل</w:t>
            </w:r>
            <w:r w:rsidRPr="009E7912">
              <w:rPr>
                <w:spacing w:val="-3"/>
                <w:szCs w:val="24"/>
                <w:rtl/>
              </w:rPr>
              <w:t>يم العطاءات</w:t>
            </w:r>
            <w:r w:rsidRPr="009E7912">
              <w:rPr>
                <w:rFonts w:hint="cs"/>
                <w:spacing w:val="-3"/>
                <w:szCs w:val="24"/>
                <w:rtl/>
              </w:rPr>
              <w:t xml:space="preserve"> بمدة مناسبة ، أن تعدل في مستندات وثيقة المناقصة عبر إصدار ملاحق لها.</w:t>
            </w:r>
          </w:p>
        </w:tc>
        <w:tc>
          <w:tcPr>
            <w:tcW w:w="2430" w:type="dxa"/>
          </w:tcPr>
          <w:p w:rsidR="00184F75" w:rsidRPr="009E7912" w:rsidRDefault="00184F75" w:rsidP="00A07E0E">
            <w:pPr>
              <w:pStyle w:val="Heading2"/>
              <w:pBdr>
                <w:bottom w:val="none" w:sz="0" w:space="0" w:color="auto"/>
              </w:pBdr>
              <w:shd w:val="clear" w:color="auto" w:fill="FFFFFF"/>
              <w:bidi w:val="0"/>
              <w:rPr>
                <w:spacing w:val="-3"/>
              </w:rPr>
            </w:pPr>
            <w:bookmarkStart w:id="35" w:name="_Toc454183004"/>
            <w:bookmarkStart w:id="36" w:name="_Toc334906975"/>
            <w:r w:rsidRPr="009E7912">
              <w:tab/>
            </w:r>
            <w:bookmarkEnd w:id="35"/>
            <w:r w:rsidRPr="009E7912">
              <w:rPr>
                <w:rFonts w:hint="cs"/>
                <w:rtl/>
              </w:rPr>
              <w:t xml:space="preserve">5 . </w:t>
            </w:r>
            <w:r w:rsidRPr="009E7912">
              <w:rPr>
                <w:rFonts w:hint="eastAsia"/>
                <w:rtl/>
              </w:rPr>
              <w:t>تعديل</w:t>
            </w:r>
            <w:r w:rsidRPr="009E7912">
              <w:rPr>
                <w:rtl/>
              </w:rPr>
              <w:t xml:space="preserve"> </w:t>
            </w:r>
            <w:r w:rsidRPr="009E7912">
              <w:rPr>
                <w:rFonts w:hint="eastAsia"/>
                <w:rtl/>
              </w:rPr>
              <w:t>وثائق</w:t>
            </w:r>
            <w:r w:rsidRPr="009E7912">
              <w:rPr>
                <w:rtl/>
              </w:rPr>
              <w:t xml:space="preserve"> </w:t>
            </w:r>
            <w:r w:rsidRPr="009E7912">
              <w:rPr>
                <w:rFonts w:hint="eastAsia"/>
                <w:rtl/>
              </w:rPr>
              <w:t>ال</w:t>
            </w:r>
            <w:bookmarkEnd w:id="36"/>
            <w:r w:rsidRPr="009E7912">
              <w:rPr>
                <w:rFonts w:hint="cs"/>
                <w:rtl/>
              </w:rPr>
              <w:t>مناقصة</w:t>
            </w:r>
          </w:p>
        </w:tc>
      </w:tr>
      <w:tr w:rsidR="00184F75" w:rsidRPr="009E7912" w:rsidTr="00A07E0E">
        <w:tc>
          <w:tcPr>
            <w:tcW w:w="6944" w:type="dxa"/>
          </w:tcPr>
          <w:p w:rsidR="00184F75" w:rsidRPr="009E7912" w:rsidRDefault="00184F75" w:rsidP="00A07E0E">
            <w:pPr>
              <w:shd w:val="clear" w:color="auto" w:fill="FFFFFF"/>
              <w:tabs>
                <w:tab w:val="left" w:pos="315"/>
              </w:tabs>
              <w:spacing w:before="120" w:after="120"/>
              <w:jc w:val="both"/>
              <w:rPr>
                <w:spacing w:val="-3"/>
                <w:szCs w:val="24"/>
              </w:rPr>
            </w:pPr>
            <w:r w:rsidRPr="009E7912">
              <w:rPr>
                <w:rFonts w:hint="cs"/>
                <w:spacing w:val="-3"/>
                <w:szCs w:val="24"/>
                <w:rtl/>
              </w:rPr>
              <w:t>5.2</w:t>
            </w:r>
            <w:r w:rsidRPr="009E7912">
              <w:rPr>
                <w:spacing w:val="-3"/>
                <w:szCs w:val="24"/>
              </w:rPr>
              <w:tab/>
            </w:r>
            <w:r w:rsidRPr="009E7912">
              <w:rPr>
                <w:rFonts w:hint="cs"/>
                <w:spacing w:val="-3"/>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430" w:type="dxa"/>
          </w:tcPr>
          <w:p w:rsidR="00184F75" w:rsidRPr="009E7912" w:rsidRDefault="00184F75" w:rsidP="00A07E0E">
            <w:pPr>
              <w:pStyle w:val="Heading2"/>
              <w:pBdr>
                <w:bottom w:val="none" w:sz="0" w:space="0" w:color="auto"/>
              </w:pBdr>
              <w:shd w:val="clear" w:color="auto" w:fill="FFFFFF"/>
              <w:bidi w:val="0"/>
              <w:rPr>
                <w:b w:val="0"/>
              </w:rPr>
            </w:pPr>
          </w:p>
        </w:tc>
      </w:tr>
      <w:tr w:rsidR="00184F75" w:rsidRPr="009E7912" w:rsidTr="00A07E0E">
        <w:tc>
          <w:tcPr>
            <w:tcW w:w="6944" w:type="dxa"/>
          </w:tcPr>
          <w:p w:rsidR="00184F75" w:rsidRPr="009E7912" w:rsidRDefault="00184F75" w:rsidP="00A07E0E">
            <w:pPr>
              <w:shd w:val="clear" w:color="auto" w:fill="FFFFFF"/>
              <w:tabs>
                <w:tab w:val="left" w:pos="634"/>
              </w:tabs>
              <w:spacing w:before="120" w:after="120"/>
              <w:ind w:right="-18"/>
              <w:jc w:val="both"/>
              <w:rPr>
                <w:rtl/>
              </w:rPr>
            </w:pPr>
            <w:r w:rsidRPr="009E7912">
              <w:rPr>
                <w:rFonts w:hint="cs"/>
                <w:spacing w:val="-3"/>
                <w:szCs w:val="24"/>
                <w:rtl/>
              </w:rPr>
              <w:t>5.3</w:t>
            </w:r>
            <w:r w:rsidRPr="009E7912">
              <w:rPr>
                <w:spacing w:val="-3"/>
                <w:szCs w:val="24"/>
              </w:rPr>
              <w:tab/>
            </w:r>
            <w:r w:rsidRPr="009E7912">
              <w:rPr>
                <w:szCs w:val="24"/>
                <w:rtl/>
              </w:rPr>
              <w:t xml:space="preserve">من أجل </w:t>
            </w:r>
            <w:r w:rsidRPr="009E7912">
              <w:rPr>
                <w:rFonts w:hint="cs"/>
                <w:szCs w:val="24"/>
                <w:rtl/>
              </w:rPr>
              <w:t>إعطاء</w:t>
            </w:r>
            <w:r w:rsidRPr="009E7912">
              <w:rPr>
                <w:szCs w:val="24"/>
                <w:rtl/>
              </w:rPr>
              <w:t xml:space="preserve"> مقدمي العطاءات </w:t>
            </w:r>
            <w:r w:rsidRPr="009E7912">
              <w:rPr>
                <w:rFonts w:hint="cs"/>
                <w:szCs w:val="24"/>
                <w:rtl/>
              </w:rPr>
              <w:t xml:space="preserve">المحتملين </w:t>
            </w:r>
            <w:r w:rsidRPr="009E7912">
              <w:rPr>
                <w:szCs w:val="24"/>
                <w:rtl/>
              </w:rPr>
              <w:t>الوقت ال</w:t>
            </w:r>
            <w:r w:rsidRPr="009E7912">
              <w:rPr>
                <w:rFonts w:hint="cs"/>
                <w:szCs w:val="24"/>
                <w:rtl/>
              </w:rPr>
              <w:t>مناسب</w:t>
            </w:r>
            <w:r w:rsidRPr="009E7912">
              <w:rPr>
                <w:szCs w:val="24"/>
                <w:rtl/>
              </w:rPr>
              <w:t xml:space="preserve"> ل</w:t>
            </w:r>
            <w:r w:rsidRPr="009E7912">
              <w:rPr>
                <w:rFonts w:hint="cs"/>
                <w:szCs w:val="24"/>
                <w:rtl/>
              </w:rPr>
              <w:t>اخذ الملحق بالاعتبار</w:t>
            </w:r>
            <w:r w:rsidRPr="009E7912">
              <w:rPr>
                <w:szCs w:val="24"/>
                <w:rtl/>
              </w:rPr>
              <w:t xml:space="preserve"> عند إعدادهم لعطاءاتهم، </w:t>
            </w:r>
            <w:r w:rsidRPr="00CD2A53">
              <w:rPr>
                <w:rFonts w:hint="cs"/>
                <w:szCs w:val="24"/>
                <w:rtl/>
              </w:rPr>
              <w:t>س</w:t>
            </w:r>
            <w:r w:rsidRPr="00CD2A53">
              <w:rPr>
                <w:rFonts w:hint="cs"/>
                <w:szCs w:val="24"/>
                <w:rtl/>
                <w:lang w:bidi="ar-IQ"/>
              </w:rPr>
              <w:t>تقوم</w:t>
            </w:r>
            <w:r w:rsidRPr="00CD2A53">
              <w:rPr>
                <w:szCs w:val="24"/>
                <w:rtl/>
              </w:rPr>
              <w:t xml:space="preserve"> جهة التعاقد</w:t>
            </w:r>
            <w:r w:rsidRPr="00CD2A53">
              <w:rPr>
                <w:rFonts w:hint="cs"/>
                <w:szCs w:val="24"/>
                <w:rtl/>
              </w:rPr>
              <w:t>،</w:t>
            </w:r>
            <w:r w:rsidRPr="00CD2A53">
              <w:rPr>
                <w:szCs w:val="24"/>
                <w:rtl/>
              </w:rPr>
              <w:t xml:space="preserve"> </w:t>
            </w:r>
            <w:r w:rsidRPr="00CD2A53">
              <w:rPr>
                <w:rFonts w:hint="cs"/>
                <w:szCs w:val="24"/>
                <w:rtl/>
              </w:rPr>
              <w:t>و</w:t>
            </w:r>
            <w:r w:rsidRPr="00CD2A53">
              <w:rPr>
                <w:szCs w:val="24"/>
                <w:rtl/>
              </w:rPr>
              <w:t xml:space="preserve">فقاً </w:t>
            </w:r>
            <w:r w:rsidRPr="00CD2A53">
              <w:rPr>
                <w:rFonts w:hint="cs"/>
                <w:szCs w:val="24"/>
                <w:rtl/>
              </w:rPr>
              <w:t xml:space="preserve">لتقديرها، </w:t>
            </w:r>
            <w:r w:rsidRPr="00CD2A53">
              <w:rPr>
                <w:szCs w:val="24"/>
                <w:rtl/>
              </w:rPr>
              <w:t xml:space="preserve">إلى </w:t>
            </w:r>
            <w:r w:rsidRPr="00CD2A53">
              <w:rPr>
                <w:rFonts w:hint="cs"/>
                <w:szCs w:val="24"/>
                <w:rtl/>
              </w:rPr>
              <w:t>تمديد</w:t>
            </w:r>
            <w:r w:rsidRPr="00CD2A53">
              <w:rPr>
                <w:szCs w:val="24"/>
                <w:rtl/>
              </w:rPr>
              <w:t xml:space="preserve"> الموعد النهائي لت</w:t>
            </w:r>
            <w:r w:rsidRPr="00CD2A53">
              <w:rPr>
                <w:rFonts w:hint="cs"/>
                <w:szCs w:val="24"/>
                <w:rtl/>
              </w:rPr>
              <w:t>سل</w:t>
            </w:r>
            <w:r w:rsidRPr="00CD2A53">
              <w:rPr>
                <w:szCs w:val="24"/>
                <w:rtl/>
              </w:rPr>
              <w:t>يم العطاءات</w:t>
            </w:r>
            <w:r w:rsidRPr="00CD2A53">
              <w:rPr>
                <w:rFonts w:hint="cs"/>
                <w:szCs w:val="24"/>
                <w:rtl/>
              </w:rPr>
              <w:t>.</w:t>
            </w:r>
            <w:r w:rsidRPr="00CD2A53">
              <w:rPr>
                <w:szCs w:val="24"/>
                <w:rtl/>
              </w:rPr>
              <w:t xml:space="preserve"> </w:t>
            </w:r>
            <w:r w:rsidRPr="00CD2A53">
              <w:rPr>
                <w:rFonts w:hint="cs"/>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CD2A53">
              <w:rPr>
                <w:szCs w:val="24"/>
                <w:rtl/>
              </w:rPr>
              <w:t xml:space="preserve">إعلان </w:t>
            </w:r>
            <w:r w:rsidRPr="00CD2A53">
              <w:rPr>
                <w:rFonts w:hint="cs"/>
                <w:szCs w:val="24"/>
                <w:rtl/>
              </w:rPr>
              <w:t>تمديد الموعد النهائي لتسليم العطاءات بالطريقة ذاتها التي نشرت فيها الإعلان عن هذه المناقصة.</w:t>
            </w:r>
          </w:p>
          <w:p w:rsidR="00184F75" w:rsidRPr="009E7912" w:rsidRDefault="00184F75" w:rsidP="00A07E0E">
            <w:pPr>
              <w:shd w:val="clear" w:color="auto" w:fill="FFFFFF"/>
              <w:tabs>
                <w:tab w:val="left" w:pos="634"/>
              </w:tabs>
              <w:spacing w:before="120" w:after="120"/>
              <w:ind w:right="-18"/>
              <w:jc w:val="both"/>
              <w:rPr>
                <w:spacing w:val="-3"/>
                <w:szCs w:val="24"/>
              </w:rPr>
            </w:pPr>
          </w:p>
        </w:tc>
        <w:tc>
          <w:tcPr>
            <w:tcW w:w="2430" w:type="dxa"/>
          </w:tcPr>
          <w:p w:rsidR="00184F75" w:rsidRPr="009E7912" w:rsidRDefault="00184F75" w:rsidP="00A07E0E">
            <w:pPr>
              <w:pStyle w:val="Heading2"/>
              <w:pBdr>
                <w:bottom w:val="none" w:sz="0" w:space="0" w:color="auto"/>
              </w:pBdr>
              <w:shd w:val="clear" w:color="auto" w:fill="FFFFFF"/>
              <w:bidi w:val="0"/>
              <w:rPr>
                <w:b w:val="0"/>
              </w:rPr>
            </w:pPr>
          </w:p>
        </w:tc>
      </w:tr>
    </w:tbl>
    <w:p w:rsidR="00184F75" w:rsidRPr="009E7912" w:rsidRDefault="00184F75" w:rsidP="00AD260D">
      <w:pPr>
        <w:pStyle w:val="Heading1"/>
      </w:pPr>
      <w:bookmarkStart w:id="37" w:name="_Toc454183005"/>
      <w:bookmarkStart w:id="38" w:name="_Toc334906976"/>
      <w:r w:rsidRPr="009E7912">
        <w:rPr>
          <w:rFonts w:hint="eastAsia"/>
          <w:rtl/>
        </w:rPr>
        <w:t>ج</w:t>
      </w:r>
      <w:r w:rsidRPr="009E7912">
        <w:rPr>
          <w:rtl/>
        </w:rPr>
        <w:t>.</w:t>
      </w:r>
      <w:r w:rsidRPr="009E7912">
        <w:tab/>
      </w:r>
      <w:bookmarkEnd w:id="37"/>
      <w:r w:rsidRPr="009E7912">
        <w:rPr>
          <w:rFonts w:hint="eastAsia"/>
          <w:rtl/>
        </w:rPr>
        <w:t>إعداد</w:t>
      </w:r>
      <w:r w:rsidRPr="009E7912">
        <w:rPr>
          <w:rFonts w:hint="cs"/>
          <w:rtl/>
        </w:rPr>
        <w:t xml:space="preserve"> </w:t>
      </w:r>
      <w:r w:rsidRPr="009E7912">
        <w:rPr>
          <w:rFonts w:hint="eastAsia"/>
          <w:rtl/>
        </w:rPr>
        <w:t>العطاءات</w:t>
      </w:r>
      <w:bookmarkEnd w:id="38"/>
      <w:r w:rsidRPr="009E7912">
        <w:rPr>
          <w:rFonts w:hint="cs"/>
          <w:rtl/>
        </w:rPr>
        <w:t xml:space="preserve"> </w:t>
      </w:r>
    </w:p>
    <w:tbl>
      <w:tblPr>
        <w:tblW w:w="9214" w:type="dxa"/>
        <w:tblInd w:w="-34"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6805"/>
        <w:gridCol w:w="2409"/>
      </w:tblGrid>
      <w:tr w:rsidR="00637432" w:rsidRPr="009E7912" w:rsidTr="00A07E0E">
        <w:trPr>
          <w:trHeight w:val="602"/>
        </w:trPr>
        <w:tc>
          <w:tcPr>
            <w:tcW w:w="6805" w:type="dxa"/>
            <w:vMerge w:val="restart"/>
          </w:tcPr>
          <w:p w:rsidR="00637432" w:rsidRDefault="00637432" w:rsidP="00A07E0E">
            <w:pPr>
              <w:shd w:val="clear" w:color="auto" w:fill="FFFFFF"/>
              <w:tabs>
                <w:tab w:val="left" w:pos="612"/>
              </w:tabs>
              <w:spacing w:before="240" w:after="120"/>
              <w:ind w:left="-18"/>
              <w:jc w:val="both"/>
              <w:rPr>
                <w:szCs w:val="24"/>
                <w:rtl/>
              </w:rPr>
            </w:pPr>
            <w:r w:rsidRPr="009E7912">
              <w:rPr>
                <w:rFonts w:hint="cs"/>
                <w:szCs w:val="24"/>
                <w:rtl/>
              </w:rPr>
              <w:t>6.1</w:t>
            </w:r>
            <w:r w:rsidRPr="009E7912">
              <w:rPr>
                <w:szCs w:val="24"/>
              </w:rPr>
              <w:tab/>
            </w:r>
            <w:r w:rsidRPr="009E7912">
              <w:rPr>
                <w:rFonts w:hint="cs"/>
                <w:szCs w:val="24"/>
                <w:rtl/>
              </w:rPr>
              <w:t xml:space="preserve">إن هذه المناقصة </w:t>
            </w:r>
            <w:r w:rsidRPr="00CD2A53">
              <w:rPr>
                <w:rFonts w:hint="cs"/>
                <w:szCs w:val="24"/>
                <w:rtl/>
              </w:rPr>
              <w:t xml:space="preserve">هي لجميع الشركات المؤهلة قانونياً بحسب القوانين السارية في العراق  ومن ضمنها تعليمات </w:t>
            </w:r>
            <w:r w:rsidRPr="00CD2A53">
              <w:rPr>
                <w:rFonts w:hint="eastAsia"/>
                <w:szCs w:val="24"/>
                <w:rtl/>
              </w:rPr>
              <w:t>المكاتب</w:t>
            </w:r>
            <w:r w:rsidRPr="00CD2A53">
              <w:rPr>
                <w:szCs w:val="24"/>
                <w:rtl/>
              </w:rPr>
              <w:t xml:space="preserve"> </w:t>
            </w:r>
            <w:r w:rsidRPr="00CD2A53">
              <w:rPr>
                <w:rFonts w:hint="eastAsia"/>
                <w:szCs w:val="24"/>
                <w:rtl/>
              </w:rPr>
              <w:t>العلمية</w:t>
            </w:r>
            <w:r w:rsidRPr="00CD2A53">
              <w:rPr>
                <w:szCs w:val="24"/>
                <w:rtl/>
              </w:rPr>
              <w:t xml:space="preserve"> </w:t>
            </w:r>
            <w:r w:rsidRPr="00CD2A53">
              <w:rPr>
                <w:rFonts w:hint="eastAsia"/>
                <w:szCs w:val="24"/>
                <w:rtl/>
              </w:rPr>
              <w:t>لسنة</w:t>
            </w:r>
            <w:r w:rsidRPr="00CD2A53">
              <w:rPr>
                <w:szCs w:val="24"/>
                <w:rtl/>
              </w:rPr>
              <w:t xml:space="preserve"> 1999</w:t>
            </w:r>
            <w:r w:rsidRPr="00CD2A53">
              <w:rPr>
                <w:rFonts w:hint="cs"/>
                <w:szCs w:val="24"/>
                <w:rtl/>
              </w:rPr>
              <w:t>. يمكن</w:t>
            </w:r>
            <w:r w:rsidRPr="009E7912">
              <w:rPr>
                <w:rFonts w:hint="cs"/>
                <w:szCs w:val="24"/>
                <w:rtl/>
              </w:rPr>
              <w:t xml:space="preserve"> منع شركات من </w:t>
            </w:r>
            <w:r w:rsidRPr="009E7912">
              <w:rPr>
                <w:rFonts w:hint="cs"/>
                <w:szCs w:val="24"/>
                <w:rtl/>
              </w:rPr>
              <w:lastRenderedPageBreak/>
              <w:t>المشاركة في تقديم العطاء في الحالات التالية:</w:t>
            </w:r>
          </w:p>
          <w:p w:rsidR="00637432" w:rsidRPr="009E7912" w:rsidRDefault="00637432" w:rsidP="00A07E0E">
            <w:pPr>
              <w:pStyle w:val="S1-subpara"/>
              <w:numPr>
                <w:ilvl w:val="0"/>
                <w:numId w:val="0"/>
              </w:numPr>
              <w:shd w:val="clear" w:color="auto" w:fill="FFFFFF"/>
              <w:bidi/>
              <w:spacing w:before="120" w:after="120"/>
              <w:rPr>
                <w:b/>
                <w:sz w:val="20"/>
                <w:szCs w:val="28"/>
                <w:lang w:val="en-GB" w:eastAsia="en-GB"/>
              </w:rPr>
            </w:pPr>
            <w:r w:rsidRPr="009E7912">
              <w:rPr>
                <w:rFonts w:hint="cs"/>
                <w:sz w:val="20"/>
                <w:szCs w:val="24"/>
                <w:rtl/>
                <w:lang w:val="en-GB" w:eastAsia="en-GB"/>
              </w:rPr>
              <w:t>الشركات التي لديها تضارب في المصالح. سوف يتم ا</w:t>
            </w:r>
            <w:r w:rsidRPr="009E7912">
              <w:rPr>
                <w:sz w:val="20"/>
                <w:szCs w:val="24"/>
                <w:rtl/>
                <w:lang w:val="en-GB" w:eastAsia="en-GB"/>
              </w:rPr>
              <w:t>ستبع</w:t>
            </w:r>
            <w:r w:rsidRPr="009E7912">
              <w:rPr>
                <w:rFonts w:hint="cs"/>
                <w:sz w:val="20"/>
                <w:szCs w:val="24"/>
                <w:rtl/>
                <w:lang w:val="en-GB" w:eastAsia="en-GB"/>
              </w:rPr>
              <w:t>ا</w:t>
            </w:r>
            <w:r w:rsidRPr="009E7912">
              <w:rPr>
                <w:sz w:val="20"/>
                <w:szCs w:val="24"/>
                <w:rtl/>
                <w:lang w:val="en-GB" w:eastAsia="en-GB"/>
              </w:rPr>
              <w:t xml:space="preserve">د جميع مقدمي العطاءات </w:t>
            </w:r>
            <w:r w:rsidRPr="009E7912">
              <w:rPr>
                <w:rFonts w:hint="cs"/>
                <w:sz w:val="20"/>
                <w:szCs w:val="24"/>
                <w:rtl/>
                <w:lang w:val="en-GB" w:eastAsia="en-GB"/>
              </w:rPr>
              <w:t>الذين</w:t>
            </w:r>
            <w:r w:rsidRPr="009E7912">
              <w:rPr>
                <w:sz w:val="20"/>
                <w:szCs w:val="24"/>
                <w:rtl/>
                <w:lang w:val="en-GB" w:eastAsia="en-GB"/>
              </w:rPr>
              <w:t xml:space="preserve"> يتبيّن </w:t>
            </w:r>
            <w:r w:rsidRPr="009E7912">
              <w:rPr>
                <w:rFonts w:hint="cs"/>
                <w:sz w:val="20"/>
                <w:szCs w:val="24"/>
                <w:rtl/>
                <w:lang w:val="en-GB" w:eastAsia="en-GB"/>
              </w:rPr>
              <w:t xml:space="preserve">أنهم في </w:t>
            </w:r>
            <w:r w:rsidRPr="009E7912">
              <w:rPr>
                <w:sz w:val="20"/>
                <w:szCs w:val="24"/>
                <w:rtl/>
                <w:lang w:val="en-GB" w:eastAsia="en-GB"/>
              </w:rPr>
              <w:t xml:space="preserve">تضارب </w:t>
            </w:r>
            <w:r w:rsidRPr="009E7912">
              <w:rPr>
                <w:rFonts w:hint="cs"/>
                <w:sz w:val="20"/>
                <w:szCs w:val="24"/>
                <w:rtl/>
                <w:lang w:val="en-GB" w:eastAsia="en-GB"/>
              </w:rPr>
              <w:t>ل</w:t>
            </w:r>
            <w:r w:rsidRPr="009E7912">
              <w:rPr>
                <w:sz w:val="20"/>
                <w:szCs w:val="24"/>
                <w:rtl/>
                <w:lang w:val="en-GB" w:eastAsia="en-GB"/>
              </w:rPr>
              <w:t>لمصالح</w:t>
            </w:r>
            <w:r w:rsidRPr="009E7912">
              <w:rPr>
                <w:rFonts w:hint="cs"/>
                <w:sz w:val="20"/>
                <w:szCs w:val="24"/>
                <w:rtl/>
                <w:lang w:val="en-GB" w:eastAsia="en-GB"/>
              </w:rPr>
              <w:t xml:space="preserve">. </w:t>
            </w:r>
            <w:r w:rsidRPr="009E7912">
              <w:rPr>
                <w:sz w:val="20"/>
                <w:szCs w:val="24"/>
                <w:rtl/>
                <w:lang w:val="en-GB" w:eastAsia="en-GB"/>
              </w:rPr>
              <w:t xml:space="preserve">يمكن اعتبار أن مقدم </w:t>
            </w:r>
            <w:r w:rsidRPr="009E7912">
              <w:rPr>
                <w:rFonts w:hint="cs"/>
                <w:sz w:val="20"/>
                <w:szCs w:val="24"/>
                <w:rtl/>
                <w:lang w:val="en-GB" w:eastAsia="en-GB"/>
              </w:rPr>
              <w:t>ال</w:t>
            </w:r>
            <w:r w:rsidRPr="009E7912">
              <w:rPr>
                <w:sz w:val="20"/>
                <w:szCs w:val="24"/>
                <w:rtl/>
                <w:lang w:val="en-GB" w:eastAsia="en-GB"/>
              </w:rPr>
              <w:t>عطا</w:t>
            </w:r>
            <w:r w:rsidRPr="009E7912">
              <w:rPr>
                <w:rFonts w:hint="cs"/>
                <w:sz w:val="20"/>
                <w:szCs w:val="24"/>
                <w:rtl/>
                <w:lang w:val="en-GB" w:eastAsia="en-GB"/>
              </w:rPr>
              <w:t>ء</w:t>
            </w:r>
            <w:r w:rsidRPr="009E7912">
              <w:rPr>
                <w:sz w:val="20"/>
                <w:szCs w:val="24"/>
                <w:rtl/>
                <w:lang w:val="en-GB" w:eastAsia="en-GB"/>
              </w:rPr>
              <w:t xml:space="preserve"> </w:t>
            </w:r>
            <w:r w:rsidRPr="009E7912">
              <w:rPr>
                <w:rFonts w:hint="cs"/>
                <w:sz w:val="20"/>
                <w:szCs w:val="24"/>
                <w:rtl/>
                <w:lang w:val="en-GB" w:eastAsia="en-GB"/>
              </w:rPr>
              <w:t>هو</w:t>
            </w:r>
            <w:r w:rsidRPr="009E7912">
              <w:rPr>
                <w:sz w:val="20"/>
                <w:szCs w:val="24"/>
                <w:rtl/>
                <w:lang w:val="en-GB" w:eastAsia="en-GB"/>
              </w:rPr>
              <w:t xml:space="preserve"> في تضارب للمصالح مع طرفٍ ما أو أكثر </w:t>
            </w:r>
            <w:r w:rsidRPr="009E7912">
              <w:rPr>
                <w:rFonts w:hint="cs"/>
                <w:sz w:val="20"/>
                <w:szCs w:val="24"/>
                <w:rtl/>
                <w:lang w:val="en-GB" w:eastAsia="en-GB"/>
              </w:rPr>
              <w:t>خلال عملية العطاء هذه</w:t>
            </w:r>
            <w:r w:rsidRPr="009E7912">
              <w:rPr>
                <w:sz w:val="20"/>
                <w:szCs w:val="24"/>
                <w:rtl/>
                <w:lang w:val="en-GB" w:eastAsia="en-GB"/>
              </w:rPr>
              <w:t>، اذا:</w:t>
            </w:r>
          </w:p>
          <w:p w:rsidR="00637432" w:rsidRPr="009E7912" w:rsidRDefault="00637432" w:rsidP="00A07E0E">
            <w:pPr>
              <w:pStyle w:val="P3Header1-Clauses"/>
              <w:shd w:val="clear" w:color="auto" w:fill="FFFFFF"/>
              <w:bidi/>
              <w:spacing w:before="120" w:after="120"/>
              <w:ind w:left="1166" w:hanging="547"/>
              <w:rPr>
                <w:b/>
                <w:szCs w:val="28"/>
                <w:lang w:val="en-GB"/>
              </w:rPr>
            </w:pPr>
            <w:r w:rsidRPr="009E7912">
              <w:rPr>
                <w:szCs w:val="24"/>
                <w:rtl/>
                <w:lang w:val="en-GB"/>
              </w:rPr>
              <w:t>(1)</w:t>
            </w:r>
            <w:r w:rsidRPr="009E7912">
              <w:rPr>
                <w:lang w:val="en-GB"/>
              </w:rPr>
              <w:tab/>
            </w:r>
            <w:r w:rsidRPr="009E7912">
              <w:rPr>
                <w:szCs w:val="24"/>
                <w:rtl/>
                <w:lang w:val="en-GB"/>
              </w:rPr>
              <w:t xml:space="preserve">كان </w:t>
            </w:r>
            <w:r w:rsidRPr="009E7912">
              <w:rPr>
                <w:rFonts w:hint="cs"/>
                <w:szCs w:val="24"/>
                <w:rtl/>
                <w:lang w:val="en-GB" w:bidi="ar-LB"/>
              </w:rPr>
              <w:t>لديهم</w:t>
            </w:r>
            <w:r w:rsidRPr="009E7912">
              <w:rPr>
                <w:szCs w:val="24"/>
                <w:rtl/>
                <w:lang w:val="en-GB"/>
              </w:rPr>
              <w:t xml:space="preserve"> شريك مشترك (</w:t>
            </w:r>
            <w:r w:rsidRPr="009E7912">
              <w:rPr>
                <w:szCs w:val="24"/>
                <w:lang w:val="en-GB"/>
              </w:rPr>
              <w:t>common controlling partner</w:t>
            </w:r>
            <w:r w:rsidRPr="009E7912">
              <w:rPr>
                <w:szCs w:val="24"/>
                <w:rtl/>
                <w:lang w:val="en-GB"/>
              </w:rPr>
              <w:t>) يسيطر</w:t>
            </w:r>
            <w:r w:rsidRPr="009E7912">
              <w:rPr>
                <w:rFonts w:hint="cs"/>
                <w:szCs w:val="24"/>
                <w:rtl/>
                <w:lang w:val="en-GB"/>
              </w:rPr>
              <w:t xml:space="preserve"> </w:t>
            </w:r>
            <w:r w:rsidRPr="009E7912">
              <w:rPr>
                <w:szCs w:val="24"/>
                <w:rtl/>
                <w:lang w:val="en-GB"/>
              </w:rPr>
              <w:t>على أعمالهما؛ أو</w:t>
            </w:r>
          </w:p>
          <w:p w:rsidR="00637432" w:rsidRPr="009E7912" w:rsidRDefault="00637432"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(2)</w:t>
            </w:r>
            <w:r w:rsidRPr="009E7912">
              <w:rPr>
                <w:lang w:val="en-GB"/>
              </w:rPr>
              <w:tab/>
            </w:r>
            <w:r w:rsidRPr="009E7912">
              <w:rPr>
                <w:szCs w:val="24"/>
                <w:rtl/>
              </w:rPr>
              <w:t>تلقّ</w:t>
            </w:r>
            <w:r w:rsidRPr="009E7912">
              <w:rPr>
                <w:rFonts w:hint="cs"/>
                <w:szCs w:val="24"/>
                <w:rtl/>
              </w:rPr>
              <w:t>وا أو يتلقون</w:t>
            </w:r>
            <w:r w:rsidRPr="009E7912">
              <w:rPr>
                <w:szCs w:val="24"/>
                <w:rtl/>
              </w:rPr>
              <w:t xml:space="preserve"> أي دعمٍ </w:t>
            </w:r>
            <w:r w:rsidRPr="009E7912">
              <w:rPr>
                <w:szCs w:val="24"/>
                <w:rtl/>
                <w:lang w:val="en-GB"/>
              </w:rPr>
              <w:t>(</w:t>
            </w:r>
            <w:r w:rsidRPr="009E7912">
              <w:rPr>
                <w:szCs w:val="24"/>
                <w:lang w:val="en-GB"/>
              </w:rPr>
              <w:t>subsidy</w:t>
            </w:r>
            <w:r w:rsidRPr="009E7912">
              <w:rPr>
                <w:szCs w:val="24"/>
                <w:rtl/>
                <w:lang w:val="en-GB"/>
              </w:rPr>
              <w:t xml:space="preserve">) </w:t>
            </w:r>
            <w:r w:rsidRPr="009E7912">
              <w:rPr>
                <w:rFonts w:hint="cs"/>
                <w:szCs w:val="24"/>
                <w:rtl/>
                <w:lang w:val="en-GB"/>
              </w:rPr>
              <w:t xml:space="preserve">بشكل </w:t>
            </w:r>
            <w:r w:rsidRPr="009E7912">
              <w:rPr>
                <w:szCs w:val="24"/>
                <w:rtl/>
                <w:lang w:val="en-GB"/>
              </w:rPr>
              <w:t>مباشر أو غير مباشر من أي من</w:t>
            </w:r>
            <w:r w:rsidRPr="009E7912">
              <w:rPr>
                <w:rFonts w:hint="cs"/>
                <w:szCs w:val="24"/>
                <w:rtl/>
                <w:lang w:val="en-GB"/>
              </w:rPr>
              <w:t>هم؛</w:t>
            </w:r>
            <w:r w:rsidRPr="009E7912">
              <w:rPr>
                <w:szCs w:val="24"/>
                <w:rtl/>
                <w:lang w:val="en-GB"/>
              </w:rPr>
              <w:t xml:space="preserve"> أو</w:t>
            </w:r>
          </w:p>
          <w:p w:rsidR="00637432" w:rsidRPr="009E7912" w:rsidRDefault="00637432"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(3)</w:t>
            </w:r>
            <w:r w:rsidRPr="009E7912">
              <w:rPr>
                <w:lang w:val="en-GB"/>
              </w:rPr>
              <w:tab/>
            </w:r>
            <w:r w:rsidRPr="009E7912">
              <w:rPr>
                <w:szCs w:val="24"/>
                <w:rtl/>
                <w:lang w:val="en-GB"/>
              </w:rPr>
              <w:t xml:space="preserve">كان لديهم الممثل القانوني نفسه لأغراض </w:t>
            </w:r>
            <w:r w:rsidRPr="009E7912">
              <w:rPr>
                <w:szCs w:val="24"/>
                <w:rtl/>
              </w:rPr>
              <w:t>هذ</w:t>
            </w:r>
            <w:r w:rsidRPr="009E7912">
              <w:rPr>
                <w:rFonts w:hint="cs"/>
                <w:szCs w:val="24"/>
                <w:rtl/>
              </w:rPr>
              <w:t>ا</w:t>
            </w:r>
            <w:r w:rsidRPr="009E7912">
              <w:rPr>
                <w:szCs w:val="24"/>
                <w:rtl/>
              </w:rPr>
              <w:t xml:space="preserve"> ال</w:t>
            </w:r>
            <w:r w:rsidRPr="009E7912">
              <w:rPr>
                <w:rFonts w:hint="cs"/>
                <w:szCs w:val="24"/>
                <w:rtl/>
              </w:rPr>
              <w:t>عطاء</w:t>
            </w:r>
            <w:r w:rsidRPr="009E7912">
              <w:rPr>
                <w:rFonts w:hint="cs"/>
                <w:szCs w:val="24"/>
                <w:rtl/>
                <w:lang w:val="en-GB"/>
              </w:rPr>
              <w:t>؛ أو</w:t>
            </w:r>
          </w:p>
          <w:p w:rsidR="00637432" w:rsidRPr="009E7912" w:rsidRDefault="00637432" w:rsidP="00A07E0E">
            <w:pPr>
              <w:pStyle w:val="P3Header1-Clauses"/>
              <w:shd w:val="clear" w:color="auto" w:fill="FFFFFF"/>
              <w:bidi/>
              <w:spacing w:before="120" w:after="120"/>
              <w:ind w:left="1166" w:hanging="547"/>
              <w:rPr>
                <w:szCs w:val="24"/>
                <w:rtl/>
                <w:lang w:val="en-GB"/>
              </w:rPr>
            </w:pPr>
            <w:r w:rsidRPr="009E7912">
              <w:rPr>
                <w:szCs w:val="24"/>
                <w:rtl/>
              </w:rPr>
              <w:t>(4)</w:t>
            </w:r>
            <w:r w:rsidRPr="009E7912">
              <w:rPr>
                <w:lang w:val="en-GB"/>
              </w:rPr>
              <w:tab/>
            </w:r>
            <w:r w:rsidRPr="009E7912">
              <w:rPr>
                <w:b/>
                <w:szCs w:val="24"/>
                <w:rtl/>
                <w:lang w:val="en-GB"/>
              </w:rPr>
              <w:t>كان</w:t>
            </w:r>
            <w:r w:rsidRPr="009E7912">
              <w:rPr>
                <w:rFonts w:hint="cs"/>
                <w:b/>
                <w:szCs w:val="24"/>
                <w:rtl/>
                <w:lang w:val="en-GB"/>
              </w:rPr>
              <w:t>ت</w:t>
            </w:r>
            <w:r w:rsidRPr="009E7912">
              <w:rPr>
                <w:b/>
                <w:szCs w:val="24"/>
                <w:rtl/>
                <w:lang w:val="en-GB"/>
              </w:rPr>
              <w:t xml:space="preserve"> لديهم علاقة- مباشرة أو عن طريق طرف ثالث- مع بعضهم البعض، تمكنهم من الحصول على معلومات حول عطاء </w:t>
            </w:r>
            <w:r w:rsidRPr="009E7912">
              <w:rPr>
                <w:rFonts w:hint="cs"/>
                <w:b/>
                <w:szCs w:val="24"/>
                <w:rtl/>
                <w:lang w:val="en-GB"/>
              </w:rPr>
              <w:t>مقدم العطاء الآخر</w:t>
            </w:r>
            <w:r w:rsidRPr="009E7912">
              <w:rPr>
                <w:b/>
                <w:szCs w:val="24"/>
                <w:rtl/>
                <w:lang w:val="en-GB"/>
              </w:rPr>
              <w:t xml:space="preserve"> أو التأثير على هذا العطاء أو التأثير في قرارات جهة التعاقد </w:t>
            </w:r>
            <w:r w:rsidRPr="000B6AC5">
              <w:rPr>
                <w:b/>
                <w:szCs w:val="24"/>
                <w:rtl/>
                <w:lang w:val="en-GB"/>
              </w:rPr>
              <w:t xml:space="preserve">بشأن </w:t>
            </w:r>
            <w:r w:rsidRPr="000B6AC5">
              <w:rPr>
                <w:rFonts w:hint="cs"/>
                <w:szCs w:val="24"/>
                <w:rtl/>
              </w:rPr>
              <w:t>عملية المناقصة هذه.</w:t>
            </w:r>
            <w:r w:rsidRPr="009E7912" w:rsidDel="005A3F1A">
              <w:rPr>
                <w:b/>
                <w:szCs w:val="24"/>
                <w:rtl/>
                <w:lang w:val="en-GB"/>
              </w:rPr>
              <w:t xml:space="preserve"> </w:t>
            </w:r>
          </w:p>
          <w:p w:rsidR="00637432" w:rsidRPr="009E7912" w:rsidRDefault="00637432" w:rsidP="00A07E0E">
            <w:pPr>
              <w:pStyle w:val="P3Header1-Clauses"/>
              <w:shd w:val="clear" w:color="auto" w:fill="FFFFFF"/>
              <w:bidi/>
              <w:spacing w:before="120" w:after="120"/>
              <w:ind w:left="1166" w:hanging="547"/>
              <w:rPr>
                <w:b/>
                <w:smallCaps/>
                <w:sz w:val="32"/>
                <w:szCs w:val="32"/>
                <w:lang w:val="en-GB" w:eastAsia="en-US"/>
              </w:rPr>
            </w:pPr>
            <w:r w:rsidRPr="009E7912">
              <w:rPr>
                <w:szCs w:val="24"/>
                <w:rtl/>
                <w:lang w:val="en-GB"/>
              </w:rPr>
              <w:t>(5)</w:t>
            </w:r>
            <w:r w:rsidRPr="009E7912">
              <w:rPr>
                <w:b/>
                <w:szCs w:val="24"/>
                <w:rtl/>
                <w:lang w:val="en-GB"/>
              </w:rPr>
              <w:t xml:space="preserve"> ق</w:t>
            </w:r>
            <w:r w:rsidRPr="009E7912">
              <w:rPr>
                <w:rFonts w:hint="cs"/>
                <w:b/>
                <w:szCs w:val="24"/>
                <w:rtl/>
                <w:lang w:val="en-GB"/>
              </w:rPr>
              <w:t xml:space="preserve">ام </w:t>
            </w:r>
            <w:r w:rsidRPr="009E7912">
              <w:rPr>
                <w:b/>
                <w:szCs w:val="24"/>
                <w:rtl/>
                <w:lang w:val="en-GB"/>
              </w:rPr>
              <w:t>مقدم عطاء</w:t>
            </w:r>
            <w:r w:rsidRPr="009E7912">
              <w:rPr>
                <w:rFonts w:hint="cs"/>
                <w:b/>
                <w:szCs w:val="24"/>
                <w:rtl/>
                <w:lang w:val="en-GB"/>
              </w:rPr>
              <w:t>ٍ</w:t>
            </w:r>
            <w:r w:rsidRPr="009E7912">
              <w:rPr>
                <w:b/>
                <w:szCs w:val="24"/>
                <w:rtl/>
                <w:lang w:val="en-GB"/>
              </w:rPr>
              <w:t xml:space="preserve"> ما</w:t>
            </w:r>
            <w:r w:rsidRPr="009E7912">
              <w:rPr>
                <w:rFonts w:hint="cs"/>
                <w:b/>
                <w:szCs w:val="24"/>
                <w:rtl/>
                <w:lang w:val="en-GB"/>
              </w:rPr>
              <w:t xml:space="preserve"> </w:t>
            </w:r>
            <w:r w:rsidRPr="009E7912">
              <w:rPr>
                <w:rFonts w:hint="cs"/>
                <w:szCs w:val="24"/>
                <w:rtl/>
              </w:rPr>
              <w:t xml:space="preserve">بتقديم </w:t>
            </w:r>
            <w:r w:rsidRPr="009E7912">
              <w:rPr>
                <w:szCs w:val="24"/>
                <w:rtl/>
              </w:rPr>
              <w:t>أكثر من عطاء في هذه المناقصة</w:t>
            </w:r>
            <w:r w:rsidRPr="009E7912">
              <w:rPr>
                <w:rFonts w:hint="cs"/>
                <w:szCs w:val="24"/>
                <w:rtl/>
              </w:rPr>
              <w:t>،</w:t>
            </w:r>
            <w:r w:rsidRPr="009E7912">
              <w:rPr>
                <w:szCs w:val="24"/>
                <w:rtl/>
              </w:rPr>
              <w:t xml:space="preserve"> سواء كان ذلك </w:t>
            </w:r>
            <w:r w:rsidRPr="009E7912">
              <w:rPr>
                <w:rFonts w:hint="cs"/>
                <w:szCs w:val="24"/>
                <w:rtl/>
              </w:rPr>
              <w:t>منفرداً</w:t>
            </w:r>
            <w:r w:rsidRPr="009E7912">
              <w:rPr>
                <w:szCs w:val="24"/>
                <w:rtl/>
              </w:rPr>
              <w:t xml:space="preserve"> أو من ضمن شراكة أو</w:t>
            </w:r>
            <w:r w:rsidRPr="009E7912">
              <w:rPr>
                <w:rFonts w:hint="cs"/>
                <w:szCs w:val="24"/>
                <w:rtl/>
              </w:rPr>
              <w:t xml:space="preserve"> </w:t>
            </w:r>
            <w:r w:rsidRPr="009E7912">
              <w:rPr>
                <w:szCs w:val="24"/>
                <w:rtl/>
              </w:rPr>
              <w:t>ائتلاف شركات</w:t>
            </w:r>
            <w:r w:rsidRPr="009E7912">
              <w:rPr>
                <w:rFonts w:hint="cs"/>
                <w:szCs w:val="24"/>
                <w:rtl/>
              </w:rPr>
              <w:t>،</w:t>
            </w:r>
            <w:r w:rsidRPr="009E7912">
              <w:rPr>
                <w:szCs w:val="24"/>
                <w:rtl/>
              </w:rPr>
              <w:t xml:space="preserve"> مما سيؤدي إلى استبعاد جميع تلك العطاءات</w:t>
            </w:r>
            <w:r w:rsidRPr="009E7912">
              <w:rPr>
                <w:b/>
                <w:szCs w:val="24"/>
                <w:rtl/>
                <w:lang w:val="en-GB"/>
              </w:rPr>
              <w:t xml:space="preserve">. </w:t>
            </w:r>
            <w:r w:rsidRPr="009E7912">
              <w:rPr>
                <w:szCs w:val="24"/>
                <w:rtl/>
              </w:rPr>
              <w:t>وبالرغم من ذلك</w:t>
            </w:r>
            <w:r w:rsidRPr="009E7912">
              <w:rPr>
                <w:rFonts w:hint="cs"/>
                <w:szCs w:val="24"/>
                <w:rtl/>
              </w:rPr>
              <w:t>، هذا لن</w:t>
            </w:r>
            <w:r w:rsidRPr="009E7912">
              <w:rPr>
                <w:szCs w:val="24"/>
                <w:rtl/>
              </w:rPr>
              <w:t xml:space="preserve"> يحدّ </w:t>
            </w:r>
            <w:r w:rsidRPr="009E7912">
              <w:rPr>
                <w:rFonts w:hint="cs"/>
                <w:szCs w:val="24"/>
                <w:rtl/>
              </w:rPr>
              <w:t xml:space="preserve">من إمكانية </w:t>
            </w:r>
            <w:r w:rsidRPr="009E7912">
              <w:rPr>
                <w:szCs w:val="24"/>
                <w:rtl/>
              </w:rPr>
              <w:t xml:space="preserve">مشاركة مقدم </w:t>
            </w:r>
            <w:r w:rsidRPr="009E7912">
              <w:rPr>
                <w:rFonts w:hint="cs"/>
                <w:szCs w:val="24"/>
                <w:rtl/>
              </w:rPr>
              <w:t>ال</w:t>
            </w:r>
            <w:r w:rsidRPr="009E7912">
              <w:rPr>
                <w:szCs w:val="24"/>
                <w:rtl/>
              </w:rPr>
              <w:t>عطاء كمقاول ثانوي في عطاء آخر أو مشاركة شركة ما كمقاول ثانوي في أكثر من عطاء</w:t>
            </w:r>
            <w:r w:rsidRPr="009E7912">
              <w:rPr>
                <w:rFonts w:hint="cs"/>
                <w:szCs w:val="24"/>
                <w:rtl/>
              </w:rPr>
              <w:t>؛</w:t>
            </w:r>
            <w:r w:rsidRPr="009E7912">
              <w:rPr>
                <w:szCs w:val="24"/>
                <w:rtl/>
              </w:rPr>
              <w:t xml:space="preserve"> أو</w:t>
            </w:r>
            <w:r w:rsidRPr="009E7912" w:rsidDel="005A3F1A">
              <w:rPr>
                <w:b/>
                <w:szCs w:val="24"/>
                <w:rtl/>
                <w:lang w:val="en-GB"/>
              </w:rPr>
              <w:t xml:space="preserve"> </w:t>
            </w:r>
          </w:p>
          <w:p w:rsidR="00637432" w:rsidRPr="009E7912" w:rsidRDefault="00637432" w:rsidP="00A07E0E">
            <w:pPr>
              <w:shd w:val="clear" w:color="auto" w:fill="FFFFFF"/>
              <w:tabs>
                <w:tab w:val="left" w:pos="702"/>
              </w:tabs>
              <w:spacing w:before="120" w:after="120"/>
              <w:ind w:left="702" w:hanging="270"/>
              <w:jc w:val="both"/>
              <w:rPr>
                <w:szCs w:val="24"/>
              </w:rPr>
            </w:pPr>
            <w:r w:rsidRPr="009E7912">
              <w:rPr>
                <w:rFonts w:hint="cs"/>
                <w:szCs w:val="24"/>
                <w:rtl/>
              </w:rPr>
              <w:t xml:space="preserve">(6) قد قدم مقدم العطاء المواصفات أو غيرها من الوثائق التي ستسخدم في التعاقد على </w:t>
            </w:r>
            <w:r>
              <w:rPr>
                <w:rFonts w:hint="cs"/>
                <w:szCs w:val="24"/>
                <w:rtl/>
              </w:rPr>
              <w:t>(المستلزمات والاجهزة المختبرية )</w:t>
            </w:r>
            <w:r w:rsidRPr="009E7912">
              <w:rPr>
                <w:rFonts w:hint="cs"/>
                <w:szCs w:val="24"/>
                <w:rtl/>
              </w:rPr>
              <w:t xml:space="preserve"> موضوع وثائق المناقصة هذه، وذلك بطلب من جهة التعاقد </w:t>
            </w:r>
            <w:r>
              <w:rPr>
                <w:rFonts w:hint="cs"/>
                <w:szCs w:val="24"/>
                <w:rtl/>
              </w:rPr>
              <w:t>.</w:t>
            </w:r>
          </w:p>
          <w:p w:rsidR="00637432" w:rsidRPr="009E7912" w:rsidRDefault="00637432" w:rsidP="00A07E0E">
            <w:pPr>
              <w:shd w:val="clear" w:color="auto" w:fill="FFFFFF"/>
              <w:tabs>
                <w:tab w:val="left" w:pos="702"/>
              </w:tabs>
              <w:spacing w:before="120" w:after="120"/>
              <w:jc w:val="both"/>
              <w:rPr>
                <w:szCs w:val="24"/>
              </w:rPr>
            </w:pPr>
            <w:r w:rsidRPr="009E7912">
              <w:rPr>
                <w:rFonts w:hint="cs"/>
                <w:szCs w:val="24"/>
                <w:rtl/>
              </w:rPr>
              <w:t>6.2</w:t>
            </w:r>
            <w:r w:rsidRPr="009E7912">
              <w:rPr>
                <w:szCs w:val="24"/>
              </w:rPr>
              <w:tab/>
            </w:r>
            <w:r w:rsidRPr="009E7912">
              <w:rPr>
                <w:szCs w:val="24"/>
                <w:rtl/>
              </w:rPr>
              <w:t>لا</w:t>
            </w:r>
            <w:r w:rsidRPr="009E7912">
              <w:rPr>
                <w:rFonts w:hint="cs"/>
                <w:szCs w:val="24"/>
                <w:rtl/>
              </w:rPr>
              <w:t xml:space="preserve"> </w:t>
            </w:r>
            <w:r w:rsidRPr="009E7912">
              <w:rPr>
                <w:szCs w:val="24"/>
                <w:rtl/>
              </w:rPr>
              <w:t xml:space="preserve">يسمح لموظفي الحكومة والقطاع العام أن يشاركوا بشكل مباشر </w:t>
            </w:r>
            <w:r>
              <w:rPr>
                <w:szCs w:val="24"/>
                <w:rtl/>
              </w:rPr>
              <w:t xml:space="preserve">أو غير مباشر في </w:t>
            </w:r>
            <w:r w:rsidRPr="000B6AC5">
              <w:rPr>
                <w:szCs w:val="24"/>
                <w:rtl/>
              </w:rPr>
              <w:t>المناقصات</w:t>
            </w:r>
            <w:r>
              <w:rPr>
                <w:rFonts w:hint="cs"/>
                <w:szCs w:val="24"/>
                <w:rtl/>
              </w:rPr>
              <w:t xml:space="preserve"> .</w:t>
            </w:r>
          </w:p>
          <w:p w:rsidR="00637432" w:rsidRPr="009E7912" w:rsidRDefault="00637432" w:rsidP="00A07E0E">
            <w:pPr>
              <w:shd w:val="clear" w:color="auto" w:fill="FFFFFF"/>
              <w:tabs>
                <w:tab w:val="left" w:pos="612"/>
              </w:tabs>
              <w:spacing w:before="120" w:after="120"/>
              <w:ind w:left="-14"/>
              <w:jc w:val="both"/>
              <w:rPr>
                <w:szCs w:val="24"/>
              </w:rPr>
            </w:pPr>
            <w:r w:rsidRPr="009E7912">
              <w:rPr>
                <w:rFonts w:hint="cs"/>
                <w:szCs w:val="24"/>
                <w:rtl/>
              </w:rPr>
              <w:t>6.3</w:t>
            </w:r>
            <w:r w:rsidRPr="009E7912">
              <w:rPr>
                <w:szCs w:val="24"/>
              </w:rPr>
              <w:tab/>
            </w:r>
            <w:r w:rsidRPr="009E7912">
              <w:rPr>
                <w:rFonts w:hint="cs"/>
                <w:szCs w:val="24"/>
                <w:rtl/>
              </w:rPr>
              <w:t>تعتبر أية شركة يُدرج اسمها على القائمة السوداء أو تُ</w:t>
            </w:r>
            <w:r>
              <w:rPr>
                <w:rFonts w:hint="cs"/>
                <w:szCs w:val="24"/>
                <w:rtl/>
              </w:rPr>
              <w:t xml:space="preserve">علق مشاركتها في </w:t>
            </w:r>
            <w:r w:rsidRPr="000B6AC5">
              <w:rPr>
                <w:rFonts w:hint="cs"/>
                <w:szCs w:val="24"/>
                <w:rtl/>
              </w:rPr>
              <w:t>المناقصات</w:t>
            </w:r>
            <w:r>
              <w:rPr>
                <w:rFonts w:hint="cs"/>
                <w:szCs w:val="24"/>
                <w:rtl/>
              </w:rPr>
              <w:t xml:space="preserve"> </w:t>
            </w:r>
            <w:r w:rsidRPr="009E7912">
              <w:rPr>
                <w:rFonts w:hint="cs"/>
                <w:szCs w:val="24"/>
                <w:rtl/>
              </w:rPr>
              <w:t xml:space="preserve">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9E7912">
              <w:rPr>
                <w:rFonts w:hint="cs"/>
                <w:b/>
                <w:bCs/>
                <w:szCs w:val="24"/>
                <w:rtl/>
              </w:rPr>
              <w:t xml:space="preserve">في </w:t>
            </w:r>
            <w:r w:rsidRPr="009E7912">
              <w:rPr>
                <w:rFonts w:hint="cs"/>
                <w:szCs w:val="24"/>
                <w:rtl/>
              </w:rPr>
              <w:t>ورقة</w:t>
            </w:r>
            <w:r w:rsidRPr="009E7912">
              <w:rPr>
                <w:rFonts w:hint="cs"/>
                <w:b/>
                <w:bCs/>
                <w:szCs w:val="24"/>
                <w:rtl/>
              </w:rPr>
              <w:t xml:space="preserve"> بيانات العطاء</w:t>
            </w:r>
            <w:r w:rsidRPr="009E7912">
              <w:rPr>
                <w:rFonts w:hint="cs"/>
                <w:szCs w:val="24"/>
                <w:rtl/>
              </w:rPr>
              <w:t>.</w:t>
            </w:r>
          </w:p>
        </w:tc>
        <w:tc>
          <w:tcPr>
            <w:tcW w:w="2409" w:type="dxa"/>
          </w:tcPr>
          <w:p w:rsidR="00637432" w:rsidRPr="009E7912" w:rsidRDefault="00637432" w:rsidP="00A07E0E">
            <w:pPr>
              <w:pStyle w:val="Heading2"/>
              <w:pBdr>
                <w:bottom w:val="none" w:sz="0" w:space="0" w:color="auto"/>
              </w:pBdr>
              <w:shd w:val="clear" w:color="auto" w:fill="FFFFFF"/>
              <w:rPr>
                <w:b w:val="0"/>
                <w:szCs w:val="24"/>
              </w:rPr>
            </w:pPr>
            <w:bookmarkStart w:id="39" w:name="_Toc454182995"/>
            <w:bookmarkStart w:id="40" w:name="_Toc334906977"/>
            <w:r w:rsidRPr="009E7912">
              <w:rPr>
                <w:rtl/>
              </w:rPr>
              <w:lastRenderedPageBreak/>
              <w:t>6.</w:t>
            </w:r>
            <w:r w:rsidRPr="009E7912">
              <w:tab/>
            </w:r>
            <w:bookmarkEnd w:id="39"/>
            <w:r w:rsidRPr="009E7912">
              <w:rPr>
                <w:rFonts w:hint="eastAsia"/>
                <w:rtl/>
              </w:rPr>
              <w:t>الأهلية</w:t>
            </w:r>
            <w:r w:rsidRPr="009E7912">
              <w:rPr>
                <w:rFonts w:hint="cs"/>
                <w:rtl/>
              </w:rPr>
              <w:t xml:space="preserve"> </w:t>
            </w:r>
            <w:r w:rsidRPr="009E7912">
              <w:rPr>
                <w:rFonts w:hint="eastAsia"/>
                <w:rtl/>
              </w:rPr>
              <w:t>القانونية</w:t>
            </w:r>
            <w:bookmarkEnd w:id="40"/>
          </w:p>
        </w:tc>
      </w:tr>
      <w:tr w:rsidR="00637432" w:rsidRPr="009E7912" w:rsidTr="00A07E0E">
        <w:trPr>
          <w:trHeight w:val="557"/>
        </w:trPr>
        <w:tc>
          <w:tcPr>
            <w:tcW w:w="6805" w:type="dxa"/>
            <w:vMerge/>
          </w:tcPr>
          <w:p w:rsidR="00637432" w:rsidRPr="009E7912" w:rsidRDefault="00637432" w:rsidP="00A07E0E">
            <w:pPr>
              <w:shd w:val="clear" w:color="auto" w:fill="FFFFFF"/>
              <w:tabs>
                <w:tab w:val="left" w:pos="612"/>
              </w:tabs>
              <w:spacing w:before="120" w:after="120"/>
              <w:ind w:left="-14"/>
              <w:jc w:val="both"/>
              <w:rPr>
                <w:b/>
                <w:smallCaps/>
                <w:sz w:val="32"/>
                <w:szCs w:val="24"/>
              </w:rPr>
            </w:pPr>
          </w:p>
        </w:tc>
        <w:tc>
          <w:tcPr>
            <w:tcW w:w="2409" w:type="dxa"/>
          </w:tcPr>
          <w:p w:rsidR="00637432" w:rsidRPr="009E7912" w:rsidRDefault="00637432" w:rsidP="00A07E0E">
            <w:pPr>
              <w:pStyle w:val="Heading2"/>
              <w:pBdr>
                <w:bottom w:val="none" w:sz="0" w:space="0" w:color="auto"/>
              </w:pBdr>
              <w:shd w:val="clear" w:color="auto" w:fill="FFFFFF"/>
            </w:pPr>
          </w:p>
        </w:tc>
      </w:tr>
      <w:tr w:rsidR="00637432" w:rsidRPr="009E7912" w:rsidTr="00A07E0E">
        <w:tc>
          <w:tcPr>
            <w:tcW w:w="6805" w:type="dxa"/>
            <w:vMerge/>
          </w:tcPr>
          <w:p w:rsidR="00637432" w:rsidRPr="009E7912" w:rsidRDefault="00637432" w:rsidP="00A07E0E">
            <w:pPr>
              <w:shd w:val="clear" w:color="auto" w:fill="FFFFFF"/>
              <w:tabs>
                <w:tab w:val="left" w:pos="612"/>
              </w:tabs>
              <w:spacing w:before="120" w:after="120"/>
              <w:ind w:left="-14"/>
              <w:jc w:val="both"/>
              <w:rPr>
                <w:szCs w:val="24"/>
              </w:rPr>
            </w:pPr>
          </w:p>
        </w:tc>
        <w:tc>
          <w:tcPr>
            <w:tcW w:w="2409" w:type="dxa"/>
          </w:tcPr>
          <w:p w:rsidR="00637432" w:rsidRPr="009E7912" w:rsidRDefault="00637432" w:rsidP="00A07E0E">
            <w:pPr>
              <w:pStyle w:val="Heading2"/>
              <w:pBdr>
                <w:bottom w:val="none" w:sz="0" w:space="0" w:color="auto"/>
              </w:pBdr>
              <w:shd w:val="clear" w:color="auto" w:fill="FFFFFF"/>
            </w:pPr>
          </w:p>
        </w:tc>
      </w:tr>
      <w:tr w:rsidR="00637432" w:rsidRPr="009E7912" w:rsidTr="00A07E0E">
        <w:tc>
          <w:tcPr>
            <w:tcW w:w="6805" w:type="dxa"/>
            <w:vMerge/>
          </w:tcPr>
          <w:p w:rsidR="00637432" w:rsidRPr="009E7912" w:rsidRDefault="00637432" w:rsidP="00A07E0E">
            <w:pPr>
              <w:shd w:val="clear" w:color="auto" w:fill="FFFFFF"/>
              <w:tabs>
                <w:tab w:val="left" w:pos="612"/>
              </w:tabs>
              <w:spacing w:before="120" w:after="120"/>
              <w:ind w:left="-14"/>
              <w:jc w:val="both"/>
              <w:rPr>
                <w:szCs w:val="24"/>
              </w:rPr>
            </w:pPr>
          </w:p>
        </w:tc>
        <w:tc>
          <w:tcPr>
            <w:tcW w:w="2409" w:type="dxa"/>
          </w:tcPr>
          <w:p w:rsidR="00637432" w:rsidRPr="009E7912" w:rsidRDefault="00637432" w:rsidP="00A07E0E">
            <w:pPr>
              <w:pStyle w:val="Heading2"/>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Pr>
            </w:pPr>
            <w:r w:rsidRPr="009E7912">
              <w:rPr>
                <w:rFonts w:hint="cs"/>
                <w:spacing w:val="-3"/>
                <w:szCs w:val="24"/>
                <w:rtl/>
              </w:rPr>
              <w:t>7.1</w:t>
            </w:r>
            <w:r w:rsidRPr="009E7912">
              <w:rPr>
                <w:spacing w:val="-3"/>
                <w:szCs w:val="24"/>
              </w:rPr>
              <w:tab/>
            </w:r>
            <w:r w:rsidRPr="00CD2A53">
              <w:rPr>
                <w:rFonts w:hint="cs"/>
                <w:szCs w:val="24"/>
                <w:rtl/>
              </w:rPr>
              <w:t>بحسب المادة 12 من التعليمات إلى مقدمي العطاءات، يتوجب على مقدم العطاء أن يقدم كجزءٍ من عطائه وبحسب موافقة جهة التعاقد، الوثائق التي تثبت أهلية (</w:t>
            </w:r>
            <w:r>
              <w:rPr>
                <w:rFonts w:hint="cs"/>
                <w:b/>
                <w:bCs/>
                <w:rtl/>
              </w:rPr>
              <w:t xml:space="preserve">المستلزمات والاجهزة المختبرية </w:t>
            </w:r>
            <w:r w:rsidRPr="00CD2A53">
              <w:rPr>
                <w:rFonts w:hint="cs"/>
                <w:b/>
                <w:bCs/>
                <w:rtl/>
              </w:rPr>
              <w:t>)</w:t>
            </w:r>
            <w:r w:rsidRPr="00CD2A53">
              <w:rPr>
                <w:rFonts w:hint="cs"/>
                <w:szCs w:val="24"/>
                <w:rtl/>
              </w:rPr>
              <w:t xml:space="preserve"> التي سيتم تقديمها بموجب العقد.</w:t>
            </w:r>
          </w:p>
          <w:p w:rsidR="00184F75" w:rsidRPr="009E7912" w:rsidRDefault="00184F75" w:rsidP="00A07E0E">
            <w:pPr>
              <w:shd w:val="clear" w:color="auto" w:fill="FFFFFF"/>
              <w:tabs>
                <w:tab w:val="left" w:pos="612"/>
              </w:tabs>
              <w:spacing w:before="120" w:after="120"/>
              <w:jc w:val="both"/>
              <w:rPr>
                <w:szCs w:val="24"/>
              </w:rPr>
            </w:pPr>
            <w:r w:rsidRPr="00CD2A53">
              <w:rPr>
                <w:rFonts w:hint="cs"/>
                <w:spacing w:val="-3"/>
                <w:szCs w:val="24"/>
                <w:rtl/>
              </w:rPr>
              <w:t>7.2</w:t>
            </w:r>
            <w:r w:rsidRPr="00CD2A53">
              <w:rPr>
                <w:spacing w:val="-3"/>
                <w:szCs w:val="24"/>
              </w:rPr>
              <w:tab/>
            </w:r>
            <w:r w:rsidRPr="00CD2A53">
              <w:rPr>
                <w:rFonts w:hint="cs"/>
                <w:spacing w:val="-3"/>
                <w:szCs w:val="24"/>
                <w:rtl/>
              </w:rPr>
              <w:t xml:space="preserve">إن </w:t>
            </w:r>
            <w:r w:rsidRPr="00CD2A53">
              <w:rPr>
                <w:spacing w:val="-3"/>
                <w:szCs w:val="24"/>
                <w:rtl/>
              </w:rPr>
              <w:t xml:space="preserve">وثائق </w:t>
            </w:r>
            <w:r w:rsidRPr="00CD2A53">
              <w:rPr>
                <w:rFonts w:hint="cs"/>
                <w:spacing w:val="-3"/>
                <w:szCs w:val="24"/>
                <w:rtl/>
              </w:rPr>
              <w:t>إ</w:t>
            </w:r>
            <w:r w:rsidRPr="00CD2A53">
              <w:rPr>
                <w:spacing w:val="-3"/>
                <w:szCs w:val="24"/>
                <w:rtl/>
              </w:rPr>
              <w:t>ثب</w:t>
            </w:r>
            <w:r w:rsidRPr="00CD2A53">
              <w:rPr>
                <w:rFonts w:hint="cs"/>
                <w:spacing w:val="-3"/>
                <w:szCs w:val="24"/>
                <w:rtl/>
              </w:rPr>
              <w:t>ا</w:t>
            </w:r>
            <w:r w:rsidRPr="00CD2A53">
              <w:rPr>
                <w:spacing w:val="-3"/>
                <w:szCs w:val="24"/>
                <w:rtl/>
              </w:rPr>
              <w:t xml:space="preserve">ت أهلية </w:t>
            </w:r>
            <w:r w:rsidRPr="00CD2A53">
              <w:rPr>
                <w:rFonts w:hint="cs"/>
                <w:spacing w:val="-3"/>
                <w:szCs w:val="24"/>
                <w:rtl/>
              </w:rPr>
              <w:t>(</w:t>
            </w:r>
            <w:r>
              <w:rPr>
                <w:rFonts w:hint="cs"/>
                <w:b/>
                <w:bCs/>
                <w:rtl/>
              </w:rPr>
              <w:t xml:space="preserve">المستلزمات والاجهزة المختبرية </w:t>
            </w:r>
            <w:r w:rsidRPr="00CD2A53">
              <w:rPr>
                <w:rFonts w:hint="cs"/>
                <w:b/>
                <w:bCs/>
                <w:rtl/>
              </w:rPr>
              <w:t>)</w:t>
            </w:r>
            <w:r w:rsidRPr="00CD2A53">
              <w:rPr>
                <w:rFonts w:hint="cs"/>
                <w:szCs w:val="24"/>
                <w:rtl/>
              </w:rPr>
              <w:t xml:space="preserve"> هي تصريح بدول المنشأ لهذه </w:t>
            </w:r>
            <w:r w:rsidRPr="00CD2A53">
              <w:rPr>
                <w:rFonts w:hint="cs"/>
                <w:b/>
                <w:bCs/>
                <w:rtl/>
              </w:rPr>
              <w:t>ا(لأدوية واللقاحات)</w:t>
            </w:r>
            <w:r w:rsidRPr="00CD2A53">
              <w:rPr>
                <w:szCs w:val="24"/>
                <w:rtl/>
              </w:rPr>
              <w:t xml:space="preserve"> </w:t>
            </w:r>
            <w:r w:rsidRPr="00CD2A53">
              <w:rPr>
                <w:rFonts w:hint="cs"/>
                <w:szCs w:val="24"/>
                <w:rtl/>
              </w:rPr>
              <w:t>ويتم ذلك في جدول الأسعار، ويجري التأكيد على ذلك بشهادات منشأ صادرة عن الجهات المختصة في ذلك البلد وذلك عند شحن هذه</w:t>
            </w:r>
            <w:r w:rsidRPr="00CD2A53" w:rsidDel="00C66E45">
              <w:rPr>
                <w:rFonts w:hint="cs"/>
                <w:szCs w:val="24"/>
                <w:rtl/>
              </w:rPr>
              <w:t xml:space="preserve"> </w:t>
            </w:r>
            <w:r w:rsidRPr="00CD2A53">
              <w:rPr>
                <w:rFonts w:hint="cs"/>
                <w:szCs w:val="24"/>
                <w:rtl/>
              </w:rPr>
              <w:t xml:space="preserve">البنود؛ </w:t>
            </w:r>
            <w:r w:rsidRPr="00CD2A53">
              <w:rPr>
                <w:szCs w:val="24"/>
                <w:rtl/>
              </w:rPr>
              <w:t>يجب أن تُصاد</w:t>
            </w:r>
            <w:r w:rsidRPr="00CD2A53">
              <w:rPr>
                <w:rFonts w:hint="cs"/>
                <w:szCs w:val="24"/>
                <w:rtl/>
              </w:rPr>
              <w:t>ِ</w:t>
            </w:r>
            <w:r w:rsidRPr="00CD2A53">
              <w:rPr>
                <w:szCs w:val="24"/>
                <w:rtl/>
              </w:rPr>
              <w:t>ق السلطات العراقية المختصة في بلد المنشأ على هذه الشهادات</w:t>
            </w:r>
            <w:r w:rsidRPr="00CD2A53">
              <w:rPr>
                <w:rFonts w:hint="cs"/>
                <w:szCs w:val="24"/>
                <w:rtl/>
              </w:rPr>
              <w:t xml:space="preserve"> وحسب ماتتطلبه التشريعات النافذة وكما مثبت في ورقة البيانات </w:t>
            </w:r>
            <w:r>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bookmarkStart w:id="41" w:name="_Toc454182997"/>
            <w:bookmarkStart w:id="42" w:name="_Toc334906978"/>
            <w:r w:rsidRPr="009E7912">
              <w:rPr>
                <w:rtl/>
              </w:rPr>
              <w:t>7.</w:t>
            </w:r>
            <w:r w:rsidRPr="009E7912">
              <w:tab/>
            </w:r>
            <w:bookmarkEnd w:id="41"/>
            <w:r w:rsidRPr="009E7912">
              <w:rPr>
                <w:rFonts w:hint="eastAsia"/>
                <w:rtl/>
              </w:rPr>
              <w:t>وثائق</w:t>
            </w:r>
            <w:r w:rsidRPr="009E7912">
              <w:rPr>
                <w:rFonts w:hint="cs"/>
                <w:rtl/>
              </w:rPr>
              <w:t xml:space="preserve"> </w:t>
            </w:r>
            <w:r w:rsidRPr="009E7912">
              <w:rPr>
                <w:rFonts w:hint="eastAsia"/>
                <w:rtl/>
              </w:rPr>
              <w:t>إثبات</w:t>
            </w:r>
            <w:r w:rsidRPr="009E7912">
              <w:rPr>
                <w:rFonts w:hint="cs"/>
                <w:rtl/>
              </w:rPr>
              <w:t xml:space="preserve"> </w:t>
            </w:r>
            <w:r w:rsidRPr="009E7912">
              <w:rPr>
                <w:rFonts w:hint="eastAsia"/>
                <w:rtl/>
              </w:rPr>
              <w:t>أهلية</w:t>
            </w:r>
            <w:r w:rsidRPr="009E7912">
              <w:rPr>
                <w:rFonts w:hint="cs"/>
                <w:rtl/>
              </w:rPr>
              <w:t xml:space="preserve"> </w:t>
            </w:r>
            <w:r>
              <w:rPr>
                <w:rFonts w:hint="eastAsia"/>
                <w:rtl/>
              </w:rPr>
              <w:t>(المستلزمات والاجهزة المختبرية )</w:t>
            </w:r>
            <w:r w:rsidRPr="009E7912">
              <w:rPr>
                <w:rFonts w:hint="cs"/>
                <w:rtl/>
              </w:rPr>
              <w:t xml:space="preserve"> </w:t>
            </w:r>
            <w:r w:rsidRPr="009E7912">
              <w:rPr>
                <w:rFonts w:hint="eastAsia"/>
                <w:rtl/>
              </w:rPr>
              <w:t>ومطابقتها</w:t>
            </w:r>
            <w:r w:rsidRPr="009E7912">
              <w:rPr>
                <w:rFonts w:hint="cs"/>
                <w:rtl/>
              </w:rPr>
              <w:t xml:space="preserve"> </w:t>
            </w:r>
            <w:r w:rsidRPr="009E7912">
              <w:rPr>
                <w:rFonts w:hint="eastAsia"/>
                <w:rtl/>
              </w:rPr>
              <w:t>لوثائق</w:t>
            </w:r>
            <w:r w:rsidRPr="009E7912">
              <w:rPr>
                <w:rFonts w:hint="cs"/>
                <w:rtl/>
              </w:rPr>
              <w:t xml:space="preserve"> </w:t>
            </w:r>
            <w:r w:rsidRPr="009E7912">
              <w:rPr>
                <w:rFonts w:hint="eastAsia"/>
                <w:rtl/>
              </w:rPr>
              <w:t>ال</w:t>
            </w:r>
            <w:bookmarkEnd w:id="42"/>
            <w:r w:rsidRPr="009E7912">
              <w:rPr>
                <w:rFonts w:hint="cs"/>
                <w:rtl/>
              </w:rPr>
              <w:t>مناقصة.</w:t>
            </w:r>
          </w:p>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12"/>
              </w:tabs>
              <w:spacing w:before="120" w:after="120"/>
              <w:jc w:val="both"/>
              <w:rPr>
                <w:szCs w:val="24"/>
                <w:rtl/>
                <w:lang w:bidi="ar-IQ"/>
              </w:rPr>
            </w:pPr>
            <w:r w:rsidRPr="009E7912">
              <w:rPr>
                <w:rFonts w:hint="cs"/>
                <w:szCs w:val="24"/>
                <w:rtl/>
              </w:rPr>
              <w:t>7.3</w:t>
            </w:r>
            <w:r w:rsidRPr="009E7912">
              <w:rPr>
                <w:szCs w:val="24"/>
              </w:rPr>
              <w:tab/>
            </w:r>
            <w:r w:rsidRPr="009E7912">
              <w:rPr>
                <w:rFonts w:hint="cs"/>
                <w:szCs w:val="24"/>
                <w:rtl/>
              </w:rPr>
              <w:t>قد تكون الوثائق الإثباتية لم</w:t>
            </w:r>
            <w:r w:rsidRPr="009E7912">
              <w:rPr>
                <w:szCs w:val="24"/>
                <w:rtl/>
              </w:rPr>
              <w:t>طابقة</w:t>
            </w:r>
            <w:r w:rsidRPr="009E7912">
              <w:rPr>
                <w:rFonts w:hint="cs"/>
                <w:szCs w:val="24"/>
                <w:rtl/>
              </w:rPr>
              <w:t xml:space="preserve"> </w:t>
            </w:r>
            <w:r>
              <w:rPr>
                <w:rFonts w:hint="cs"/>
                <w:szCs w:val="24"/>
                <w:rtl/>
              </w:rPr>
              <w:t>(المستلزمات والاجهزة المختبرية )</w:t>
            </w:r>
            <w:r w:rsidRPr="009E7912">
              <w:rPr>
                <w:rFonts w:hint="cs"/>
                <w:szCs w:val="24"/>
                <w:rtl/>
              </w:rPr>
              <w:t xml:space="preserve"> والخدمات كما هو</w:t>
            </w:r>
            <w:r w:rsidRPr="009E7912">
              <w:rPr>
                <w:rFonts w:hint="cs"/>
                <w:b/>
                <w:bCs/>
                <w:szCs w:val="24"/>
                <w:rtl/>
              </w:rPr>
              <w:t xml:space="preserve">محدد في </w:t>
            </w:r>
            <w:r>
              <w:rPr>
                <w:rFonts w:hint="cs"/>
                <w:b/>
                <w:bCs/>
                <w:szCs w:val="24"/>
                <w:rtl/>
              </w:rPr>
              <w:t>القسم السادس</w:t>
            </w:r>
            <w:r w:rsidRPr="009E7912">
              <w:rPr>
                <w:rFonts w:hint="cs"/>
                <w:b/>
                <w:bCs/>
                <w:szCs w:val="24"/>
                <w:rtl/>
              </w:rPr>
              <w:t xml:space="preserve"> - قائمة متطلبات التعاقد (</w:t>
            </w:r>
            <w:r w:rsidRPr="009E7912">
              <w:rPr>
                <w:b/>
                <w:bCs/>
                <w:szCs w:val="24"/>
              </w:rPr>
              <w:t xml:space="preserve">Schedule of </w:t>
            </w:r>
            <w:r w:rsidRPr="009E7912">
              <w:rPr>
                <w:b/>
                <w:bCs/>
                <w:szCs w:val="24"/>
              </w:rPr>
              <w:lastRenderedPageBreak/>
              <w:t>Requirements</w:t>
            </w:r>
            <w:r w:rsidRPr="009E7912">
              <w:rPr>
                <w:rFonts w:hint="cs"/>
                <w:b/>
                <w:bCs/>
                <w:szCs w:val="24"/>
                <w:rtl/>
              </w:rPr>
              <w:t xml:space="preserve">) </w:t>
            </w:r>
            <w:r w:rsidRPr="009E7912">
              <w:rPr>
                <w:rFonts w:hint="cs"/>
                <w:szCs w:val="24"/>
                <w:rtl/>
              </w:rPr>
              <w:t xml:space="preserve">على </w:t>
            </w:r>
            <w:r w:rsidRPr="009E7912">
              <w:rPr>
                <w:szCs w:val="24"/>
                <w:rtl/>
              </w:rPr>
              <w:t xml:space="preserve">شكل </w:t>
            </w:r>
            <w:r w:rsidRPr="009E7912">
              <w:rPr>
                <w:rFonts w:hint="cs"/>
                <w:szCs w:val="24"/>
                <w:rtl/>
              </w:rPr>
              <w:t>مواصفات تحريرية</w:t>
            </w:r>
            <w:r>
              <w:rPr>
                <w:rFonts w:hint="cs"/>
                <w:szCs w:val="24"/>
                <w:rtl/>
              </w:rPr>
              <w:t xml:space="preserve">/نصوص، </w:t>
            </w:r>
            <w:r w:rsidRPr="009E7912">
              <w:rPr>
                <w:rFonts w:hint="cs"/>
                <w:szCs w:val="24"/>
                <w:rtl/>
              </w:rPr>
              <w:t xml:space="preserve"> و</w:t>
            </w:r>
            <w:r w:rsidRPr="009E7912">
              <w:rPr>
                <w:szCs w:val="24"/>
                <w:rtl/>
              </w:rPr>
              <w:t>بيان</w:t>
            </w:r>
            <w:r w:rsidRPr="009E7912">
              <w:rPr>
                <w:rFonts w:hint="cs"/>
                <w:szCs w:val="24"/>
                <w:rtl/>
              </w:rPr>
              <w:t>ات</w:t>
            </w:r>
            <w:r w:rsidRPr="009E7912">
              <w:rPr>
                <w:rFonts w:hint="eastAsia"/>
                <w:szCs w:val="24"/>
                <w:rtl/>
              </w:rPr>
              <w:t xml:space="preserve"> </w:t>
            </w:r>
            <w:r w:rsidRPr="009E7912">
              <w:rPr>
                <w:rFonts w:hint="cs"/>
                <w:szCs w:val="24"/>
                <w:rtl/>
              </w:rPr>
              <w:t>وسوف تتألف من:</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lastRenderedPageBreak/>
              <w:t>(أ)</w:t>
            </w:r>
            <w:r w:rsidRPr="00CD2A53">
              <w:rPr>
                <w:szCs w:val="24"/>
              </w:rPr>
              <w:tab/>
            </w:r>
            <w:r w:rsidRPr="00CD2A53">
              <w:rPr>
                <w:rFonts w:hint="cs"/>
                <w:szCs w:val="24"/>
                <w:rtl/>
              </w:rPr>
              <w:t>وصف مفصل للخصائص الأساسية لل</w:t>
            </w:r>
            <w:r>
              <w:rPr>
                <w:rFonts w:hint="cs"/>
                <w:szCs w:val="24"/>
                <w:rtl/>
              </w:rPr>
              <w:t xml:space="preserve">المستلزمات والاجهزة المختبرية </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eastAsia"/>
                <w:szCs w:val="24"/>
                <w:rtl/>
              </w:rPr>
              <w:t>جدول</w:t>
            </w:r>
            <w:r w:rsidRPr="00CD2A53">
              <w:rPr>
                <w:szCs w:val="24"/>
                <w:rtl/>
              </w:rPr>
              <w:t xml:space="preserve"> </w:t>
            </w:r>
            <w:r w:rsidRPr="00CD2A53">
              <w:rPr>
                <w:rFonts w:hint="eastAsia"/>
                <w:szCs w:val="24"/>
                <w:rtl/>
              </w:rPr>
              <w:t>مقارنة</w:t>
            </w:r>
            <w:r w:rsidRPr="00CD2A53">
              <w:rPr>
                <w:szCs w:val="24"/>
                <w:rtl/>
              </w:rPr>
              <w:t xml:space="preserve"> </w:t>
            </w:r>
            <w:r w:rsidRPr="00CD2A53">
              <w:rPr>
                <w:rFonts w:hint="cs"/>
                <w:szCs w:val="24"/>
                <w:rtl/>
              </w:rPr>
              <w:t>ل</w:t>
            </w:r>
            <w:r w:rsidRPr="00CD2A53">
              <w:rPr>
                <w:szCs w:val="24"/>
                <w:rtl/>
              </w:rPr>
              <w:t>كل بند من بنود المتطلبات الفنية</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szCs w:val="24"/>
                <w:rtl/>
              </w:rPr>
              <w:t xml:space="preserve"> </w:t>
            </w:r>
            <w:r w:rsidRPr="00CD2A53">
              <w:rPr>
                <w:szCs w:val="24"/>
              </w:rPr>
              <w:t>(item-by-item commentary)</w:t>
            </w:r>
            <w:r w:rsidRPr="00CD2A53">
              <w:rPr>
                <w:rFonts w:hint="cs"/>
                <w:szCs w:val="24"/>
                <w:rtl/>
              </w:rPr>
              <w:t xml:space="preserve"> </w:t>
            </w:r>
            <w:r w:rsidRPr="00CD2A53">
              <w:rPr>
                <w:szCs w:val="24"/>
                <w:rtl/>
              </w:rPr>
              <w:t xml:space="preserve">، </w:t>
            </w:r>
            <w:r w:rsidRPr="00CD2A53">
              <w:rPr>
                <w:rFonts w:hint="cs"/>
                <w:szCs w:val="24"/>
                <w:rtl/>
              </w:rPr>
              <w:t>يُثبت استجابة (</w:t>
            </w:r>
            <w:r>
              <w:rPr>
                <w:rFonts w:hint="cs"/>
                <w:szCs w:val="24"/>
                <w:rtl/>
              </w:rPr>
              <w:t>المستلزمات والاجهزة المخ</w:t>
            </w:r>
            <w:r>
              <w:rPr>
                <w:rFonts w:hint="cs"/>
                <w:szCs w:val="24"/>
                <w:rtl/>
                <w:lang w:bidi="ar-IQ"/>
              </w:rPr>
              <w:t>ت</w:t>
            </w:r>
            <w:r>
              <w:rPr>
                <w:rFonts w:hint="cs"/>
                <w:szCs w:val="24"/>
                <w:rtl/>
              </w:rPr>
              <w:t xml:space="preserve">برية </w:t>
            </w:r>
            <w:r w:rsidRPr="00CD2A53">
              <w:rPr>
                <w:rFonts w:hint="cs"/>
                <w:szCs w:val="24"/>
                <w:rtl/>
              </w:rPr>
              <w:t>) جوهرياً ل</w:t>
            </w:r>
            <w:r w:rsidRPr="00CD2A53">
              <w:rPr>
                <w:szCs w:val="24"/>
                <w:rtl/>
              </w:rPr>
              <w:t>لمتطلبات</w:t>
            </w:r>
            <w:r w:rsidRPr="00CD2A53" w:rsidDel="00727E55">
              <w:rPr>
                <w:rFonts w:hint="cs"/>
                <w:szCs w:val="24"/>
                <w:rtl/>
              </w:rPr>
              <w:t xml:space="preserve"> </w:t>
            </w:r>
            <w:r w:rsidRPr="00CD2A53">
              <w:rPr>
                <w:rFonts w:hint="cs"/>
                <w:szCs w:val="24"/>
                <w:rtl/>
              </w:rPr>
              <w:t>المحددة في المواصفات الفنية، أو يحدد الانحرافات والاستثناءات لأحكام هذه المواصفات الفنية؛</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882"/>
              </w:tabs>
              <w:spacing w:before="120" w:after="120"/>
              <w:ind w:left="882" w:hanging="540"/>
              <w:jc w:val="both"/>
              <w:rPr>
                <w:szCs w:val="24"/>
              </w:rPr>
            </w:pPr>
            <w:r w:rsidRPr="009E7912">
              <w:rPr>
                <w:rFonts w:hint="cs"/>
                <w:szCs w:val="24"/>
                <w:rtl/>
              </w:rPr>
              <w:t>(ج)</w:t>
            </w:r>
            <w:r w:rsidRPr="009E7912">
              <w:rPr>
                <w:szCs w:val="24"/>
              </w:rPr>
              <w:tab/>
            </w:r>
            <w:r w:rsidRPr="009E7912">
              <w:rPr>
                <w:rFonts w:hint="cs"/>
                <w:szCs w:val="24"/>
                <w:rtl/>
              </w:rPr>
              <w:t>أية مستندات أخرى خاصة بالمناقصة وكما هي محددة في ورقة</w:t>
            </w:r>
            <w:r w:rsidRPr="009E7912">
              <w:rPr>
                <w:rFonts w:hint="cs"/>
                <w:b/>
                <w:bCs/>
                <w:szCs w:val="24"/>
                <w:rtl/>
              </w:rPr>
              <w:t xml:space="preserve"> بيانات العطاء.</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Pr>
            </w:pPr>
            <w:r w:rsidRPr="00CD2A53">
              <w:rPr>
                <w:rFonts w:hint="cs"/>
                <w:szCs w:val="24"/>
                <w:rtl/>
              </w:rPr>
              <w:t>7.4</w:t>
            </w:r>
            <w:r w:rsidRPr="00CD2A53">
              <w:rPr>
                <w:szCs w:val="24"/>
              </w:rPr>
              <w:tab/>
            </w:r>
            <w:r w:rsidRPr="00CD2A53">
              <w:rPr>
                <w:rFonts w:hint="cs"/>
                <w:szCs w:val="24"/>
                <w:rtl/>
              </w:rPr>
              <w:t>ما لم تحدد ورقة بيانات العطاء خلاف ذلك، يتوجب على مقدم العطاء تسجيل (</w:t>
            </w:r>
            <w:r>
              <w:rPr>
                <w:rFonts w:hint="cs"/>
                <w:szCs w:val="24"/>
                <w:rtl/>
              </w:rPr>
              <w:t xml:space="preserve">المستلزمات والاجهزة المختبرية </w:t>
            </w:r>
            <w:r w:rsidRPr="00CD2A53">
              <w:rPr>
                <w:rFonts w:hint="cs"/>
                <w:szCs w:val="24"/>
                <w:rtl/>
              </w:rPr>
              <w:t>) التي سيتم تقديمها لدى السلطات المختصة في العراق؛ على مقدم العطاء أن يرفق مع عطائه نسخة عن شهادة التسجيل إذا كان قد سجلَّ هذه (</w:t>
            </w:r>
            <w:r>
              <w:rPr>
                <w:rFonts w:hint="cs"/>
                <w:szCs w:val="24"/>
                <w:rtl/>
              </w:rPr>
              <w:t xml:space="preserve">المستلزمات والاجهزة المختبرية </w:t>
            </w:r>
            <w:r w:rsidRPr="00CD2A53">
              <w:rPr>
                <w:rFonts w:hint="cs"/>
                <w:szCs w:val="24"/>
                <w:rtl/>
              </w:rPr>
              <w:t>) بحلول موعد تسليم العطاءات. وإلا، يتوجب على مقدم العطاء الفائز أن يقدم إلى جهة التعاقد عند توقيع العقد إما:</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t>(أ)</w:t>
            </w:r>
            <w:r w:rsidRPr="00CD2A53">
              <w:rPr>
                <w:szCs w:val="24"/>
              </w:rPr>
              <w:tab/>
            </w:r>
            <w:r w:rsidRPr="00CD2A53">
              <w:rPr>
                <w:szCs w:val="24"/>
                <w:rtl/>
              </w:rPr>
              <w:t xml:space="preserve">نسخة </w:t>
            </w:r>
            <w:r w:rsidRPr="00CD2A53">
              <w:rPr>
                <w:rFonts w:hint="cs"/>
                <w:szCs w:val="24"/>
                <w:rtl/>
              </w:rPr>
              <w:t>عن</w:t>
            </w:r>
            <w:r w:rsidRPr="00CD2A53">
              <w:rPr>
                <w:szCs w:val="24"/>
                <w:rtl/>
              </w:rPr>
              <w:t xml:space="preserve"> شهادة تسجيل </w:t>
            </w:r>
            <w:r w:rsidRPr="00CD2A53">
              <w:rPr>
                <w:rFonts w:hint="cs"/>
                <w:szCs w:val="24"/>
                <w:rtl/>
              </w:rPr>
              <w:t>(</w:t>
            </w:r>
            <w:r>
              <w:rPr>
                <w:rFonts w:hint="cs"/>
                <w:szCs w:val="24"/>
                <w:rtl/>
              </w:rPr>
              <w:t xml:space="preserve">المستلزمات والاجهزة المختبرية </w:t>
            </w:r>
            <w:r w:rsidRPr="00CD2A53">
              <w:rPr>
                <w:rFonts w:hint="cs"/>
                <w:szCs w:val="24"/>
                <w:rtl/>
              </w:rPr>
              <w:t>)</w:t>
            </w:r>
            <w:r w:rsidRPr="00CD2A53">
              <w:rPr>
                <w:szCs w:val="24"/>
                <w:rtl/>
              </w:rPr>
              <w:t xml:space="preserve"> للاستخدام في العراق</w:t>
            </w:r>
            <w:r w:rsidRPr="00CD2A53">
              <w:rPr>
                <w:rFonts w:hint="cs"/>
                <w:szCs w:val="24"/>
                <w:rtl/>
              </w:rPr>
              <w:t>.</w:t>
            </w:r>
          </w:p>
          <w:p w:rsidR="00184F75" w:rsidRPr="00CD2A53" w:rsidRDefault="00184F75" w:rsidP="00A07E0E">
            <w:pPr>
              <w:shd w:val="clear" w:color="auto" w:fill="FFFFFF"/>
              <w:tabs>
                <w:tab w:val="left" w:pos="882"/>
              </w:tabs>
              <w:spacing w:before="120" w:after="120"/>
              <w:ind w:left="882" w:hanging="540"/>
              <w:jc w:val="both"/>
              <w:rPr>
                <w:szCs w:val="24"/>
              </w:rPr>
            </w:pPr>
            <w:r w:rsidRPr="00CD2A53">
              <w:rPr>
                <w:rFonts w:hint="cs"/>
                <w:szCs w:val="24"/>
                <w:rtl/>
              </w:rPr>
              <w:t>أو في حال لم يتم الحصول بعد على شهادة التسجيل هذه،</w:t>
            </w:r>
          </w:p>
          <w:p w:rsidR="00184F75" w:rsidRPr="00CD2A53" w:rsidRDefault="00184F75" w:rsidP="00A07E0E">
            <w:pPr>
              <w:shd w:val="clear" w:color="auto" w:fill="FFFFFF"/>
              <w:tabs>
                <w:tab w:val="left" w:pos="882"/>
              </w:tabs>
              <w:spacing w:before="120" w:after="120"/>
              <w:ind w:left="882" w:hanging="540"/>
              <w:jc w:val="both"/>
              <w:rPr>
                <w:szCs w:val="24"/>
                <w:rtl/>
              </w:rPr>
            </w:pPr>
            <w:r w:rsidRPr="00CD2A53">
              <w:rPr>
                <w:rFonts w:hint="cs"/>
                <w:szCs w:val="24"/>
                <w:rtl/>
              </w:rPr>
              <w:t>(ب)</w:t>
            </w:r>
            <w:r w:rsidRPr="00CD2A53">
              <w:rPr>
                <w:szCs w:val="24"/>
              </w:rPr>
              <w:tab/>
            </w:r>
            <w:r w:rsidRPr="00CD2A53">
              <w:rPr>
                <w:rFonts w:hint="cs"/>
                <w:szCs w:val="24"/>
                <w:rtl/>
              </w:rPr>
              <w:t>مستندات ثبوتية، بحسب موافقة جهة التعاقد، على أن مقدم العطاء قد التزم بجميع متطلبات التسجيل كما هي محددة في ورقة</w:t>
            </w:r>
            <w:r w:rsidRPr="00CD2A53">
              <w:rPr>
                <w:rFonts w:hint="cs"/>
                <w:b/>
                <w:bCs/>
                <w:szCs w:val="24"/>
                <w:rtl/>
              </w:rPr>
              <w:t xml:space="preserve"> بيانات العطاء</w:t>
            </w:r>
            <w:r w:rsidRPr="00CD2A53">
              <w:rPr>
                <w:rFonts w:hint="cs"/>
                <w:szCs w:val="24"/>
                <w:rtl/>
              </w:rPr>
              <w:t>.</w:t>
            </w:r>
          </w:p>
          <w:p w:rsidR="00184F75" w:rsidRPr="00CD2A53" w:rsidRDefault="00184F75" w:rsidP="00A07E0E">
            <w:pPr>
              <w:shd w:val="clear" w:color="auto" w:fill="FFFFFF"/>
              <w:tabs>
                <w:tab w:val="left" w:pos="1152"/>
              </w:tabs>
              <w:spacing w:before="120" w:after="120"/>
              <w:jc w:val="both"/>
              <w:rPr>
                <w:szCs w:val="24"/>
                <w:rtl/>
              </w:rPr>
            </w:pPr>
            <w:r w:rsidRPr="00CD2A53">
              <w:rPr>
                <w:rFonts w:hint="cs"/>
                <w:szCs w:val="24"/>
                <w:rtl/>
              </w:rPr>
              <w:t>(ج)  جواز الإستثناء من التسجيل بحسب صلاحيات وزير الصحة.</w:t>
            </w:r>
          </w:p>
          <w:p w:rsidR="00184F75" w:rsidRPr="00CD2A53" w:rsidRDefault="00184F75" w:rsidP="00A07E0E">
            <w:pPr>
              <w:shd w:val="clear" w:color="auto" w:fill="FFFFFF"/>
              <w:tabs>
                <w:tab w:val="left" w:pos="601"/>
              </w:tabs>
              <w:spacing w:before="120" w:after="120"/>
              <w:jc w:val="both"/>
              <w:rPr>
                <w:szCs w:val="24"/>
              </w:rPr>
            </w:pPr>
            <w:r w:rsidRPr="00CD2A53">
              <w:rPr>
                <w:rFonts w:hint="cs"/>
                <w:szCs w:val="24"/>
                <w:rtl/>
              </w:rPr>
              <w:t>7.4.1</w:t>
            </w:r>
            <w:r w:rsidRPr="00CD2A53">
              <w:rPr>
                <w:szCs w:val="24"/>
              </w:rPr>
              <w:tab/>
            </w:r>
            <w:r w:rsidRPr="00CD2A53">
              <w:rPr>
                <w:rFonts w:hint="cs"/>
                <w:szCs w:val="24"/>
                <w:rtl/>
              </w:rPr>
              <w:t>يجب على جهة التعاقد أن تتعاون مع مقدم العطاء الفائز لتسهيل عملية التسجيل في العراق. تحدِّد ورقة</w:t>
            </w:r>
            <w:r w:rsidRPr="00CD2A53">
              <w:rPr>
                <w:rFonts w:hint="cs"/>
                <w:b/>
                <w:bCs/>
                <w:szCs w:val="24"/>
                <w:rtl/>
              </w:rPr>
              <w:t xml:space="preserve"> بيانات العطاء</w:t>
            </w:r>
            <w:r w:rsidRPr="00CD2A53">
              <w:rPr>
                <w:rFonts w:hint="cs"/>
                <w:szCs w:val="24"/>
                <w:rtl/>
              </w:rPr>
              <w:t xml:space="preserve"> إسم الوكالة والشخص المسؤول عن إعطاء أية معلومات إضافية حول عملية التسجيل.</w:t>
            </w:r>
          </w:p>
          <w:p w:rsidR="00184F75" w:rsidRPr="00CD2A53" w:rsidRDefault="00184F75" w:rsidP="00A07E0E">
            <w:pPr>
              <w:shd w:val="clear" w:color="auto" w:fill="FFFFFF"/>
              <w:tabs>
                <w:tab w:val="left" w:pos="1152"/>
              </w:tabs>
              <w:spacing w:before="120" w:after="120"/>
              <w:jc w:val="both"/>
              <w:rPr>
                <w:szCs w:val="24"/>
                <w:rtl/>
              </w:rPr>
            </w:pPr>
            <w:r w:rsidRPr="00CD2A53">
              <w:rPr>
                <w:szCs w:val="24"/>
                <w:rtl/>
              </w:rPr>
              <w:t>7.4.2</w:t>
            </w:r>
            <w:r w:rsidRPr="00CD2A53">
              <w:rPr>
                <w:rFonts w:hint="cs"/>
                <w:szCs w:val="24"/>
                <w:rtl/>
              </w:rPr>
              <w:t xml:space="preserve"> (أ)</w:t>
            </w:r>
            <w:r w:rsidRPr="00CD2A53">
              <w:rPr>
                <w:szCs w:val="24"/>
              </w:rPr>
              <w:tab/>
            </w:r>
            <w:r w:rsidRPr="00CD2A53">
              <w:rPr>
                <w:rFonts w:hint="cs"/>
                <w:szCs w:val="24"/>
                <w:rtl/>
              </w:rPr>
              <w:t>إذا لم يتمَّ تسجيل (</w:t>
            </w:r>
            <w:r>
              <w:rPr>
                <w:rFonts w:hint="cs"/>
                <w:szCs w:val="24"/>
                <w:rtl/>
              </w:rPr>
              <w:t xml:space="preserve">المستلزمات والاجهزة المختبرية </w:t>
            </w:r>
            <w:r w:rsidRPr="00CD2A53">
              <w:rPr>
                <w:rFonts w:hint="cs"/>
                <w:szCs w:val="24"/>
                <w:rtl/>
              </w:rPr>
              <w:t>) التي سيقدمها مقدم العطاء الفائز عند توقيع العقد، فسوف يُصبح العقد نافذاً اعتباراً من تاريخ استلام شهادة التسجيل.</w:t>
            </w:r>
          </w:p>
          <w:p w:rsidR="00184F75" w:rsidRPr="00CD2A53" w:rsidRDefault="00184F75" w:rsidP="00A07E0E">
            <w:pPr>
              <w:shd w:val="clear" w:color="auto" w:fill="FFFFFF"/>
              <w:tabs>
                <w:tab w:val="left" w:pos="1152"/>
              </w:tabs>
              <w:spacing w:before="120" w:after="120"/>
              <w:jc w:val="both"/>
              <w:rPr>
                <w:szCs w:val="24"/>
              </w:rPr>
            </w:pPr>
            <w:r w:rsidRPr="00CD2A53">
              <w:rPr>
                <w:rFonts w:hint="cs"/>
                <w:szCs w:val="24"/>
                <w:rtl/>
              </w:rPr>
              <w:t>(ب) يجوز لوزير الصحة استثناء المناقص الفائز من تقديم شهادة تسجيل الدواء عند توقيع العقد وفي هذه الحالة يكون العقد نافذاً.</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CD2A53" w:rsidRDefault="00184F75" w:rsidP="00A07E0E">
            <w:pPr>
              <w:shd w:val="clear" w:color="auto" w:fill="FFFFFF"/>
              <w:tabs>
                <w:tab w:val="left" w:pos="612"/>
              </w:tabs>
              <w:spacing w:before="120" w:after="120"/>
              <w:jc w:val="both"/>
              <w:rPr>
                <w:szCs w:val="24"/>
                <w:rtl/>
                <w:lang w:bidi="ar-IQ"/>
              </w:rPr>
            </w:pPr>
            <w:r w:rsidRPr="00CD2A53">
              <w:rPr>
                <w:rFonts w:hint="cs"/>
                <w:szCs w:val="24"/>
                <w:rtl/>
              </w:rPr>
              <w:t>7.5</w:t>
            </w:r>
            <w:r w:rsidRPr="00CD2A53">
              <w:rPr>
                <w:b/>
                <w:szCs w:val="24"/>
              </w:rPr>
              <w:tab/>
            </w:r>
            <w:r w:rsidRPr="00CD2A53">
              <w:rPr>
                <w:rFonts w:hint="cs"/>
                <w:szCs w:val="24"/>
                <w:rtl/>
              </w:rPr>
              <w:t xml:space="preserve">لأغراض جدول المقارنة الواجب تقديمه وفقاً للمادة 7.3 (ب) من التعليمات إلى مقدمي </w:t>
            </w:r>
            <w:r w:rsidRPr="00CD2A53">
              <w:rPr>
                <w:rFonts w:hint="eastAsia"/>
                <w:sz w:val="24"/>
                <w:szCs w:val="24"/>
                <w:rtl/>
              </w:rPr>
              <w:t>العطاءات</w:t>
            </w:r>
            <w:r w:rsidRPr="00CD2A53">
              <w:rPr>
                <w:sz w:val="24"/>
                <w:szCs w:val="24"/>
                <w:rtl/>
              </w:rPr>
              <w:t xml:space="preserve"> الواردة أعلاه، </w:t>
            </w:r>
            <w:r w:rsidRPr="00CD2A53">
              <w:rPr>
                <w:rFonts w:eastAsia="Calibri" w:hint="cs"/>
                <w:sz w:val="24"/>
                <w:szCs w:val="24"/>
                <w:rtl/>
              </w:rPr>
              <w:t>فإن</w:t>
            </w:r>
            <w:r w:rsidRPr="00CD2A53">
              <w:rPr>
                <w:rFonts w:eastAsia="Calibri"/>
                <w:sz w:val="24"/>
                <w:szCs w:val="24"/>
                <w:rtl/>
              </w:rPr>
              <w:t xml:space="preserve"> </w:t>
            </w:r>
            <w:r w:rsidRPr="00CD2A53">
              <w:rPr>
                <w:rFonts w:eastAsia="Calibri" w:hint="cs"/>
                <w:sz w:val="24"/>
                <w:szCs w:val="24"/>
                <w:rtl/>
              </w:rPr>
              <w:t>أية</w:t>
            </w:r>
            <w:r w:rsidRPr="00CD2A53">
              <w:rPr>
                <w:rFonts w:eastAsia="Calibri"/>
                <w:sz w:val="24"/>
                <w:szCs w:val="24"/>
                <w:rtl/>
              </w:rPr>
              <w:t xml:space="preserve"> </w:t>
            </w:r>
            <w:r w:rsidRPr="00CD2A53">
              <w:rPr>
                <w:rFonts w:eastAsia="Calibri" w:hint="cs"/>
                <w:sz w:val="24"/>
                <w:szCs w:val="24"/>
                <w:rtl/>
              </w:rPr>
              <w:t>إشارة</w:t>
            </w:r>
            <w:r w:rsidRPr="00CD2A53">
              <w:rPr>
                <w:rFonts w:eastAsia="Calibri"/>
                <w:sz w:val="24"/>
                <w:szCs w:val="24"/>
                <w:rtl/>
              </w:rPr>
              <w:t xml:space="preserve"> من قبل جهة التعاقد في المتطلبات الفنية </w:t>
            </w:r>
            <w:r w:rsidRPr="00CD2A53">
              <w:rPr>
                <w:rFonts w:eastAsia="Calibri" w:hint="cs"/>
                <w:sz w:val="24"/>
                <w:szCs w:val="24"/>
                <w:rtl/>
              </w:rPr>
              <w:t>إلى</w:t>
            </w:r>
            <w:r w:rsidRPr="00CD2A53">
              <w:rPr>
                <w:rFonts w:eastAsia="Calibri"/>
                <w:sz w:val="24"/>
                <w:szCs w:val="24"/>
                <w:rtl/>
              </w:rPr>
              <w:t xml:space="preserve"> </w:t>
            </w:r>
            <w:r w:rsidRPr="00CD2A53">
              <w:rPr>
                <w:rFonts w:eastAsia="Calibri" w:hint="cs"/>
                <w:sz w:val="24"/>
                <w:szCs w:val="24"/>
                <w:rtl/>
              </w:rPr>
              <w:t>معايير وكذلك أسماء/علامات</w:t>
            </w:r>
            <w:r w:rsidRPr="00CD2A53">
              <w:rPr>
                <w:rFonts w:eastAsia="Calibri"/>
                <w:sz w:val="24"/>
                <w:szCs w:val="24"/>
                <w:rtl/>
              </w:rPr>
              <w:t xml:space="preserve"> </w:t>
            </w:r>
            <w:r w:rsidRPr="00CD2A53">
              <w:rPr>
                <w:rFonts w:eastAsia="Calibri" w:hint="cs"/>
                <w:sz w:val="24"/>
                <w:szCs w:val="24"/>
                <w:rtl/>
              </w:rPr>
              <w:t>تجارية،</w:t>
            </w:r>
            <w:r w:rsidRPr="00CD2A53">
              <w:rPr>
                <w:rFonts w:eastAsia="Calibri"/>
                <w:sz w:val="24"/>
                <w:szCs w:val="24"/>
                <w:rtl/>
              </w:rPr>
              <w:t xml:space="preserve"> </w:t>
            </w:r>
            <w:r w:rsidRPr="00CD2A53">
              <w:rPr>
                <w:rFonts w:eastAsia="Calibri" w:hint="cs"/>
                <w:sz w:val="24"/>
                <w:szCs w:val="24"/>
                <w:rtl/>
              </w:rPr>
              <w:t>هي</w:t>
            </w:r>
            <w:r w:rsidRPr="00CD2A53">
              <w:rPr>
                <w:rFonts w:eastAsia="Calibri"/>
                <w:sz w:val="24"/>
                <w:szCs w:val="24"/>
                <w:rtl/>
              </w:rPr>
              <w:t xml:space="preserve"> </w:t>
            </w:r>
            <w:r w:rsidRPr="00CD2A53">
              <w:rPr>
                <w:rFonts w:eastAsia="Calibri" w:hint="cs"/>
                <w:sz w:val="24"/>
                <w:szCs w:val="24"/>
                <w:rtl/>
              </w:rPr>
              <w:t>على</w:t>
            </w:r>
            <w:r w:rsidRPr="00CD2A53">
              <w:rPr>
                <w:rFonts w:eastAsia="Calibri"/>
                <w:sz w:val="24"/>
                <w:szCs w:val="24"/>
                <w:rtl/>
              </w:rPr>
              <w:t xml:space="preserve"> </w:t>
            </w:r>
            <w:r w:rsidRPr="00CD2A53">
              <w:rPr>
                <w:rFonts w:eastAsia="Calibri" w:hint="cs"/>
                <w:sz w:val="24"/>
                <w:szCs w:val="24"/>
                <w:rtl/>
              </w:rPr>
              <w:t>سبيل</w:t>
            </w:r>
            <w:r w:rsidRPr="00CD2A53">
              <w:rPr>
                <w:rFonts w:eastAsia="Calibri"/>
                <w:sz w:val="24"/>
                <w:szCs w:val="24"/>
                <w:rtl/>
              </w:rPr>
              <w:t xml:space="preserve"> </w:t>
            </w:r>
            <w:r w:rsidRPr="00CD2A53">
              <w:rPr>
                <w:rFonts w:eastAsia="Calibri" w:hint="cs"/>
                <w:sz w:val="24"/>
                <w:szCs w:val="24"/>
                <w:rtl/>
              </w:rPr>
              <w:t>الوصف</w:t>
            </w:r>
            <w:r w:rsidRPr="00CD2A53">
              <w:rPr>
                <w:rFonts w:eastAsia="Calibri"/>
                <w:sz w:val="24"/>
                <w:szCs w:val="24"/>
                <w:rtl/>
              </w:rPr>
              <w:t xml:space="preserve"> </w:t>
            </w:r>
            <w:r w:rsidRPr="00CD2A53">
              <w:rPr>
                <w:rFonts w:eastAsia="Calibri" w:hint="cs"/>
                <w:sz w:val="24"/>
                <w:szCs w:val="24"/>
                <w:rtl/>
              </w:rPr>
              <w:t>وليس</w:t>
            </w:r>
            <w:r w:rsidRPr="00CD2A53">
              <w:rPr>
                <w:rFonts w:eastAsia="Calibri"/>
                <w:sz w:val="24"/>
                <w:szCs w:val="24"/>
                <w:rtl/>
              </w:rPr>
              <w:t xml:space="preserve"> </w:t>
            </w:r>
            <w:r w:rsidRPr="00CD2A53">
              <w:rPr>
                <w:rFonts w:eastAsia="Calibri" w:hint="cs"/>
                <w:sz w:val="24"/>
                <w:szCs w:val="24"/>
                <w:rtl/>
              </w:rPr>
              <w:t>الحصر</w:t>
            </w:r>
            <w:r w:rsidRPr="00CD2A53">
              <w:rPr>
                <w:rFonts w:eastAsia="Calibri"/>
                <w:sz w:val="24"/>
                <w:szCs w:val="24"/>
                <w:rtl/>
              </w:rPr>
              <w:t xml:space="preserve">. </w:t>
            </w:r>
            <w:r w:rsidRPr="00CD2A53">
              <w:rPr>
                <w:rFonts w:eastAsia="Calibri" w:hint="cs"/>
                <w:sz w:val="24"/>
                <w:szCs w:val="24"/>
                <w:rtl/>
              </w:rPr>
              <w:t>يجوز</w:t>
            </w:r>
            <w:r w:rsidRPr="00CD2A53">
              <w:rPr>
                <w:rFonts w:eastAsia="Calibri"/>
                <w:sz w:val="24"/>
                <w:szCs w:val="24"/>
                <w:rtl/>
              </w:rPr>
              <w:t xml:space="preserve"> </w:t>
            </w:r>
            <w:r w:rsidRPr="00CD2A53">
              <w:rPr>
                <w:rFonts w:eastAsia="Calibri" w:hint="cs"/>
                <w:sz w:val="24"/>
                <w:szCs w:val="24"/>
                <w:rtl/>
              </w:rPr>
              <w:t>لمقدم</w:t>
            </w:r>
            <w:r w:rsidRPr="00CD2A53">
              <w:rPr>
                <w:rFonts w:eastAsia="Calibri"/>
                <w:sz w:val="24"/>
                <w:szCs w:val="24"/>
                <w:rtl/>
              </w:rPr>
              <w:t xml:space="preserve"> </w:t>
            </w:r>
            <w:r w:rsidRPr="00CD2A53">
              <w:rPr>
                <w:rFonts w:eastAsia="Calibri" w:hint="cs"/>
                <w:sz w:val="24"/>
                <w:szCs w:val="24"/>
                <w:rtl/>
              </w:rPr>
              <w:t>العطاء</w:t>
            </w:r>
            <w:r w:rsidRPr="00CD2A53">
              <w:rPr>
                <w:rFonts w:eastAsia="Calibri"/>
                <w:sz w:val="24"/>
                <w:szCs w:val="24"/>
                <w:rtl/>
              </w:rPr>
              <w:t xml:space="preserve"> </w:t>
            </w:r>
            <w:r w:rsidRPr="00CD2A53">
              <w:rPr>
                <w:rFonts w:eastAsia="Calibri" w:hint="cs"/>
                <w:sz w:val="24"/>
                <w:szCs w:val="24"/>
                <w:rtl/>
              </w:rPr>
              <w:t>استخدام</w:t>
            </w:r>
            <w:r w:rsidRPr="00CD2A53">
              <w:rPr>
                <w:rFonts w:eastAsia="Calibri"/>
                <w:sz w:val="24"/>
                <w:szCs w:val="24"/>
                <w:rtl/>
              </w:rPr>
              <w:t xml:space="preserve"> </w:t>
            </w:r>
            <w:r w:rsidRPr="00CD2A53">
              <w:rPr>
                <w:rFonts w:eastAsia="Calibri" w:hint="cs"/>
                <w:sz w:val="24"/>
                <w:szCs w:val="24"/>
                <w:rtl/>
              </w:rPr>
              <w:t>معايير، أسماء/علامات</w:t>
            </w:r>
            <w:r w:rsidRPr="00CD2A53">
              <w:rPr>
                <w:rFonts w:eastAsia="Calibri"/>
                <w:sz w:val="24"/>
                <w:szCs w:val="24"/>
                <w:rtl/>
              </w:rPr>
              <w:t xml:space="preserve"> </w:t>
            </w:r>
            <w:r w:rsidRPr="00CD2A53">
              <w:rPr>
                <w:rFonts w:eastAsia="Calibri" w:hint="cs"/>
                <w:sz w:val="24"/>
                <w:szCs w:val="24"/>
                <w:rtl/>
              </w:rPr>
              <w:t>تجارية، و/أو أرقام</w:t>
            </w:r>
            <w:r w:rsidRPr="00CD2A53">
              <w:rPr>
                <w:rFonts w:eastAsia="Calibri"/>
                <w:sz w:val="24"/>
                <w:szCs w:val="24"/>
                <w:rtl/>
              </w:rPr>
              <w:t xml:space="preserve"> </w:t>
            </w:r>
            <w:r w:rsidRPr="00CD2A53">
              <w:rPr>
                <w:rFonts w:eastAsia="Calibri" w:hint="cs"/>
                <w:sz w:val="24"/>
                <w:szCs w:val="24"/>
                <w:rtl/>
              </w:rPr>
              <w:t>موديلات</w:t>
            </w:r>
            <w:r w:rsidRPr="00CD2A53">
              <w:rPr>
                <w:rFonts w:eastAsia="Calibri"/>
                <w:sz w:val="24"/>
                <w:szCs w:val="24"/>
                <w:rtl/>
              </w:rPr>
              <w:t xml:space="preserve"> </w:t>
            </w:r>
            <w:r w:rsidRPr="00CD2A53">
              <w:rPr>
                <w:rFonts w:eastAsia="Calibri" w:hint="cs"/>
                <w:sz w:val="24"/>
                <w:szCs w:val="24"/>
                <w:rtl/>
              </w:rPr>
              <w:t>بديلة</w:t>
            </w:r>
            <w:r w:rsidRPr="00CD2A53">
              <w:rPr>
                <w:rFonts w:eastAsia="Calibri"/>
                <w:sz w:val="24"/>
                <w:szCs w:val="24"/>
                <w:rtl/>
              </w:rPr>
              <w:t xml:space="preserve"> </w:t>
            </w:r>
            <w:r w:rsidRPr="00CD2A53">
              <w:rPr>
                <w:rFonts w:eastAsia="Calibri" w:hint="cs"/>
                <w:sz w:val="24"/>
                <w:szCs w:val="24"/>
                <w:rtl/>
              </w:rPr>
              <w:t>في</w:t>
            </w:r>
            <w:r w:rsidRPr="00CD2A53">
              <w:rPr>
                <w:rFonts w:eastAsia="Calibri"/>
                <w:sz w:val="24"/>
                <w:szCs w:val="24"/>
                <w:rtl/>
              </w:rPr>
              <w:t xml:space="preserve"> </w:t>
            </w:r>
            <w:r w:rsidRPr="00CD2A53">
              <w:rPr>
                <w:rFonts w:eastAsia="Calibri" w:hint="cs"/>
                <w:sz w:val="24"/>
                <w:szCs w:val="24"/>
                <w:rtl/>
              </w:rPr>
              <w:t>عطائه،</w:t>
            </w:r>
            <w:r w:rsidRPr="00CD2A53">
              <w:rPr>
                <w:rFonts w:eastAsia="Calibri"/>
                <w:sz w:val="24"/>
                <w:szCs w:val="24"/>
                <w:rtl/>
              </w:rPr>
              <w:t xml:space="preserve"> </w:t>
            </w:r>
            <w:r w:rsidRPr="00CD2A53">
              <w:rPr>
                <w:rFonts w:eastAsia="Calibri" w:hint="cs"/>
                <w:sz w:val="24"/>
                <w:szCs w:val="24"/>
                <w:rtl/>
              </w:rPr>
              <w:t>شرط</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يثبت</w:t>
            </w:r>
            <w:r w:rsidRPr="00CD2A53">
              <w:rPr>
                <w:rFonts w:eastAsia="Calibri"/>
                <w:sz w:val="24"/>
                <w:szCs w:val="24"/>
                <w:rtl/>
              </w:rPr>
              <w:t xml:space="preserve"> </w:t>
            </w:r>
            <w:r w:rsidRPr="00CD2A53">
              <w:rPr>
                <w:rFonts w:eastAsia="Calibri" w:hint="cs"/>
                <w:sz w:val="24"/>
                <w:szCs w:val="24"/>
                <w:rtl/>
              </w:rPr>
              <w:t>بحسب موافقة جهة</w:t>
            </w:r>
            <w:r w:rsidRPr="00CD2A53">
              <w:rPr>
                <w:rFonts w:eastAsia="Calibri"/>
                <w:sz w:val="24"/>
                <w:szCs w:val="24"/>
                <w:rtl/>
              </w:rPr>
              <w:t xml:space="preserve"> </w:t>
            </w:r>
            <w:r w:rsidRPr="00CD2A53">
              <w:rPr>
                <w:rFonts w:eastAsia="Calibri" w:hint="cs"/>
                <w:sz w:val="24"/>
                <w:szCs w:val="24"/>
                <w:rtl/>
              </w:rPr>
              <w:t>التعاقد</w:t>
            </w:r>
            <w:r w:rsidRPr="00CD2A53">
              <w:rPr>
                <w:rFonts w:eastAsia="Calibri"/>
                <w:sz w:val="24"/>
                <w:szCs w:val="24"/>
                <w:rtl/>
              </w:rPr>
              <w:t xml:space="preserve"> </w:t>
            </w:r>
            <w:r w:rsidRPr="00CD2A53">
              <w:rPr>
                <w:rFonts w:eastAsia="Calibri" w:hint="cs"/>
                <w:sz w:val="24"/>
                <w:szCs w:val="24"/>
                <w:rtl/>
              </w:rPr>
              <w:t>أن</w:t>
            </w:r>
            <w:r w:rsidRPr="00CD2A53">
              <w:rPr>
                <w:rFonts w:eastAsia="Calibri"/>
                <w:sz w:val="24"/>
                <w:szCs w:val="24"/>
                <w:rtl/>
              </w:rPr>
              <w:t xml:space="preserve"> </w:t>
            </w:r>
            <w:r w:rsidRPr="00CD2A53">
              <w:rPr>
                <w:rFonts w:eastAsia="Calibri" w:hint="cs"/>
                <w:sz w:val="24"/>
                <w:szCs w:val="24"/>
                <w:rtl/>
              </w:rPr>
              <w:t>المواصفات</w:t>
            </w:r>
            <w:r w:rsidRPr="00CD2A53">
              <w:rPr>
                <w:rFonts w:eastAsia="Calibri"/>
                <w:sz w:val="24"/>
                <w:szCs w:val="24"/>
                <w:rtl/>
              </w:rPr>
              <w:t xml:space="preserve"> </w:t>
            </w:r>
            <w:r w:rsidRPr="00CD2A53">
              <w:rPr>
                <w:rFonts w:eastAsia="Calibri" w:hint="cs"/>
                <w:sz w:val="24"/>
                <w:szCs w:val="24"/>
                <w:rtl/>
              </w:rPr>
              <w:t>البديلة</w:t>
            </w:r>
            <w:r w:rsidRPr="00CD2A53">
              <w:rPr>
                <w:rFonts w:eastAsia="Calibri"/>
                <w:sz w:val="24"/>
                <w:szCs w:val="24"/>
                <w:rtl/>
              </w:rPr>
              <w:t xml:space="preserve"> </w:t>
            </w:r>
            <w:r w:rsidRPr="00CD2A53">
              <w:rPr>
                <w:sz w:val="24"/>
                <w:szCs w:val="24"/>
                <w:rtl/>
              </w:rPr>
              <w:t>ال</w:t>
            </w:r>
            <w:r w:rsidRPr="00CD2A53">
              <w:rPr>
                <w:rFonts w:hint="cs"/>
                <w:sz w:val="24"/>
                <w:szCs w:val="24"/>
                <w:rtl/>
              </w:rPr>
              <w:t>ت</w:t>
            </w:r>
            <w:r w:rsidRPr="00CD2A53">
              <w:rPr>
                <w:sz w:val="24"/>
                <w:szCs w:val="24"/>
                <w:rtl/>
              </w:rPr>
              <w:t>ي سيستخدم</w:t>
            </w:r>
            <w:r w:rsidRPr="00CD2A53">
              <w:rPr>
                <w:rFonts w:hint="cs"/>
                <w:sz w:val="24"/>
                <w:szCs w:val="24"/>
                <w:rtl/>
              </w:rPr>
              <w:t>ها،</w:t>
            </w:r>
            <w:r w:rsidRPr="00CD2A53">
              <w:rPr>
                <w:sz w:val="24"/>
                <w:szCs w:val="24"/>
                <w:rtl/>
              </w:rPr>
              <w:t xml:space="preserve"> </w:t>
            </w:r>
            <w:r w:rsidRPr="00CD2A53">
              <w:rPr>
                <w:rFonts w:hint="eastAsia"/>
                <w:sz w:val="24"/>
                <w:szCs w:val="24"/>
                <w:rtl/>
              </w:rPr>
              <w:t>تعادل</w:t>
            </w:r>
            <w:r w:rsidRPr="00CD2A53">
              <w:rPr>
                <w:sz w:val="24"/>
                <w:szCs w:val="24"/>
                <w:rtl/>
              </w:rPr>
              <w:t xml:space="preserve"> </w:t>
            </w:r>
            <w:r w:rsidRPr="00CD2A53">
              <w:rPr>
                <w:rFonts w:hint="cs"/>
                <w:sz w:val="24"/>
                <w:szCs w:val="24"/>
                <w:rtl/>
              </w:rPr>
              <w:t xml:space="preserve">جوهرياً </w:t>
            </w:r>
            <w:r w:rsidRPr="00CD2A53">
              <w:rPr>
                <w:rFonts w:hint="eastAsia"/>
                <w:sz w:val="24"/>
                <w:szCs w:val="24"/>
                <w:rtl/>
              </w:rPr>
              <w:t>تلك</w:t>
            </w:r>
            <w:r w:rsidRPr="00CD2A53">
              <w:rPr>
                <w:sz w:val="24"/>
                <w:szCs w:val="24"/>
                <w:rtl/>
              </w:rPr>
              <w:t xml:space="preserve"> </w:t>
            </w:r>
            <w:r w:rsidRPr="00CD2A53">
              <w:rPr>
                <w:rFonts w:hint="eastAsia"/>
                <w:sz w:val="24"/>
                <w:szCs w:val="24"/>
                <w:rtl/>
              </w:rPr>
              <w:t>الم</w:t>
            </w:r>
            <w:r w:rsidRPr="00CD2A53">
              <w:rPr>
                <w:rFonts w:hint="cs"/>
                <w:sz w:val="24"/>
                <w:szCs w:val="24"/>
                <w:rtl/>
              </w:rPr>
              <w:t>حددة</w:t>
            </w:r>
            <w:r w:rsidRPr="00CD2A53">
              <w:rPr>
                <w:sz w:val="24"/>
                <w:szCs w:val="24"/>
                <w:rtl/>
              </w:rPr>
              <w:t xml:space="preserve"> </w:t>
            </w:r>
            <w:r w:rsidRPr="00CD2A53">
              <w:rPr>
                <w:rFonts w:hint="eastAsia"/>
                <w:sz w:val="24"/>
                <w:szCs w:val="24"/>
                <w:rtl/>
              </w:rPr>
              <w:t>في</w:t>
            </w:r>
            <w:r w:rsidRPr="00CD2A53">
              <w:rPr>
                <w:sz w:val="24"/>
                <w:szCs w:val="24"/>
                <w:rtl/>
              </w:rPr>
              <w:t xml:space="preserve"> </w:t>
            </w:r>
            <w:r w:rsidRPr="00CD2A53">
              <w:rPr>
                <w:rFonts w:hint="eastAsia"/>
                <w:sz w:val="24"/>
                <w:szCs w:val="24"/>
                <w:rtl/>
              </w:rPr>
              <w:t>المواصفات</w:t>
            </w:r>
            <w:r w:rsidRPr="00CD2A53">
              <w:rPr>
                <w:sz w:val="24"/>
                <w:szCs w:val="24"/>
                <w:rtl/>
              </w:rPr>
              <w:t xml:space="preserve"> </w:t>
            </w:r>
            <w:r w:rsidRPr="00CD2A53">
              <w:rPr>
                <w:rFonts w:hint="eastAsia"/>
                <w:sz w:val="24"/>
                <w:szCs w:val="24"/>
                <w:rtl/>
              </w:rPr>
              <w:t>الفنية</w:t>
            </w:r>
            <w:r w:rsidRPr="00CD2A53">
              <w:rPr>
                <w:rFonts w:hint="cs"/>
                <w:sz w:val="24"/>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keepNext/>
              <w:keepLines/>
              <w:shd w:val="clear" w:color="auto" w:fill="FFFFFF"/>
              <w:tabs>
                <w:tab w:val="left" w:pos="612"/>
                <w:tab w:val="left" w:pos="702"/>
              </w:tabs>
              <w:spacing w:before="120" w:after="120"/>
              <w:ind w:right="158"/>
              <w:jc w:val="both"/>
              <w:rPr>
                <w:szCs w:val="24"/>
              </w:rPr>
            </w:pPr>
            <w:r w:rsidRPr="009E7912">
              <w:rPr>
                <w:rFonts w:hint="cs"/>
                <w:spacing w:val="-3"/>
                <w:szCs w:val="24"/>
                <w:rtl/>
              </w:rPr>
              <w:lastRenderedPageBreak/>
              <w:t>8.1</w:t>
            </w:r>
            <w:r w:rsidRPr="009E7912">
              <w:rPr>
                <w:spacing w:val="-3"/>
                <w:szCs w:val="24"/>
              </w:rPr>
              <w:tab/>
            </w:r>
            <w:r w:rsidRPr="009E7912">
              <w:rPr>
                <w:rFonts w:hint="cs"/>
                <w:spacing w:val="-3"/>
                <w:szCs w:val="24"/>
                <w:rtl/>
              </w:rPr>
              <w:t xml:space="preserve">على </w:t>
            </w:r>
            <w:r w:rsidRPr="009E7912">
              <w:rPr>
                <w:rFonts w:hint="cs"/>
                <w:szCs w:val="24"/>
                <w:rtl/>
              </w:rPr>
              <w:t>مقدم العطاء</w:t>
            </w:r>
            <w:r w:rsidRPr="009E7912">
              <w:rPr>
                <w:szCs w:val="24"/>
                <w:rtl/>
              </w:rPr>
              <w:t xml:space="preserve"> تقديم الوثائق الثبوتية </w:t>
            </w:r>
            <w:r w:rsidRPr="009E7912">
              <w:rPr>
                <w:rFonts w:hint="cs"/>
                <w:szCs w:val="24"/>
                <w:rtl/>
              </w:rPr>
              <w:t>للتأكيد بحسب موافقة جهة التعاقد بأن</w:t>
            </w:r>
            <w:r w:rsidRPr="009E7912">
              <w:rPr>
                <w:sz w:val="24"/>
                <w:szCs w:val="24"/>
                <w:rtl/>
              </w:rPr>
              <w:t xml:space="preserve">: </w:t>
            </w:r>
          </w:p>
        </w:tc>
        <w:tc>
          <w:tcPr>
            <w:tcW w:w="2409" w:type="dxa"/>
          </w:tcPr>
          <w:p w:rsidR="00184F75" w:rsidRPr="009E7912" w:rsidRDefault="00184F75" w:rsidP="00A07E0E">
            <w:pPr>
              <w:pStyle w:val="Heading2"/>
              <w:pBdr>
                <w:bottom w:val="none" w:sz="0" w:space="0" w:color="auto"/>
              </w:pBdr>
              <w:shd w:val="clear" w:color="auto" w:fill="FFFFFF"/>
              <w:rPr>
                <w:spacing w:val="-3"/>
              </w:rPr>
            </w:pPr>
            <w:bookmarkStart w:id="43" w:name="_Toc454182998"/>
            <w:bookmarkStart w:id="44" w:name="_Toc334906979"/>
            <w:r w:rsidRPr="009E7912">
              <w:rPr>
                <w:rtl/>
              </w:rPr>
              <w:t>8.</w:t>
            </w:r>
            <w:r w:rsidRPr="009E7912">
              <w:tab/>
            </w:r>
            <w:bookmarkEnd w:id="43"/>
            <w:r w:rsidRPr="009E7912">
              <w:rPr>
                <w:rFonts w:hint="eastAsia"/>
                <w:rtl/>
              </w:rPr>
              <w:t>مؤهلات</w:t>
            </w:r>
            <w:r w:rsidRPr="009E7912">
              <w:rPr>
                <w:rtl/>
              </w:rPr>
              <w:t xml:space="preserve"> </w:t>
            </w:r>
            <w:r w:rsidRPr="009E7912">
              <w:rPr>
                <w:rFonts w:hint="eastAsia"/>
                <w:rtl/>
              </w:rPr>
              <w:t>مقدم</w:t>
            </w:r>
            <w:r w:rsidRPr="009E7912">
              <w:rPr>
                <w:rtl/>
              </w:rPr>
              <w:t xml:space="preserve"> </w:t>
            </w:r>
            <w:r w:rsidRPr="009E7912">
              <w:rPr>
                <w:rFonts w:hint="eastAsia"/>
                <w:rtl/>
              </w:rPr>
              <w:t>العطاء</w:t>
            </w:r>
            <w:bookmarkEnd w:id="44"/>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(أ)</w:t>
            </w:r>
            <w:r w:rsidRPr="009E7912">
              <w:rPr>
                <w:szCs w:val="24"/>
              </w:rPr>
              <w:tab/>
            </w:r>
            <w:r w:rsidRPr="009E7912">
              <w:rPr>
                <w:rFonts w:hint="cs"/>
                <w:szCs w:val="24"/>
                <w:rtl/>
              </w:rPr>
              <w:t>مقدم العطاء</w:t>
            </w:r>
            <w:r w:rsidRPr="009E7912">
              <w:rPr>
                <w:szCs w:val="24"/>
                <w:rtl/>
              </w:rPr>
              <w:t xml:space="preserve"> لديه القدرة المالية </w:t>
            </w:r>
            <w:r w:rsidRPr="009E7912">
              <w:rPr>
                <w:rFonts w:hint="cs"/>
                <w:szCs w:val="24"/>
                <w:rtl/>
              </w:rPr>
              <w:t>و</w:t>
            </w:r>
            <w:r w:rsidRPr="009E7912">
              <w:rPr>
                <w:szCs w:val="24"/>
                <w:rtl/>
              </w:rPr>
              <w:t xml:space="preserve">الفنية والإنتاجية </w:t>
            </w:r>
            <w:r w:rsidRPr="009E7912">
              <w:rPr>
                <w:rFonts w:hint="cs"/>
                <w:szCs w:val="24"/>
                <w:rtl/>
              </w:rPr>
              <w:t>الضرورية</w:t>
            </w:r>
            <w:r w:rsidRPr="009E7912">
              <w:rPr>
                <w:szCs w:val="24"/>
                <w:rtl/>
              </w:rPr>
              <w:t xml:space="preserve"> لتنفيذ العقد، </w:t>
            </w:r>
            <w:r w:rsidRPr="009E7912">
              <w:rPr>
                <w:rFonts w:hint="cs"/>
                <w:szCs w:val="24"/>
                <w:rtl/>
              </w:rPr>
              <w:t>و</w:t>
            </w:r>
            <w:r w:rsidRPr="009E7912">
              <w:rPr>
                <w:szCs w:val="24"/>
                <w:rtl/>
              </w:rPr>
              <w:t xml:space="preserve">أنه </w:t>
            </w:r>
            <w:r w:rsidRPr="009E7912">
              <w:rPr>
                <w:rFonts w:hint="cs"/>
                <w:szCs w:val="24"/>
                <w:rtl/>
              </w:rPr>
              <w:t xml:space="preserve">يستوفي </w:t>
            </w:r>
            <w:r w:rsidRPr="009E7912">
              <w:rPr>
                <w:szCs w:val="24"/>
                <w:rtl/>
              </w:rPr>
              <w:t>معايير ال</w:t>
            </w:r>
            <w:r w:rsidRPr="009E7912">
              <w:rPr>
                <w:rFonts w:hint="cs"/>
                <w:szCs w:val="24"/>
                <w:rtl/>
              </w:rPr>
              <w:t>ت</w:t>
            </w:r>
            <w:r w:rsidRPr="009E7912">
              <w:rPr>
                <w:szCs w:val="24"/>
                <w:rtl/>
              </w:rPr>
              <w:t>أهي</w:t>
            </w:r>
            <w:r w:rsidRPr="009E7912">
              <w:rPr>
                <w:rFonts w:hint="cs"/>
                <w:szCs w:val="24"/>
                <w:rtl/>
              </w:rPr>
              <w:t>ل</w:t>
            </w:r>
            <w:r w:rsidRPr="009E7912">
              <w:rPr>
                <w:szCs w:val="24"/>
                <w:rtl/>
              </w:rPr>
              <w:t xml:space="preserve"> المحددة في</w:t>
            </w:r>
            <w:r w:rsidRPr="009E7912">
              <w:rPr>
                <w:rFonts w:hint="cs"/>
                <w:szCs w:val="24"/>
                <w:rtl/>
              </w:rPr>
              <w:t xml:space="preserve">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tl/>
                <w:lang w:bidi="ar-IQ"/>
              </w:rPr>
            </w:pPr>
            <w:r w:rsidRPr="009E7912">
              <w:rPr>
                <w:rFonts w:hint="cs"/>
                <w:szCs w:val="24"/>
                <w:rtl/>
              </w:rPr>
              <w:t>(ب)</w:t>
            </w:r>
            <w:r w:rsidRPr="009E7912">
              <w:rPr>
                <w:szCs w:val="24"/>
              </w:rPr>
              <w:tab/>
            </w:r>
            <w:r w:rsidRPr="009E7912">
              <w:rPr>
                <w:rFonts w:hint="cs"/>
                <w:szCs w:val="24"/>
                <w:rtl/>
              </w:rPr>
              <w:t xml:space="preserve">في حال لن يقوم بنفسه بتصنيع أو انتاج </w:t>
            </w:r>
            <w:r>
              <w:rPr>
                <w:rFonts w:hint="cs"/>
                <w:szCs w:val="24"/>
                <w:rtl/>
              </w:rPr>
              <w:t>(المستلزمات والاجهزة المختبرية )</w:t>
            </w:r>
            <w:r w:rsidRPr="009E7912">
              <w:rPr>
                <w:rFonts w:hint="cs"/>
                <w:szCs w:val="24"/>
                <w:rtl/>
              </w:rPr>
              <w:t xml:space="preserve"> التي يقدمها والمحددة في ورقة بيانات العطاء، فلديه التخويل من الجهة المصنعة أو المنتجة لتقديم هذه </w:t>
            </w:r>
            <w:r>
              <w:rPr>
                <w:rFonts w:hint="cs"/>
                <w:szCs w:val="24"/>
                <w:rtl/>
              </w:rPr>
              <w:t>(المستلزمات والاجهزة المختبرية )</w:t>
            </w:r>
            <w:r w:rsidRPr="009E7912">
              <w:rPr>
                <w:rFonts w:hint="cs"/>
                <w:szCs w:val="24"/>
                <w:rtl/>
              </w:rPr>
              <w:t xml:space="preserve"> في العراق وفقاً لصيغة ال</w:t>
            </w:r>
            <w:r w:rsidRPr="009E7912">
              <w:rPr>
                <w:szCs w:val="24"/>
                <w:rtl/>
              </w:rPr>
              <w:t xml:space="preserve">تصريح من </w:t>
            </w:r>
            <w:r w:rsidRPr="009E7912">
              <w:rPr>
                <w:rFonts w:hint="cs"/>
                <w:szCs w:val="24"/>
                <w:rtl/>
              </w:rPr>
              <w:t>الجهة</w:t>
            </w:r>
            <w:r w:rsidRPr="009E7912">
              <w:rPr>
                <w:szCs w:val="24"/>
                <w:rtl/>
              </w:rPr>
              <w:t xml:space="preserve"> المصنعة</w:t>
            </w:r>
            <w:r w:rsidRPr="009E7912">
              <w:rPr>
                <w:rFonts w:hint="cs"/>
                <w:szCs w:val="24"/>
                <w:rtl/>
              </w:rPr>
              <w:t xml:space="preserve"> </w:t>
            </w:r>
            <w:r w:rsidRPr="009E7912">
              <w:rPr>
                <w:szCs w:val="24"/>
                <w:rtl/>
              </w:rPr>
              <w:t>–</w:t>
            </w:r>
            <w:r w:rsidRPr="009E7912">
              <w:rPr>
                <w:rFonts w:hint="cs"/>
                <w:szCs w:val="24"/>
                <w:rtl/>
              </w:rPr>
              <w:t xml:space="preserve"> المستند (</w:t>
            </w:r>
            <w:r w:rsidRPr="009E7912">
              <w:rPr>
                <w:szCs w:val="24"/>
              </w:rPr>
              <w:t>Manufacturer’s Authorization Form</w:t>
            </w:r>
            <w:r w:rsidRPr="009E7912">
              <w:rPr>
                <w:rFonts w:hint="cs"/>
                <w:szCs w:val="24"/>
                <w:rtl/>
              </w:rPr>
              <w:t>) المرفق في القسم الرابع</w:t>
            </w:r>
            <w:r w:rsidRPr="009E7912" w:rsidDel="00E5676C">
              <w:rPr>
                <w:rFonts w:hint="cs"/>
                <w:szCs w:val="24"/>
                <w:rtl/>
              </w:rPr>
              <w:t xml:space="preserve"> </w:t>
            </w:r>
            <w:r w:rsidRPr="009E7912">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6816D6">
              <w:rPr>
                <w:rFonts w:hint="cs"/>
                <w:szCs w:val="24"/>
                <w:rtl/>
              </w:rPr>
              <w:t>(ج)</w:t>
            </w:r>
            <w:r w:rsidRPr="006816D6">
              <w:rPr>
                <w:szCs w:val="24"/>
              </w:rPr>
              <w:tab/>
            </w:r>
            <w:r w:rsidRPr="00CD2A53">
              <w:rPr>
                <w:szCs w:val="24"/>
                <w:rtl/>
              </w:rPr>
              <w:t xml:space="preserve">في حال لم يكن مقدم العطاء يمارس الأعمال التجارية في العراق ، </w:t>
            </w:r>
            <w:r w:rsidRPr="00CD2A53">
              <w:rPr>
                <w:rFonts w:hint="cs"/>
                <w:szCs w:val="24"/>
                <w:rtl/>
              </w:rPr>
              <w:t>ف</w:t>
            </w:r>
            <w:r w:rsidRPr="00CD2A53">
              <w:rPr>
                <w:szCs w:val="24"/>
                <w:rtl/>
              </w:rPr>
              <w:t xml:space="preserve">يكون </w:t>
            </w:r>
            <w:r w:rsidRPr="00CD2A53">
              <w:rPr>
                <w:rFonts w:hint="cs"/>
                <w:szCs w:val="24"/>
                <w:rtl/>
              </w:rPr>
              <w:t xml:space="preserve">أو سوف يصبح </w:t>
            </w:r>
            <w:r w:rsidRPr="00CD2A53">
              <w:rPr>
                <w:szCs w:val="24"/>
                <w:rtl/>
              </w:rPr>
              <w:t>(في حال ترسية العقد عليه) م</w:t>
            </w:r>
            <w:r w:rsidRPr="00CD2A53">
              <w:rPr>
                <w:rFonts w:hint="cs"/>
                <w:szCs w:val="24"/>
                <w:rtl/>
              </w:rPr>
              <w:t>ُ</w:t>
            </w:r>
            <w:r w:rsidRPr="00CD2A53">
              <w:rPr>
                <w:szCs w:val="24"/>
                <w:rtl/>
              </w:rPr>
              <w:t>م</w:t>
            </w:r>
            <w:r w:rsidRPr="00CD2A53">
              <w:rPr>
                <w:rFonts w:hint="cs"/>
                <w:szCs w:val="24"/>
                <w:rtl/>
              </w:rPr>
              <w:t>َ</w:t>
            </w:r>
            <w:r w:rsidRPr="00CD2A53">
              <w:rPr>
                <w:szCs w:val="24"/>
                <w:rtl/>
              </w:rPr>
              <w:t>ث</w:t>
            </w:r>
            <w:r w:rsidRPr="00CD2A53">
              <w:rPr>
                <w:rFonts w:hint="cs"/>
                <w:szCs w:val="24"/>
                <w:rtl/>
              </w:rPr>
              <w:t>ّ</w:t>
            </w:r>
            <w:r w:rsidRPr="00CD2A53">
              <w:rPr>
                <w:szCs w:val="24"/>
                <w:rtl/>
              </w:rPr>
              <w:t>لاً بوكيل</w:t>
            </w:r>
            <w:r w:rsidRPr="00CD2A53">
              <w:rPr>
                <w:rFonts w:hint="cs"/>
                <w:szCs w:val="24"/>
                <w:rtl/>
              </w:rPr>
              <w:t xml:space="preserve"> محلي</w:t>
            </w:r>
            <w:r w:rsidRPr="00CD2A53">
              <w:rPr>
                <w:szCs w:val="24"/>
                <w:rtl/>
              </w:rPr>
              <w:t xml:space="preserve"> في العراق</w:t>
            </w:r>
            <w:r w:rsidRPr="00CD2A53">
              <w:rPr>
                <w:rFonts w:hint="cs"/>
                <w:szCs w:val="24"/>
                <w:rtl/>
              </w:rPr>
              <w:t xml:space="preserve"> للخدمات المتصلة ، مؤهل وقادر على القيام بإلتزامات الضمانات لمقدم العطاء التي تم وصفها ف</w:t>
            </w:r>
            <w:r w:rsidRPr="00CD2A53">
              <w:rPr>
                <w:szCs w:val="24"/>
                <w:rtl/>
              </w:rPr>
              <w:t xml:space="preserve">ي الشروط العامة والخاصة </w:t>
            </w:r>
            <w:r w:rsidRPr="00CD2A53">
              <w:rPr>
                <w:rFonts w:hint="cs"/>
                <w:szCs w:val="24"/>
                <w:rtl/>
              </w:rPr>
              <w:t>ل</w:t>
            </w:r>
            <w:r w:rsidRPr="00CD2A53">
              <w:rPr>
                <w:szCs w:val="24"/>
                <w:rtl/>
              </w:rPr>
              <w:t>لعقد و/أو الم</w:t>
            </w:r>
            <w:r w:rsidRPr="00CD2A53">
              <w:rPr>
                <w:rFonts w:hint="cs"/>
                <w:szCs w:val="24"/>
                <w:rtl/>
              </w:rPr>
              <w:t>واصفا</w:t>
            </w:r>
            <w:r w:rsidRPr="00CD2A53">
              <w:rPr>
                <w:szCs w:val="24"/>
                <w:rtl/>
              </w:rPr>
              <w:t>ت الفنية.</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 xml:space="preserve">أن مقدم العطاء يستوفي معايير التأهيل المدرجة في </w:t>
            </w:r>
            <w:r w:rsidRPr="009E7912">
              <w:rPr>
                <w:rFonts w:hint="cs"/>
                <w:b/>
                <w:bCs/>
                <w:szCs w:val="24"/>
                <w:rtl/>
              </w:rPr>
              <w:t xml:space="preserve">القسم الثالث </w:t>
            </w:r>
            <w:r w:rsidRPr="009E7912">
              <w:rPr>
                <w:b/>
                <w:bCs/>
                <w:szCs w:val="24"/>
                <w:rtl/>
              </w:rPr>
              <w:t>–</w:t>
            </w:r>
            <w:r w:rsidRPr="009E7912">
              <w:rPr>
                <w:rFonts w:hint="cs"/>
                <w:b/>
                <w:bCs/>
                <w:szCs w:val="24"/>
                <w:rtl/>
              </w:rPr>
              <w:t xml:space="preserve"> معايير التأهيل والتقييم </w:t>
            </w:r>
            <w:r w:rsidRPr="00CD2A53">
              <w:rPr>
                <w:rFonts w:hint="cs"/>
                <w:szCs w:val="24"/>
                <w:rtl/>
              </w:rPr>
              <w:t>(لمراجعة المواد/الفقرات الإضافية المتعلقة ب</w:t>
            </w:r>
            <w:r>
              <w:rPr>
                <w:rFonts w:hint="cs"/>
                <w:szCs w:val="24"/>
                <w:rtl/>
              </w:rPr>
              <w:t xml:space="preserve">المستلزمات والاجهزة المختبرية </w:t>
            </w:r>
            <w:r w:rsidRPr="00CD2A53">
              <w:rPr>
                <w:rFonts w:hint="cs"/>
                <w:szCs w:val="24"/>
                <w:rtl/>
              </w:rPr>
              <w:t xml:space="preserve"> في </w:t>
            </w:r>
            <w:r w:rsidRPr="00CD2A53">
              <w:rPr>
                <w:rFonts w:hint="cs"/>
                <w:b/>
                <w:bCs/>
                <w:szCs w:val="24"/>
                <w:rtl/>
              </w:rPr>
              <w:t>القسم الثالث</w:t>
            </w:r>
            <w:r w:rsidRPr="00CD2A53">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keepNext/>
              <w:keepLines/>
              <w:shd w:val="clear" w:color="auto" w:fill="FFFFFF"/>
              <w:tabs>
                <w:tab w:val="left" w:pos="612"/>
              </w:tabs>
              <w:spacing w:before="120" w:after="120"/>
              <w:jc w:val="both"/>
              <w:rPr>
                <w:b/>
                <w:i/>
                <w:szCs w:val="24"/>
              </w:rPr>
            </w:pPr>
            <w:r w:rsidRPr="009E7912">
              <w:rPr>
                <w:rFonts w:hint="cs"/>
                <w:szCs w:val="24"/>
                <w:rtl/>
              </w:rPr>
              <w:t>9.1</w:t>
            </w:r>
            <w:r w:rsidRPr="009E7912">
              <w:rPr>
                <w:i/>
                <w:szCs w:val="24"/>
              </w:rPr>
              <w:tab/>
            </w:r>
            <w:r w:rsidRPr="009E7912">
              <w:rPr>
                <w:rFonts w:hint="eastAsia"/>
                <w:b/>
                <w:i/>
                <w:szCs w:val="24"/>
                <w:rtl/>
              </w:rPr>
              <w:t>ي</w:t>
            </w:r>
            <w:r w:rsidRPr="009E7912">
              <w:rPr>
                <w:rFonts w:hint="cs"/>
                <w:b/>
                <w:i/>
                <w:szCs w:val="24"/>
                <w:rtl/>
              </w:rPr>
              <w:t>تو</w:t>
            </w:r>
            <w:r w:rsidRPr="009E7912">
              <w:rPr>
                <w:rFonts w:hint="eastAsia"/>
                <w:b/>
                <w:i/>
                <w:szCs w:val="24"/>
                <w:rtl/>
              </w:rPr>
              <w:t>جب</w:t>
            </w:r>
            <w:r w:rsidRPr="009E7912">
              <w:rPr>
                <w:b/>
                <w:i/>
                <w:szCs w:val="24"/>
                <w:rtl/>
              </w:rPr>
              <w:t xml:space="preserve"> </w:t>
            </w:r>
            <w:r w:rsidRPr="009E7912">
              <w:rPr>
                <w:rFonts w:hint="eastAsia"/>
                <w:b/>
                <w:i/>
                <w:szCs w:val="24"/>
                <w:rtl/>
              </w:rPr>
              <w:t>على</w:t>
            </w:r>
            <w:r w:rsidRPr="009E7912">
              <w:rPr>
                <w:b/>
                <w:i/>
                <w:szCs w:val="24"/>
                <w:rtl/>
              </w:rPr>
              <w:t xml:space="preserve"> </w:t>
            </w:r>
            <w:r w:rsidRPr="009E7912">
              <w:rPr>
                <w:rFonts w:hint="cs"/>
                <w:b/>
                <w:i/>
                <w:szCs w:val="24"/>
                <w:rtl/>
              </w:rPr>
              <w:t xml:space="preserve">كل شركة </w:t>
            </w:r>
            <w:r w:rsidRPr="009E7912">
              <w:rPr>
                <w:b/>
                <w:i/>
                <w:szCs w:val="24"/>
                <w:rtl/>
              </w:rPr>
              <w:t xml:space="preserve"> تقد</w:t>
            </w:r>
            <w:r w:rsidRPr="009E7912">
              <w:rPr>
                <w:rFonts w:hint="cs"/>
                <w:b/>
                <w:i/>
                <w:szCs w:val="24"/>
                <w:rtl/>
              </w:rPr>
              <w:t>ي</w:t>
            </w:r>
            <w:r w:rsidRPr="009E7912">
              <w:rPr>
                <w:b/>
                <w:i/>
                <w:szCs w:val="24"/>
                <w:rtl/>
              </w:rPr>
              <w:t>م عطاء واحد في هذه المناقصة</w:t>
            </w:r>
            <w:r w:rsidRPr="009E7912">
              <w:rPr>
                <w:rFonts w:hint="cs"/>
                <w:b/>
                <w:i/>
                <w:szCs w:val="24"/>
                <w:rtl/>
              </w:rPr>
              <w:t>، وذلك</w:t>
            </w:r>
            <w:r w:rsidRPr="009E7912">
              <w:rPr>
                <w:b/>
                <w:i/>
                <w:szCs w:val="24"/>
                <w:rtl/>
              </w:rPr>
              <w:t xml:space="preserve"> </w:t>
            </w:r>
            <w:r w:rsidRPr="009E7912">
              <w:rPr>
                <w:rFonts w:hint="cs"/>
                <w:b/>
                <w:i/>
                <w:szCs w:val="24"/>
                <w:rtl/>
              </w:rPr>
              <w:t>كمقدم عطاء</w:t>
            </w:r>
            <w:r w:rsidRPr="009E7912">
              <w:rPr>
                <w:b/>
                <w:i/>
                <w:szCs w:val="24"/>
                <w:rtl/>
              </w:rPr>
              <w:t xml:space="preserve"> </w:t>
            </w:r>
            <w:r w:rsidRPr="009E7912">
              <w:rPr>
                <w:rFonts w:hint="cs"/>
                <w:b/>
                <w:i/>
                <w:szCs w:val="24"/>
                <w:rtl/>
              </w:rPr>
              <w:t>منفرد</w:t>
            </w:r>
            <w:r w:rsidRPr="009E7912">
              <w:rPr>
                <w:b/>
                <w:i/>
                <w:szCs w:val="24"/>
                <w:rtl/>
              </w:rPr>
              <w:t xml:space="preserve"> ووفقاً </w:t>
            </w:r>
            <w:r w:rsidRPr="009E7912">
              <w:rPr>
                <w:rFonts w:hint="eastAsia"/>
                <w:b/>
                <w:i/>
                <w:szCs w:val="24"/>
                <w:rtl/>
              </w:rPr>
              <w:t>للمادة</w:t>
            </w:r>
            <w:r w:rsidRPr="009E7912">
              <w:rPr>
                <w:b/>
                <w:i/>
                <w:szCs w:val="24"/>
                <w:rtl/>
              </w:rPr>
              <w:t xml:space="preserve"> 6.1 (أ) من التعليمات إلى مقدمي العطاءات.</w:t>
            </w:r>
          </w:p>
        </w:tc>
        <w:tc>
          <w:tcPr>
            <w:tcW w:w="2409" w:type="dxa"/>
          </w:tcPr>
          <w:p w:rsidR="00184F75" w:rsidRPr="009E7912" w:rsidRDefault="00184F75" w:rsidP="00A07E0E">
            <w:pPr>
              <w:pStyle w:val="Heading2"/>
              <w:pBdr>
                <w:bottom w:val="none" w:sz="0" w:space="0" w:color="auto"/>
              </w:pBdr>
              <w:shd w:val="clear" w:color="auto" w:fill="FFFFFF"/>
            </w:pPr>
            <w:bookmarkStart w:id="45" w:name="_Toc454182999"/>
            <w:bookmarkStart w:id="46" w:name="_Toc334906980"/>
            <w:r w:rsidRPr="009E7912">
              <w:rPr>
                <w:rtl/>
              </w:rPr>
              <w:t>9.</w:t>
            </w:r>
            <w:r w:rsidRPr="009E7912">
              <w:tab/>
            </w:r>
            <w:bookmarkEnd w:id="45"/>
            <w:r w:rsidRPr="009E7912">
              <w:rPr>
                <w:rFonts w:hint="eastAsia"/>
                <w:rtl/>
              </w:rPr>
              <w:t>عطاء</w:t>
            </w:r>
            <w:r w:rsidRPr="009E7912">
              <w:rPr>
                <w:rtl/>
              </w:rPr>
              <w:t xml:space="preserve"> </w:t>
            </w:r>
            <w:r w:rsidRPr="009E7912">
              <w:rPr>
                <w:rFonts w:hint="eastAsia"/>
                <w:rtl/>
              </w:rPr>
              <w:t>واحد</w:t>
            </w:r>
            <w:r w:rsidRPr="009E7912">
              <w:rPr>
                <w:rtl/>
              </w:rPr>
              <w:t xml:space="preserve"> </w:t>
            </w:r>
            <w:r w:rsidRPr="009E7912">
              <w:rPr>
                <w:rFonts w:hint="eastAsia"/>
                <w:rtl/>
              </w:rPr>
              <w:t>لكل</w:t>
            </w:r>
            <w:r w:rsidRPr="009E7912">
              <w:rPr>
                <w:rtl/>
              </w:rPr>
              <w:t xml:space="preserve"> </w:t>
            </w:r>
            <w:r w:rsidRPr="009E7912">
              <w:rPr>
                <w:rFonts w:hint="eastAsia"/>
                <w:rtl/>
              </w:rPr>
              <w:t>مقدم</w:t>
            </w:r>
            <w:r w:rsidRPr="009E7912">
              <w:rPr>
                <w:rtl/>
              </w:rPr>
              <w:t xml:space="preserve"> </w:t>
            </w:r>
            <w:r w:rsidRPr="009E7912">
              <w:rPr>
                <w:rFonts w:hint="eastAsia"/>
                <w:rtl/>
              </w:rPr>
              <w:t>عطاء</w:t>
            </w:r>
            <w:bookmarkEnd w:id="46"/>
          </w:p>
        </w:tc>
      </w:tr>
      <w:tr w:rsidR="00184F75" w:rsidRPr="009E7912" w:rsidTr="00A07E0E">
        <w:tc>
          <w:tcPr>
            <w:tcW w:w="6805" w:type="dxa"/>
          </w:tcPr>
          <w:p w:rsidR="00184F75" w:rsidRPr="009E7912" w:rsidRDefault="00184F75" w:rsidP="00A07E0E">
            <w:pPr>
              <w:keepNext/>
              <w:keepLines/>
              <w:shd w:val="clear" w:color="auto" w:fill="FFFFFF"/>
              <w:tabs>
                <w:tab w:val="left" w:pos="612"/>
              </w:tabs>
              <w:spacing w:before="120" w:after="120"/>
              <w:ind w:right="158"/>
              <w:jc w:val="both"/>
              <w:rPr>
                <w:b/>
                <w:szCs w:val="24"/>
              </w:rPr>
            </w:pPr>
            <w:r w:rsidRPr="009E7912">
              <w:rPr>
                <w:rFonts w:hint="cs"/>
                <w:szCs w:val="24"/>
                <w:rtl/>
              </w:rPr>
              <w:t>10.1</w:t>
            </w:r>
            <w:r w:rsidRPr="009E7912">
              <w:rPr>
                <w:b/>
                <w:i/>
                <w:szCs w:val="24"/>
              </w:rPr>
              <w:tab/>
            </w:r>
            <w:r w:rsidRPr="009E7912">
              <w:rPr>
                <w:b/>
                <w:szCs w:val="24"/>
                <w:rtl/>
              </w:rPr>
              <w:t>يتحمل مقدم العطاء جميع التكاليف المرتبطة بإعداد وت</w:t>
            </w:r>
            <w:r w:rsidRPr="009E7912">
              <w:rPr>
                <w:rFonts w:hint="cs"/>
                <w:b/>
                <w:szCs w:val="24"/>
                <w:rtl/>
              </w:rPr>
              <w:t>سل</w:t>
            </w:r>
            <w:r w:rsidRPr="009E7912">
              <w:rPr>
                <w:b/>
                <w:szCs w:val="24"/>
                <w:rtl/>
              </w:rPr>
              <w:t>يم عطائه</w:t>
            </w:r>
            <w:r w:rsidRPr="009E7912">
              <w:rPr>
                <w:rFonts w:hint="cs"/>
                <w:b/>
                <w:szCs w:val="24"/>
                <w:rtl/>
              </w:rPr>
              <w:t xml:space="preserve">؛ وفي أي حال، </w:t>
            </w:r>
            <w:r w:rsidRPr="009E7912">
              <w:rPr>
                <w:b/>
                <w:szCs w:val="24"/>
                <w:rtl/>
              </w:rPr>
              <w:t>ل</w:t>
            </w:r>
            <w:r w:rsidRPr="009E7912">
              <w:rPr>
                <w:rFonts w:hint="cs"/>
                <w:b/>
                <w:szCs w:val="24"/>
                <w:rtl/>
              </w:rPr>
              <w:t>ن</w:t>
            </w:r>
            <w:r w:rsidRPr="009E7912">
              <w:rPr>
                <w:b/>
                <w:szCs w:val="24"/>
                <w:rtl/>
              </w:rPr>
              <w:t xml:space="preserve"> تكون جهة التعاقد مسؤولة</w:t>
            </w:r>
            <w:r w:rsidRPr="009E7912">
              <w:rPr>
                <w:rFonts w:hint="cs"/>
                <w:b/>
                <w:szCs w:val="24"/>
                <w:rtl/>
              </w:rPr>
              <w:t xml:space="preserve"> أو ملتزمة</w:t>
            </w:r>
            <w:r w:rsidRPr="009E7912">
              <w:rPr>
                <w:b/>
                <w:szCs w:val="24"/>
                <w:rtl/>
              </w:rPr>
              <w:t xml:space="preserve"> </w:t>
            </w:r>
            <w:r w:rsidRPr="009E7912">
              <w:rPr>
                <w:rFonts w:hint="cs"/>
                <w:b/>
                <w:szCs w:val="24"/>
                <w:rtl/>
              </w:rPr>
              <w:t>ب</w:t>
            </w:r>
            <w:r w:rsidRPr="009E7912">
              <w:rPr>
                <w:b/>
                <w:szCs w:val="24"/>
                <w:rtl/>
              </w:rPr>
              <w:t>هذه التكاليف، بصرف النظر عن سير</w:t>
            </w:r>
            <w:r w:rsidRPr="009E7912">
              <w:rPr>
                <w:rFonts w:hint="cs"/>
                <w:b/>
                <w:szCs w:val="24"/>
                <w:rtl/>
              </w:rPr>
              <w:t xml:space="preserve"> المناقصة أ</w:t>
            </w:r>
            <w:r w:rsidRPr="009E7912">
              <w:rPr>
                <w:b/>
                <w:szCs w:val="24"/>
                <w:rtl/>
              </w:rPr>
              <w:t>و نتيج</w:t>
            </w:r>
            <w:r w:rsidRPr="009E7912">
              <w:rPr>
                <w:rFonts w:hint="cs"/>
                <w:b/>
                <w:szCs w:val="24"/>
                <w:rtl/>
              </w:rPr>
              <w:t>تها</w:t>
            </w:r>
            <w:r w:rsidRPr="009E7912">
              <w:rPr>
                <w:b/>
                <w:szCs w:val="24"/>
                <w:rtl/>
              </w:rPr>
              <w:t>.</w:t>
            </w:r>
          </w:p>
        </w:tc>
        <w:tc>
          <w:tcPr>
            <w:tcW w:w="2409" w:type="dxa"/>
          </w:tcPr>
          <w:p w:rsidR="00184F75" w:rsidRPr="009E7912" w:rsidRDefault="00184F75" w:rsidP="00A07E0E">
            <w:pPr>
              <w:pStyle w:val="Heading2"/>
              <w:pBdr>
                <w:bottom w:val="none" w:sz="0" w:space="0" w:color="auto"/>
              </w:pBdr>
              <w:shd w:val="clear" w:color="auto" w:fill="FFFFFF"/>
            </w:pPr>
            <w:bookmarkStart w:id="47" w:name="_Toc454183000"/>
            <w:bookmarkStart w:id="48" w:name="_Toc334906981"/>
            <w:r w:rsidRPr="009E7912">
              <w:rPr>
                <w:rtl/>
              </w:rPr>
              <w:t>10.</w:t>
            </w:r>
            <w:r w:rsidRPr="009E7912">
              <w:tab/>
            </w:r>
            <w:bookmarkEnd w:id="47"/>
            <w:r w:rsidRPr="009E7912">
              <w:rPr>
                <w:rFonts w:hint="eastAsia"/>
                <w:rtl/>
              </w:rPr>
              <w:t>كلفة</w:t>
            </w:r>
            <w:r w:rsidRPr="009E7912">
              <w:rPr>
                <w:rtl/>
              </w:rPr>
              <w:t xml:space="preserve"> </w:t>
            </w:r>
            <w:r w:rsidRPr="009E7912">
              <w:rPr>
                <w:rFonts w:hint="eastAsia"/>
                <w:rtl/>
              </w:rPr>
              <w:t>العطاء</w:t>
            </w:r>
            <w:bookmarkEnd w:id="48"/>
          </w:p>
        </w:tc>
      </w:tr>
      <w:tr w:rsidR="00184F75" w:rsidRPr="009E7912" w:rsidTr="00A07E0E">
        <w:tc>
          <w:tcPr>
            <w:tcW w:w="6805" w:type="dxa"/>
          </w:tcPr>
          <w:p w:rsidR="00184F75" w:rsidRPr="009E7912" w:rsidRDefault="00184F75" w:rsidP="00A07E0E">
            <w:pPr>
              <w:shd w:val="clear" w:color="auto" w:fill="FFFFFF"/>
              <w:tabs>
                <w:tab w:val="left" w:pos="730"/>
              </w:tabs>
              <w:spacing w:before="120" w:after="120"/>
              <w:jc w:val="both"/>
              <w:rPr>
                <w:b/>
                <w:spacing w:val="-3"/>
                <w:szCs w:val="24"/>
              </w:rPr>
            </w:pPr>
            <w:r w:rsidRPr="009E7912">
              <w:rPr>
                <w:szCs w:val="24"/>
              </w:rPr>
              <w:br w:type="page"/>
            </w:r>
            <w:r w:rsidRPr="009E7912">
              <w:rPr>
                <w:rFonts w:hint="cs"/>
                <w:spacing w:val="-3"/>
                <w:szCs w:val="24"/>
                <w:rtl/>
              </w:rPr>
              <w:t>11.1</w:t>
            </w:r>
            <w:r w:rsidRPr="009E7912">
              <w:rPr>
                <w:spacing w:val="-3"/>
                <w:szCs w:val="24"/>
              </w:rPr>
              <w:tab/>
            </w:r>
            <w:r w:rsidRPr="009E7912">
              <w:rPr>
                <w:rFonts w:cs="Arabic Transparent" w:hint="cs"/>
                <w:sz w:val="24"/>
                <w:szCs w:val="24"/>
                <w:rtl/>
              </w:rPr>
              <w:t>يجب ان يتم اعداد العطاء وكافة المراسلات والوثائ</w:t>
            </w:r>
            <w:r w:rsidRPr="009E7912">
              <w:rPr>
                <w:rFonts w:cs="Arabic Transparent"/>
                <w:sz w:val="24"/>
                <w:szCs w:val="24"/>
                <w:rtl/>
              </w:rPr>
              <w:t>ق</w:t>
            </w:r>
            <w:r w:rsidRPr="009E7912">
              <w:rPr>
                <w:rFonts w:cs="Arabic Transparent"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r w:rsidRPr="009E7912">
              <w:rPr>
                <w:rFonts w:cs="Arabic Transparent" w:hint="cs"/>
                <w:rtl/>
              </w:rPr>
              <w:t xml:space="preserve">     </w:t>
            </w:r>
            <w:r w:rsidRPr="009E7912">
              <w:rPr>
                <w:rFonts w:hint="cs"/>
                <w:b/>
                <w:szCs w:val="24"/>
                <w:rtl/>
              </w:rPr>
              <w:t xml:space="preserve"> </w:t>
            </w:r>
          </w:p>
        </w:tc>
        <w:tc>
          <w:tcPr>
            <w:tcW w:w="2409" w:type="dxa"/>
          </w:tcPr>
          <w:p w:rsidR="00184F75" w:rsidRPr="009E7912" w:rsidRDefault="00184F75" w:rsidP="00A07E0E">
            <w:pPr>
              <w:pStyle w:val="Heading2"/>
              <w:pBdr>
                <w:bottom w:val="none" w:sz="0" w:space="0" w:color="auto"/>
              </w:pBdr>
              <w:shd w:val="clear" w:color="auto" w:fill="FFFFFF"/>
            </w:pPr>
            <w:bookmarkStart w:id="49" w:name="_Toc454183006"/>
            <w:bookmarkStart w:id="50" w:name="_Toc334906982"/>
            <w:r w:rsidRPr="009E7912">
              <w:rPr>
                <w:rtl/>
              </w:rPr>
              <w:t>11.</w:t>
            </w:r>
            <w:r w:rsidRPr="009E7912">
              <w:tab/>
            </w:r>
            <w:bookmarkEnd w:id="49"/>
            <w:r w:rsidRPr="009E7912">
              <w:rPr>
                <w:rFonts w:hint="eastAsia"/>
                <w:rtl/>
              </w:rPr>
              <w:t>لغة</w:t>
            </w:r>
            <w:r w:rsidRPr="009E7912">
              <w:rPr>
                <w:rtl/>
              </w:rPr>
              <w:t xml:space="preserve"> </w:t>
            </w:r>
            <w:r w:rsidRPr="009E7912">
              <w:rPr>
                <w:rFonts w:hint="eastAsia"/>
                <w:rtl/>
              </w:rPr>
              <w:t>العطاء</w:t>
            </w:r>
            <w:bookmarkEnd w:id="50"/>
          </w:p>
        </w:tc>
      </w:tr>
      <w:tr w:rsidR="00184F75" w:rsidRPr="009E7912" w:rsidTr="00A07E0E">
        <w:trPr>
          <w:trHeight w:val="845"/>
        </w:trPr>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pacing w:val="-3"/>
                <w:szCs w:val="24"/>
                <w:rtl/>
              </w:rPr>
              <w:t>12.1</w:t>
            </w:r>
            <w:r w:rsidRPr="009E7912">
              <w:rPr>
                <w:spacing w:val="-3"/>
                <w:szCs w:val="24"/>
              </w:rPr>
              <w:tab/>
            </w:r>
            <w:r w:rsidRPr="009E7912">
              <w:rPr>
                <w:b/>
                <w:spacing w:val="-3"/>
                <w:szCs w:val="24"/>
                <w:rtl/>
              </w:rPr>
              <w:t xml:space="preserve">يجب أن يشمل العطاء </w:t>
            </w:r>
            <w:r w:rsidRPr="009E7912">
              <w:rPr>
                <w:rFonts w:hint="cs"/>
                <w:b/>
                <w:spacing w:val="-3"/>
                <w:szCs w:val="24"/>
                <w:rtl/>
              </w:rPr>
              <w:t>المقدم ما يلي :</w:t>
            </w:r>
          </w:p>
        </w:tc>
        <w:tc>
          <w:tcPr>
            <w:tcW w:w="2409" w:type="dxa"/>
          </w:tcPr>
          <w:p w:rsidR="00184F75" w:rsidRPr="009E7912" w:rsidRDefault="00184F75" w:rsidP="00A07E0E">
            <w:pPr>
              <w:pStyle w:val="Heading2"/>
              <w:pBdr>
                <w:bottom w:val="none" w:sz="0" w:space="0" w:color="auto"/>
              </w:pBdr>
              <w:shd w:val="clear" w:color="auto" w:fill="FFFFFF"/>
              <w:rPr>
                <w:spacing w:val="-3"/>
              </w:rPr>
            </w:pPr>
            <w:bookmarkStart w:id="51" w:name="_Toc454183007"/>
            <w:bookmarkStart w:id="52" w:name="_Toc334906983"/>
            <w:r w:rsidRPr="009E7912">
              <w:rPr>
                <w:rtl/>
              </w:rPr>
              <w:t>12.</w:t>
            </w:r>
            <w:r w:rsidRPr="009E7912">
              <w:tab/>
            </w:r>
            <w:bookmarkEnd w:id="51"/>
            <w:r w:rsidRPr="009E7912">
              <w:rPr>
                <w:rFonts w:hint="cs"/>
                <w:rtl/>
              </w:rPr>
              <w:t>الوثائق</w:t>
            </w:r>
            <w:r w:rsidRPr="009E7912">
              <w:rPr>
                <w:rtl/>
              </w:rPr>
              <w:t xml:space="preserve"> </w:t>
            </w:r>
            <w:r w:rsidRPr="009E7912">
              <w:rPr>
                <w:rFonts w:hint="eastAsia"/>
                <w:rtl/>
              </w:rPr>
              <w:t>المكونة</w:t>
            </w:r>
            <w:r w:rsidRPr="009E7912">
              <w:rPr>
                <w:rtl/>
              </w:rPr>
              <w:t xml:space="preserve"> </w:t>
            </w:r>
            <w:r w:rsidRPr="009E7912">
              <w:rPr>
                <w:rFonts w:hint="eastAsia"/>
                <w:rtl/>
              </w:rPr>
              <w:t>للعطاء</w:t>
            </w:r>
            <w:bookmarkEnd w:id="52"/>
          </w:p>
        </w:tc>
      </w:tr>
      <w:tr w:rsidR="00184F75" w:rsidRPr="009E7912" w:rsidTr="00A07E0E">
        <w:trPr>
          <w:trHeight w:val="5235"/>
        </w:trPr>
        <w:tc>
          <w:tcPr>
            <w:tcW w:w="6805" w:type="dxa"/>
          </w:tcPr>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lastRenderedPageBreak/>
              <w:t>(أ)</w:t>
            </w:r>
            <w:r w:rsidRPr="009E7912">
              <w:rPr>
                <w:szCs w:val="24"/>
              </w:rPr>
              <w:tab/>
            </w:r>
            <w:r w:rsidRPr="009E7912">
              <w:rPr>
                <w:rFonts w:hint="eastAsia"/>
                <w:szCs w:val="24"/>
                <w:rtl/>
              </w:rPr>
              <w:t>استمارة</w:t>
            </w:r>
            <w:r w:rsidRPr="009E7912">
              <w:rPr>
                <w:szCs w:val="24"/>
                <w:rtl/>
              </w:rPr>
              <w:t xml:space="preserve"> </w:t>
            </w:r>
            <w:r w:rsidRPr="009E7912">
              <w:rPr>
                <w:rFonts w:hint="eastAsia"/>
                <w:szCs w:val="24"/>
                <w:rtl/>
              </w:rPr>
              <w:t>تقديم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وجدول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كامل</w:t>
            </w:r>
            <w:r w:rsidRPr="009E7912">
              <w:rPr>
                <w:rFonts w:hint="cs"/>
                <w:szCs w:val="24"/>
                <w:rtl/>
              </w:rPr>
              <w:t>ين</w:t>
            </w:r>
            <w:r w:rsidRPr="009E7912">
              <w:rPr>
                <w:szCs w:val="24"/>
                <w:rtl/>
              </w:rPr>
              <w:t xml:space="preserve"> </w:t>
            </w:r>
            <w:r w:rsidRPr="009E7912">
              <w:rPr>
                <w:rFonts w:hint="eastAsia"/>
                <w:szCs w:val="24"/>
                <w:rtl/>
              </w:rPr>
              <w:t>وفق</w:t>
            </w:r>
            <w:r w:rsidRPr="009E7912">
              <w:rPr>
                <w:szCs w:val="24"/>
                <w:rtl/>
              </w:rPr>
              <w:t xml:space="preserve"> </w:t>
            </w:r>
            <w:r w:rsidRPr="009E7912">
              <w:rPr>
                <w:rFonts w:hint="eastAsia"/>
                <w:szCs w:val="24"/>
                <w:rtl/>
              </w:rPr>
              <w:t>النماذج</w:t>
            </w:r>
            <w:r w:rsidRPr="009E7912">
              <w:rPr>
                <w:szCs w:val="24"/>
                <w:rtl/>
              </w:rPr>
              <w:t xml:space="preserve"> </w:t>
            </w:r>
            <w:r w:rsidRPr="009E7912">
              <w:rPr>
                <w:rFonts w:hint="eastAsia"/>
                <w:szCs w:val="24"/>
                <w:rtl/>
              </w:rPr>
              <w:t>المشار</w:t>
            </w:r>
            <w:r w:rsidRPr="009E7912">
              <w:rPr>
                <w:szCs w:val="24"/>
                <w:rtl/>
              </w:rPr>
              <w:t xml:space="preserve"> </w:t>
            </w:r>
            <w:r w:rsidRPr="009E7912">
              <w:rPr>
                <w:rFonts w:hint="eastAsia"/>
                <w:szCs w:val="24"/>
                <w:rtl/>
              </w:rPr>
              <w:t>إليها</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القسم</w:t>
            </w:r>
            <w:r w:rsidRPr="009E7912">
              <w:rPr>
                <w:szCs w:val="24"/>
                <w:rtl/>
              </w:rPr>
              <w:t xml:space="preserve"> </w:t>
            </w:r>
            <w:r w:rsidRPr="009E7912">
              <w:rPr>
                <w:rFonts w:hint="eastAsia"/>
                <w:szCs w:val="24"/>
                <w:rtl/>
              </w:rPr>
              <w:t>الرابع</w:t>
            </w:r>
            <w:r w:rsidRPr="009E7912">
              <w:rPr>
                <w:rFonts w:hint="cs"/>
                <w:szCs w:val="24"/>
                <w:rtl/>
              </w:rPr>
              <w:t>؛</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(ب)</w:t>
            </w:r>
            <w:r w:rsidRPr="009E7912">
              <w:rPr>
                <w:szCs w:val="24"/>
              </w:rPr>
              <w:tab/>
            </w:r>
            <w:r w:rsidRPr="009E7912">
              <w:rPr>
                <w:rFonts w:hint="cs"/>
                <w:szCs w:val="24"/>
                <w:rtl/>
              </w:rPr>
              <w:t xml:space="preserve">ضمان العطاء (النسخة الأصلية) وفق المادة 17 من </w:t>
            </w:r>
            <w:r w:rsidRPr="009E7912">
              <w:rPr>
                <w:szCs w:val="24"/>
                <w:rtl/>
              </w:rPr>
              <w:t>التعليمات إلى مقدمي العطاءات</w:t>
            </w:r>
            <w:r w:rsidRPr="009E7912">
              <w:rPr>
                <w:rFonts w:hint="cs"/>
                <w:szCs w:val="24"/>
                <w:rtl/>
              </w:rPr>
              <w:t xml:space="preserve"> (ضمان العطاء)</w:t>
            </w:r>
            <w:r w:rsidRPr="009E7912">
              <w:rPr>
                <w:szCs w:val="24"/>
                <w:rtl/>
              </w:rPr>
              <w:t>؛</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(ج)</w:t>
            </w:r>
            <w:r w:rsidRPr="009E7912">
              <w:rPr>
                <w:szCs w:val="24"/>
              </w:rPr>
              <w:tab/>
            </w:r>
            <w:r w:rsidRPr="009E7912">
              <w:rPr>
                <w:rFonts w:hint="eastAsia"/>
                <w:szCs w:val="24"/>
                <w:rtl/>
              </w:rPr>
              <w:t>تفويض</w:t>
            </w:r>
            <w:r w:rsidRPr="009E7912">
              <w:rPr>
                <w:rFonts w:hint="cs"/>
                <w:szCs w:val="24"/>
                <w:rtl/>
              </w:rPr>
              <w:t xml:space="preserve"> تحريري ونافذ يخول</w:t>
            </w:r>
            <w:r w:rsidRPr="009E7912">
              <w:rPr>
                <w:szCs w:val="24"/>
                <w:rtl/>
              </w:rPr>
              <w:t xml:space="preserve"> </w:t>
            </w:r>
            <w:r w:rsidRPr="009E7912">
              <w:rPr>
                <w:rFonts w:hint="cs"/>
                <w:szCs w:val="24"/>
                <w:rtl/>
              </w:rPr>
              <w:t>لل</w:t>
            </w:r>
            <w:r w:rsidRPr="009E7912">
              <w:rPr>
                <w:szCs w:val="24"/>
                <w:rtl/>
              </w:rPr>
              <w:t>توقيع</w:t>
            </w:r>
            <w:r w:rsidRPr="009E7912">
              <w:rPr>
                <w:rFonts w:hint="cs"/>
                <w:szCs w:val="24"/>
                <w:rtl/>
              </w:rPr>
              <w:t xml:space="preserve"> على العطاء</w:t>
            </w:r>
            <w:r w:rsidRPr="009E7912">
              <w:rPr>
                <w:szCs w:val="24"/>
                <w:rtl/>
              </w:rPr>
              <w:t xml:space="preserve"> </w:t>
            </w:r>
            <w:r w:rsidRPr="009E7912">
              <w:rPr>
                <w:rFonts w:hint="cs"/>
                <w:szCs w:val="24"/>
                <w:rtl/>
              </w:rPr>
              <w:t>ليُ</w:t>
            </w:r>
            <w:r w:rsidRPr="009E7912">
              <w:rPr>
                <w:szCs w:val="24"/>
                <w:rtl/>
              </w:rPr>
              <w:t>لز</w:t>
            </w:r>
            <w:r w:rsidRPr="009E7912">
              <w:rPr>
                <w:rFonts w:hint="cs"/>
                <w:szCs w:val="24"/>
                <w:rtl/>
              </w:rPr>
              <w:t>ِ</w:t>
            </w:r>
            <w:r w:rsidRPr="009E7912">
              <w:rPr>
                <w:szCs w:val="24"/>
                <w:rtl/>
              </w:rPr>
              <w:t>م</w:t>
            </w:r>
            <w:r w:rsidRPr="009E7912">
              <w:rPr>
                <w:rFonts w:hint="cs"/>
                <w:szCs w:val="24"/>
                <w:rtl/>
              </w:rPr>
              <w:t xml:space="preserve"> مقدم العطاء؛</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(د)</w:t>
            </w:r>
            <w:r w:rsidRPr="009E7912">
              <w:rPr>
                <w:szCs w:val="24"/>
              </w:rPr>
              <w:tab/>
            </w:r>
            <w:r w:rsidRPr="009E7912">
              <w:rPr>
                <w:rFonts w:hint="cs"/>
                <w:szCs w:val="24"/>
                <w:rtl/>
              </w:rPr>
              <w:t>إثباتات موثقة</w:t>
            </w:r>
            <w:r w:rsidRPr="009E7912">
              <w:rPr>
                <w:szCs w:val="24"/>
                <w:rtl/>
              </w:rPr>
              <w:t xml:space="preserve"> وفقاً </w:t>
            </w:r>
            <w:r w:rsidRPr="009E7912">
              <w:rPr>
                <w:rFonts w:hint="eastAsia"/>
                <w:szCs w:val="24"/>
                <w:rtl/>
              </w:rPr>
              <w:t>ل</w:t>
            </w:r>
            <w:r w:rsidRPr="009E7912">
              <w:rPr>
                <w:szCs w:val="24"/>
                <w:rtl/>
              </w:rPr>
              <w:t xml:space="preserve">لمادة 7 من </w:t>
            </w:r>
            <w:r w:rsidRPr="009E7912">
              <w:rPr>
                <w:rFonts w:hint="eastAsia"/>
                <w:szCs w:val="24"/>
                <w:rtl/>
              </w:rPr>
              <w:t>التعليمات</w:t>
            </w:r>
            <w:r w:rsidRPr="009E7912">
              <w:rPr>
                <w:rFonts w:hint="cs"/>
                <w:szCs w:val="24"/>
                <w:rtl/>
              </w:rPr>
              <w:t xml:space="preserve"> </w:t>
            </w:r>
            <w:r w:rsidRPr="009E7912">
              <w:rPr>
                <w:rFonts w:hint="eastAsia"/>
                <w:szCs w:val="24"/>
                <w:rtl/>
              </w:rPr>
              <w:t>إلى</w:t>
            </w:r>
            <w:r w:rsidRPr="009E7912">
              <w:rPr>
                <w:rFonts w:hint="cs"/>
                <w:szCs w:val="24"/>
                <w:rtl/>
              </w:rPr>
              <w:t xml:space="preserve"> </w:t>
            </w:r>
            <w:r w:rsidRPr="009E7912">
              <w:rPr>
                <w:rFonts w:hint="eastAsia"/>
                <w:szCs w:val="24"/>
                <w:rtl/>
              </w:rPr>
              <w:t>مقدمي</w:t>
            </w:r>
            <w:r w:rsidRPr="009E7912">
              <w:rPr>
                <w:rFonts w:hint="cs"/>
                <w:szCs w:val="24"/>
                <w:rtl/>
              </w:rPr>
              <w:t xml:space="preserve"> </w:t>
            </w:r>
            <w:r w:rsidRPr="009E7912">
              <w:rPr>
                <w:rFonts w:hint="eastAsia"/>
                <w:szCs w:val="24"/>
                <w:rtl/>
              </w:rPr>
              <w:t>العطاءات،</w:t>
            </w:r>
            <w:r w:rsidRPr="009E7912">
              <w:rPr>
                <w:szCs w:val="24"/>
                <w:rtl/>
              </w:rPr>
              <w:t xml:space="preserve"> </w:t>
            </w:r>
            <w:r w:rsidRPr="009E7912">
              <w:rPr>
                <w:rFonts w:hint="cs"/>
                <w:szCs w:val="24"/>
                <w:rtl/>
              </w:rPr>
              <w:t>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w:t>
            </w:r>
            <w:r w:rsidRPr="009E7912">
              <w:rPr>
                <w:szCs w:val="24"/>
                <w:rtl/>
              </w:rPr>
              <w:t xml:space="preserve"> </w:t>
            </w:r>
            <w:r w:rsidRPr="009E7912">
              <w:rPr>
                <w:rFonts w:hint="eastAsia"/>
                <w:szCs w:val="24"/>
                <w:rtl/>
              </w:rPr>
              <w:t>أن</w:t>
            </w:r>
            <w:r w:rsidRPr="009E7912">
              <w:rPr>
                <w:rFonts w:hint="cs"/>
                <w:szCs w:val="24"/>
                <w:rtl/>
              </w:rPr>
              <w:t xml:space="preserve"> </w:t>
            </w:r>
            <w:r>
              <w:rPr>
                <w:rFonts w:hint="eastAsia"/>
                <w:szCs w:val="24"/>
                <w:rtl/>
              </w:rPr>
              <w:t>(المستلزمات والاجهزة المختبرية )</w:t>
            </w:r>
            <w:r w:rsidRPr="009E7912">
              <w:rPr>
                <w:rFonts w:hint="cs"/>
                <w:szCs w:val="24"/>
                <w:rtl/>
              </w:rPr>
              <w:t xml:space="preserve"> </w:t>
            </w:r>
            <w:r w:rsidRPr="009E7912">
              <w:rPr>
                <w:rFonts w:hint="eastAsia"/>
                <w:szCs w:val="24"/>
                <w:rtl/>
              </w:rPr>
              <w:t>هي</w:t>
            </w:r>
            <w:r w:rsidRPr="009E7912">
              <w:rPr>
                <w:rFonts w:hint="cs"/>
                <w:szCs w:val="24"/>
                <w:rtl/>
              </w:rPr>
              <w:t xml:space="preserve"> </w:t>
            </w:r>
            <w:r w:rsidRPr="009E7912">
              <w:rPr>
                <w:rFonts w:hint="eastAsia"/>
                <w:szCs w:val="24"/>
                <w:rtl/>
              </w:rPr>
              <w:t>مطابقة</w:t>
            </w:r>
            <w:r w:rsidRPr="009E7912">
              <w:rPr>
                <w:rFonts w:hint="cs"/>
                <w:szCs w:val="24"/>
                <w:rtl/>
              </w:rPr>
              <w:t xml:space="preserve"> </w:t>
            </w:r>
            <w:r w:rsidRPr="009E7912">
              <w:rPr>
                <w:rFonts w:hint="eastAsia"/>
                <w:szCs w:val="24"/>
                <w:rtl/>
              </w:rPr>
              <w:t>لمتطلبات</w:t>
            </w:r>
            <w:r w:rsidRPr="009E7912">
              <w:rPr>
                <w:szCs w:val="24"/>
                <w:rtl/>
              </w:rPr>
              <w:t xml:space="preserve"> </w:t>
            </w:r>
            <w:r w:rsidRPr="009E7912">
              <w:rPr>
                <w:rFonts w:hint="eastAsia"/>
                <w:szCs w:val="24"/>
                <w:rtl/>
              </w:rPr>
              <w:t>وث</w:t>
            </w:r>
            <w:r w:rsidRPr="009E7912">
              <w:rPr>
                <w:rFonts w:hint="cs"/>
                <w:szCs w:val="24"/>
                <w:rtl/>
              </w:rPr>
              <w:t>ائ</w:t>
            </w:r>
            <w:r w:rsidRPr="009E7912">
              <w:rPr>
                <w:rFonts w:hint="eastAsia"/>
                <w:szCs w:val="24"/>
                <w:rtl/>
              </w:rPr>
              <w:t>ق</w:t>
            </w:r>
            <w:r w:rsidRPr="009E7912">
              <w:rPr>
                <w:rFonts w:hint="cs"/>
                <w:szCs w:val="24"/>
                <w:rtl/>
              </w:rPr>
              <w:t xml:space="preserve"> </w:t>
            </w:r>
            <w:r w:rsidRPr="009E7912">
              <w:rPr>
                <w:rFonts w:hint="eastAsia"/>
                <w:szCs w:val="24"/>
                <w:rtl/>
              </w:rPr>
              <w:t>ال</w:t>
            </w:r>
            <w:r w:rsidRPr="009E7912">
              <w:rPr>
                <w:rFonts w:hint="cs"/>
                <w:szCs w:val="24"/>
                <w:rtl/>
              </w:rPr>
              <w:t>مناقصة؛</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(هـ)</w:t>
            </w:r>
            <w:r w:rsidRPr="009E7912">
              <w:rPr>
                <w:szCs w:val="24"/>
              </w:rPr>
              <w:tab/>
            </w:r>
            <w:r w:rsidRPr="009E7912">
              <w:rPr>
                <w:rFonts w:hint="cs"/>
                <w:szCs w:val="24"/>
                <w:rtl/>
              </w:rPr>
              <w:t>إثباتات موثقة</w:t>
            </w:r>
            <w:r w:rsidRPr="009E7912">
              <w:rPr>
                <w:szCs w:val="24"/>
                <w:rtl/>
              </w:rPr>
              <w:t xml:space="preserve"> </w:t>
            </w:r>
            <w:r w:rsidRPr="009E7912">
              <w:rPr>
                <w:rFonts w:hint="cs"/>
                <w:szCs w:val="24"/>
                <w:rtl/>
              </w:rPr>
              <w:t>وفقاً للمادة 8 من التعليمات إلى مقدمي العطاءات</w:t>
            </w:r>
            <w:r w:rsidRPr="009E7912">
              <w:rPr>
                <w:szCs w:val="24"/>
                <w:rtl/>
              </w:rPr>
              <w:t>–</w:t>
            </w:r>
            <w:r w:rsidRPr="009E7912">
              <w:rPr>
                <w:rFonts w:hint="cs"/>
                <w:szCs w:val="24"/>
                <w:rtl/>
              </w:rPr>
              <w:t xml:space="preserve"> مؤهلات مقدم العطاء، تؤكد</w:t>
            </w:r>
            <w:r w:rsidRPr="009E7912">
              <w:rPr>
                <w:szCs w:val="24"/>
                <w:rtl/>
              </w:rPr>
              <w:t xml:space="preserve"> </w:t>
            </w:r>
            <w:r w:rsidRPr="009E7912">
              <w:rPr>
                <w:rFonts w:hint="cs"/>
                <w:szCs w:val="24"/>
                <w:rtl/>
              </w:rPr>
              <w:t xml:space="preserve">بحسب موافقة </w:t>
            </w:r>
            <w:r w:rsidRPr="009E7912">
              <w:rPr>
                <w:szCs w:val="24"/>
                <w:rtl/>
              </w:rPr>
              <w:t>جهة التعاقد</w:t>
            </w:r>
            <w:r w:rsidRPr="009E7912">
              <w:rPr>
                <w:rFonts w:hint="cs"/>
                <w:szCs w:val="24"/>
                <w:rtl/>
              </w:rPr>
              <w:t>، أن مقدم العطاء مؤهل لتنفيذ العقد في حال تم قبول عطائه؛</w:t>
            </w:r>
          </w:p>
          <w:p w:rsidR="00184F75" w:rsidRPr="009E7912" w:rsidRDefault="00184F75" w:rsidP="00A07E0E">
            <w:pPr>
              <w:shd w:val="clear" w:color="auto" w:fill="FFFFFF"/>
              <w:tabs>
                <w:tab w:val="left" w:pos="702"/>
              </w:tabs>
              <w:spacing w:before="120" w:after="120"/>
              <w:ind w:left="702" w:hanging="450"/>
              <w:jc w:val="both"/>
              <w:rPr>
                <w:szCs w:val="24"/>
                <w:rtl/>
                <w:lang w:bidi="ar-IQ"/>
              </w:rPr>
            </w:pPr>
            <w:r w:rsidRPr="009E7912">
              <w:rPr>
                <w:rFonts w:hint="cs"/>
                <w:szCs w:val="24"/>
                <w:rtl/>
              </w:rPr>
              <w:t>(و)</w:t>
            </w:r>
            <w:r w:rsidRPr="009E7912">
              <w:rPr>
                <w:szCs w:val="24"/>
              </w:rPr>
              <w:tab/>
            </w:r>
            <w:r w:rsidRPr="009E7912">
              <w:rPr>
                <w:rFonts w:hint="cs"/>
                <w:szCs w:val="24"/>
                <w:rtl/>
              </w:rPr>
              <w:t>وصل شراء مقدم العطاء لوثيقة العطاء؛</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(ز) ال</w:t>
            </w:r>
            <w:r w:rsidRPr="009E7912">
              <w:rPr>
                <w:szCs w:val="24"/>
                <w:rtl/>
              </w:rPr>
              <w:t xml:space="preserve">تصريح من </w:t>
            </w:r>
            <w:r w:rsidRPr="009E7912">
              <w:rPr>
                <w:rFonts w:hint="cs"/>
                <w:szCs w:val="24"/>
                <w:rtl/>
              </w:rPr>
              <w:t>الجهة</w:t>
            </w:r>
            <w:r w:rsidRPr="009E7912">
              <w:rPr>
                <w:szCs w:val="24"/>
              </w:rPr>
              <w:t>/</w:t>
            </w:r>
            <w:r w:rsidRPr="009E7912">
              <w:rPr>
                <w:szCs w:val="24"/>
                <w:rtl/>
              </w:rPr>
              <w:t>الشركة المصنعة</w:t>
            </w:r>
            <w:r w:rsidRPr="009E7912">
              <w:rPr>
                <w:rFonts w:hint="cs"/>
                <w:szCs w:val="24"/>
                <w:rtl/>
              </w:rPr>
              <w:t xml:space="preserve"> (</w:t>
            </w:r>
            <w:r w:rsidRPr="009E7912">
              <w:rPr>
                <w:szCs w:val="24"/>
              </w:rPr>
              <w:t>Manufacturer’s Authorization Form</w:t>
            </w:r>
            <w:r w:rsidRPr="009E7912">
              <w:rPr>
                <w:rFonts w:hint="cs"/>
                <w:szCs w:val="24"/>
                <w:rtl/>
              </w:rPr>
              <w:t>) وفق النموذج المرفق في القسم الرابع، إن وجد بحسب المادة 8.1 (ب) من التعليمات إلى مقدمي العطاءات.</w:t>
            </w:r>
          </w:p>
          <w:p w:rsidR="00184F75" w:rsidRPr="009E7912" w:rsidRDefault="00184F75" w:rsidP="00A07E0E">
            <w:pPr>
              <w:shd w:val="clear" w:color="auto" w:fill="FFFFFF"/>
              <w:tabs>
                <w:tab w:val="left" w:pos="702"/>
              </w:tabs>
              <w:spacing w:before="120" w:after="120"/>
              <w:ind w:left="702" w:hanging="450"/>
              <w:jc w:val="both"/>
              <w:rPr>
                <w:szCs w:val="24"/>
              </w:rPr>
            </w:pPr>
            <w:r w:rsidRPr="009E7912">
              <w:rPr>
                <w:rFonts w:hint="cs"/>
                <w:szCs w:val="24"/>
                <w:rtl/>
              </w:rPr>
              <w:t>(ح) أية وثيقة أخرى مطلوبة في ورقة</w:t>
            </w:r>
            <w:r w:rsidRPr="009E7912">
              <w:rPr>
                <w:b/>
                <w:bCs/>
                <w:szCs w:val="24"/>
                <w:rtl/>
              </w:rPr>
              <w:t xml:space="preserve"> بيانات العطاء</w:t>
            </w:r>
            <w:r w:rsidRPr="009E7912">
              <w:rPr>
                <w:rFonts w:hint="cs"/>
                <w:b/>
                <w:b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spacing w:before="120" w:after="120"/>
              <w:jc w:val="both"/>
              <w:rPr>
                <w:b/>
                <w:spacing w:val="-3"/>
                <w:szCs w:val="24"/>
              </w:rPr>
            </w:pPr>
            <w:r w:rsidRPr="009E7912">
              <w:rPr>
                <w:rFonts w:hint="cs"/>
                <w:szCs w:val="24"/>
                <w:rtl/>
              </w:rPr>
              <w:t>13.1</w:t>
            </w:r>
            <w:r w:rsidRPr="009E7912">
              <w:rPr>
                <w:szCs w:val="24"/>
              </w:rPr>
              <w:tab/>
            </w:r>
            <w:r w:rsidRPr="009E7912">
              <w:rPr>
                <w:rFonts w:hint="cs"/>
                <w:szCs w:val="24"/>
                <w:rtl/>
              </w:rPr>
              <w:t>يتعين على مقدم العطاء تقديم استمارة تقديم العطاء (</w:t>
            </w:r>
            <w:r w:rsidRPr="009E7912">
              <w:rPr>
                <w:szCs w:val="24"/>
              </w:rPr>
              <w:t>Bid Form</w:t>
            </w:r>
            <w:r w:rsidRPr="009E7912">
              <w:rPr>
                <w:rFonts w:hint="cs"/>
                <w:szCs w:val="24"/>
                <w:rtl/>
              </w:rPr>
              <w:t>) وجدول الأسعار (</w:t>
            </w:r>
            <w:r w:rsidRPr="009E7912">
              <w:rPr>
                <w:szCs w:val="24"/>
              </w:rPr>
              <w:t>Price Schedule</w:t>
            </w:r>
            <w:r w:rsidRPr="009E7912">
              <w:rPr>
                <w:rFonts w:hint="cs"/>
                <w:szCs w:val="24"/>
                <w:rtl/>
              </w:rPr>
              <w:t xml:space="preserve">) المناسب وفق النماذج المرفقة في القسم الرابع، محدداً </w:t>
            </w:r>
            <w:r>
              <w:rPr>
                <w:rFonts w:hint="cs"/>
                <w:szCs w:val="24"/>
                <w:rtl/>
              </w:rPr>
              <w:t>(المستلزمات والاجهزة المختبرية )</w:t>
            </w:r>
            <w:r w:rsidRPr="009E7912">
              <w:rPr>
                <w:rFonts w:hint="cs"/>
                <w:szCs w:val="24"/>
                <w:rtl/>
              </w:rPr>
              <w:t xml:space="preserve"> التي سيقوم بتقديمها، مع وصف موجز لها، ومحدداً دول </w:t>
            </w:r>
            <w:r w:rsidRPr="00CD2A53">
              <w:rPr>
                <w:rFonts w:hint="cs"/>
                <w:szCs w:val="24"/>
                <w:rtl/>
              </w:rPr>
              <w:t>منشأها،</w:t>
            </w:r>
            <w:r w:rsidRPr="009E7912">
              <w:rPr>
                <w:rFonts w:hint="cs"/>
                <w:szCs w:val="24"/>
                <w:rtl/>
              </w:rPr>
              <w:t xml:space="preserve"> كمياتها، وأسعارها.</w:t>
            </w:r>
          </w:p>
        </w:tc>
        <w:tc>
          <w:tcPr>
            <w:tcW w:w="2409" w:type="dxa"/>
          </w:tcPr>
          <w:p w:rsidR="00184F75" w:rsidRPr="009E7912" w:rsidRDefault="00184F75" w:rsidP="00A07E0E">
            <w:pPr>
              <w:pStyle w:val="Heading2"/>
              <w:pBdr>
                <w:bottom w:val="none" w:sz="0" w:space="0" w:color="auto"/>
              </w:pBdr>
              <w:shd w:val="clear" w:color="auto" w:fill="FFFFFF"/>
            </w:pPr>
            <w:bookmarkStart w:id="53" w:name="_Toc454183008"/>
            <w:bookmarkStart w:id="54" w:name="_Toc334906984"/>
            <w:r w:rsidRPr="009E7912">
              <w:rPr>
                <w:rtl/>
              </w:rPr>
              <w:t xml:space="preserve">13. </w:t>
            </w:r>
            <w:bookmarkEnd w:id="53"/>
            <w:r w:rsidRPr="009E7912">
              <w:rPr>
                <w:rFonts w:hint="eastAsia"/>
                <w:rtl/>
              </w:rPr>
              <w:t>استمارة</w:t>
            </w:r>
            <w:r w:rsidRPr="009E7912">
              <w:rPr>
                <w:rtl/>
              </w:rPr>
              <w:t xml:space="preserve"> </w:t>
            </w:r>
            <w:r w:rsidRPr="009E7912">
              <w:rPr>
                <w:rFonts w:hint="eastAsia"/>
                <w:rtl/>
              </w:rPr>
              <w:t>تقديم</w:t>
            </w:r>
            <w:r w:rsidRPr="009E7912">
              <w:rPr>
                <w:rtl/>
              </w:rPr>
              <w:t xml:space="preserve"> </w:t>
            </w:r>
            <w:r w:rsidRPr="009E7912">
              <w:rPr>
                <w:rFonts w:hint="eastAsia"/>
                <w:rtl/>
              </w:rPr>
              <w:t>العطاء</w:t>
            </w:r>
            <w:bookmarkEnd w:id="54"/>
          </w:p>
        </w:tc>
      </w:tr>
      <w:tr w:rsidR="00184F75" w:rsidRPr="009E7912" w:rsidTr="00A07E0E">
        <w:tc>
          <w:tcPr>
            <w:tcW w:w="6805" w:type="dxa"/>
          </w:tcPr>
          <w:p w:rsidR="00184F75" w:rsidRDefault="00184F75" w:rsidP="00A07E0E">
            <w:pPr>
              <w:shd w:val="clear" w:color="auto" w:fill="FFFFFF"/>
              <w:tabs>
                <w:tab w:val="left" w:pos="612"/>
              </w:tabs>
              <w:spacing w:before="120" w:after="120"/>
              <w:jc w:val="both"/>
              <w:rPr>
                <w:szCs w:val="24"/>
                <w:rtl/>
              </w:rPr>
            </w:pPr>
            <w:r w:rsidRPr="009E7912">
              <w:rPr>
                <w:rFonts w:hint="cs"/>
                <w:szCs w:val="24"/>
                <w:rtl/>
              </w:rPr>
              <w:t>14.1</w:t>
            </w:r>
            <w:r w:rsidRPr="009E7912">
              <w:rPr>
                <w:szCs w:val="24"/>
              </w:rPr>
              <w:tab/>
            </w:r>
            <w:r w:rsidRPr="009E7912">
              <w:rPr>
                <w:rFonts w:hint="cs"/>
                <w:szCs w:val="24"/>
                <w:rtl/>
              </w:rPr>
              <w:t xml:space="preserve">يجب أن يتم تسعير جميع البنود المحددة في جدول الأسعار وفق نموذج جدول الأسعار </w:t>
            </w:r>
            <w:r w:rsidRPr="009E7912">
              <w:rPr>
                <w:szCs w:val="24"/>
              </w:rPr>
              <w:t xml:space="preserve"> (Price Schedule)</w:t>
            </w:r>
            <w:r w:rsidRPr="009E7912">
              <w:rPr>
                <w:rFonts w:hint="cs"/>
                <w:szCs w:val="24"/>
                <w:rtl/>
              </w:rPr>
              <w:t xml:space="preserve">المرفق في </w:t>
            </w:r>
            <w:r w:rsidRPr="009E7912">
              <w:rPr>
                <w:rFonts w:hint="cs"/>
                <w:b/>
                <w:bCs/>
                <w:szCs w:val="24"/>
                <w:rtl/>
              </w:rPr>
              <w:t>القسم الرابع</w:t>
            </w:r>
            <w:r w:rsidRPr="009E7912">
              <w:rPr>
                <w:rFonts w:hint="cs"/>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يقوم</w:t>
            </w:r>
            <w:r w:rsidRPr="009E7912">
              <w:rPr>
                <w:szCs w:val="24"/>
                <w:rtl/>
              </w:rPr>
              <w:t xml:space="preserve"> </w:t>
            </w:r>
            <w:r w:rsidRPr="009E7912">
              <w:rPr>
                <w:rFonts w:hint="cs"/>
                <w:szCs w:val="24"/>
                <w:rtl/>
              </w:rPr>
              <w:t>بتحديد</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الأعمدة</w:t>
            </w:r>
            <w:r w:rsidRPr="009E7912">
              <w:rPr>
                <w:szCs w:val="24"/>
                <w:rtl/>
              </w:rPr>
              <w:t xml:space="preserve"> </w:t>
            </w:r>
            <w:r w:rsidRPr="009E7912">
              <w:rPr>
                <w:rFonts w:hint="eastAsia"/>
                <w:szCs w:val="24"/>
                <w:rtl/>
              </w:rPr>
              <w:t>الواردة</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szCs w:val="24"/>
                <w:rtl/>
              </w:rPr>
              <w:t xml:space="preserve"> </w:t>
            </w:r>
            <w:r w:rsidRPr="009E7912">
              <w:rPr>
                <w:rFonts w:hint="eastAsia"/>
                <w:szCs w:val="24"/>
                <w:rtl/>
              </w:rPr>
              <w:t>كما</w:t>
            </w:r>
            <w:r w:rsidRPr="009E7912">
              <w:rPr>
                <w:szCs w:val="24"/>
                <w:rtl/>
              </w:rPr>
              <w:t xml:space="preserve"> </w:t>
            </w:r>
            <w:r w:rsidRPr="009E7912">
              <w:rPr>
                <w:rFonts w:hint="eastAsia"/>
                <w:szCs w:val="24"/>
                <w:rtl/>
              </w:rPr>
              <w:t>هو</w:t>
            </w:r>
            <w:r w:rsidRPr="009E7912">
              <w:rPr>
                <w:szCs w:val="24"/>
                <w:rtl/>
              </w:rPr>
              <w:t xml:space="preserve"> </w:t>
            </w:r>
            <w:r w:rsidRPr="009E7912">
              <w:rPr>
                <w:rFonts w:hint="eastAsia"/>
                <w:szCs w:val="24"/>
                <w:rtl/>
              </w:rPr>
              <w:t>مطلوب</w:t>
            </w:r>
            <w:r w:rsidRPr="009E7912">
              <w:rPr>
                <w:szCs w:val="24"/>
                <w:rtl/>
              </w:rPr>
              <w:t xml:space="preserve">. </w:t>
            </w:r>
          </w:p>
          <w:p w:rsidR="00184F75" w:rsidRPr="009E7912" w:rsidRDefault="00184F75" w:rsidP="00A07E0E">
            <w:pPr>
              <w:shd w:val="clear" w:color="auto" w:fill="FFFFFF"/>
              <w:tabs>
                <w:tab w:val="left" w:pos="612"/>
              </w:tabs>
              <w:spacing w:before="120" w:after="120"/>
              <w:jc w:val="both"/>
              <w:rPr>
                <w:szCs w:val="24"/>
              </w:rPr>
            </w:pPr>
            <w:r w:rsidRPr="000B6AC5">
              <w:rPr>
                <w:rFonts w:hint="cs"/>
                <w:szCs w:val="24"/>
                <w:rtl/>
              </w:rPr>
              <w:t>14.2</w:t>
            </w:r>
            <w:r w:rsidRPr="000B6AC5">
              <w:rPr>
                <w:szCs w:val="24"/>
              </w:rPr>
              <w:tab/>
            </w:r>
            <w:r w:rsidRPr="000B6AC5">
              <w:rPr>
                <w:rFonts w:hint="cs"/>
                <w:szCs w:val="24"/>
                <w:rtl/>
              </w:rPr>
              <w:t xml:space="preserve">تحدد أسعار (المستلزمات والاجهزة المختبرية ) التي سيتم تجهيزها محليا أو تلك الموجودة في العراق ولكن من منشأ أجنبي، في جدول الأسعار المرفق </w:t>
            </w:r>
            <w:r w:rsidRPr="000B6AC5">
              <w:rPr>
                <w:rFonts w:hint="cs"/>
                <w:b/>
                <w:bCs/>
                <w:szCs w:val="24"/>
                <w:rtl/>
              </w:rPr>
              <w:t>في القسم الرابع (2)</w:t>
            </w:r>
            <w:r w:rsidRPr="000B6AC5">
              <w:rPr>
                <w:rFonts w:hint="cs"/>
                <w:szCs w:val="24"/>
                <w:rtl/>
              </w:rPr>
              <w:t xml:space="preserve">. أمّا (المستلزمات والاجهزة المختبرية ) التي سيتم استيرادها من خارج العراق فيجب أن يتمّ تسعيرها في جدول الأسعار المرفق في </w:t>
            </w:r>
            <w:r w:rsidRPr="000B6AC5">
              <w:rPr>
                <w:rFonts w:hint="cs"/>
                <w:b/>
                <w:bCs/>
                <w:szCs w:val="24"/>
                <w:rtl/>
              </w:rPr>
              <w:t>القسم الرابع (3).</w:t>
            </w:r>
          </w:p>
          <w:p w:rsidR="00184F75" w:rsidRPr="009E7912" w:rsidRDefault="00184F75" w:rsidP="00A07E0E">
            <w:pPr>
              <w:shd w:val="clear" w:color="auto" w:fill="FFFFFF"/>
              <w:tabs>
                <w:tab w:val="left" w:pos="612"/>
              </w:tabs>
              <w:spacing w:before="120" w:after="120"/>
              <w:jc w:val="both"/>
              <w:rPr>
                <w:szCs w:val="24"/>
              </w:rPr>
            </w:pPr>
            <w:r w:rsidRPr="009E7912">
              <w:rPr>
                <w:rFonts w:hint="cs"/>
                <w:szCs w:val="24"/>
                <w:rtl/>
              </w:rPr>
              <w:t xml:space="preserve">14.3 </w:t>
            </w:r>
            <w:r w:rsidRPr="009E7912">
              <w:rPr>
                <w:rFonts w:hint="eastAsia"/>
                <w:szCs w:val="24"/>
                <w:rtl/>
              </w:rPr>
              <w:t>يجب</w:t>
            </w:r>
            <w:r w:rsidRPr="009E7912">
              <w:rPr>
                <w:szCs w:val="24"/>
                <w:rtl/>
              </w:rPr>
              <w:t xml:space="preserve"> </w:t>
            </w:r>
            <w:r w:rsidRPr="009E7912">
              <w:rPr>
                <w:rFonts w:hint="eastAsia"/>
                <w:szCs w:val="24"/>
                <w:rtl/>
              </w:rPr>
              <w:t>التنبه</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التالية</w:t>
            </w:r>
            <w:r w:rsidRPr="009E7912">
              <w:rPr>
                <w:szCs w:val="24"/>
                <w:rtl/>
              </w:rPr>
              <w:t xml:space="preserve"> </w:t>
            </w:r>
            <w:r w:rsidRPr="009E7912">
              <w:rPr>
                <w:rFonts w:hint="eastAsia"/>
                <w:szCs w:val="24"/>
                <w:rtl/>
              </w:rPr>
              <w:t>عند</w:t>
            </w:r>
            <w:r w:rsidRPr="009E7912">
              <w:rPr>
                <w:szCs w:val="24"/>
                <w:rtl/>
              </w:rPr>
              <w:t xml:space="preserve"> </w:t>
            </w:r>
            <w:r w:rsidRPr="009E7912">
              <w:rPr>
                <w:rFonts w:hint="cs"/>
                <w:szCs w:val="24"/>
                <w:rtl/>
              </w:rPr>
              <w:t>إكمال</w:t>
            </w:r>
            <w:r w:rsidRPr="009E7912">
              <w:rPr>
                <w:szCs w:val="24"/>
                <w:rtl/>
              </w:rPr>
              <w:t xml:space="preserve"> </w:t>
            </w:r>
            <w:r w:rsidRPr="009E7912">
              <w:rPr>
                <w:rFonts w:hint="eastAsia"/>
                <w:szCs w:val="24"/>
                <w:rtl/>
              </w:rPr>
              <w:t>جدول</w:t>
            </w:r>
            <w:r w:rsidRPr="009E7912">
              <w:rPr>
                <w:szCs w:val="24"/>
                <w:rtl/>
              </w:rPr>
              <w:t xml:space="preserve"> </w:t>
            </w:r>
            <w:r w:rsidRPr="009E7912">
              <w:rPr>
                <w:rFonts w:hint="eastAsia"/>
                <w:szCs w:val="24"/>
                <w:rtl/>
              </w:rPr>
              <w:t>الأسعار</w:t>
            </w:r>
            <w:r w:rsidRPr="009E7912">
              <w:rPr>
                <w:rFonts w:hint="cs"/>
                <w:szCs w:val="24"/>
                <w:rtl/>
              </w:rPr>
              <w:t xml:space="preserve"> وذلك لمتطلبات المطابقة:</w:t>
            </w:r>
          </w:p>
          <w:p w:rsidR="00184F75" w:rsidRPr="006C2249" w:rsidRDefault="00184F75" w:rsidP="00A07E0E">
            <w:pPr>
              <w:shd w:val="clear" w:color="auto" w:fill="FFFFFF"/>
              <w:tabs>
                <w:tab w:val="left" w:pos="612"/>
              </w:tabs>
              <w:spacing w:before="120" w:after="120"/>
              <w:jc w:val="both"/>
              <w:rPr>
                <w:szCs w:val="24"/>
              </w:rPr>
            </w:pPr>
            <w:r w:rsidRPr="006C2249">
              <w:rPr>
                <w:rFonts w:hint="cs"/>
                <w:szCs w:val="24"/>
                <w:rtl/>
              </w:rPr>
              <w:t>14.3.1</w:t>
            </w:r>
            <w:r w:rsidRPr="006C2249">
              <w:rPr>
                <w:szCs w:val="24"/>
                <w:rtl/>
              </w:rPr>
              <w:t xml:space="preserve"> </w:t>
            </w:r>
            <w:r w:rsidRPr="006C2249">
              <w:rPr>
                <w:rFonts w:hint="cs"/>
                <w:szCs w:val="24"/>
                <w:rtl/>
              </w:rPr>
              <w:t>يتم إدراج</w:t>
            </w:r>
            <w:r w:rsidRPr="006C2249">
              <w:rPr>
                <w:szCs w:val="24"/>
                <w:rtl/>
              </w:rPr>
              <w:t xml:space="preserve"> أسعار (</w:t>
            </w:r>
            <w:r>
              <w:rPr>
                <w:szCs w:val="24"/>
                <w:rtl/>
              </w:rPr>
              <w:t>المستلزمات والاجهزة المخ</w:t>
            </w:r>
            <w:r>
              <w:rPr>
                <w:rFonts w:hint="cs"/>
                <w:szCs w:val="24"/>
                <w:rtl/>
              </w:rPr>
              <w:t>ت</w:t>
            </w:r>
            <w:r>
              <w:rPr>
                <w:szCs w:val="24"/>
                <w:rtl/>
              </w:rPr>
              <w:t xml:space="preserve">برية </w:t>
            </w:r>
            <w:r w:rsidRPr="006C2249">
              <w:rPr>
                <w:szCs w:val="24"/>
                <w:rtl/>
              </w:rPr>
              <w:t xml:space="preserve">) المحلية أو </w:t>
            </w:r>
            <w:r w:rsidRPr="006C2249">
              <w:rPr>
                <w:rFonts w:hint="cs"/>
                <w:szCs w:val="24"/>
                <w:rtl/>
              </w:rPr>
              <w:t>تلك الموجودة في العراق ولكن من منشأ أجنبي،</w:t>
            </w:r>
            <w:r w:rsidRPr="006C2249">
              <w:rPr>
                <w:szCs w:val="24"/>
                <w:rtl/>
              </w:rPr>
              <w:t xml:space="preserve"> </w:t>
            </w:r>
            <w:r w:rsidRPr="006C2249">
              <w:rPr>
                <w:rFonts w:hint="cs"/>
                <w:szCs w:val="24"/>
                <w:rtl/>
              </w:rPr>
              <w:t>بشكل منفصل،</w:t>
            </w:r>
            <w:r w:rsidRPr="006C2249">
              <w:rPr>
                <w:szCs w:val="24"/>
                <w:rtl/>
              </w:rPr>
              <w:t xml:space="preserve"> </w:t>
            </w:r>
            <w:r w:rsidRPr="006C2249">
              <w:rPr>
                <w:rFonts w:hint="cs"/>
                <w:szCs w:val="24"/>
                <w:rtl/>
              </w:rPr>
              <w:t xml:space="preserve">وذلك </w:t>
            </w:r>
            <w:r w:rsidRPr="006C2249">
              <w:rPr>
                <w:szCs w:val="24"/>
                <w:rtl/>
              </w:rPr>
              <w:t>في العامود</w:t>
            </w:r>
            <w:r w:rsidRPr="006C2249">
              <w:rPr>
                <w:rFonts w:hint="cs"/>
                <w:szCs w:val="24"/>
                <w:rtl/>
              </w:rPr>
              <w:t xml:space="preserve"> رقم</w:t>
            </w:r>
            <w:r w:rsidRPr="006C2249">
              <w:rPr>
                <w:szCs w:val="24"/>
                <w:rtl/>
              </w:rPr>
              <w:t xml:space="preserve"> 5 من جدول الأسعار المرفق في القسم الرابع (2)، على النحو التالي</w:t>
            </w:r>
            <w:r w:rsidRPr="006C2249">
              <w:rPr>
                <w:rFonts w:hint="cs"/>
                <w:szCs w:val="24"/>
                <w:rtl/>
              </w:rPr>
              <w:t>:</w:t>
            </w:r>
          </w:p>
          <w:p w:rsidR="00184F75" w:rsidRPr="006C2249" w:rsidRDefault="00184F75" w:rsidP="00A07E0E">
            <w:pPr>
              <w:shd w:val="clear" w:color="auto" w:fill="FFFFFF"/>
              <w:tabs>
                <w:tab w:val="left" w:pos="612"/>
              </w:tabs>
              <w:spacing w:before="120" w:after="120"/>
              <w:ind w:left="619" w:hanging="619"/>
              <w:jc w:val="both"/>
              <w:rPr>
                <w:szCs w:val="24"/>
              </w:rPr>
            </w:pPr>
            <w:r w:rsidRPr="006C2249">
              <w:rPr>
                <w:rFonts w:hint="cs"/>
                <w:szCs w:val="24"/>
                <w:rtl/>
              </w:rPr>
              <w:t>العامود رقم 5 (أ):  أسعار (</w:t>
            </w:r>
            <w:r>
              <w:rPr>
                <w:rFonts w:hint="cs"/>
                <w:szCs w:val="24"/>
                <w:rtl/>
              </w:rPr>
              <w:t xml:space="preserve">المستلزمات والاجهزة المختبرية </w:t>
            </w:r>
            <w:r w:rsidRPr="006C2249">
              <w:rPr>
                <w:rFonts w:hint="cs"/>
                <w:szCs w:val="24"/>
                <w:rtl/>
              </w:rPr>
              <w:t>) التي يتم تسليمها عند المصنع (</w:t>
            </w:r>
            <w:r w:rsidRPr="006C2249">
              <w:rPr>
                <w:szCs w:val="24"/>
              </w:rPr>
              <w:t>ex-factory</w:t>
            </w:r>
            <w:r w:rsidRPr="006C2249">
              <w:rPr>
                <w:rFonts w:hint="cs"/>
                <w:szCs w:val="24"/>
                <w:rtl/>
              </w:rPr>
              <w:t>)/ (</w:t>
            </w:r>
            <w:r>
              <w:rPr>
                <w:rFonts w:hint="cs"/>
                <w:szCs w:val="24"/>
                <w:rtl/>
              </w:rPr>
              <w:t xml:space="preserve">المستلزمات والاجهزة المختبرية </w:t>
            </w:r>
            <w:r w:rsidRPr="006C2249">
              <w:rPr>
                <w:rFonts w:hint="cs"/>
                <w:szCs w:val="24"/>
                <w:rtl/>
              </w:rPr>
              <w:t>) التي يتم تسليمها في صالة العرض (</w:t>
            </w:r>
            <w:r w:rsidRPr="006C2249">
              <w:rPr>
                <w:szCs w:val="24"/>
              </w:rPr>
              <w:t>ex-showroom</w:t>
            </w:r>
            <w:r w:rsidRPr="006C2249">
              <w:rPr>
                <w:rFonts w:hint="cs"/>
                <w:szCs w:val="24"/>
                <w:rtl/>
              </w:rPr>
              <w:t>)/ (</w:t>
            </w:r>
            <w:r>
              <w:rPr>
                <w:rFonts w:hint="cs"/>
                <w:szCs w:val="24"/>
                <w:rtl/>
              </w:rPr>
              <w:t xml:space="preserve">المستلزمات والاجهزة المختبرية </w:t>
            </w:r>
            <w:r w:rsidRPr="006C2249">
              <w:rPr>
                <w:rFonts w:hint="cs"/>
                <w:szCs w:val="24"/>
                <w:rtl/>
              </w:rPr>
              <w:t xml:space="preserve">) التي يتم </w:t>
            </w:r>
            <w:r w:rsidRPr="006C2249">
              <w:rPr>
                <w:rFonts w:hint="cs"/>
                <w:szCs w:val="24"/>
                <w:rtl/>
              </w:rPr>
              <w:lastRenderedPageBreak/>
              <w:t>تسليمها من المستودع (</w:t>
            </w:r>
            <w:r w:rsidRPr="006C2249">
              <w:rPr>
                <w:szCs w:val="24"/>
              </w:rPr>
              <w:t>ex-warehouse</w:t>
            </w:r>
            <w:r w:rsidRPr="006C2249">
              <w:rPr>
                <w:rFonts w:hint="cs"/>
                <w:szCs w:val="24"/>
                <w:rtl/>
              </w:rPr>
              <w:t>)/ (</w:t>
            </w:r>
            <w:r>
              <w:rPr>
                <w:rFonts w:hint="cs"/>
                <w:szCs w:val="24"/>
                <w:rtl/>
              </w:rPr>
              <w:t xml:space="preserve">المستلزمات والاجهزة المختبرية </w:t>
            </w:r>
            <w:r w:rsidRPr="006C2249">
              <w:rPr>
                <w:rFonts w:hint="cs"/>
                <w:szCs w:val="24"/>
                <w:rtl/>
              </w:rPr>
              <w:t>) الجاهزة (</w:t>
            </w:r>
            <w:r w:rsidRPr="006C2249">
              <w:rPr>
                <w:szCs w:val="24"/>
              </w:rPr>
              <w:t>off-the-shelf</w:t>
            </w:r>
            <w:r w:rsidRPr="006C2249">
              <w:rPr>
                <w:rFonts w:hint="cs"/>
                <w:szCs w:val="24"/>
                <w:rtl/>
              </w:rPr>
              <w:t>)،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Pr>
                <w:rFonts w:hint="cs"/>
                <w:szCs w:val="24"/>
                <w:rtl/>
              </w:rPr>
              <w:t xml:space="preserve">المستلزمات والاجهزة المختبرية </w:t>
            </w:r>
            <w:r w:rsidRPr="006C2249">
              <w:rPr>
                <w:rFonts w:hint="cs"/>
                <w:szCs w:val="24"/>
                <w:rtl/>
              </w:rPr>
              <w:t>) وعلى المواد الخام المستخدمة في تصنيع (</w:t>
            </w:r>
            <w:r>
              <w:rPr>
                <w:rFonts w:hint="cs"/>
                <w:szCs w:val="24"/>
                <w:rtl/>
              </w:rPr>
              <w:t xml:space="preserve">المستلزمات والاجهزة المختبرية </w:t>
            </w:r>
            <w:r w:rsidRPr="006C2249">
              <w:rPr>
                <w:rFonts w:hint="cs"/>
                <w:szCs w:val="24"/>
                <w:rtl/>
              </w:rPr>
              <w:t>) أو تجميعها والتي تم تحديد أسعارها على أساس تسليمها عند المصنع أو في صالة العرض  أو من المستودع، الخ... أو الرسوم والضرائب المدفوعة على (</w:t>
            </w:r>
            <w:r>
              <w:rPr>
                <w:rFonts w:hint="cs"/>
                <w:szCs w:val="24"/>
                <w:rtl/>
              </w:rPr>
              <w:t xml:space="preserve">المستلزمات والاجهزة المختبرية </w:t>
            </w:r>
            <w:r w:rsidRPr="006C2249">
              <w:rPr>
                <w:rFonts w:hint="cs"/>
                <w:szCs w:val="24"/>
                <w:rtl/>
              </w:rPr>
              <w:t>) ذات المنشأ الأجنبي والتي تم استيرادها مسبقاً، وتم تحديد أسعارها على أساس تسليمها في صالة العرض الخ... . تشمل هذه الأسعار أيضاً تكاليف التوضيب والشحن.</w:t>
            </w:r>
          </w:p>
          <w:p w:rsidR="00184F75" w:rsidRPr="009E7912" w:rsidRDefault="00184F75" w:rsidP="00A07E0E">
            <w:pPr>
              <w:shd w:val="clear" w:color="auto" w:fill="FFFFFF"/>
              <w:tabs>
                <w:tab w:val="left" w:pos="612"/>
              </w:tabs>
              <w:spacing w:before="120" w:after="120"/>
              <w:ind w:left="619" w:hanging="619"/>
              <w:jc w:val="both"/>
              <w:rPr>
                <w:szCs w:val="24"/>
              </w:rPr>
            </w:pPr>
            <w:r w:rsidRPr="006C2249">
              <w:rPr>
                <w:rFonts w:hint="cs"/>
                <w:szCs w:val="24"/>
                <w:rtl/>
              </w:rPr>
              <w:t xml:space="preserve">العامود رقم 5 (ب): أية ضرائب مبيعات وغيرها من الضرائب والرسوم التي </w:t>
            </w:r>
            <w:r w:rsidRPr="006C2249">
              <w:rPr>
                <w:szCs w:val="24"/>
                <w:rtl/>
              </w:rPr>
              <w:t>سيقوم</w:t>
            </w:r>
            <w:r w:rsidRPr="009E7912">
              <w:rPr>
                <w:szCs w:val="24"/>
                <w:rtl/>
              </w:rPr>
              <w:t xml:space="preserve"> مقدم العطاء ب</w:t>
            </w:r>
            <w:r w:rsidRPr="009E7912">
              <w:rPr>
                <w:rFonts w:hint="cs"/>
                <w:szCs w:val="24"/>
                <w:rtl/>
              </w:rPr>
              <w:t xml:space="preserve">تسديدها </w:t>
            </w:r>
            <w:r w:rsidRPr="009E7912">
              <w:rPr>
                <w:szCs w:val="24"/>
                <w:rtl/>
              </w:rPr>
              <w:t>في العراق</w:t>
            </w:r>
            <w:r w:rsidRPr="009E7912">
              <w:rPr>
                <w:rFonts w:hint="cs"/>
                <w:szCs w:val="24"/>
                <w:rtl/>
              </w:rPr>
              <w:t xml:space="preserve"> في ما يتعلق ب</w:t>
            </w:r>
            <w:r>
              <w:rPr>
                <w:szCs w:val="24"/>
                <w:rtl/>
              </w:rPr>
              <w:t>(المستلزمات والاجهزة المخ</w:t>
            </w:r>
            <w:r>
              <w:rPr>
                <w:rFonts w:hint="cs"/>
                <w:szCs w:val="24"/>
                <w:rtl/>
              </w:rPr>
              <w:t>ت</w:t>
            </w:r>
            <w:r>
              <w:rPr>
                <w:szCs w:val="24"/>
                <w:rtl/>
              </w:rPr>
              <w:t>برية )</w:t>
            </w:r>
            <w:r w:rsidRPr="009E7912">
              <w:rPr>
                <w:rFonts w:hint="cs"/>
                <w:szCs w:val="24"/>
                <w:rtl/>
              </w:rPr>
              <w:t>، وذلك</w:t>
            </w:r>
            <w:r w:rsidRPr="009E7912">
              <w:rPr>
                <w:szCs w:val="24"/>
                <w:rtl/>
              </w:rPr>
              <w:t xml:space="preserve"> في حال </w:t>
            </w:r>
            <w:r w:rsidRPr="009E7912">
              <w:rPr>
                <w:rFonts w:hint="cs"/>
                <w:szCs w:val="24"/>
                <w:rtl/>
              </w:rPr>
              <w:t>ت</w:t>
            </w:r>
            <w:r w:rsidRPr="009E7912">
              <w:rPr>
                <w:szCs w:val="24"/>
                <w:rtl/>
              </w:rPr>
              <w:t>رس</w:t>
            </w:r>
            <w:r w:rsidRPr="009E7912">
              <w:rPr>
                <w:rFonts w:hint="cs"/>
                <w:szCs w:val="24"/>
                <w:rtl/>
              </w:rPr>
              <w:t>ية</w:t>
            </w:r>
            <w:r w:rsidRPr="009E7912">
              <w:rPr>
                <w:szCs w:val="24"/>
                <w:rtl/>
              </w:rPr>
              <w:t xml:space="preserve"> العقد عليه</w:t>
            </w:r>
            <w:r w:rsidRPr="009E7912">
              <w:rPr>
                <w:rFonts w:hint="cs"/>
                <w:szCs w:val="24"/>
                <w:rtl/>
              </w:rPr>
              <w:t xml:space="preserve"> (مثلاً ضريبة الاستهلاك والضريبة على المبيعات، الخ...) .</w:t>
            </w:r>
          </w:p>
          <w:p w:rsidR="00184F75" w:rsidRPr="009E7912" w:rsidRDefault="00184F75" w:rsidP="00A07E0E">
            <w:pPr>
              <w:shd w:val="clear" w:color="auto" w:fill="FFFFFF"/>
              <w:tabs>
                <w:tab w:val="left" w:pos="612"/>
              </w:tabs>
              <w:spacing w:before="120" w:after="120"/>
              <w:ind w:left="619" w:hanging="619"/>
              <w:jc w:val="both"/>
              <w:rPr>
                <w:szCs w:val="24"/>
              </w:rPr>
            </w:pPr>
            <w:r w:rsidRPr="009E7912">
              <w:rPr>
                <w:rFonts w:hint="cs"/>
                <w:szCs w:val="24"/>
                <w:rtl/>
              </w:rPr>
              <w:t xml:space="preserve">العامود رقم 5 (ج): تكاليف النقل الداخلي البرّي والتأمين وتحميل </w:t>
            </w:r>
            <w:r>
              <w:rPr>
                <w:rFonts w:hint="cs"/>
                <w:szCs w:val="24"/>
                <w:rtl/>
              </w:rPr>
              <w:t>(المستلزمات والاجهزة المختبرية )</w:t>
            </w:r>
            <w:r w:rsidRPr="009E7912">
              <w:rPr>
                <w:rFonts w:hint="cs"/>
                <w:szCs w:val="24"/>
                <w:rtl/>
              </w:rPr>
              <w:t xml:space="preserve"> وتفريغها(النفاض-</w:t>
            </w:r>
            <w:r w:rsidRPr="009E7912">
              <w:rPr>
                <w:szCs w:val="24"/>
              </w:rPr>
              <w:t>Unloading</w:t>
            </w:r>
            <w:r w:rsidRPr="009E7912">
              <w:rPr>
                <w:rFonts w:hint="cs"/>
                <w:szCs w:val="24"/>
                <w:rtl/>
              </w:rPr>
              <w:t>)</w:t>
            </w:r>
            <w:r>
              <w:rPr>
                <w:rFonts w:hint="cs"/>
                <w:szCs w:val="24"/>
                <w:rtl/>
              </w:rPr>
              <w:t xml:space="preserve"> وغيرها من التكاليف </w:t>
            </w:r>
            <w:r w:rsidRPr="009E7912">
              <w:rPr>
                <w:rFonts w:hint="cs"/>
                <w:szCs w:val="24"/>
                <w:rtl/>
                <w:lang w:bidi="ar-LB"/>
              </w:rPr>
              <w:t>العرضية (</w:t>
            </w:r>
            <w:r w:rsidRPr="009E7912">
              <w:rPr>
                <w:szCs w:val="24"/>
                <w:lang w:bidi="ar-LB"/>
              </w:rPr>
              <w:t>Incidental</w:t>
            </w:r>
            <w:r w:rsidRPr="009E7912">
              <w:rPr>
                <w:rFonts w:hint="cs"/>
                <w:szCs w:val="24"/>
                <w:rtl/>
              </w:rPr>
              <w:t xml:space="preserve"> </w:t>
            </w:r>
            <w:r w:rsidRPr="009E7912">
              <w:rPr>
                <w:rFonts w:hint="cs"/>
                <w:szCs w:val="24"/>
                <w:rtl/>
                <w:lang w:bidi="ar-LB"/>
              </w:rPr>
              <w:t xml:space="preserve">) </w:t>
            </w:r>
            <w:r w:rsidRPr="009E7912">
              <w:rPr>
                <w:rFonts w:hint="cs"/>
                <w:szCs w:val="24"/>
                <w:rtl/>
              </w:rPr>
              <w:t xml:space="preserve">الضرورية حتى تسليم </w:t>
            </w:r>
            <w:r>
              <w:rPr>
                <w:rFonts w:hint="cs"/>
                <w:szCs w:val="24"/>
                <w:rtl/>
              </w:rPr>
              <w:t>(المستلزمات والاجهزة المختبرية )</w:t>
            </w:r>
            <w:r w:rsidRPr="009E7912">
              <w:rPr>
                <w:rFonts w:hint="cs"/>
                <w:szCs w:val="24"/>
                <w:rtl/>
              </w:rPr>
              <w:t xml:space="preserve"> إلى وجهتها النهائية كما هو محدد في قائمة متطلبات التعاقد.</w:t>
            </w:r>
          </w:p>
          <w:p w:rsidR="00184F75" w:rsidRPr="009E7912" w:rsidRDefault="00184F75" w:rsidP="00A07E0E">
            <w:pPr>
              <w:shd w:val="clear" w:color="auto" w:fill="FFFFFF"/>
              <w:tabs>
                <w:tab w:val="left" w:pos="612"/>
              </w:tabs>
              <w:spacing w:before="120" w:after="120"/>
              <w:ind w:left="619" w:hanging="619"/>
              <w:jc w:val="both"/>
              <w:rPr>
                <w:szCs w:val="24"/>
              </w:rPr>
            </w:pPr>
            <w:r>
              <w:rPr>
                <w:rFonts w:hint="cs"/>
                <w:szCs w:val="24"/>
                <w:rtl/>
              </w:rPr>
              <w:t xml:space="preserve"> العامود رقم 5 (د) : اسعار الخدمات الثانوية ما فيها التركيب وبيان كيفية التشغيل / الاستخدام والتدريب في موقع لدى الجهات المستفيدة (المستخدم النهائي ) ان كما محدد في قائمة المتطلبات التعاقد .</w:t>
            </w:r>
          </w:p>
          <w:p w:rsidR="00184F75" w:rsidRPr="000112BF" w:rsidRDefault="00184F75" w:rsidP="00A07E0E">
            <w:pPr>
              <w:shd w:val="clear" w:color="auto" w:fill="FFFFFF"/>
              <w:tabs>
                <w:tab w:val="left" w:pos="612"/>
              </w:tabs>
              <w:spacing w:before="120" w:after="120"/>
              <w:jc w:val="both"/>
              <w:rPr>
                <w:szCs w:val="24"/>
              </w:rPr>
            </w:pPr>
            <w:r w:rsidRPr="000112BF">
              <w:rPr>
                <w:rFonts w:hint="cs"/>
                <w:szCs w:val="24"/>
                <w:rtl/>
              </w:rPr>
              <w:t>14.3.2 يحب إدراج اسعار (</w:t>
            </w:r>
            <w:r>
              <w:rPr>
                <w:rFonts w:hint="cs"/>
                <w:szCs w:val="24"/>
                <w:rtl/>
              </w:rPr>
              <w:t xml:space="preserve">المستلزمات والاجهزة المختبرية </w:t>
            </w:r>
            <w:r w:rsidRPr="000112BF">
              <w:rPr>
                <w:rFonts w:hint="cs"/>
                <w:szCs w:val="24"/>
                <w:rtl/>
              </w:rPr>
              <w:t>) التي سيتم استيرادها من خارج العراق، بشكل منفصل في العامود رقم 5 من جدول الأسعار المرفق في القسم الرابع (3)، على النحو التالي:</w:t>
            </w:r>
          </w:p>
          <w:p w:rsidR="00184F75" w:rsidRPr="000112BF" w:rsidRDefault="00184F75" w:rsidP="00A07E0E">
            <w:pPr>
              <w:shd w:val="clear" w:color="auto" w:fill="FFFFFF"/>
              <w:tabs>
                <w:tab w:val="left" w:pos="612"/>
              </w:tabs>
              <w:spacing w:before="120" w:after="120"/>
              <w:ind w:left="619" w:hanging="619"/>
              <w:jc w:val="both"/>
              <w:rPr>
                <w:szCs w:val="24"/>
              </w:rPr>
            </w:pPr>
            <w:r w:rsidRPr="000112BF">
              <w:rPr>
                <w:rFonts w:hint="cs"/>
                <w:szCs w:val="24"/>
                <w:rtl/>
              </w:rPr>
              <w:t>العامود رقم 5 (أ):  أسعار (</w:t>
            </w:r>
            <w:r>
              <w:rPr>
                <w:rFonts w:hint="cs"/>
                <w:szCs w:val="24"/>
                <w:rtl/>
              </w:rPr>
              <w:t xml:space="preserve">المستلزمات والاجهزة المختبرية </w:t>
            </w:r>
            <w:r w:rsidRPr="000112BF">
              <w:rPr>
                <w:rFonts w:hint="cs"/>
                <w:szCs w:val="24"/>
                <w:rtl/>
              </w:rPr>
              <w:t>) التي يتم تسليمها على أساس (</w:t>
            </w:r>
            <w:r w:rsidRPr="000112BF">
              <w:rPr>
                <w:szCs w:val="24"/>
              </w:rPr>
              <w:t>CIP</w:t>
            </w:r>
            <w:r w:rsidRPr="000112BF">
              <w:rPr>
                <w:rFonts w:hint="cs"/>
                <w:szCs w:val="24"/>
                <w:rtl/>
              </w:rPr>
              <w:t>) في ميناء/ مطار ونقطة الوصول.</w:t>
            </w:r>
          </w:p>
          <w:p w:rsidR="00184F75" w:rsidRDefault="00184F75" w:rsidP="00A07E0E">
            <w:pPr>
              <w:shd w:val="clear" w:color="auto" w:fill="FFFFFF"/>
              <w:tabs>
                <w:tab w:val="left" w:pos="612"/>
              </w:tabs>
              <w:spacing w:before="120" w:after="120"/>
              <w:ind w:left="619" w:hanging="619"/>
              <w:jc w:val="both"/>
              <w:rPr>
                <w:szCs w:val="24"/>
                <w:rtl/>
                <w:lang w:bidi="ar-IQ"/>
              </w:rPr>
            </w:pPr>
            <w:r w:rsidRPr="000112BF">
              <w:rPr>
                <w:rFonts w:hint="cs"/>
                <w:szCs w:val="24"/>
                <w:rtl/>
              </w:rPr>
              <w:t>العامود رقم 5 (ب):  أسعار (</w:t>
            </w:r>
            <w:r>
              <w:rPr>
                <w:rFonts w:hint="cs"/>
                <w:szCs w:val="24"/>
                <w:rtl/>
              </w:rPr>
              <w:t xml:space="preserve">المستلزمات والاجهزة المختبرية </w:t>
            </w:r>
            <w:r w:rsidRPr="000112BF">
              <w:rPr>
                <w:rFonts w:hint="cs"/>
                <w:szCs w:val="24"/>
                <w:rtl/>
              </w:rPr>
              <w:t>) التي يتم تسليمها على أساس (</w:t>
            </w:r>
            <w:r w:rsidRPr="000112BF">
              <w:rPr>
                <w:szCs w:val="24"/>
              </w:rPr>
              <w:t>DDP</w:t>
            </w:r>
            <w:r w:rsidRPr="000112BF">
              <w:rPr>
                <w:rFonts w:hint="cs"/>
                <w:szCs w:val="24"/>
                <w:rtl/>
              </w:rPr>
              <w:t xml:space="preserve">) (رسوم التسليم مدفوعة)، عند موقع المستخدم النهائي في العراق كما هو محدد في قائمة متطلبات </w:t>
            </w:r>
            <w:r>
              <w:rPr>
                <w:rFonts w:hint="cs"/>
                <w:szCs w:val="24"/>
                <w:rtl/>
              </w:rPr>
              <w:t>التعاقد .</w:t>
            </w:r>
          </w:p>
          <w:p w:rsidR="00184F75" w:rsidRDefault="00184F75" w:rsidP="00A07E0E">
            <w:pPr>
              <w:shd w:val="clear" w:color="auto" w:fill="FFFFFF"/>
              <w:tabs>
                <w:tab w:val="left" w:pos="612"/>
              </w:tabs>
              <w:spacing w:before="120" w:after="120"/>
              <w:ind w:left="619" w:hanging="619"/>
              <w:jc w:val="both"/>
              <w:rPr>
                <w:szCs w:val="24"/>
                <w:rtl/>
                <w:lang w:bidi="ar-IQ"/>
              </w:rPr>
            </w:pPr>
            <w:r>
              <w:rPr>
                <w:rFonts w:hint="cs"/>
                <w:szCs w:val="24"/>
                <w:rtl/>
                <w:lang w:bidi="ar-IQ"/>
              </w:rPr>
              <w:t>العامود رقم 5(ج) اسعار الخدمات الثانوية بما فيها التركيب وبيان كيفية التشغيل / الاستخدام و التدريب في الموقع لدى الجهات المستفيدة (المستخدم النهائي ) ان وجد وكما محدد في قائمة متطلبات التعاقد .</w:t>
            </w:r>
          </w:p>
          <w:p w:rsidR="00184F75" w:rsidRPr="00641B04" w:rsidRDefault="00184F75" w:rsidP="00A07E0E">
            <w:pPr>
              <w:shd w:val="clear" w:color="auto" w:fill="FFFFFF"/>
              <w:tabs>
                <w:tab w:val="left" w:pos="612"/>
              </w:tabs>
              <w:spacing w:before="120" w:after="120"/>
              <w:jc w:val="both"/>
              <w:rPr>
                <w:szCs w:val="24"/>
                <w:rtl/>
                <w:lang w:bidi="ar-LB"/>
              </w:rPr>
            </w:pPr>
            <w:r>
              <w:rPr>
                <w:rFonts w:hint="cs"/>
                <w:szCs w:val="24"/>
                <w:rtl/>
                <w:lang w:bidi="ar-IQ"/>
              </w:rPr>
              <w:t xml:space="preserve">14.3.3 </w:t>
            </w:r>
            <w:r w:rsidRPr="009E7912">
              <w:rPr>
                <w:rFonts w:hint="cs"/>
                <w:szCs w:val="24"/>
                <w:rtl/>
              </w:rPr>
              <w:t>يحدد سعر عقد الصيانة السنوي (</w:t>
            </w:r>
            <w:r w:rsidRPr="009E7912">
              <w:rPr>
                <w:szCs w:val="24"/>
              </w:rPr>
              <w:t>Annual Maintenance Contract - AMC</w:t>
            </w:r>
            <w:r w:rsidRPr="009E7912">
              <w:rPr>
                <w:rFonts w:hint="cs"/>
                <w:szCs w:val="24"/>
                <w:rtl/>
              </w:rPr>
              <w:t xml:space="preserve">)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w:t>
            </w:r>
            <w:r w:rsidRPr="009E7912">
              <w:rPr>
                <w:rFonts w:hint="cs"/>
                <w:szCs w:val="24"/>
                <w:rtl/>
              </w:rPr>
              <w:lastRenderedPageBreak/>
              <w:t>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9E7912">
              <w:rPr>
                <w:szCs w:val="24"/>
              </w:rPr>
              <w:t>/</w:t>
            </w:r>
            <w:r w:rsidRPr="009E7912">
              <w:rPr>
                <w:rFonts w:hint="cs"/>
                <w:szCs w:val="24"/>
                <w:rtl/>
                <w:lang w:bidi="ar-LB"/>
              </w:rPr>
              <w:t>تصليح</w:t>
            </w:r>
            <w:r w:rsidRPr="009E7912">
              <w:rPr>
                <w:rFonts w:hint="cs"/>
                <w:szCs w:val="24"/>
                <w:rtl/>
              </w:rPr>
              <w:t xml:space="preserve">. </w:t>
            </w:r>
            <w:r w:rsidRPr="009E7912">
              <w:rPr>
                <w:rFonts w:hint="eastAsia"/>
                <w:szCs w:val="24"/>
                <w:rtl/>
              </w:rPr>
              <w:t>يتوجب</w:t>
            </w:r>
            <w:r w:rsidRPr="009E7912">
              <w:rPr>
                <w:szCs w:val="24"/>
                <w:rtl/>
              </w:rPr>
              <w:t xml:space="preserve"> على مقدم العطاء </w:t>
            </w:r>
            <w:r w:rsidRPr="009E7912">
              <w:rPr>
                <w:rFonts w:hint="eastAsia"/>
                <w:szCs w:val="24"/>
                <w:rtl/>
              </w:rPr>
              <w:t>أن</w:t>
            </w:r>
            <w:r w:rsidRPr="009E7912">
              <w:rPr>
                <w:szCs w:val="24"/>
                <w:rtl/>
              </w:rPr>
              <w:t xml:space="preserve"> </w:t>
            </w:r>
            <w:r w:rsidRPr="009E7912">
              <w:rPr>
                <w:rFonts w:hint="cs"/>
                <w:szCs w:val="24"/>
                <w:rtl/>
              </w:rPr>
              <w:t xml:space="preserve">يضمن </w:t>
            </w:r>
            <w:r w:rsidRPr="009E7912">
              <w:rPr>
                <w:rFonts w:hint="eastAsia"/>
                <w:szCs w:val="24"/>
                <w:rtl/>
              </w:rPr>
              <w:t>بقاء</w:t>
            </w:r>
            <w:r w:rsidRPr="009E7912">
              <w:rPr>
                <w:szCs w:val="24"/>
                <w:rtl/>
              </w:rPr>
              <w:t xml:space="preserve"> </w:t>
            </w:r>
            <w:r w:rsidRPr="009E7912">
              <w:rPr>
                <w:rFonts w:hint="eastAsia"/>
                <w:szCs w:val="24"/>
                <w:rtl/>
              </w:rPr>
              <w:t>المعدات</w:t>
            </w:r>
            <w:r w:rsidRPr="009E7912">
              <w:rPr>
                <w:szCs w:val="24"/>
                <w:rtl/>
              </w:rPr>
              <w:t xml:space="preserve"> </w:t>
            </w:r>
            <w:r w:rsidRPr="009E7912">
              <w:rPr>
                <w:rFonts w:hint="eastAsia"/>
                <w:szCs w:val="24"/>
                <w:rtl/>
              </w:rPr>
              <w:t>موضوع</w:t>
            </w:r>
            <w:r w:rsidRPr="009E7912">
              <w:rPr>
                <w:szCs w:val="24"/>
                <w:rtl/>
              </w:rPr>
              <w:t xml:space="preserve"> </w:t>
            </w:r>
            <w:r w:rsidRPr="009E7912">
              <w:rPr>
                <w:rFonts w:hint="eastAsia"/>
                <w:szCs w:val="24"/>
                <w:rtl/>
              </w:rPr>
              <w:t>عقد</w:t>
            </w:r>
            <w:r w:rsidRPr="009E7912">
              <w:rPr>
                <w:szCs w:val="24"/>
                <w:rtl/>
              </w:rPr>
              <w:t xml:space="preserve"> </w:t>
            </w:r>
            <w:r w:rsidRPr="009E7912">
              <w:rPr>
                <w:rFonts w:hint="eastAsia"/>
                <w:szCs w:val="24"/>
                <w:rtl/>
              </w:rPr>
              <w:t>الصيانة</w:t>
            </w:r>
            <w:r w:rsidRPr="009E7912">
              <w:rPr>
                <w:szCs w:val="24"/>
                <w:rtl/>
              </w:rPr>
              <w:t xml:space="preserve"> </w:t>
            </w:r>
            <w:r w:rsidRPr="009E7912">
              <w:rPr>
                <w:rFonts w:hint="eastAsia"/>
                <w:szCs w:val="24"/>
                <w:rtl/>
              </w:rPr>
              <w:t>السنوية</w:t>
            </w:r>
            <w:r w:rsidRPr="009E7912">
              <w:rPr>
                <w:szCs w:val="24"/>
                <w:rtl/>
              </w:rPr>
              <w:t xml:space="preserve"> عاملةً بشكل سليم وصحيح (</w:t>
            </w:r>
            <w:r w:rsidRPr="009E7912">
              <w:rPr>
                <w:szCs w:val="24"/>
              </w:rPr>
              <w:t>UPTIME warranty</w:t>
            </w:r>
            <w:r w:rsidRPr="009E7912">
              <w:rPr>
                <w:szCs w:val="24"/>
                <w:rtl/>
              </w:rPr>
              <w:t xml:space="preserve">) </w:t>
            </w:r>
            <w:r w:rsidRPr="009E7912">
              <w:rPr>
                <w:rFonts w:hint="eastAsia"/>
                <w:szCs w:val="24"/>
                <w:rtl/>
              </w:rPr>
              <w:t>و</w:t>
            </w:r>
            <w:r w:rsidRPr="009E7912">
              <w:rPr>
                <w:szCs w:val="24"/>
                <w:rtl/>
              </w:rPr>
              <w:t xml:space="preserve">كما هو محدد في </w:t>
            </w:r>
            <w:r w:rsidRPr="009E7912">
              <w:rPr>
                <w:rFonts w:hint="eastAsia"/>
                <w:b/>
                <w:bCs/>
                <w:szCs w:val="24"/>
                <w:rtl/>
              </w:rPr>
              <w:t xml:space="preserve">القسم </w:t>
            </w:r>
            <w:r>
              <w:rPr>
                <w:rFonts w:hint="cs"/>
                <w:b/>
                <w:bCs/>
                <w:szCs w:val="24"/>
                <w:rtl/>
              </w:rPr>
              <w:t>السادس</w:t>
            </w:r>
            <w:r w:rsidRPr="009E7912">
              <w:rPr>
                <w:b/>
                <w:bCs/>
                <w:szCs w:val="24"/>
                <w:rtl/>
              </w:rPr>
              <w:t xml:space="preserve"> – قائمة متطلبات التعاقد</w:t>
            </w:r>
            <w:r w:rsidRPr="009E7912">
              <w:rPr>
                <w:rFonts w:hint="cs"/>
                <w:b/>
                <w:bCs/>
                <w:szCs w:val="24"/>
                <w:rtl/>
              </w:rPr>
              <w:t xml:space="preserve">، </w:t>
            </w:r>
            <w:r w:rsidRPr="009E7912">
              <w:rPr>
                <w:rFonts w:hint="cs"/>
                <w:szCs w:val="24"/>
                <w:rtl/>
              </w:rPr>
              <w:t>وذلك إن وجد. وفي حال تخطّت فترات الأعطال (</w:t>
            </w:r>
            <w:r w:rsidRPr="009E7912">
              <w:rPr>
                <w:szCs w:val="24"/>
              </w:rPr>
              <w:t>downtime</w:t>
            </w:r>
            <w:r w:rsidRPr="009E7912">
              <w:rPr>
                <w:rFonts w:hint="cs"/>
                <w:szCs w:val="24"/>
                <w:rtl/>
                <w:lang w:bidi="ar-LB"/>
              </w:rPr>
              <w:t>)</w:t>
            </w:r>
            <w:r>
              <w:rPr>
                <w:rFonts w:hint="cs"/>
                <w:szCs w:val="24"/>
                <w:rtl/>
              </w:rPr>
              <w:t xml:space="preserve"> خلال عقد الصيانة السنوية</w:t>
            </w:r>
            <w:r w:rsidRPr="009E7912">
              <w:rPr>
                <w:rFonts w:hint="cs"/>
                <w:szCs w:val="24"/>
                <w:rtl/>
                <w:lang w:bidi="ar-LB"/>
              </w:rPr>
              <w:t xml:space="preserve"> فيتوجب عندها تمديد فترة هذا العقد بمدة تعادل ضعف فترات الأعطال.</w:t>
            </w:r>
          </w:p>
        </w:tc>
        <w:tc>
          <w:tcPr>
            <w:tcW w:w="2409" w:type="dxa"/>
          </w:tcPr>
          <w:p w:rsidR="00184F75" w:rsidRPr="009E7912" w:rsidRDefault="00184F75" w:rsidP="00A07E0E">
            <w:pPr>
              <w:pStyle w:val="Heading2"/>
              <w:pBdr>
                <w:bottom w:val="none" w:sz="0" w:space="0" w:color="auto"/>
              </w:pBdr>
              <w:shd w:val="clear" w:color="auto" w:fill="FFFFFF"/>
            </w:pPr>
            <w:bookmarkStart w:id="55" w:name="_Toc454183009"/>
            <w:bookmarkStart w:id="56" w:name="_Toc334906985"/>
            <w:r w:rsidRPr="009E7912">
              <w:rPr>
                <w:rtl/>
              </w:rPr>
              <w:lastRenderedPageBreak/>
              <w:t>14.</w:t>
            </w:r>
            <w:r w:rsidRPr="009E7912">
              <w:tab/>
            </w:r>
            <w:bookmarkEnd w:id="55"/>
            <w:r w:rsidRPr="009E7912">
              <w:rPr>
                <w:rFonts w:hint="eastAsia"/>
                <w:rtl/>
              </w:rPr>
              <w:t>أسعار</w:t>
            </w:r>
            <w:r w:rsidRPr="009E7912">
              <w:rPr>
                <w:rtl/>
              </w:rPr>
              <w:t xml:space="preserve"> </w:t>
            </w:r>
            <w:r w:rsidRPr="009E7912">
              <w:rPr>
                <w:rFonts w:hint="eastAsia"/>
                <w:rtl/>
              </w:rPr>
              <w:t>العطاء</w:t>
            </w:r>
            <w:r w:rsidRPr="009E7912">
              <w:rPr>
                <w:rtl/>
              </w:rPr>
              <w:t xml:space="preserve"> </w:t>
            </w:r>
            <w:r w:rsidRPr="009E7912">
              <w:rPr>
                <w:rFonts w:hint="eastAsia"/>
                <w:rtl/>
              </w:rPr>
              <w:t>والحسومات</w:t>
            </w:r>
            <w:bookmarkEnd w:id="56"/>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14.4</w:t>
            </w:r>
            <w:r w:rsidRPr="009E7912">
              <w:rPr>
                <w:szCs w:val="24"/>
              </w:rPr>
              <w:tab/>
            </w:r>
            <w:r w:rsidRPr="009E7912">
              <w:rPr>
                <w:rFonts w:hint="cs"/>
                <w:szCs w:val="24"/>
                <w:rtl/>
              </w:rPr>
              <w:t>سوف يتم اعتماد المصطلحات  (</w:t>
            </w:r>
            <w:r w:rsidRPr="009E7912">
              <w:rPr>
                <w:szCs w:val="24"/>
              </w:rPr>
              <w:t>EXW, FCA, FOB, CIF, CIP, DDP</w:t>
            </w:r>
            <w:r w:rsidRPr="009E7912">
              <w:rPr>
                <w:rFonts w:hint="cs"/>
                <w:szCs w:val="24"/>
                <w:rtl/>
              </w:rPr>
              <w:t xml:space="preserve">، الخ...) استناداً للأحكام الدولية لتفسير المصطلحات التجارية بحسب ما هو محدد في آخر إصدار من إصدارات الإنكوترمز </w:t>
            </w:r>
            <w:r w:rsidRPr="009E7912">
              <w:rPr>
                <w:szCs w:val="24"/>
              </w:rPr>
              <w:t>INCOTERMS®</w:t>
            </w:r>
            <w:r w:rsidRPr="009E7912">
              <w:rPr>
                <w:rFonts w:hint="cs"/>
                <w:szCs w:val="24"/>
                <w:rtl/>
              </w:rPr>
              <w:t xml:space="preserve"> الذي يتم نشره من قبل غرفة التجارة الدولية في </w:t>
            </w:r>
            <w:r w:rsidRPr="000112BF">
              <w:rPr>
                <w:rFonts w:hint="cs"/>
                <w:szCs w:val="24"/>
                <w:rtl/>
              </w:rPr>
              <w:t>باريس (كما هو محدد في ورقة البيانات)</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14.5</w:t>
            </w:r>
            <w:r w:rsidRPr="009E7912">
              <w:rPr>
                <w:szCs w:val="24"/>
              </w:rPr>
              <w:tab/>
            </w:r>
            <w:r w:rsidRPr="009E7912">
              <w:rPr>
                <w:rFonts w:hint="cs"/>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530"/>
        </w:trPr>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14.6</w:t>
            </w:r>
            <w:r w:rsidRPr="009E7912">
              <w:rPr>
                <w:szCs w:val="24"/>
              </w:rPr>
              <w:tab/>
            </w:r>
            <w:r w:rsidRPr="009E7912">
              <w:rPr>
                <w:szCs w:val="24"/>
                <w:rtl/>
              </w:rPr>
              <w:t xml:space="preserve">يجب أن تكون الأسعار المقدمة من قبل مقدم العطاء </w:t>
            </w:r>
            <w:r w:rsidRPr="009E7912">
              <w:rPr>
                <w:rFonts w:hint="cs"/>
                <w:szCs w:val="24"/>
                <w:rtl/>
              </w:rPr>
              <w:t xml:space="preserve">ثابتة وغير قابلة للتغيير خلال فترة تنفيذ العقد </w:t>
            </w:r>
            <w:r w:rsidRPr="009E7912">
              <w:rPr>
                <w:szCs w:val="24"/>
                <w:rtl/>
              </w:rPr>
              <w:t>مهما كان</w:t>
            </w:r>
            <w:r w:rsidRPr="009E7912">
              <w:rPr>
                <w:rFonts w:hint="cs"/>
                <w:szCs w:val="24"/>
                <w:rtl/>
              </w:rPr>
              <w:t xml:space="preserve"> السبب</w:t>
            </w:r>
            <w:r w:rsidRPr="009E7912">
              <w:rPr>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1338"/>
        </w:trPr>
        <w:tc>
          <w:tcPr>
            <w:tcW w:w="6805" w:type="dxa"/>
          </w:tcPr>
          <w:p w:rsidR="00184F75" w:rsidRPr="000112BF" w:rsidRDefault="00184F75" w:rsidP="00A07E0E">
            <w:pPr>
              <w:shd w:val="clear" w:color="auto" w:fill="FFFFFF"/>
              <w:tabs>
                <w:tab w:val="left" w:pos="634"/>
              </w:tabs>
              <w:spacing w:before="120" w:after="120"/>
              <w:jc w:val="both"/>
              <w:rPr>
                <w:szCs w:val="24"/>
                <w:highlight w:val="red"/>
              </w:rPr>
            </w:pPr>
            <w:r w:rsidRPr="009E7912">
              <w:rPr>
                <w:rFonts w:hint="cs"/>
                <w:szCs w:val="24"/>
                <w:rtl/>
              </w:rPr>
              <w:t>14.</w:t>
            </w:r>
            <w:r w:rsidRPr="000112BF">
              <w:rPr>
                <w:rFonts w:hint="cs"/>
                <w:szCs w:val="24"/>
                <w:rtl/>
              </w:rPr>
              <w:t>7 إذا تمّ تحديد أكثر من جدول كميات واحد (أو مجموعة</w:t>
            </w:r>
            <w:r w:rsidRPr="000112BF">
              <w:rPr>
                <w:szCs w:val="24"/>
              </w:rPr>
              <w:t>/</w:t>
            </w:r>
            <w:r w:rsidRPr="000112BF">
              <w:rPr>
                <w:rFonts w:hint="cs"/>
                <w:szCs w:val="24"/>
                <w:rtl/>
                <w:lang w:bidi="ar-LB"/>
              </w:rPr>
              <w:t xml:space="preserve">وحدة - </w:t>
            </w:r>
            <w:r w:rsidRPr="000112BF">
              <w:rPr>
                <w:szCs w:val="24"/>
                <w:lang w:bidi="ar-LB"/>
              </w:rPr>
              <w:t>lot</w:t>
            </w:r>
            <w:r w:rsidRPr="000112BF">
              <w:rPr>
                <w:rFonts w:hint="cs"/>
                <w:szCs w:val="24"/>
                <w:rtl/>
              </w:rPr>
              <w:t xml:space="preserve">) في </w:t>
            </w:r>
            <w:r w:rsidRPr="000112BF">
              <w:rPr>
                <w:rFonts w:hint="cs"/>
                <w:b/>
                <w:bCs/>
                <w:szCs w:val="24"/>
                <w:rtl/>
              </w:rPr>
              <w:t xml:space="preserve">جدول متطلبات التعاقد </w:t>
            </w:r>
            <w:r w:rsidRPr="009E7912">
              <w:rPr>
                <w:rFonts w:hint="cs"/>
                <w:szCs w:val="24"/>
                <w:rtl/>
              </w:rPr>
              <w:t xml:space="preserve">فيتم تحديد اكثر من جدول كميات واحد (او المجموعات/وحدات </w:t>
            </w:r>
            <w:r w:rsidRPr="009E7912">
              <w:rPr>
                <w:szCs w:val="24"/>
                <w:rtl/>
              </w:rPr>
              <w:t>–</w:t>
            </w:r>
            <w:r w:rsidRPr="009E7912">
              <w:rPr>
                <w:rFonts w:hint="cs"/>
                <w:szCs w:val="24"/>
                <w:rtl/>
              </w:rPr>
              <w:t xml:space="preserve"> </w:t>
            </w:r>
            <w:r w:rsidRPr="009E7912">
              <w:rPr>
                <w:szCs w:val="24"/>
              </w:rPr>
              <w:t>lots</w:t>
            </w:r>
            <w:r w:rsidRPr="009E7912">
              <w:rPr>
                <w:rFonts w:hint="cs"/>
                <w:szCs w:val="24"/>
                <w:rtl/>
              </w:rPr>
              <w:t xml:space="preserve">) على ان يتم تسعير جميع بنود وكميات </w:t>
            </w:r>
            <w:r>
              <w:rPr>
                <w:rFonts w:hint="cs"/>
                <w:szCs w:val="24"/>
                <w:rtl/>
              </w:rPr>
              <w:t>المستلزمات والاجهزة المختبرية</w:t>
            </w:r>
            <w:r w:rsidRPr="009E7912">
              <w:rPr>
                <w:rFonts w:hint="cs"/>
                <w:szCs w:val="24"/>
                <w:rtl/>
              </w:rPr>
              <w:t xml:space="preserve"> الواردة في هذا الجدول او المجموعة.  يتوجب على مقدم العطاء ان يحدد الجداول (المجموعات) بوضوح ويقوم بتسعير كل منها بشكل منفصل في جداول الاسعار المخصصة لكل منها.  سوف يتم تقييم العطاءات لكل جدول (مجموعة) بشكل منفصل. </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szCs w:val="24"/>
                <w:rtl/>
              </w:rPr>
            </w:pPr>
            <w:r>
              <w:rPr>
                <w:rFonts w:hint="cs"/>
                <w:szCs w:val="24"/>
                <w:rtl/>
              </w:rPr>
              <w:t xml:space="preserve">14.8 </w:t>
            </w:r>
            <w:r w:rsidRPr="000112BF">
              <w:rPr>
                <w:rFonts w:hint="cs"/>
                <w:color w:val="000000"/>
                <w:sz w:val="24"/>
                <w:szCs w:val="24"/>
                <w:rtl/>
              </w:rPr>
              <w:t>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1550"/>
        </w:trPr>
        <w:tc>
          <w:tcPr>
            <w:tcW w:w="6805" w:type="dxa"/>
          </w:tcPr>
          <w:p w:rsidR="00184F75" w:rsidRPr="009E7912" w:rsidRDefault="00184F75" w:rsidP="00A07E0E">
            <w:pPr>
              <w:shd w:val="clear" w:color="auto" w:fill="FFFFFF"/>
              <w:tabs>
                <w:tab w:val="left" w:pos="634"/>
              </w:tabs>
              <w:spacing w:before="120" w:after="120"/>
              <w:ind w:left="634" w:hanging="634"/>
              <w:jc w:val="both"/>
              <w:rPr>
                <w:szCs w:val="24"/>
              </w:rPr>
            </w:pPr>
            <w:r w:rsidRPr="009E7912">
              <w:rPr>
                <w:rFonts w:hint="cs"/>
                <w:szCs w:val="24"/>
                <w:rtl/>
              </w:rPr>
              <w:t>15.1</w:t>
            </w:r>
            <w:r w:rsidRPr="009E7912">
              <w:rPr>
                <w:szCs w:val="24"/>
              </w:rPr>
              <w:tab/>
            </w:r>
            <w:r w:rsidRPr="009E7912">
              <w:rPr>
                <w:rFonts w:hint="cs"/>
                <w:szCs w:val="24"/>
                <w:rtl/>
              </w:rPr>
              <w:t xml:space="preserve">يجب أن </w:t>
            </w:r>
            <w:r w:rsidRPr="009E7912">
              <w:rPr>
                <w:szCs w:val="24"/>
                <w:rtl/>
              </w:rPr>
              <w:t xml:space="preserve">تقدم الأسعار </w:t>
            </w:r>
            <w:r w:rsidRPr="009E7912">
              <w:rPr>
                <w:rFonts w:hint="cs"/>
                <w:szCs w:val="24"/>
                <w:rtl/>
              </w:rPr>
              <w:t>ب</w:t>
            </w:r>
            <w:r w:rsidRPr="009E7912">
              <w:rPr>
                <w:szCs w:val="24"/>
                <w:rtl/>
              </w:rPr>
              <w:t xml:space="preserve">العملات </w:t>
            </w:r>
            <w:r w:rsidRPr="009E7912">
              <w:rPr>
                <w:rFonts w:hint="cs"/>
                <w:szCs w:val="24"/>
                <w:rtl/>
              </w:rPr>
              <w:t>التالية:</w:t>
            </w:r>
          </w:p>
          <w:p w:rsidR="00184F75" w:rsidRPr="00501D22" w:rsidRDefault="00184F75" w:rsidP="00A07E0E">
            <w:pPr>
              <w:shd w:val="clear" w:color="auto" w:fill="FFFFFF"/>
              <w:tabs>
                <w:tab w:val="left" w:pos="459"/>
              </w:tabs>
              <w:spacing w:before="120" w:after="120"/>
              <w:ind w:left="318" w:hanging="284"/>
              <w:jc w:val="both"/>
              <w:rPr>
                <w:szCs w:val="24"/>
              </w:rPr>
            </w:pPr>
            <w:r w:rsidRPr="009E7912">
              <w:rPr>
                <w:rFonts w:hint="cs"/>
                <w:szCs w:val="24"/>
                <w:rtl/>
              </w:rPr>
              <w:t>(أ)</w:t>
            </w:r>
            <w:r w:rsidRPr="009E7912">
              <w:rPr>
                <w:szCs w:val="24"/>
              </w:rPr>
              <w:tab/>
            </w:r>
            <w:r w:rsidRPr="009E7912">
              <w:rPr>
                <w:szCs w:val="24"/>
                <w:rtl/>
              </w:rPr>
              <w:t xml:space="preserve">على مقدم العطاء أن يقدم أسعار </w:t>
            </w:r>
            <w:r>
              <w:rPr>
                <w:rFonts w:hint="cs"/>
                <w:szCs w:val="24"/>
                <w:rtl/>
              </w:rPr>
              <w:t>(المستلزمات والاجهزة المختبرية )</w:t>
            </w:r>
            <w:r w:rsidRPr="009E7912">
              <w:rPr>
                <w:rFonts w:hint="cs"/>
                <w:szCs w:val="24"/>
                <w:rtl/>
              </w:rPr>
              <w:t xml:space="preserve"> التي سيتم تقديمها من العراق ب</w:t>
            </w:r>
            <w:r w:rsidRPr="009E7912">
              <w:rPr>
                <w:szCs w:val="24"/>
                <w:rtl/>
              </w:rPr>
              <w:t>الدينار العراقي</w:t>
            </w:r>
            <w:r w:rsidRPr="009E7912">
              <w:rPr>
                <w:szCs w:val="24"/>
              </w:rPr>
              <w:t xml:space="preserve"> </w:t>
            </w:r>
          </w:p>
          <w:p w:rsidR="00184F75" w:rsidRPr="009E7912" w:rsidRDefault="00184F75" w:rsidP="00A07E0E">
            <w:pPr>
              <w:shd w:val="clear" w:color="auto" w:fill="FFFFFF"/>
              <w:tabs>
                <w:tab w:val="left" w:pos="459"/>
              </w:tabs>
              <w:spacing w:before="120" w:after="120"/>
              <w:ind w:left="318" w:hanging="284"/>
              <w:jc w:val="both"/>
              <w:rPr>
                <w:b/>
                <w:spacing w:val="-3"/>
                <w:szCs w:val="24"/>
              </w:rPr>
            </w:pPr>
            <w:r w:rsidRPr="009E7912">
              <w:rPr>
                <w:rFonts w:hint="cs"/>
                <w:szCs w:val="24"/>
                <w:rtl/>
              </w:rPr>
              <w:t>(ب)</w:t>
            </w:r>
            <w:r w:rsidRPr="009E7912">
              <w:rPr>
                <w:szCs w:val="24"/>
              </w:rPr>
              <w:tab/>
            </w:r>
            <w:r w:rsidRPr="009E7912">
              <w:rPr>
                <w:rFonts w:hint="cs"/>
                <w:b/>
                <w:szCs w:val="24"/>
                <w:rtl/>
              </w:rPr>
              <w:t xml:space="preserve">يجوزلمقدم العطاء أن يقدم أسعار </w:t>
            </w:r>
            <w:r>
              <w:rPr>
                <w:rFonts w:hint="cs"/>
                <w:b/>
                <w:szCs w:val="24"/>
                <w:rtl/>
              </w:rPr>
              <w:t>(المستلزمات والاجهزة المختبرية )</w:t>
            </w:r>
            <w:r w:rsidRPr="009E7912">
              <w:rPr>
                <w:rFonts w:hint="cs"/>
                <w:b/>
                <w:szCs w:val="24"/>
                <w:rtl/>
              </w:rPr>
              <w:t xml:space="preserve"> التي سيتم تقديمها من خارج العراق بالعملة المحددة في</w:t>
            </w:r>
            <w:r w:rsidRPr="009E7912">
              <w:rPr>
                <w:rFonts w:hint="cs"/>
                <w:szCs w:val="24"/>
                <w:rtl/>
              </w:rPr>
              <w:t xml:space="preserve"> ورقة</w:t>
            </w:r>
            <w:r w:rsidRPr="009E7912">
              <w:rPr>
                <w:rFonts w:hint="cs"/>
                <w:bCs/>
                <w:szCs w:val="24"/>
                <w:rtl/>
              </w:rPr>
              <w:t xml:space="preserve"> بيانات العطاء</w:t>
            </w:r>
            <w:r w:rsidRPr="009E7912">
              <w:rPr>
                <w:rFonts w:hint="cs"/>
                <w:b/>
                <w:szCs w:val="24"/>
                <w:rtl/>
              </w:rPr>
              <w:t>.</w:t>
            </w:r>
          </w:p>
        </w:tc>
        <w:tc>
          <w:tcPr>
            <w:tcW w:w="2409" w:type="dxa"/>
          </w:tcPr>
          <w:p w:rsidR="00184F75" w:rsidRPr="009E7912" w:rsidRDefault="00184F75" w:rsidP="00A07E0E">
            <w:pPr>
              <w:pStyle w:val="Heading2"/>
              <w:pBdr>
                <w:bottom w:val="none" w:sz="0" w:space="0" w:color="auto"/>
              </w:pBdr>
              <w:shd w:val="clear" w:color="auto" w:fill="FFFFFF"/>
            </w:pPr>
            <w:bookmarkStart w:id="57" w:name="_Toc454183010"/>
            <w:bookmarkStart w:id="58" w:name="_Toc334906986"/>
            <w:r w:rsidRPr="009E7912">
              <w:rPr>
                <w:rtl/>
              </w:rPr>
              <w:t xml:space="preserve">15. </w:t>
            </w:r>
            <w:bookmarkEnd w:id="57"/>
            <w:r w:rsidRPr="009E7912">
              <w:rPr>
                <w:rFonts w:hint="eastAsia"/>
                <w:rtl/>
              </w:rPr>
              <w:t>عملات</w:t>
            </w:r>
            <w:r w:rsidRPr="009E7912">
              <w:rPr>
                <w:rtl/>
              </w:rPr>
              <w:t xml:space="preserve"> </w:t>
            </w:r>
            <w:r w:rsidRPr="009E7912">
              <w:rPr>
                <w:rFonts w:hint="eastAsia"/>
                <w:rtl/>
              </w:rPr>
              <w:t>العطاء</w:t>
            </w:r>
            <w:bookmarkEnd w:id="58"/>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16.1</w:t>
            </w:r>
            <w:r w:rsidRPr="009E7912">
              <w:rPr>
                <w:szCs w:val="24"/>
              </w:rPr>
              <w:tab/>
            </w:r>
            <w:r w:rsidRPr="009E7912">
              <w:rPr>
                <w:szCs w:val="24"/>
                <w:rtl/>
              </w:rPr>
              <w:t xml:space="preserve">يجب أن تبقى العطاءات </w:t>
            </w:r>
            <w:r w:rsidRPr="009E7912">
              <w:rPr>
                <w:rFonts w:hint="cs"/>
                <w:szCs w:val="24"/>
                <w:rtl/>
              </w:rPr>
              <w:t>نافذة</w:t>
            </w:r>
            <w:r w:rsidRPr="009E7912">
              <w:rPr>
                <w:szCs w:val="24"/>
              </w:rPr>
              <w:t>/</w:t>
            </w:r>
            <w:r w:rsidRPr="009E7912">
              <w:rPr>
                <w:rFonts w:hint="cs"/>
                <w:szCs w:val="24"/>
                <w:rtl/>
                <w:lang w:bidi="ar-LB"/>
              </w:rPr>
              <w:t>سارية</w:t>
            </w:r>
            <w:r w:rsidRPr="009E7912">
              <w:rPr>
                <w:szCs w:val="24"/>
                <w:rtl/>
              </w:rPr>
              <w:t xml:space="preserve"> على الأقل للمدة المحددة في </w:t>
            </w:r>
            <w:r w:rsidRPr="009E7912">
              <w:rPr>
                <w:rFonts w:hint="cs"/>
                <w:szCs w:val="24"/>
                <w:rtl/>
              </w:rPr>
              <w:t>ورقة</w:t>
            </w:r>
            <w:r w:rsidRPr="009E7912">
              <w:rPr>
                <w:b/>
                <w:bCs/>
                <w:szCs w:val="24"/>
                <w:rtl/>
              </w:rPr>
              <w:t xml:space="preserve"> بيانات </w:t>
            </w:r>
            <w:r w:rsidRPr="009E7912">
              <w:rPr>
                <w:b/>
                <w:bCs/>
                <w:szCs w:val="24"/>
                <w:rtl/>
              </w:rPr>
              <w:lastRenderedPageBreak/>
              <w:t xml:space="preserve">العطاء </w:t>
            </w:r>
            <w:r w:rsidRPr="009E7912">
              <w:rPr>
                <w:szCs w:val="24"/>
                <w:rtl/>
              </w:rPr>
              <w:t xml:space="preserve">بعد </w:t>
            </w:r>
            <w:r w:rsidRPr="009E7912">
              <w:rPr>
                <w:rFonts w:hint="cs"/>
                <w:szCs w:val="24"/>
                <w:rtl/>
              </w:rPr>
              <w:t>الموعد النهائي ل</w:t>
            </w:r>
            <w:r w:rsidRPr="009E7912">
              <w:rPr>
                <w:szCs w:val="24"/>
                <w:rtl/>
              </w:rPr>
              <w:t>ت</w:t>
            </w:r>
            <w:r w:rsidRPr="009E7912">
              <w:rPr>
                <w:rFonts w:hint="cs"/>
                <w:szCs w:val="24"/>
                <w:rtl/>
              </w:rPr>
              <w:t>سل</w:t>
            </w:r>
            <w:r w:rsidRPr="009E7912">
              <w:rPr>
                <w:szCs w:val="24"/>
                <w:rtl/>
              </w:rPr>
              <w:t xml:space="preserve">يم العطاءات </w:t>
            </w:r>
            <w:r w:rsidRPr="009E7912">
              <w:rPr>
                <w:rFonts w:hint="cs"/>
                <w:szCs w:val="24"/>
                <w:rtl/>
              </w:rPr>
              <w:t>و</w:t>
            </w:r>
            <w:r w:rsidRPr="009E7912">
              <w:rPr>
                <w:szCs w:val="24"/>
                <w:rtl/>
              </w:rPr>
              <w:t>المحدد من قبل جهة التعاقد وفقاً للمادة</w:t>
            </w:r>
            <w:r w:rsidRPr="009E7912">
              <w:rPr>
                <w:rFonts w:hint="cs"/>
                <w:szCs w:val="24"/>
                <w:rtl/>
              </w:rPr>
              <w:t xml:space="preserve"> 20 </w:t>
            </w:r>
            <w:r w:rsidRPr="009E7912">
              <w:rPr>
                <w:szCs w:val="24"/>
                <w:rtl/>
              </w:rPr>
              <w:t xml:space="preserve">من التعليمات إلى مقدمي العطاءات. سيتم رفض العطاء الذي تكون مدة </w:t>
            </w:r>
            <w:r w:rsidRPr="009E7912">
              <w:rPr>
                <w:rFonts w:hint="cs"/>
                <w:szCs w:val="24"/>
                <w:rtl/>
              </w:rPr>
              <w:t xml:space="preserve">نفاذه </w:t>
            </w:r>
            <w:r w:rsidRPr="009E7912">
              <w:rPr>
                <w:szCs w:val="24"/>
                <w:rtl/>
              </w:rPr>
              <w:t xml:space="preserve">أقل من </w:t>
            </w:r>
            <w:r w:rsidRPr="009E7912">
              <w:rPr>
                <w:rFonts w:hint="cs"/>
                <w:szCs w:val="24"/>
                <w:rtl/>
              </w:rPr>
              <w:t xml:space="preserve">المطلوب </w:t>
            </w:r>
            <w:r w:rsidRPr="009E7912">
              <w:rPr>
                <w:szCs w:val="24"/>
                <w:rtl/>
              </w:rPr>
              <w:t>باعتباره عطاء</w:t>
            </w:r>
            <w:r w:rsidRPr="009E7912">
              <w:rPr>
                <w:rFonts w:hint="cs"/>
                <w:szCs w:val="24"/>
                <w:rtl/>
              </w:rPr>
              <w:t>ً غير مستجيبٍ</w:t>
            </w:r>
            <w:r w:rsidRPr="009E7912">
              <w:rPr>
                <w:szCs w:val="24"/>
                <w:rtl/>
              </w:rPr>
              <w:t xml:space="preserve"> للشروط.</w:t>
            </w:r>
          </w:p>
        </w:tc>
        <w:tc>
          <w:tcPr>
            <w:tcW w:w="2409" w:type="dxa"/>
          </w:tcPr>
          <w:p w:rsidR="00184F75" w:rsidRPr="009E7912" w:rsidRDefault="00184F75" w:rsidP="00A07E0E">
            <w:pPr>
              <w:pStyle w:val="Heading2"/>
              <w:pBdr>
                <w:bottom w:val="none" w:sz="0" w:space="0" w:color="auto"/>
              </w:pBdr>
              <w:shd w:val="clear" w:color="auto" w:fill="FFFFFF"/>
            </w:pPr>
            <w:bookmarkStart w:id="59" w:name="_Toc340548869"/>
            <w:bookmarkStart w:id="60" w:name="_Toc454183011"/>
            <w:bookmarkStart w:id="61" w:name="_Toc334906987"/>
            <w:r w:rsidRPr="009E7912">
              <w:rPr>
                <w:rtl/>
              </w:rPr>
              <w:lastRenderedPageBreak/>
              <w:t>16.</w:t>
            </w:r>
            <w:r w:rsidRPr="009E7912">
              <w:tab/>
            </w:r>
            <w:bookmarkEnd w:id="59"/>
            <w:bookmarkEnd w:id="60"/>
            <w:r w:rsidRPr="009E7912">
              <w:rPr>
                <w:rFonts w:hint="eastAsia"/>
                <w:rtl/>
              </w:rPr>
              <w:t>فترة</w:t>
            </w:r>
            <w:r w:rsidRPr="009E7912">
              <w:rPr>
                <w:rtl/>
              </w:rPr>
              <w:t xml:space="preserve"> نفاذ </w:t>
            </w:r>
            <w:r w:rsidRPr="009E7912">
              <w:rPr>
                <w:rtl/>
              </w:rPr>
              <w:lastRenderedPageBreak/>
              <w:t>العطاءات</w:t>
            </w:r>
            <w:bookmarkEnd w:id="61"/>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16.2</w:t>
            </w:r>
            <w:r w:rsidRPr="009E7912">
              <w:rPr>
                <w:szCs w:val="24"/>
              </w:rPr>
              <w:tab/>
            </w:r>
            <w:r w:rsidRPr="009E7912">
              <w:rPr>
                <w:rFonts w:eastAsia="Calibri"/>
                <w:szCs w:val="24"/>
                <w:rtl/>
                <w:lang w:bidi="ar-LB"/>
              </w:rPr>
              <w:t xml:space="preserve">في حالات استثنائية، وقبل </w:t>
            </w:r>
            <w:r w:rsidRPr="009E7912">
              <w:rPr>
                <w:rFonts w:eastAsia="Calibri" w:hint="cs"/>
                <w:szCs w:val="24"/>
                <w:rtl/>
                <w:lang w:bidi="ar-LB"/>
              </w:rPr>
              <w:t>إنتهاء فترة نفاذ</w:t>
            </w:r>
            <w:r w:rsidRPr="009E7912">
              <w:rPr>
                <w:rFonts w:eastAsia="Calibri"/>
                <w:szCs w:val="24"/>
                <w:rtl/>
                <w:lang w:bidi="ar-LB"/>
              </w:rPr>
              <w:t xml:space="preserve"> العطاء</w:t>
            </w:r>
            <w:r w:rsidRPr="009E7912">
              <w:rPr>
                <w:rFonts w:eastAsia="Calibri" w:hint="cs"/>
                <w:szCs w:val="24"/>
                <w:rtl/>
                <w:lang w:bidi="ar-LB"/>
              </w:rPr>
              <w:t xml:space="preserve"> الأولية</w:t>
            </w:r>
            <w:r w:rsidRPr="009E7912">
              <w:rPr>
                <w:rFonts w:eastAsia="Calibri"/>
                <w:szCs w:val="24"/>
                <w:rtl/>
                <w:lang w:bidi="ar-LB"/>
              </w:rPr>
              <w:t xml:space="preserve">، يجوز لجهة التعاقد أن تطلب من مقدمي العطاءات تمديد </w:t>
            </w:r>
            <w:r w:rsidRPr="009E7912">
              <w:rPr>
                <w:rFonts w:eastAsia="Calibri" w:hint="cs"/>
                <w:szCs w:val="24"/>
                <w:rtl/>
                <w:lang w:bidi="ar-LB"/>
              </w:rPr>
              <w:t>فترة نفاذ</w:t>
            </w:r>
            <w:r w:rsidRPr="009E7912">
              <w:rPr>
                <w:rFonts w:eastAsia="Calibri"/>
                <w:szCs w:val="24"/>
                <w:rtl/>
                <w:lang w:bidi="ar-LB"/>
              </w:rPr>
              <w:t xml:space="preserve"> عطاءاتهم لمدة إضافية محددة. يجب أن </w:t>
            </w:r>
            <w:r w:rsidRPr="009E7912">
              <w:rPr>
                <w:rFonts w:eastAsia="Calibri" w:hint="cs"/>
                <w:szCs w:val="24"/>
                <w:rtl/>
                <w:lang w:bidi="ar-LB"/>
              </w:rPr>
              <w:t>يتم</w:t>
            </w:r>
            <w:r w:rsidRPr="009E7912">
              <w:rPr>
                <w:rFonts w:eastAsia="Calibri"/>
                <w:szCs w:val="24"/>
                <w:rtl/>
                <w:lang w:bidi="ar-LB"/>
              </w:rPr>
              <w:t xml:space="preserve"> هذا الطلب و</w:t>
            </w:r>
            <w:r w:rsidRPr="009E7912">
              <w:rPr>
                <w:rFonts w:eastAsia="Calibri" w:hint="cs"/>
                <w:szCs w:val="24"/>
                <w:rtl/>
                <w:lang w:bidi="ar-LB"/>
              </w:rPr>
              <w:t>جواب</w:t>
            </w:r>
            <w:r w:rsidRPr="009E7912">
              <w:rPr>
                <w:rFonts w:eastAsia="Calibri"/>
                <w:szCs w:val="24"/>
                <w:rtl/>
                <w:lang w:bidi="ar-LB"/>
              </w:rPr>
              <w:t xml:space="preserve"> مقدمي العطاءات تحريرياً. يجوز لمقدم </w:t>
            </w:r>
            <w:r w:rsidRPr="009E7912">
              <w:rPr>
                <w:rFonts w:eastAsia="Calibri" w:hint="cs"/>
                <w:szCs w:val="24"/>
                <w:rtl/>
                <w:lang w:bidi="ar-LB"/>
              </w:rPr>
              <w:t>ال</w:t>
            </w:r>
            <w:r w:rsidRPr="009E7912">
              <w:rPr>
                <w:rFonts w:eastAsia="Calibri"/>
                <w:szCs w:val="24"/>
                <w:rtl/>
                <w:lang w:bidi="ar-LB"/>
              </w:rPr>
              <w:t xml:space="preserve">عطاء أن يرفض طلب التمديد </w:t>
            </w:r>
            <w:r w:rsidRPr="009E7912">
              <w:rPr>
                <w:rFonts w:eastAsia="Calibri" w:hint="cs"/>
                <w:szCs w:val="24"/>
                <w:rtl/>
                <w:lang w:bidi="ar-LB"/>
              </w:rPr>
              <w:t xml:space="preserve">هذا، </w:t>
            </w:r>
            <w:r w:rsidRPr="009E7912">
              <w:rPr>
                <w:rFonts w:eastAsia="Calibri"/>
                <w:szCs w:val="24"/>
                <w:rtl/>
                <w:lang w:bidi="ar-LB"/>
              </w:rPr>
              <w:t>و</w:t>
            </w:r>
            <w:r w:rsidRPr="009E7912">
              <w:rPr>
                <w:rFonts w:eastAsia="Calibri" w:hint="cs"/>
                <w:szCs w:val="24"/>
                <w:rtl/>
                <w:lang w:bidi="ar-LB"/>
              </w:rPr>
              <w:t>ذلك دون مصادرة ضمان عطائه</w:t>
            </w:r>
            <w:r w:rsidRPr="009E7912">
              <w:rPr>
                <w:rFonts w:eastAsia="Calibri"/>
                <w:szCs w:val="24"/>
                <w:rtl/>
                <w:lang w:bidi="ar-LB"/>
              </w:rPr>
              <w:t xml:space="preserve">. </w:t>
            </w:r>
            <w:r w:rsidRPr="009E7912">
              <w:rPr>
                <w:rFonts w:eastAsia="Calibri" w:hint="cs"/>
                <w:szCs w:val="24"/>
                <w:rtl/>
                <w:lang w:bidi="ar-LB"/>
              </w:rPr>
              <w:t xml:space="preserve">أما </w:t>
            </w:r>
            <w:r w:rsidRPr="009E7912">
              <w:rPr>
                <w:rFonts w:eastAsia="Calibri"/>
                <w:szCs w:val="24"/>
                <w:rtl/>
                <w:lang w:bidi="ar-LB"/>
              </w:rPr>
              <w:t>في حال قبول مقدم العطاء لهذا الطلب</w:t>
            </w:r>
            <w:r w:rsidRPr="009E7912">
              <w:rPr>
                <w:rFonts w:eastAsia="Calibri" w:hint="cs"/>
                <w:szCs w:val="24"/>
                <w:rtl/>
                <w:lang w:bidi="ar-LB"/>
              </w:rPr>
              <w:t xml:space="preserve">، فعندها </w:t>
            </w:r>
            <w:r w:rsidRPr="009E7912">
              <w:rPr>
                <w:rFonts w:eastAsia="Calibri"/>
                <w:szCs w:val="24"/>
                <w:rtl/>
                <w:lang w:bidi="ar-LB"/>
              </w:rPr>
              <w:t>لن ي</w:t>
            </w:r>
            <w:r w:rsidRPr="009E7912">
              <w:rPr>
                <w:rFonts w:eastAsia="Calibri" w:hint="cs"/>
                <w:szCs w:val="24"/>
                <w:rtl/>
                <w:lang w:bidi="ar-LB"/>
              </w:rPr>
              <w:t>ُ</w:t>
            </w:r>
            <w:r w:rsidRPr="009E7912">
              <w:rPr>
                <w:rFonts w:eastAsia="Calibri"/>
                <w:szCs w:val="24"/>
                <w:rtl/>
                <w:lang w:bidi="ar-LB"/>
              </w:rPr>
              <w:t xml:space="preserve">طلب منه </w:t>
            </w:r>
            <w:r w:rsidRPr="009E7912">
              <w:rPr>
                <w:rFonts w:eastAsia="Calibri" w:hint="cs"/>
                <w:szCs w:val="24"/>
                <w:rtl/>
                <w:lang w:bidi="ar-LB"/>
              </w:rPr>
              <w:t>ولن يُ</w:t>
            </w:r>
            <w:r w:rsidRPr="009E7912">
              <w:rPr>
                <w:rFonts w:eastAsia="Calibri"/>
                <w:szCs w:val="24"/>
                <w:rtl/>
                <w:lang w:bidi="ar-LB"/>
              </w:rPr>
              <w:t>سمح له أن يقوم بتعديل عطائه</w:t>
            </w:r>
            <w:r w:rsidRPr="009E7912">
              <w:rPr>
                <w:rFonts w:eastAsia="Calibri" w:hint="cs"/>
                <w:szCs w:val="24"/>
                <w:rtl/>
                <w:lang w:bidi="ar-LB"/>
              </w:rPr>
              <w:t>؛</w:t>
            </w:r>
            <w:r w:rsidRPr="009E7912">
              <w:rPr>
                <w:rFonts w:eastAsia="Calibri"/>
                <w:szCs w:val="24"/>
                <w:rtl/>
                <w:lang w:bidi="ar-LB"/>
              </w:rPr>
              <w:t xml:space="preserve"> ولكن سيطلب منه في المقابل تمديد </w:t>
            </w:r>
            <w:r w:rsidRPr="009E7912">
              <w:rPr>
                <w:rFonts w:eastAsia="Calibri" w:hint="cs"/>
                <w:szCs w:val="24"/>
                <w:rtl/>
                <w:lang w:bidi="ar-LB"/>
              </w:rPr>
              <w:t>فترة نفاذ</w:t>
            </w:r>
            <w:r w:rsidRPr="009E7912">
              <w:rPr>
                <w:rFonts w:eastAsia="Calibri"/>
                <w:szCs w:val="24"/>
                <w:rtl/>
                <w:lang w:bidi="ar-LB"/>
              </w:rPr>
              <w:t xml:space="preserve"> ضمان عطائه</w:t>
            </w:r>
            <w:r w:rsidRPr="009E7912">
              <w:rPr>
                <w:rFonts w:eastAsia="Calibri" w:hint="cs"/>
                <w:szCs w:val="24"/>
                <w:rtl/>
                <w:lang w:bidi="ar-LB"/>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AC2B99" w:rsidTr="00A07E0E">
        <w:tc>
          <w:tcPr>
            <w:tcW w:w="6805" w:type="dxa"/>
          </w:tcPr>
          <w:p w:rsidR="00184F75" w:rsidRPr="00AC2B99" w:rsidRDefault="00184F75" w:rsidP="00A07E0E">
            <w:pPr>
              <w:shd w:val="clear" w:color="auto" w:fill="FFFFFF"/>
              <w:suppressAutoHyphens/>
              <w:spacing w:before="120" w:after="120"/>
              <w:jc w:val="both"/>
              <w:rPr>
                <w:szCs w:val="24"/>
              </w:rPr>
            </w:pPr>
            <w:r w:rsidRPr="00AC2B99">
              <w:rPr>
                <w:rFonts w:hint="cs"/>
                <w:szCs w:val="24"/>
                <w:rtl/>
              </w:rPr>
              <w:t>17.1</w:t>
            </w:r>
            <w:r w:rsidRPr="00AC2B99">
              <w:rPr>
                <w:szCs w:val="24"/>
              </w:rPr>
              <w:tab/>
            </w:r>
            <w:r w:rsidRPr="00AC2B99">
              <w:rPr>
                <w:rFonts w:hint="cs"/>
                <w:szCs w:val="24"/>
                <w:rtl/>
              </w:rPr>
              <w:t>على مقدم العطاء أن يقدم، كجزء من عطائه، ضمان عطاء غير مشروط وقابل للدفع عند أول طلب من جهة التعاقد، ويكون ضمان العطاء إما</w:t>
            </w:r>
            <w:r w:rsidRPr="00AC2B99">
              <w:rPr>
                <w:szCs w:val="24"/>
              </w:rPr>
              <w:t xml:space="preserve"> </w:t>
            </w:r>
            <w:r w:rsidRPr="00AC2B99">
              <w:rPr>
                <w:rFonts w:hint="cs"/>
                <w:szCs w:val="24"/>
                <w:rtl/>
              </w:rPr>
              <w:t xml:space="preserve"> بصيغة:</w:t>
            </w:r>
          </w:p>
          <w:p w:rsidR="00184F75" w:rsidRPr="00AC2B99" w:rsidRDefault="00184F75" w:rsidP="00A07E0E">
            <w:pPr>
              <w:shd w:val="clear" w:color="auto" w:fill="FFFFFF"/>
              <w:tabs>
                <w:tab w:val="left" w:pos="1242"/>
              </w:tabs>
              <w:suppressAutoHyphens/>
              <w:spacing w:before="120" w:after="120"/>
              <w:jc w:val="both"/>
              <w:rPr>
                <w:szCs w:val="24"/>
                <w:rtl/>
                <w:lang w:bidi="ar-IQ"/>
              </w:rPr>
            </w:pPr>
            <w:r w:rsidRPr="00AC2B99">
              <w:rPr>
                <w:rFonts w:hint="cs"/>
                <w:szCs w:val="24"/>
                <w:rtl/>
              </w:rPr>
              <w:t xml:space="preserve">(أ) خطاب ضمان </w:t>
            </w:r>
            <w:r>
              <w:rPr>
                <w:rFonts w:hint="cs"/>
                <w:szCs w:val="24"/>
                <w:rtl/>
              </w:rPr>
              <w:t>.</w:t>
            </w:r>
          </w:p>
          <w:p w:rsidR="00184F75" w:rsidRPr="00AC2B99" w:rsidRDefault="00184F75" w:rsidP="00A07E0E">
            <w:pPr>
              <w:shd w:val="clear" w:color="auto" w:fill="FFFFFF"/>
              <w:tabs>
                <w:tab w:val="left" w:pos="1242"/>
              </w:tabs>
              <w:suppressAutoHyphens/>
              <w:spacing w:before="120" w:after="120"/>
              <w:jc w:val="both"/>
              <w:rPr>
                <w:szCs w:val="24"/>
              </w:rPr>
            </w:pPr>
            <w:r w:rsidRPr="00AC2B99" w:rsidDel="00CD7E54">
              <w:rPr>
                <w:rFonts w:hint="cs"/>
                <w:szCs w:val="24"/>
                <w:rtl/>
              </w:rPr>
              <w:t xml:space="preserve"> </w:t>
            </w:r>
            <w:r w:rsidRPr="00AC2B99">
              <w:rPr>
                <w:rFonts w:hint="cs"/>
                <w:szCs w:val="24"/>
                <w:rtl/>
              </w:rPr>
              <w:t xml:space="preserve">(ب) صك </w:t>
            </w:r>
            <w:r>
              <w:rPr>
                <w:rFonts w:hint="cs"/>
                <w:szCs w:val="24"/>
                <w:rtl/>
              </w:rPr>
              <w:t>مصدق.</w:t>
            </w:r>
            <w:r w:rsidRPr="00AC2B99">
              <w:rPr>
                <w:rFonts w:hint="cs"/>
                <w:szCs w:val="24"/>
                <w:rtl/>
              </w:rPr>
              <w:t xml:space="preserve"> </w:t>
            </w:r>
          </w:p>
          <w:p w:rsidR="00184F75" w:rsidRPr="00AC2B99" w:rsidRDefault="00184F75" w:rsidP="00A07E0E">
            <w:pPr>
              <w:shd w:val="clear" w:color="auto" w:fill="FFFFFF"/>
              <w:tabs>
                <w:tab w:val="left" w:pos="634"/>
              </w:tabs>
              <w:spacing w:before="120" w:after="120"/>
              <w:jc w:val="both"/>
              <w:rPr>
                <w:szCs w:val="24"/>
                <w:rtl/>
                <w:lang w:bidi="ar-IQ"/>
              </w:rPr>
            </w:pPr>
            <w:r w:rsidRPr="00AC2B99">
              <w:rPr>
                <w:rFonts w:hint="cs"/>
                <w:szCs w:val="24"/>
                <w:rtl/>
              </w:rPr>
              <w:t xml:space="preserve">(ج) </w:t>
            </w:r>
            <w:r w:rsidRPr="00AC2B99">
              <w:rPr>
                <w:rFonts w:hint="cs"/>
                <w:b/>
                <w:szCs w:val="24"/>
                <w:rtl/>
              </w:rPr>
              <w:t>او اية صيغة اخرى تحددها جهة التعاقد  في ورقة البيانات .</w:t>
            </w:r>
          </w:p>
          <w:p w:rsidR="00184F75" w:rsidRPr="00915119" w:rsidRDefault="00184F75" w:rsidP="00A07E0E">
            <w:pPr>
              <w:shd w:val="clear" w:color="auto" w:fill="FFFFFF"/>
              <w:tabs>
                <w:tab w:val="left" w:pos="634"/>
              </w:tabs>
              <w:spacing w:before="120" w:after="120"/>
              <w:jc w:val="both"/>
              <w:rPr>
                <w:b/>
                <w:spacing w:val="-3"/>
                <w:szCs w:val="24"/>
                <w:highlight w:val="yellow"/>
              </w:rPr>
            </w:pPr>
            <w:r w:rsidRPr="00AC2B99">
              <w:rPr>
                <w:rFonts w:hint="cs"/>
                <w:szCs w:val="24"/>
                <w:rtl/>
              </w:rPr>
              <w:t>يجب أن تكون قيمة ضمان العطاء وفق ما هو محدد في</w:t>
            </w:r>
            <w:r w:rsidRPr="00AC2B99">
              <w:rPr>
                <w:rFonts w:hint="cs"/>
                <w:b/>
                <w:bCs/>
                <w:szCs w:val="24"/>
                <w:rtl/>
              </w:rPr>
              <w:t xml:space="preserve"> </w:t>
            </w:r>
            <w:r w:rsidRPr="000112BF">
              <w:rPr>
                <w:rFonts w:hint="cs"/>
                <w:szCs w:val="24"/>
                <w:rtl/>
              </w:rPr>
              <w:t>ورقة</w:t>
            </w:r>
            <w:r w:rsidRPr="000112BF">
              <w:rPr>
                <w:rFonts w:hint="cs"/>
                <w:b/>
                <w:bCs/>
                <w:szCs w:val="24"/>
                <w:rtl/>
              </w:rPr>
              <w:t xml:space="preserve"> بيانات العطاء</w:t>
            </w:r>
            <w:r>
              <w:rPr>
                <w:rFonts w:hint="cs"/>
                <w:b/>
                <w:bCs/>
                <w:szCs w:val="24"/>
                <w:rtl/>
              </w:rPr>
              <w:t xml:space="preserve"> في القسم الثاني</w:t>
            </w:r>
            <w:r w:rsidRPr="000112BF">
              <w:rPr>
                <w:rFonts w:hint="cs"/>
                <w:b/>
                <w:bCs/>
                <w:szCs w:val="24"/>
                <w:rtl/>
              </w:rPr>
              <w:t xml:space="preserve"> </w:t>
            </w:r>
            <w:r>
              <w:rPr>
                <w:rFonts w:hint="cs"/>
                <w:szCs w:val="24"/>
                <w:rtl/>
              </w:rPr>
              <w:t>و</w:t>
            </w:r>
            <w:r w:rsidRPr="000112BF">
              <w:rPr>
                <w:rFonts w:hint="cs"/>
                <w:b/>
                <w:bCs/>
                <w:szCs w:val="24"/>
                <w:rtl/>
              </w:rPr>
              <w:t>قائمة متطلبات التعاقد في القسم السادس</w:t>
            </w:r>
            <w:r w:rsidRPr="000112BF">
              <w:rPr>
                <w:rFonts w:hint="cs"/>
                <w:szCs w:val="24"/>
                <w:rtl/>
              </w:rPr>
              <w:t>.</w:t>
            </w:r>
          </w:p>
        </w:tc>
        <w:tc>
          <w:tcPr>
            <w:tcW w:w="2409" w:type="dxa"/>
          </w:tcPr>
          <w:p w:rsidR="00184F75" w:rsidRPr="00AC2B99" w:rsidRDefault="00184F75" w:rsidP="00A07E0E">
            <w:pPr>
              <w:pStyle w:val="Heading2"/>
              <w:pBdr>
                <w:bottom w:val="none" w:sz="0" w:space="0" w:color="auto"/>
              </w:pBdr>
              <w:shd w:val="clear" w:color="auto" w:fill="FFFFFF"/>
            </w:pPr>
            <w:bookmarkStart w:id="62" w:name="_Toc454183012"/>
            <w:bookmarkStart w:id="63" w:name="_Toc334906988"/>
            <w:r w:rsidRPr="00AC2B99">
              <w:rPr>
                <w:rtl/>
              </w:rPr>
              <w:t>17.</w:t>
            </w:r>
            <w:r w:rsidRPr="00AC2B99">
              <w:tab/>
            </w:r>
            <w:bookmarkEnd w:id="62"/>
            <w:r w:rsidRPr="00AC2B99">
              <w:rPr>
                <w:rFonts w:hint="eastAsia"/>
                <w:rtl/>
              </w:rPr>
              <w:t>ضمان</w:t>
            </w:r>
            <w:r w:rsidRPr="00AC2B99">
              <w:rPr>
                <w:rtl/>
              </w:rPr>
              <w:t xml:space="preserve"> </w:t>
            </w:r>
            <w:r w:rsidRPr="00AC2B99">
              <w:rPr>
                <w:rFonts w:hint="eastAsia"/>
                <w:rtl/>
              </w:rPr>
              <w:t>العطاء</w:t>
            </w:r>
            <w:bookmarkEnd w:id="63"/>
          </w:p>
          <w:p w:rsidR="00184F75" w:rsidRPr="00AC2B99" w:rsidRDefault="00184F75" w:rsidP="00A07E0E">
            <w:pPr>
              <w:pStyle w:val="Heading2"/>
              <w:pBdr>
                <w:bottom w:val="none" w:sz="0" w:space="0" w:color="auto"/>
              </w:pBdr>
              <w:shd w:val="clear" w:color="auto" w:fill="FFFFFF"/>
              <w:jc w:val="left"/>
            </w:pPr>
          </w:p>
        </w:tc>
      </w:tr>
      <w:tr w:rsidR="00184F75" w:rsidRPr="009E7912" w:rsidTr="00A07E0E">
        <w:tc>
          <w:tcPr>
            <w:tcW w:w="6805" w:type="dxa"/>
          </w:tcPr>
          <w:p w:rsidR="00184F75" w:rsidRPr="000B6AC5" w:rsidRDefault="00184F75" w:rsidP="00A07E0E">
            <w:pPr>
              <w:shd w:val="clear" w:color="auto" w:fill="FFFFFF"/>
              <w:tabs>
                <w:tab w:val="left" w:pos="634"/>
              </w:tabs>
              <w:spacing w:before="120" w:after="120"/>
              <w:jc w:val="both"/>
              <w:rPr>
                <w:szCs w:val="24"/>
              </w:rPr>
            </w:pPr>
            <w:r w:rsidRPr="000B6AC5">
              <w:rPr>
                <w:rFonts w:hint="cs"/>
                <w:spacing w:val="-2"/>
                <w:szCs w:val="24"/>
                <w:rtl/>
              </w:rPr>
              <w:t>17.2</w:t>
            </w:r>
            <w:r w:rsidRPr="000B6AC5">
              <w:rPr>
                <w:spacing w:val="-2"/>
                <w:szCs w:val="24"/>
              </w:rPr>
              <w:tab/>
            </w:r>
            <w:r w:rsidRPr="000B6AC5">
              <w:rPr>
                <w:rFonts w:hint="cs"/>
                <w:szCs w:val="24"/>
                <w:rtl/>
              </w:rPr>
              <w:t xml:space="preserve">يجب أن يكون ضمان العطاء موجهاً إلى جهة التعاقد مع ذكر عنوان ورقم المناقصة / كتاب الدعوة، كما يجب أن يبقى نافذاً لمدة لا تقل عن 28 يوماً بعد انتهاء فترة نفاذ العطاء </w:t>
            </w:r>
            <w:r w:rsidRPr="000B6AC5">
              <w:rPr>
                <w:szCs w:val="24"/>
                <w:rtl/>
              </w:rPr>
              <w:t>أ</w:t>
            </w:r>
            <w:r w:rsidRPr="000B6AC5">
              <w:rPr>
                <w:rFonts w:hint="cs"/>
                <w:szCs w:val="24"/>
                <w:rtl/>
              </w:rPr>
              <w:t>و</w:t>
            </w:r>
            <w:r w:rsidRPr="000B6AC5">
              <w:rPr>
                <w:szCs w:val="24"/>
                <w:rtl/>
              </w:rPr>
              <w:t xml:space="preserve"> بعد انتهاء </w:t>
            </w:r>
            <w:r w:rsidRPr="000B6AC5">
              <w:rPr>
                <w:rFonts w:hint="cs"/>
                <w:szCs w:val="24"/>
                <w:rtl/>
              </w:rPr>
              <w:t>أي ت</w:t>
            </w:r>
            <w:r w:rsidRPr="000B6AC5">
              <w:rPr>
                <w:szCs w:val="24"/>
                <w:rtl/>
              </w:rPr>
              <w:t>مد</w:t>
            </w:r>
            <w:r w:rsidRPr="000B6AC5">
              <w:rPr>
                <w:rFonts w:hint="cs"/>
                <w:szCs w:val="24"/>
                <w:rtl/>
              </w:rPr>
              <w:t>يد</w:t>
            </w:r>
            <w:r w:rsidRPr="000B6AC5">
              <w:rPr>
                <w:szCs w:val="24"/>
                <w:rtl/>
              </w:rPr>
              <w:t xml:space="preserve"> </w:t>
            </w:r>
            <w:r w:rsidRPr="000B6AC5">
              <w:rPr>
                <w:rFonts w:hint="cs"/>
                <w:szCs w:val="24"/>
                <w:rtl/>
              </w:rPr>
              <w:t xml:space="preserve">لاحق لفترة </w:t>
            </w:r>
            <w:r w:rsidRPr="000B6AC5">
              <w:rPr>
                <w:szCs w:val="24"/>
                <w:rtl/>
              </w:rPr>
              <w:t>نفاذ العطاء وفق</w:t>
            </w:r>
            <w:r w:rsidRPr="000B6AC5">
              <w:rPr>
                <w:rFonts w:hint="cs"/>
                <w:szCs w:val="24"/>
                <w:rtl/>
              </w:rPr>
              <w:t>ا للمادة 16.2 من التعليمات إلى مقدمي العطاءات.</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0B6AC5" w:rsidRDefault="00184F75" w:rsidP="00A07E0E">
            <w:pPr>
              <w:shd w:val="clear" w:color="auto" w:fill="FFFFFF"/>
              <w:tabs>
                <w:tab w:val="left" w:pos="634"/>
              </w:tabs>
              <w:spacing w:before="120" w:after="120"/>
              <w:jc w:val="both"/>
              <w:rPr>
                <w:b/>
                <w:spacing w:val="-3"/>
                <w:szCs w:val="24"/>
                <w:rtl/>
                <w:lang w:bidi="ar-IQ"/>
              </w:rPr>
            </w:pPr>
            <w:r w:rsidRPr="000B6AC5">
              <w:rPr>
                <w:rFonts w:hint="cs"/>
                <w:szCs w:val="24"/>
                <w:rtl/>
              </w:rPr>
              <w:t>17.3</w:t>
            </w:r>
            <w:r w:rsidRPr="000B6AC5">
              <w:rPr>
                <w:szCs w:val="24"/>
              </w:rPr>
              <w:tab/>
            </w:r>
            <w:r w:rsidRPr="000B6AC5">
              <w:rPr>
                <w:rFonts w:hint="cs"/>
                <w:szCs w:val="24"/>
                <w:rtl/>
              </w:rPr>
              <w:t xml:space="preserve">يجب أن يكون ضمان العطاء، باختيار مقدم العطاء، إما على شكل( خطاب ضمان) </w:t>
            </w:r>
            <w:r w:rsidRPr="000B6AC5">
              <w:rPr>
                <w:rFonts w:ascii="Arial" w:hAnsi="Arial" w:cs="Arial" w:hint="cs"/>
                <w:szCs w:val="24"/>
                <w:rtl/>
              </w:rPr>
              <w:t>ضمان مصرفي (</w:t>
            </w:r>
            <w:r w:rsidRPr="000B6AC5">
              <w:rPr>
                <w:szCs w:val="24"/>
              </w:rPr>
              <w:t>Bank Guarantee</w:t>
            </w:r>
            <w:r w:rsidRPr="000B6AC5">
              <w:rPr>
                <w:rFonts w:ascii="Arial" w:hAnsi="Arial" w:cs="Arial" w:hint="cs"/>
                <w:szCs w:val="24"/>
                <w:rtl/>
              </w:rPr>
              <w:t xml:space="preserve">) </w:t>
            </w:r>
            <w:r w:rsidRPr="000B6AC5">
              <w:rPr>
                <w:rFonts w:hint="cs"/>
                <w:szCs w:val="24"/>
                <w:rtl/>
              </w:rPr>
              <w:t xml:space="preserve">صادراً عن أحد المصارف المعتمدة في العراق وفقاً لتعليمات المصرف المركزي العراقي، أو </w:t>
            </w:r>
            <w:r w:rsidRPr="000B6AC5">
              <w:rPr>
                <w:rFonts w:hint="cs"/>
                <w:b/>
                <w:szCs w:val="24"/>
                <w:rtl/>
              </w:rPr>
              <w:t xml:space="preserve"> صدك مصدق او اية صيغة تحددها جهة التعاقد في ورقة البيانات. </w:t>
            </w:r>
            <w:r w:rsidRPr="000B6AC5">
              <w:rPr>
                <w:rFonts w:hint="cs"/>
                <w:szCs w:val="24"/>
                <w:rtl/>
              </w:rPr>
              <w:t>و</w:t>
            </w:r>
            <w:r w:rsidRPr="000B6AC5">
              <w:rPr>
                <w:szCs w:val="24"/>
                <w:rtl/>
              </w:rPr>
              <w:t xml:space="preserve">إذا صدر </w:t>
            </w:r>
            <w:r w:rsidRPr="000B6AC5">
              <w:rPr>
                <w:rFonts w:hint="eastAsia"/>
                <w:szCs w:val="24"/>
                <w:rtl/>
              </w:rPr>
              <w:t>الضمان</w:t>
            </w:r>
            <w:r w:rsidRPr="000B6AC5">
              <w:rPr>
                <w:szCs w:val="24"/>
                <w:rtl/>
              </w:rPr>
              <w:t xml:space="preserve"> </w:t>
            </w:r>
            <w:r w:rsidRPr="000B6AC5">
              <w:rPr>
                <w:rFonts w:hint="eastAsia"/>
                <w:szCs w:val="24"/>
                <w:rtl/>
              </w:rPr>
              <w:t>المصرفي</w:t>
            </w:r>
            <w:r w:rsidRPr="000B6AC5">
              <w:rPr>
                <w:szCs w:val="24"/>
                <w:rtl/>
              </w:rPr>
              <w:t xml:space="preserve"> (</w:t>
            </w:r>
            <w:r w:rsidRPr="000B6AC5">
              <w:rPr>
                <w:szCs w:val="24"/>
              </w:rPr>
              <w:t>Bank Guarantee</w:t>
            </w:r>
            <w:r w:rsidRPr="000B6AC5">
              <w:rPr>
                <w:szCs w:val="24"/>
                <w:rtl/>
              </w:rPr>
              <w:t>) عن مصرف موجود خارج العراق، فيجب أن يكون</w:t>
            </w:r>
            <w:r w:rsidRPr="000B6AC5">
              <w:rPr>
                <w:rFonts w:hint="cs"/>
                <w:szCs w:val="24"/>
                <w:rtl/>
              </w:rPr>
              <w:t xml:space="preserve"> موقعاً ومصدقاً من</w:t>
            </w:r>
            <w:r w:rsidRPr="000B6AC5">
              <w:rPr>
                <w:szCs w:val="24"/>
                <w:rtl/>
              </w:rPr>
              <w:t xml:space="preserve"> </w:t>
            </w:r>
            <w:r w:rsidRPr="000B6AC5">
              <w:rPr>
                <w:rFonts w:hint="cs"/>
                <w:szCs w:val="24"/>
                <w:rtl/>
              </w:rPr>
              <w:t>ال</w:t>
            </w:r>
            <w:r w:rsidRPr="000B6AC5">
              <w:rPr>
                <w:szCs w:val="24"/>
                <w:rtl/>
              </w:rPr>
              <w:t xml:space="preserve">مؤسسة </w:t>
            </w:r>
            <w:r w:rsidRPr="000B6AC5">
              <w:rPr>
                <w:rFonts w:hint="cs"/>
                <w:szCs w:val="24"/>
                <w:rtl/>
              </w:rPr>
              <w:t>ال</w:t>
            </w:r>
            <w:r w:rsidRPr="000B6AC5">
              <w:rPr>
                <w:szCs w:val="24"/>
                <w:rtl/>
              </w:rPr>
              <w:t xml:space="preserve">مالية </w:t>
            </w:r>
            <w:r w:rsidRPr="000B6AC5">
              <w:rPr>
                <w:rFonts w:hint="cs"/>
                <w:szCs w:val="24"/>
                <w:rtl/>
              </w:rPr>
              <w:t>ال</w:t>
            </w:r>
            <w:r w:rsidRPr="000B6AC5">
              <w:rPr>
                <w:rFonts w:hint="eastAsia"/>
                <w:szCs w:val="24"/>
                <w:rtl/>
              </w:rPr>
              <w:t>مرادفة</w:t>
            </w:r>
            <w:r w:rsidRPr="000B6AC5">
              <w:rPr>
                <w:rFonts w:hint="cs"/>
                <w:szCs w:val="24"/>
                <w:rtl/>
              </w:rPr>
              <w:t xml:space="preserve"> لهذا </w:t>
            </w:r>
            <w:r w:rsidRPr="000B6AC5">
              <w:rPr>
                <w:szCs w:val="24"/>
                <w:rtl/>
              </w:rPr>
              <w:t>المصرف</w:t>
            </w:r>
            <w:r w:rsidRPr="000B6AC5">
              <w:rPr>
                <w:rFonts w:hint="cs"/>
                <w:szCs w:val="24"/>
                <w:rtl/>
              </w:rPr>
              <w:t xml:space="preserve"> ال</w:t>
            </w:r>
            <w:r w:rsidRPr="000B6AC5">
              <w:rPr>
                <w:szCs w:val="24"/>
                <w:rtl/>
              </w:rPr>
              <w:t>معتمدة في العراق لجعل هذا الضمان قابلاً للتنفيذ</w:t>
            </w:r>
            <w:r w:rsidRPr="000B6AC5">
              <w:rPr>
                <w:rFonts w:hint="cs"/>
                <w:szCs w:val="24"/>
                <w:rtl/>
              </w:rPr>
              <w:t xml:space="preserve"> (</w:t>
            </w:r>
            <w:r w:rsidRPr="000B6AC5">
              <w:rPr>
                <w:szCs w:val="24"/>
              </w:rPr>
              <w:t>back-to-back counter guarantee</w:t>
            </w:r>
            <w:r w:rsidRPr="000B6AC5">
              <w:rPr>
                <w:rFonts w:hint="cs"/>
                <w:szCs w:val="24"/>
                <w:rtl/>
                <w:lang w:bidi="ar-LB"/>
              </w:rPr>
              <w:t>)</w:t>
            </w:r>
            <w:r w:rsidRPr="000B6AC5">
              <w:rPr>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17.4</w:t>
            </w:r>
            <w:r w:rsidRPr="009E7912">
              <w:rPr>
                <w:szCs w:val="24"/>
              </w:rPr>
              <w:tab/>
            </w:r>
            <w:r w:rsidRPr="009E7912">
              <w:rPr>
                <w:rFonts w:hint="cs"/>
                <w:szCs w:val="24"/>
                <w:rtl/>
              </w:rPr>
              <w:t>ستقوم جهة التعاقد ( بناء على توصية لجان الدراسة والتحليل) برفض أي عطاء لا يرفق معه ضمان عطاء مقبول وذلك باعتباره عطاءً غير مستجيبٍ للشروط</w:t>
            </w:r>
            <w:r>
              <w:rPr>
                <w:rFonts w:hint="cs"/>
                <w:szCs w:val="24"/>
                <w:rtl/>
              </w:rPr>
              <w:t xml:space="preserve"> .</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t>17.5</w:t>
            </w:r>
            <w:r w:rsidRPr="009E7912">
              <w:rPr>
                <w:szCs w:val="24"/>
              </w:rPr>
              <w:tab/>
            </w:r>
            <w:r w:rsidRPr="009E7912">
              <w:rPr>
                <w:rFonts w:hint="cs"/>
                <w:szCs w:val="24"/>
                <w:rtl/>
              </w:rPr>
              <w:t>بحسب موافقة جهة التعاقد</w:t>
            </w:r>
            <w:r w:rsidRPr="009E7912">
              <w:rPr>
                <w:szCs w:val="24"/>
                <w:rtl/>
              </w:rPr>
              <w:t xml:space="preserve">، </w:t>
            </w:r>
            <w:r w:rsidRPr="009E7912">
              <w:rPr>
                <w:rFonts w:hint="cs"/>
                <w:szCs w:val="24"/>
                <w:rtl/>
              </w:rPr>
              <w:t>يحق لجهة التعاقد أن</w:t>
            </w:r>
            <w:r w:rsidRPr="009E7912">
              <w:rPr>
                <w:szCs w:val="24"/>
                <w:rtl/>
              </w:rPr>
              <w:t xml:space="preserve"> </w:t>
            </w:r>
            <w:r w:rsidRPr="009E7912">
              <w:rPr>
                <w:rFonts w:hint="eastAsia"/>
                <w:szCs w:val="24"/>
                <w:rtl/>
              </w:rPr>
              <w:t>تطلق</w:t>
            </w:r>
            <w:r w:rsidRPr="009E7912">
              <w:rPr>
                <w:szCs w:val="24"/>
                <w:rtl/>
              </w:rPr>
              <w:t xml:space="preserve"> ضمانات العطاء العائدة الى مقدمي العطاءات الذين لا يحتمل </w:t>
            </w:r>
            <w:r w:rsidRPr="009E7912">
              <w:rPr>
                <w:rFonts w:hint="cs"/>
                <w:szCs w:val="24"/>
                <w:rtl/>
              </w:rPr>
              <w:t>ترسية</w:t>
            </w:r>
            <w:r w:rsidRPr="009E7912">
              <w:rPr>
                <w:szCs w:val="24"/>
                <w:rtl/>
              </w:rPr>
              <w:t xml:space="preserve"> ا</w:t>
            </w:r>
            <w:r w:rsidRPr="009E7912">
              <w:rPr>
                <w:rFonts w:hint="cs"/>
                <w:szCs w:val="24"/>
                <w:rtl/>
              </w:rPr>
              <w:t>لعقد</w:t>
            </w:r>
            <w:r w:rsidRPr="009E7912">
              <w:rPr>
                <w:szCs w:val="24"/>
                <w:rtl/>
              </w:rPr>
              <w:t xml:space="preserve"> عليهم، وذلك قبل انتهاء مدة نفاذ عطاءاتهم وبعد أن تكون التوصية بال</w:t>
            </w:r>
            <w:r w:rsidRPr="009E7912">
              <w:rPr>
                <w:rFonts w:hint="cs"/>
                <w:szCs w:val="24"/>
                <w:rtl/>
              </w:rPr>
              <w:t>إحالة</w:t>
            </w:r>
            <w:r w:rsidRPr="009E7912">
              <w:rPr>
                <w:szCs w:val="24"/>
                <w:rtl/>
              </w:rPr>
              <w:t xml:space="preserve"> قد صدرت. في هذه الحالة، يتم الاحتفاظ بضمانات العطاء العائدة لمقدمي العطاءات الذين يحتلون المراتب الثلاث الأولى</w:t>
            </w:r>
            <w:r w:rsidRPr="009E7912">
              <w:rPr>
                <w:rFonts w:hint="cs"/>
                <w:szCs w:val="24"/>
                <w:rtl/>
              </w:rPr>
              <w:t xml:space="preserve"> عملاً بأحكام المادة 38.2 من التعليمات إلى مقدمي العطاءات.</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jc w:val="both"/>
              <w:rPr>
                <w:b/>
                <w:spacing w:val="-3"/>
                <w:szCs w:val="24"/>
              </w:rPr>
            </w:pPr>
            <w:r w:rsidRPr="009E7912">
              <w:rPr>
                <w:rFonts w:hint="cs"/>
                <w:szCs w:val="24"/>
                <w:rtl/>
              </w:rPr>
              <w:lastRenderedPageBreak/>
              <w:t>17.6</w:t>
            </w:r>
            <w:r w:rsidRPr="009E7912">
              <w:rPr>
                <w:szCs w:val="24"/>
              </w:rPr>
              <w:tab/>
            </w:r>
            <w:r w:rsidRPr="009E7912">
              <w:rPr>
                <w:szCs w:val="24"/>
                <w:rtl/>
              </w:rPr>
              <w:t xml:space="preserve">يعاد ضمان </w:t>
            </w:r>
            <w:r w:rsidRPr="009E7912">
              <w:rPr>
                <w:rFonts w:hint="cs"/>
                <w:szCs w:val="24"/>
                <w:rtl/>
              </w:rPr>
              <w:t xml:space="preserve">العطاء </w:t>
            </w:r>
            <w:r w:rsidRPr="009E7912">
              <w:rPr>
                <w:szCs w:val="24"/>
                <w:rtl/>
              </w:rPr>
              <w:t>ل</w:t>
            </w:r>
            <w:r w:rsidRPr="009E7912">
              <w:rPr>
                <w:rFonts w:hint="cs"/>
                <w:szCs w:val="24"/>
                <w:rtl/>
              </w:rPr>
              <w:t>مقدم العطاء الفائز</w:t>
            </w:r>
            <w:r w:rsidRPr="009E7912">
              <w:rPr>
                <w:szCs w:val="24"/>
                <w:rtl/>
              </w:rPr>
              <w:t xml:space="preserve"> بعد توقيع</w:t>
            </w:r>
            <w:r w:rsidRPr="009E7912">
              <w:rPr>
                <w:rFonts w:hint="cs"/>
                <w:szCs w:val="24"/>
                <w:rtl/>
              </w:rPr>
              <w:t xml:space="preserve"> </w:t>
            </w:r>
            <w:r w:rsidRPr="009E7912">
              <w:rPr>
                <w:szCs w:val="24"/>
                <w:rtl/>
              </w:rPr>
              <w:t>اتفاقية</w:t>
            </w:r>
            <w:r w:rsidRPr="009E7912">
              <w:rPr>
                <w:rFonts w:hint="cs"/>
                <w:szCs w:val="24"/>
                <w:rtl/>
              </w:rPr>
              <w:t xml:space="preserve"> العقد</w:t>
            </w:r>
            <w:r w:rsidRPr="009E7912">
              <w:rPr>
                <w:szCs w:val="24"/>
                <w:rtl/>
              </w:rPr>
              <w:t xml:space="preserve"> وتقديم</w:t>
            </w:r>
            <w:r w:rsidRPr="009E7912">
              <w:rPr>
                <w:rFonts w:hint="cs"/>
                <w:szCs w:val="24"/>
                <w:rtl/>
              </w:rPr>
              <w:t xml:space="preserve">ه </w:t>
            </w:r>
            <w:r w:rsidRPr="009E7912">
              <w:rPr>
                <w:szCs w:val="24"/>
                <w:rtl/>
              </w:rPr>
              <w:t xml:space="preserve">ضمان حسن </w:t>
            </w:r>
            <w:r w:rsidRPr="009E7912">
              <w:rPr>
                <w:rFonts w:hint="cs"/>
                <w:szCs w:val="24"/>
                <w:rtl/>
              </w:rPr>
              <w:t xml:space="preserve">الأداء </w:t>
            </w:r>
            <w:r w:rsidRPr="009E7912">
              <w:rPr>
                <w:szCs w:val="24"/>
                <w:rtl/>
              </w:rPr>
              <w:t>المطلوب</w:t>
            </w:r>
            <w:r w:rsidRPr="009E7912">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375"/>
        </w:trPr>
        <w:tc>
          <w:tcPr>
            <w:tcW w:w="6805"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17.7</w:t>
            </w:r>
            <w:r w:rsidRPr="009E7912">
              <w:rPr>
                <w:szCs w:val="24"/>
              </w:rPr>
              <w:tab/>
            </w:r>
            <w:r w:rsidRPr="009E7912">
              <w:rPr>
                <w:rFonts w:hint="cs"/>
                <w:szCs w:val="24"/>
                <w:rtl/>
              </w:rPr>
              <w:t>يمكن أن تصادر جهة التعاقد ضمان العطاء إذا:</w:t>
            </w:r>
          </w:p>
          <w:p w:rsidR="00184F75" w:rsidRPr="009E7912" w:rsidRDefault="00184F75" w:rsidP="00A07E0E">
            <w:pPr>
              <w:shd w:val="clear" w:color="auto" w:fill="FFFFFF"/>
              <w:tabs>
                <w:tab w:val="left" w:pos="1152"/>
              </w:tabs>
              <w:spacing w:before="120" w:after="120"/>
              <w:ind w:left="1160" w:hanging="548"/>
              <w:jc w:val="both"/>
              <w:rPr>
                <w:b/>
                <w:spacing w:val="-3"/>
                <w:szCs w:val="24"/>
              </w:rPr>
            </w:pPr>
            <w:r w:rsidRPr="009E7912">
              <w:rPr>
                <w:rFonts w:hint="cs"/>
                <w:szCs w:val="24"/>
                <w:rtl/>
              </w:rPr>
              <w:t>(أ)</w:t>
            </w:r>
            <w:r w:rsidRPr="009E7912">
              <w:rPr>
                <w:szCs w:val="24"/>
              </w:rPr>
              <w:tab/>
            </w:r>
            <w:r w:rsidRPr="009E7912">
              <w:rPr>
                <w:szCs w:val="24"/>
                <w:rtl/>
              </w:rPr>
              <w:t xml:space="preserve">سحب مقدم العطاء عطاءه قبل انتهاء مدة </w:t>
            </w:r>
            <w:r w:rsidRPr="009E7912">
              <w:rPr>
                <w:rFonts w:hint="cs"/>
                <w:szCs w:val="24"/>
                <w:rtl/>
              </w:rPr>
              <w:t xml:space="preserve">نفاذه وبعد غلق المناقصة، </w:t>
            </w:r>
            <w:r w:rsidRPr="009E7912">
              <w:rPr>
                <w:rFonts w:hint="cs"/>
                <w:szCs w:val="24"/>
                <w:rtl/>
                <w:lang w:bidi="ar-LB"/>
              </w:rPr>
              <w:t>باستثناء ما نصت عليه الفقرتين 16.2 و22.3 من التعليمات إلى مقدمي العطاءات؛</w:t>
            </w:r>
            <w:r w:rsidRPr="009E7912">
              <w:rPr>
                <w:rFonts w:hint="cs"/>
                <w:szCs w:val="24"/>
                <w:rtl/>
              </w:rPr>
              <w:t xml:space="preserve"> أو</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1417"/>
        </w:trPr>
        <w:tc>
          <w:tcPr>
            <w:tcW w:w="6805" w:type="dxa"/>
          </w:tcPr>
          <w:p w:rsidR="00184F75" w:rsidRPr="009E7912" w:rsidRDefault="00184F75" w:rsidP="00A07E0E">
            <w:pPr>
              <w:numPr>
                <w:ilvl w:val="12"/>
                <w:numId w:val="0"/>
              </w:numPr>
              <w:shd w:val="clear" w:color="auto" w:fill="FFFFFF"/>
              <w:tabs>
                <w:tab w:val="left" w:pos="1080"/>
              </w:tabs>
              <w:spacing w:before="120" w:after="120"/>
              <w:ind w:left="1080" w:right="-72" w:hanging="540"/>
            </w:pPr>
            <w:r w:rsidRPr="009E7912">
              <w:rPr>
                <w:rFonts w:hint="cs"/>
                <w:szCs w:val="24"/>
                <w:rtl/>
              </w:rPr>
              <w:t>(ب)</w:t>
            </w:r>
            <w:r w:rsidRPr="009E7912">
              <w:rPr>
                <w:szCs w:val="24"/>
              </w:rPr>
              <w:tab/>
            </w:r>
            <w:r w:rsidRPr="009E7912">
              <w:rPr>
                <w:rFonts w:hint="cs"/>
                <w:szCs w:val="24"/>
                <w:rtl/>
              </w:rPr>
              <w:t>فشل مقدم العطاء الفائز خلال المدة  المحددة في:</w:t>
            </w:r>
          </w:p>
          <w:p w:rsidR="00184F75" w:rsidRPr="009E7912" w:rsidRDefault="00184F75" w:rsidP="00A07E0E">
            <w:pPr>
              <w:shd w:val="clear" w:color="auto" w:fill="FFFFFF"/>
              <w:tabs>
                <w:tab w:val="left" w:pos="1692"/>
              </w:tabs>
              <w:spacing w:before="120" w:after="120"/>
              <w:ind w:left="1664" w:hanging="512"/>
              <w:jc w:val="both"/>
              <w:rPr>
                <w:szCs w:val="24"/>
              </w:rPr>
            </w:pPr>
            <w:r w:rsidRPr="009E7912">
              <w:rPr>
                <w:rFonts w:hint="cs"/>
                <w:szCs w:val="24"/>
                <w:rtl/>
              </w:rPr>
              <w:t>(1)</w:t>
            </w:r>
            <w:r w:rsidRPr="009E7912">
              <w:rPr>
                <w:szCs w:val="24"/>
              </w:rPr>
              <w:tab/>
            </w:r>
            <w:r w:rsidRPr="009E7912">
              <w:rPr>
                <w:rFonts w:hint="cs"/>
                <w:szCs w:val="24"/>
                <w:rtl/>
              </w:rPr>
              <w:t>التوقيع على العقد، أو</w:t>
            </w:r>
          </w:p>
          <w:p w:rsidR="00184F75" w:rsidRPr="009E7912" w:rsidRDefault="00184F75" w:rsidP="00A07E0E">
            <w:pPr>
              <w:shd w:val="clear" w:color="auto" w:fill="FFFFFF"/>
              <w:tabs>
                <w:tab w:val="left" w:pos="1692"/>
              </w:tabs>
              <w:spacing w:before="120" w:after="120"/>
              <w:ind w:left="1664" w:hanging="512"/>
              <w:jc w:val="both"/>
              <w:rPr>
                <w:szCs w:val="24"/>
              </w:rPr>
            </w:pPr>
            <w:r w:rsidRPr="009E7912">
              <w:rPr>
                <w:rFonts w:hint="cs"/>
                <w:szCs w:val="24"/>
                <w:rtl/>
              </w:rPr>
              <w:t>(2)</w:t>
            </w:r>
            <w:r w:rsidRPr="009E7912">
              <w:rPr>
                <w:szCs w:val="24"/>
              </w:rPr>
              <w:tab/>
            </w:r>
            <w:r w:rsidRPr="009E7912">
              <w:rPr>
                <w:rFonts w:hint="cs"/>
                <w:szCs w:val="24"/>
                <w:rtl/>
              </w:rPr>
              <w:t>تقديم ضمان حسن الأداء المطلوب.</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9E7912" w:rsidRDefault="00184F75" w:rsidP="00A07E0E">
            <w:pPr>
              <w:shd w:val="clear" w:color="auto" w:fill="FFFFFF"/>
              <w:tabs>
                <w:tab w:val="left" w:pos="634"/>
              </w:tabs>
              <w:spacing w:before="120" w:after="120"/>
              <w:ind w:left="634" w:hanging="634"/>
              <w:jc w:val="both"/>
              <w:rPr>
                <w:szCs w:val="24"/>
              </w:rPr>
            </w:pPr>
            <w:r w:rsidRPr="009E7912">
              <w:rPr>
                <w:szCs w:val="24"/>
              </w:rPr>
              <w:tab/>
            </w:r>
            <w:r w:rsidRPr="00232E22">
              <w:rPr>
                <w:rFonts w:hint="cs"/>
                <w:szCs w:val="24"/>
                <w:rtl/>
              </w:rPr>
              <w:t xml:space="preserve">(ج) إذا </w:t>
            </w:r>
            <w:r w:rsidRPr="00232E22">
              <w:rPr>
                <w:szCs w:val="24"/>
                <w:rtl/>
              </w:rPr>
              <w:t xml:space="preserve">تقدم </w:t>
            </w:r>
            <w:r w:rsidRPr="00232E22">
              <w:rPr>
                <w:rFonts w:hint="cs"/>
                <w:szCs w:val="24"/>
                <w:rtl/>
              </w:rPr>
              <w:t xml:space="preserve">مقدم عطاء غير ناجح </w:t>
            </w:r>
            <w:r w:rsidRPr="00232E22">
              <w:rPr>
                <w:szCs w:val="24"/>
                <w:rtl/>
              </w:rPr>
              <w:t xml:space="preserve">بشكوى أو اعتراض وفقاً للمادة </w:t>
            </w:r>
            <w:r w:rsidRPr="00232E22">
              <w:rPr>
                <w:rFonts w:hint="cs"/>
                <w:szCs w:val="24"/>
                <w:rtl/>
              </w:rPr>
              <w:t>36</w:t>
            </w:r>
            <w:r w:rsidRPr="00232E22">
              <w:rPr>
                <w:szCs w:val="24"/>
                <w:rtl/>
              </w:rPr>
              <w:t xml:space="preserve"> من التعليمات إلى مقدمي</w:t>
            </w:r>
            <w:r w:rsidRPr="00232E22">
              <w:rPr>
                <w:rFonts w:hint="cs"/>
                <w:szCs w:val="24"/>
                <w:rtl/>
              </w:rPr>
              <w:t xml:space="preserve"> العطاءات</w:t>
            </w:r>
            <w:r w:rsidRPr="00232E22">
              <w:rPr>
                <w:szCs w:val="24"/>
                <w:rtl/>
              </w:rPr>
              <w:t>، وتبين</w:t>
            </w:r>
            <w:r w:rsidRPr="00232E22">
              <w:rPr>
                <w:rFonts w:hint="cs"/>
                <w:szCs w:val="24"/>
                <w:rtl/>
              </w:rPr>
              <w:t xml:space="preserve"> عندها</w:t>
            </w:r>
            <w:r w:rsidRPr="00232E22">
              <w:rPr>
                <w:szCs w:val="24"/>
                <w:rtl/>
              </w:rPr>
              <w:t xml:space="preserve"> للسلطات المختصة</w:t>
            </w:r>
            <w:r w:rsidRPr="00232E22">
              <w:rPr>
                <w:rFonts w:hint="cs"/>
                <w:szCs w:val="24"/>
                <w:rtl/>
              </w:rPr>
              <w:t xml:space="preserve"> </w:t>
            </w:r>
            <w:r w:rsidRPr="00232E22">
              <w:rPr>
                <w:szCs w:val="24"/>
                <w:rtl/>
              </w:rPr>
              <w:t>أن</w:t>
            </w:r>
            <w:r w:rsidRPr="00232E22">
              <w:rPr>
                <w:rFonts w:hint="cs"/>
                <w:szCs w:val="24"/>
                <w:rtl/>
              </w:rPr>
              <w:t xml:space="preserve"> هذه</w:t>
            </w:r>
            <w:r w:rsidRPr="00232E22">
              <w:rPr>
                <w:szCs w:val="24"/>
                <w:rtl/>
              </w:rPr>
              <w:t xml:space="preserve"> </w:t>
            </w:r>
            <w:r w:rsidRPr="00232E22">
              <w:rPr>
                <w:rFonts w:hint="cs"/>
                <w:szCs w:val="24"/>
                <w:rtl/>
              </w:rPr>
              <w:t>ال</w:t>
            </w:r>
            <w:r w:rsidRPr="00232E22">
              <w:rPr>
                <w:szCs w:val="24"/>
                <w:rtl/>
              </w:rPr>
              <w:t>شكو</w:t>
            </w:r>
            <w:r w:rsidRPr="00232E22">
              <w:rPr>
                <w:rFonts w:hint="cs"/>
                <w:szCs w:val="24"/>
                <w:rtl/>
              </w:rPr>
              <w:t>ى</w:t>
            </w:r>
            <w:r w:rsidRPr="00232E22">
              <w:rPr>
                <w:szCs w:val="24"/>
                <w:rtl/>
              </w:rPr>
              <w:t xml:space="preserve"> أو </w:t>
            </w:r>
            <w:r w:rsidRPr="00232E22">
              <w:rPr>
                <w:rFonts w:hint="cs"/>
                <w:szCs w:val="24"/>
                <w:rtl/>
              </w:rPr>
              <w:t>هذا ال</w:t>
            </w:r>
            <w:r w:rsidRPr="00232E22">
              <w:rPr>
                <w:szCs w:val="24"/>
                <w:rtl/>
              </w:rPr>
              <w:t xml:space="preserve">اعتراض </w:t>
            </w:r>
            <w:r w:rsidRPr="00232E22">
              <w:rPr>
                <w:rFonts w:hint="cs"/>
                <w:szCs w:val="24"/>
                <w:rtl/>
              </w:rPr>
              <w:t>كان</w:t>
            </w:r>
            <w:r w:rsidRPr="00232E22">
              <w:rPr>
                <w:szCs w:val="24"/>
                <w:rtl/>
              </w:rPr>
              <w:t xml:space="preserve"> لأسباب </w:t>
            </w:r>
            <w:r w:rsidRPr="00232E22">
              <w:rPr>
                <w:rFonts w:hint="cs"/>
                <w:szCs w:val="24"/>
                <w:rtl/>
              </w:rPr>
              <w:t>خاطئة</w:t>
            </w:r>
            <w:r w:rsidRPr="00232E22">
              <w:rPr>
                <w:szCs w:val="24"/>
                <w:rtl/>
              </w:rPr>
              <w:t xml:space="preserve"> أو </w:t>
            </w:r>
            <w:r w:rsidRPr="00232E22">
              <w:rPr>
                <w:rFonts w:hint="cs"/>
                <w:szCs w:val="24"/>
                <w:rtl/>
              </w:rPr>
              <w:t>غير</w:t>
            </w:r>
            <w:r w:rsidRPr="00232E22">
              <w:rPr>
                <w:szCs w:val="24"/>
                <w:rtl/>
              </w:rPr>
              <w:t xml:space="preserve"> مبرر</w:t>
            </w:r>
            <w:r w:rsidRPr="00232E22">
              <w:rPr>
                <w:rFonts w:hint="cs"/>
                <w:szCs w:val="24"/>
                <w:rtl/>
              </w:rPr>
              <w:t>ة</w:t>
            </w:r>
            <w:r w:rsidRPr="00232E22">
              <w:rPr>
                <w:szCs w:val="24"/>
                <w:rtl/>
              </w:rPr>
              <w:t>؛</w:t>
            </w:r>
            <w:r w:rsidRPr="00232E22">
              <w:rPr>
                <w:rFonts w:hint="cs"/>
                <w:szCs w:val="24"/>
                <w:rtl/>
              </w:rPr>
              <w:t xml:space="preserve"> إن قيمة الأضرار الناتجة عن هذا التأخير ف</w:t>
            </w:r>
            <w:r>
              <w:rPr>
                <w:rFonts w:hint="cs"/>
                <w:szCs w:val="24"/>
                <w:rtl/>
              </w:rPr>
              <w:t xml:space="preserve">ي توقيع العقد سوف يتم تعويضها </w:t>
            </w:r>
            <w:r w:rsidRPr="00232E22">
              <w:rPr>
                <w:rFonts w:hint="cs"/>
                <w:szCs w:val="24"/>
                <w:rtl/>
              </w:rPr>
              <w:t>وفق القوانين العراقية والإجراءات النافذة.</w:t>
            </w:r>
          </w:p>
        </w:tc>
        <w:tc>
          <w:tcPr>
            <w:tcW w:w="2409" w:type="dxa"/>
          </w:tcPr>
          <w:p w:rsidR="00184F75" w:rsidRPr="009E7912" w:rsidRDefault="00184F75" w:rsidP="00A07E0E">
            <w:pPr>
              <w:pStyle w:val="Heading2"/>
              <w:pBdr>
                <w:bottom w:val="none" w:sz="0" w:space="0" w:color="auto"/>
              </w:pBdr>
              <w:shd w:val="clear" w:color="auto" w:fill="FFFFFF"/>
              <w:rPr>
                <w:b w:val="0"/>
                <w:smallCaps w:val="0"/>
              </w:rPr>
            </w:pPr>
          </w:p>
        </w:tc>
      </w:tr>
      <w:tr w:rsidR="00184F75" w:rsidRPr="009E7912" w:rsidTr="00A07E0E">
        <w:tc>
          <w:tcPr>
            <w:tcW w:w="6805" w:type="dxa"/>
          </w:tcPr>
          <w:p w:rsidR="00184F75" w:rsidRPr="009E7912" w:rsidRDefault="00184F75" w:rsidP="00A07E0E">
            <w:pPr>
              <w:pStyle w:val="S1-subpara"/>
              <w:numPr>
                <w:ilvl w:val="0"/>
                <w:numId w:val="0"/>
              </w:numPr>
              <w:shd w:val="clear" w:color="auto" w:fill="FFFFFF"/>
              <w:bidi/>
              <w:spacing w:before="120" w:after="120"/>
              <w:rPr>
                <w:b/>
                <w:bCs/>
                <w:sz w:val="20"/>
                <w:szCs w:val="24"/>
                <w:lang w:val="en-GB" w:eastAsia="en-GB"/>
              </w:rPr>
            </w:pPr>
            <w:r w:rsidRPr="009E7912">
              <w:rPr>
                <w:rFonts w:hint="cs"/>
                <w:sz w:val="20"/>
                <w:szCs w:val="24"/>
                <w:rtl/>
                <w:lang w:val="en-GB" w:eastAsia="en-GB"/>
              </w:rPr>
              <w:t>17.8</w:t>
            </w:r>
            <w:r w:rsidRPr="009E7912">
              <w:rPr>
                <w:sz w:val="20"/>
                <w:szCs w:val="24"/>
                <w:lang w:val="en-GB" w:eastAsia="en-GB"/>
              </w:rPr>
              <w:tab/>
            </w:r>
            <w:r w:rsidRPr="009E7912">
              <w:rPr>
                <w:rFonts w:hint="cs"/>
                <w:sz w:val="20"/>
                <w:szCs w:val="24"/>
                <w:rtl/>
                <w:lang w:val="en-GB" w:eastAsia="en-GB"/>
              </w:rPr>
              <w:t>إذا لم يقدم بعض مقدمي العطاءات ضمان العط</w:t>
            </w:r>
            <w:r>
              <w:rPr>
                <w:rFonts w:hint="cs"/>
                <w:sz w:val="20"/>
                <w:szCs w:val="24"/>
                <w:rtl/>
                <w:lang w:val="en-GB" w:eastAsia="en-GB"/>
              </w:rPr>
              <w:t xml:space="preserve">اء وذلك بسبب الإعفاء المنصوص </w:t>
            </w:r>
            <w:r w:rsidRPr="001204B8">
              <w:rPr>
                <w:rFonts w:hint="cs"/>
                <w:sz w:val="20"/>
                <w:szCs w:val="24"/>
                <w:rtl/>
                <w:lang w:val="en-GB" w:eastAsia="en-GB"/>
              </w:rPr>
              <w:t>عليه</w:t>
            </w:r>
            <w:r w:rsidRPr="009E7912">
              <w:rPr>
                <w:rFonts w:hint="cs"/>
                <w:sz w:val="20"/>
                <w:szCs w:val="24"/>
                <w:rtl/>
                <w:lang w:val="en-GB" w:eastAsia="en-GB"/>
              </w:rPr>
              <w:t xml:space="preserve"> في القوانين العراقية النافذة، كما هو الحال مثلاً بالنسبة للشركات العامة أو غيرها بحسب ما هو محدد في </w:t>
            </w:r>
            <w:r w:rsidRPr="00A12488">
              <w:rPr>
                <w:rFonts w:hint="cs"/>
                <w:szCs w:val="24"/>
                <w:rtl/>
              </w:rPr>
              <w:t>ورقة</w:t>
            </w:r>
            <w:r w:rsidRPr="009E7912">
              <w:rPr>
                <w:rFonts w:hint="cs"/>
                <w:b/>
                <w:bCs/>
                <w:sz w:val="20"/>
                <w:szCs w:val="24"/>
                <w:rtl/>
                <w:lang w:val="en-GB" w:eastAsia="en-GB"/>
              </w:rPr>
              <w:t xml:space="preserve"> بيانات العطاء</w:t>
            </w:r>
            <w:r w:rsidRPr="009E7912" w:rsidDel="00AA2B0F">
              <w:rPr>
                <w:rFonts w:hint="cs"/>
                <w:sz w:val="20"/>
                <w:szCs w:val="24"/>
                <w:rtl/>
                <w:lang w:val="en-GB" w:eastAsia="en-GB"/>
              </w:rPr>
              <w:t xml:space="preserve"> </w:t>
            </w:r>
            <w:r w:rsidRPr="009E7912">
              <w:rPr>
                <w:rFonts w:hint="cs"/>
                <w:sz w:val="20"/>
                <w:szCs w:val="24"/>
                <w:rtl/>
                <w:lang w:val="en-GB" w:eastAsia="en-GB"/>
              </w:rPr>
              <w:t>لل</w:t>
            </w:r>
            <w:r w:rsidRPr="009E7912">
              <w:rPr>
                <w:rFonts w:hint="eastAsia"/>
                <w:sz w:val="20"/>
                <w:szCs w:val="24"/>
                <w:rtl/>
                <w:lang w:val="en-GB" w:eastAsia="en-GB"/>
              </w:rPr>
              <w:t>مادة</w:t>
            </w:r>
            <w:r w:rsidRPr="009E7912">
              <w:rPr>
                <w:sz w:val="20"/>
                <w:szCs w:val="24"/>
                <w:rtl/>
                <w:lang w:val="en-GB" w:eastAsia="en-GB"/>
              </w:rPr>
              <w:t xml:space="preserve"> 17.1</w:t>
            </w:r>
            <w:r w:rsidRPr="009E7912">
              <w:rPr>
                <w:rFonts w:hint="cs"/>
                <w:sz w:val="20"/>
                <w:szCs w:val="24"/>
                <w:rtl/>
                <w:lang w:val="en-GB" w:eastAsia="en-GB"/>
              </w:rPr>
              <w:t xml:space="preserve"> من التعليمات إلى مقدمي العطاءات، و</w:t>
            </w:r>
          </w:p>
          <w:p w:rsidR="00184F75" w:rsidRPr="009E7912" w:rsidRDefault="00184F75" w:rsidP="00A07E0E">
            <w:pPr>
              <w:pStyle w:val="P3Header1-Clauses"/>
              <w:numPr>
                <w:ilvl w:val="0"/>
                <w:numId w:val="15"/>
              </w:numPr>
              <w:shd w:val="clear" w:color="auto" w:fill="FFFFFF"/>
              <w:tabs>
                <w:tab w:val="clear" w:pos="972"/>
              </w:tabs>
              <w:bidi/>
              <w:spacing w:before="120" w:after="120"/>
              <w:ind w:left="1170"/>
              <w:rPr>
                <w:szCs w:val="24"/>
                <w:rtl/>
                <w:lang w:val="en-GB"/>
              </w:rPr>
            </w:pPr>
            <w:r w:rsidRPr="009E7912">
              <w:rPr>
                <w:rFonts w:hint="cs"/>
                <w:szCs w:val="24"/>
                <w:rtl/>
              </w:rPr>
              <w:t xml:space="preserve">إذا </w:t>
            </w:r>
            <w:r>
              <w:rPr>
                <w:rFonts w:hint="cs"/>
                <w:szCs w:val="24"/>
                <w:rtl/>
              </w:rPr>
              <w:t xml:space="preserve">سحب مقدم العطاء </w:t>
            </w:r>
            <w:r w:rsidRPr="000B6AC5">
              <w:rPr>
                <w:rFonts w:hint="cs"/>
                <w:szCs w:val="24"/>
                <w:rtl/>
              </w:rPr>
              <w:t>عطاءه</w:t>
            </w:r>
            <w:r w:rsidRPr="009E7912">
              <w:rPr>
                <w:rFonts w:hint="cs"/>
                <w:szCs w:val="24"/>
                <w:rtl/>
              </w:rPr>
              <w:t xml:space="preserve"> قبل انتهاء مدة نفاذه </w:t>
            </w:r>
            <w:r>
              <w:rPr>
                <w:rFonts w:hint="cs"/>
                <w:szCs w:val="24"/>
                <w:rtl/>
              </w:rPr>
              <w:t>المحددة</w:t>
            </w:r>
            <w:r w:rsidRPr="009E7912">
              <w:rPr>
                <w:rFonts w:hint="cs"/>
                <w:szCs w:val="24"/>
                <w:rtl/>
              </w:rPr>
              <w:t xml:space="preserve"> </w:t>
            </w:r>
            <w:r w:rsidRPr="000B6AC5">
              <w:rPr>
                <w:rFonts w:hint="cs"/>
                <w:szCs w:val="24"/>
                <w:rtl/>
              </w:rPr>
              <w:t>في</w:t>
            </w:r>
            <w:r w:rsidRPr="009E7912">
              <w:rPr>
                <w:rFonts w:hint="cs"/>
                <w:szCs w:val="24"/>
                <w:rtl/>
              </w:rPr>
              <w:t xml:space="preserve"> </w:t>
            </w:r>
            <w:r w:rsidRPr="009E7912">
              <w:rPr>
                <w:rFonts w:hint="cs"/>
                <w:szCs w:val="24"/>
                <w:rtl/>
                <w:lang w:bidi="ar-LB"/>
              </w:rPr>
              <w:t>استمارة تقديم العطاء</w:t>
            </w:r>
            <w:r w:rsidRPr="009E7912">
              <w:rPr>
                <w:rFonts w:hint="cs"/>
                <w:szCs w:val="24"/>
                <w:rtl/>
              </w:rPr>
              <w:t xml:space="preserve"> وبعد غلق المناقصة </w:t>
            </w:r>
            <w:r w:rsidRPr="009E7912">
              <w:rPr>
                <w:rFonts w:hint="cs"/>
                <w:szCs w:val="24"/>
                <w:rtl/>
                <w:lang w:bidi="ar-LB"/>
              </w:rPr>
              <w:t>، باستثناء ما نصت عليه المادة 16.2 من التعليمات إلى مقدمي العطاءات؛ أو</w:t>
            </w:r>
          </w:p>
          <w:p w:rsidR="00184F75" w:rsidRPr="009E7912" w:rsidRDefault="00184F75" w:rsidP="00A07E0E">
            <w:pPr>
              <w:pStyle w:val="P3Header1-Clauses"/>
              <w:numPr>
                <w:ilvl w:val="0"/>
                <w:numId w:val="15"/>
              </w:numPr>
              <w:shd w:val="clear" w:color="auto" w:fill="FFFFFF"/>
              <w:tabs>
                <w:tab w:val="clear" w:pos="972"/>
              </w:tabs>
              <w:bidi/>
              <w:spacing w:before="120" w:after="120"/>
              <w:ind w:left="1170"/>
              <w:rPr>
                <w:szCs w:val="24"/>
                <w:lang w:val="en-GB"/>
              </w:rPr>
            </w:pPr>
            <w:r w:rsidRPr="009E7912">
              <w:rPr>
                <w:rFonts w:hint="cs"/>
                <w:szCs w:val="24"/>
                <w:rtl/>
                <w:lang w:val="en-GB"/>
              </w:rPr>
              <w:t>إذا أصبح</w:t>
            </w:r>
            <w:r>
              <w:rPr>
                <w:rFonts w:hint="cs"/>
                <w:szCs w:val="24"/>
                <w:rtl/>
                <w:lang w:val="en-GB"/>
              </w:rPr>
              <w:t xml:space="preserve"> مقدم </w:t>
            </w:r>
            <w:r w:rsidRPr="000B6AC5">
              <w:rPr>
                <w:rFonts w:hint="cs"/>
                <w:szCs w:val="24"/>
                <w:rtl/>
                <w:lang w:val="en-GB"/>
              </w:rPr>
              <w:t>العطاء</w:t>
            </w:r>
            <w:r>
              <w:rPr>
                <w:rFonts w:hint="cs"/>
                <w:szCs w:val="24"/>
                <w:rtl/>
                <w:lang w:val="en-GB"/>
              </w:rPr>
              <w:t xml:space="preserve"> </w:t>
            </w:r>
            <w:r w:rsidRPr="009E7912">
              <w:rPr>
                <w:rFonts w:hint="cs"/>
                <w:szCs w:val="24"/>
                <w:rtl/>
                <w:lang w:val="en-GB"/>
              </w:rPr>
              <w:t>الفائز ولكن فشل في توقيع العقد وفقاً للمادة 37 من التعليمات إلى مقدمي العطاءات؛ أو في تقديم ضمان حسن الأداء وفقاً للمادة 38 من التعليمات إلى مقدمي العطاءات؛</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فعندها، يمكن لجهة التعاقد- في حال نصت ورقة</w:t>
            </w:r>
            <w:r w:rsidRPr="009E7912">
              <w:rPr>
                <w:rFonts w:hint="cs"/>
                <w:b/>
                <w:bCs/>
                <w:szCs w:val="24"/>
                <w:rtl/>
              </w:rPr>
              <w:t xml:space="preserve"> بيانات العطاء</w:t>
            </w:r>
            <w:r w:rsidRPr="009E7912">
              <w:rPr>
                <w:rFonts w:hint="cs"/>
                <w:szCs w:val="24"/>
                <w:rtl/>
              </w:rPr>
              <w:t xml:space="preserve"> على ذلك-</w:t>
            </w:r>
            <w:r>
              <w:rPr>
                <w:rFonts w:hint="cs"/>
                <w:szCs w:val="24"/>
                <w:rtl/>
              </w:rPr>
              <w:t xml:space="preserve">، </w:t>
            </w:r>
            <w:r w:rsidRPr="001204B8">
              <w:rPr>
                <w:rFonts w:hint="cs"/>
                <w:szCs w:val="24"/>
                <w:rtl/>
              </w:rPr>
              <w:t xml:space="preserve">أن تعلن عدم أهلية مقدم العطاء لأرساء العقد </w:t>
            </w:r>
            <w:r w:rsidRPr="000B6AC5">
              <w:rPr>
                <w:rFonts w:hint="cs"/>
                <w:szCs w:val="24"/>
                <w:rtl/>
              </w:rPr>
              <w:t>عليه</w:t>
            </w:r>
            <w:r w:rsidRPr="001204B8">
              <w:rPr>
                <w:rFonts w:hint="cs"/>
                <w:szCs w:val="24"/>
                <w:rtl/>
              </w:rPr>
              <w:t xml:space="preserve"> وأن تمضي في تطبيق الإجراءات الإدارية المنصوص عنها في ورقة</w:t>
            </w:r>
            <w:r w:rsidRPr="001204B8">
              <w:rPr>
                <w:rFonts w:hint="cs"/>
                <w:b/>
                <w:bCs/>
                <w:szCs w:val="24"/>
                <w:rtl/>
              </w:rPr>
              <w:t xml:space="preserve"> بيانات العطاء</w:t>
            </w:r>
            <w:r w:rsidRPr="001204B8">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c>
          <w:tcPr>
            <w:tcW w:w="6805" w:type="dxa"/>
          </w:tcPr>
          <w:p w:rsidR="00184F75" w:rsidRPr="00232E22" w:rsidRDefault="00184F75" w:rsidP="00A07E0E">
            <w:pPr>
              <w:shd w:val="clear" w:color="auto" w:fill="FFFFFF"/>
              <w:tabs>
                <w:tab w:val="left" w:pos="634"/>
              </w:tabs>
              <w:spacing w:before="120" w:after="120"/>
              <w:jc w:val="both"/>
              <w:rPr>
                <w:b/>
                <w:spacing w:val="-3"/>
                <w:szCs w:val="24"/>
              </w:rPr>
            </w:pPr>
            <w:r w:rsidRPr="00232E22">
              <w:rPr>
                <w:rFonts w:hint="cs"/>
                <w:szCs w:val="24"/>
                <w:rtl/>
              </w:rPr>
              <w:t>18.1</w:t>
            </w:r>
            <w:r w:rsidRPr="00232E22">
              <w:rPr>
                <w:szCs w:val="24"/>
              </w:rPr>
              <w:tab/>
            </w:r>
            <w:r w:rsidRPr="00232E22">
              <w:rPr>
                <w:szCs w:val="24"/>
                <w:rtl/>
              </w:rPr>
              <w:t xml:space="preserve">يجب أن يُعِدّ مقدم العطاء عطاءه ويقدمه بنسخته الأصلية </w:t>
            </w:r>
            <w:r w:rsidRPr="00232E22">
              <w:rPr>
                <w:rFonts w:hint="cs"/>
                <w:szCs w:val="24"/>
                <w:rtl/>
              </w:rPr>
              <w:t>ويجوز أن تشمل قرصاً مدمجاً (</w:t>
            </w:r>
            <w:r w:rsidRPr="00232E22">
              <w:rPr>
                <w:szCs w:val="24"/>
              </w:rPr>
              <w:t>Compact Disk</w:t>
            </w:r>
            <w:r w:rsidRPr="00232E22">
              <w:rPr>
                <w:rFonts w:hint="cs"/>
                <w:szCs w:val="24"/>
                <w:rtl/>
                <w:lang w:bidi="ar-JO"/>
              </w:rPr>
              <w:t>)</w:t>
            </w:r>
            <w:r w:rsidRPr="00232E22">
              <w:rPr>
                <w:rFonts w:hint="cs"/>
                <w:szCs w:val="24"/>
                <w:rtl/>
              </w:rPr>
              <w:t xml:space="preserve"> بالعرض الفني، أما العرض المالي فيقدم في نسخة أصلية (ورقية) </w:t>
            </w:r>
            <w:r w:rsidRPr="00655ED1">
              <w:rPr>
                <w:rFonts w:hint="cs"/>
                <w:szCs w:val="24"/>
                <w:rtl/>
              </w:rPr>
              <w:t>واحدة</w:t>
            </w:r>
            <w:r>
              <w:rPr>
                <w:rFonts w:hint="cs"/>
                <w:szCs w:val="24"/>
                <w:rtl/>
              </w:rPr>
              <w:t>.</w:t>
            </w:r>
            <w:r w:rsidRPr="00655ED1">
              <w:rPr>
                <w:rFonts w:hint="cs"/>
                <w:szCs w:val="24"/>
                <w:rtl/>
              </w:rPr>
              <w:t xml:space="preserve">  </w:t>
            </w:r>
          </w:p>
        </w:tc>
        <w:tc>
          <w:tcPr>
            <w:tcW w:w="2409" w:type="dxa"/>
          </w:tcPr>
          <w:p w:rsidR="00184F75" w:rsidRPr="00232E22" w:rsidRDefault="00184F75" w:rsidP="00A07E0E">
            <w:pPr>
              <w:pStyle w:val="Heading2"/>
              <w:pBdr>
                <w:bottom w:val="none" w:sz="0" w:space="0" w:color="auto"/>
              </w:pBdr>
              <w:shd w:val="clear" w:color="auto" w:fill="FFFFFF"/>
            </w:pPr>
            <w:bookmarkStart w:id="64" w:name="_Toc340548870"/>
            <w:bookmarkStart w:id="65" w:name="_Toc454183014"/>
            <w:bookmarkStart w:id="66" w:name="_Toc334906989"/>
            <w:r w:rsidRPr="00232E22">
              <w:rPr>
                <w:rtl/>
              </w:rPr>
              <w:t>18.</w:t>
            </w:r>
            <w:r w:rsidRPr="00232E22">
              <w:tab/>
            </w:r>
            <w:bookmarkEnd w:id="64"/>
            <w:bookmarkEnd w:id="65"/>
            <w:r w:rsidRPr="00232E22">
              <w:rPr>
                <w:rFonts w:hint="eastAsia"/>
                <w:rtl/>
              </w:rPr>
              <w:t>شكل</w:t>
            </w:r>
            <w:r w:rsidRPr="00232E22">
              <w:rPr>
                <w:rtl/>
              </w:rPr>
              <w:t xml:space="preserve"> </w:t>
            </w:r>
            <w:r w:rsidRPr="00232E22">
              <w:rPr>
                <w:rFonts w:hint="eastAsia"/>
                <w:rtl/>
              </w:rPr>
              <w:t>وتوقيع</w:t>
            </w:r>
            <w:r w:rsidRPr="00232E22">
              <w:rPr>
                <w:rtl/>
              </w:rPr>
              <w:t xml:space="preserve"> </w:t>
            </w:r>
            <w:r w:rsidRPr="00232E22">
              <w:rPr>
                <w:rFonts w:hint="eastAsia"/>
                <w:rtl/>
              </w:rPr>
              <w:t>العطاء</w:t>
            </w:r>
            <w:bookmarkEnd w:id="66"/>
          </w:p>
        </w:tc>
      </w:tr>
      <w:tr w:rsidR="00184F75" w:rsidRPr="009E7912" w:rsidTr="00A07E0E">
        <w:tc>
          <w:tcPr>
            <w:tcW w:w="6805" w:type="dxa"/>
          </w:tcPr>
          <w:p w:rsidR="00184F75" w:rsidRPr="000B6AC5" w:rsidRDefault="00184F75" w:rsidP="00A07E0E">
            <w:pPr>
              <w:shd w:val="clear" w:color="auto" w:fill="FFFFFF"/>
              <w:tabs>
                <w:tab w:val="left" w:pos="634"/>
              </w:tabs>
              <w:spacing w:before="120" w:after="120"/>
              <w:jc w:val="both"/>
              <w:rPr>
                <w:b/>
                <w:spacing w:val="-3"/>
                <w:szCs w:val="24"/>
              </w:rPr>
            </w:pPr>
            <w:r w:rsidRPr="000B6AC5">
              <w:rPr>
                <w:rFonts w:hint="cs"/>
                <w:szCs w:val="24"/>
                <w:rtl/>
              </w:rPr>
              <w:t>18.2</w:t>
            </w:r>
            <w:r w:rsidRPr="000B6AC5">
              <w:rPr>
                <w:szCs w:val="24"/>
              </w:rPr>
              <w:tab/>
            </w:r>
            <w:r w:rsidRPr="000B6AC5">
              <w:rPr>
                <w:szCs w:val="24"/>
                <w:rtl/>
              </w:rPr>
              <w:t>يجب أن يتضمن العطاء الأصلي و</w:t>
            </w:r>
            <w:r w:rsidRPr="000B6AC5">
              <w:rPr>
                <w:rFonts w:hint="cs"/>
                <w:szCs w:val="24"/>
                <w:rtl/>
              </w:rPr>
              <w:t xml:space="preserve">كل من </w:t>
            </w:r>
            <w:r w:rsidRPr="000B6AC5">
              <w:rPr>
                <w:szCs w:val="24"/>
                <w:rtl/>
              </w:rPr>
              <w:t>النسخ كافة الوثائق المحددة في</w:t>
            </w:r>
            <w:r w:rsidRPr="000B6AC5">
              <w:rPr>
                <w:rFonts w:hint="cs"/>
                <w:szCs w:val="24"/>
                <w:rtl/>
              </w:rPr>
              <w:t xml:space="preserve"> المادة 12.1</w:t>
            </w:r>
            <w:r w:rsidRPr="000B6AC5">
              <w:rPr>
                <w:szCs w:val="24"/>
                <w:rtl/>
              </w:rPr>
              <w:t xml:space="preserve"> من التعليمات إلى مقدمي العطاءات، على أن تكون كل وثائق العطاء مطبوعةً أو م</w:t>
            </w:r>
            <w:r w:rsidRPr="000B6AC5">
              <w:rPr>
                <w:rFonts w:hint="cs"/>
                <w:szCs w:val="24"/>
                <w:rtl/>
              </w:rPr>
              <w:t>حررة</w:t>
            </w:r>
            <w:r w:rsidRPr="000B6AC5">
              <w:rPr>
                <w:szCs w:val="24"/>
                <w:rtl/>
              </w:rPr>
              <w:t xml:space="preserve">ً بحبر لا يزول، وموقعةً من </w:t>
            </w:r>
            <w:r w:rsidRPr="000B6AC5">
              <w:rPr>
                <w:rFonts w:hint="cs"/>
                <w:szCs w:val="24"/>
                <w:rtl/>
              </w:rPr>
              <w:t>مقدم العطاء أو شخص</w:t>
            </w:r>
            <w:r w:rsidRPr="000B6AC5">
              <w:rPr>
                <w:szCs w:val="24"/>
                <w:rtl/>
              </w:rPr>
              <w:t xml:space="preserve"> </w:t>
            </w:r>
            <w:r w:rsidRPr="000B6AC5">
              <w:rPr>
                <w:rFonts w:hint="cs"/>
                <w:szCs w:val="24"/>
                <w:rtl/>
              </w:rPr>
              <w:t>مخول</w:t>
            </w:r>
            <w:r w:rsidRPr="000B6AC5">
              <w:rPr>
                <w:szCs w:val="24"/>
                <w:rtl/>
              </w:rPr>
              <w:t xml:space="preserve"> </w:t>
            </w:r>
            <w:r w:rsidRPr="000B6AC5">
              <w:rPr>
                <w:rFonts w:hint="cs"/>
                <w:szCs w:val="24"/>
                <w:rtl/>
              </w:rPr>
              <w:t>لذلك لإلزام</w:t>
            </w:r>
            <w:r w:rsidRPr="000B6AC5">
              <w:rPr>
                <w:szCs w:val="24"/>
                <w:rtl/>
              </w:rPr>
              <w:t xml:space="preserve"> مقدم العطاء</w:t>
            </w:r>
            <w:r w:rsidRPr="000B6AC5">
              <w:rPr>
                <w:rFonts w:hint="cs"/>
                <w:szCs w:val="24"/>
                <w:rtl/>
              </w:rPr>
              <w:t xml:space="preserve"> بالعقد</w:t>
            </w:r>
            <w:r w:rsidRPr="000B6AC5">
              <w:rPr>
                <w:szCs w:val="24"/>
                <w:rtl/>
              </w:rPr>
              <w:t>.</w:t>
            </w:r>
            <w:r w:rsidRPr="000B6AC5">
              <w:rPr>
                <w:rFonts w:hint="cs"/>
                <w:szCs w:val="24"/>
                <w:rtl/>
              </w:rPr>
              <w:t xml:space="preserve"> </w:t>
            </w:r>
            <w:r w:rsidRPr="000B6AC5">
              <w:rPr>
                <w:szCs w:val="24"/>
                <w:rtl/>
              </w:rPr>
              <w:t xml:space="preserve">يجب أن </w:t>
            </w:r>
            <w:r w:rsidRPr="000B6AC5">
              <w:rPr>
                <w:rFonts w:hint="cs"/>
                <w:szCs w:val="24"/>
                <w:rtl/>
              </w:rPr>
              <w:t>يكون</w:t>
            </w:r>
            <w:r w:rsidRPr="000B6AC5">
              <w:rPr>
                <w:szCs w:val="24"/>
                <w:rtl/>
              </w:rPr>
              <w:t xml:space="preserve"> هذا التفويض</w:t>
            </w:r>
            <w:r w:rsidRPr="000B6AC5">
              <w:rPr>
                <w:rFonts w:hint="cs"/>
                <w:szCs w:val="24"/>
                <w:rtl/>
              </w:rPr>
              <w:t xml:space="preserve"> بحسب ما هو محدد في</w:t>
            </w:r>
            <w:r w:rsidRPr="000B6AC5">
              <w:rPr>
                <w:b/>
                <w:bCs/>
                <w:szCs w:val="24"/>
                <w:rtl/>
              </w:rPr>
              <w:t xml:space="preserve"> </w:t>
            </w:r>
            <w:r w:rsidRPr="000B6AC5">
              <w:rPr>
                <w:rFonts w:hint="cs"/>
                <w:szCs w:val="24"/>
                <w:rtl/>
              </w:rPr>
              <w:t>ورقة</w:t>
            </w:r>
            <w:r w:rsidRPr="000B6AC5">
              <w:rPr>
                <w:b/>
                <w:bCs/>
                <w:szCs w:val="24"/>
                <w:rtl/>
              </w:rPr>
              <w:t xml:space="preserve"> بيانات العطاء</w:t>
            </w:r>
            <w:r w:rsidRPr="000B6AC5">
              <w:rPr>
                <w:rFonts w:hint="cs"/>
                <w:b/>
                <w:bCs/>
                <w:szCs w:val="24"/>
                <w:rtl/>
              </w:rPr>
              <w:t xml:space="preserve">، </w:t>
            </w:r>
            <w:r w:rsidRPr="000B6AC5">
              <w:rPr>
                <w:rFonts w:hint="cs"/>
                <w:szCs w:val="24"/>
                <w:rtl/>
              </w:rPr>
              <w:lastRenderedPageBreak/>
              <w:t>من قبل المخولين قانونياً للتوقيع والذي بموجب المادة</w:t>
            </w:r>
            <w:r w:rsidRPr="000B6AC5">
              <w:rPr>
                <w:szCs w:val="24"/>
                <w:rtl/>
              </w:rPr>
              <w:t>12.1 (ج) من التعليمات إلى مقدمي العطاءات</w:t>
            </w:r>
            <w:r w:rsidRPr="000B6AC5">
              <w:rPr>
                <w:rFonts w:hint="cs"/>
                <w:szCs w:val="24"/>
                <w:rtl/>
              </w:rPr>
              <w:t xml:space="preserve"> سوف يرفق بالعطاء.</w:t>
            </w:r>
            <w:r w:rsidRPr="000B6AC5">
              <w:rPr>
                <w:szCs w:val="24"/>
                <w:rtl/>
              </w:rPr>
              <w:t xml:space="preserve"> على مقدم العطاء التأكد من توقيع الم</w:t>
            </w:r>
            <w:r w:rsidRPr="000B6AC5">
              <w:rPr>
                <w:rFonts w:hint="cs"/>
                <w:szCs w:val="24"/>
                <w:rtl/>
              </w:rPr>
              <w:t>خ</w:t>
            </w:r>
            <w:r w:rsidRPr="000B6AC5">
              <w:rPr>
                <w:szCs w:val="24"/>
                <w:rtl/>
              </w:rPr>
              <w:t>و</w:t>
            </w:r>
            <w:r w:rsidRPr="000B6AC5">
              <w:rPr>
                <w:rFonts w:hint="cs"/>
                <w:szCs w:val="24"/>
                <w:rtl/>
              </w:rPr>
              <w:t>ل</w:t>
            </w:r>
            <w:r w:rsidRPr="000B6AC5">
              <w:rPr>
                <w:szCs w:val="24"/>
                <w:rtl/>
              </w:rPr>
              <w:t xml:space="preserve"> </w:t>
            </w:r>
            <w:r w:rsidRPr="000B6AC5">
              <w:rPr>
                <w:rFonts w:hint="cs"/>
                <w:szCs w:val="24"/>
                <w:rtl/>
              </w:rPr>
              <w:t>ل</w:t>
            </w:r>
            <w:r w:rsidRPr="000B6AC5">
              <w:rPr>
                <w:szCs w:val="24"/>
                <w:rtl/>
              </w:rPr>
              <w:t xml:space="preserve">لتوقيع على استمارة تقديم العطاء </w:t>
            </w:r>
            <w:r w:rsidRPr="000B6AC5">
              <w:rPr>
                <w:rFonts w:hint="cs"/>
                <w:szCs w:val="24"/>
                <w:rtl/>
              </w:rPr>
              <w:t>(</w:t>
            </w:r>
            <w:r w:rsidRPr="000B6AC5">
              <w:rPr>
                <w:szCs w:val="24"/>
              </w:rPr>
              <w:t>Bid Submission Form</w:t>
            </w:r>
            <w:r w:rsidRPr="000B6AC5">
              <w:rPr>
                <w:rFonts w:hint="cs"/>
                <w:szCs w:val="24"/>
                <w:rtl/>
              </w:rPr>
              <w:t xml:space="preserve">) </w:t>
            </w:r>
            <w:r w:rsidRPr="000B6AC5">
              <w:rPr>
                <w:szCs w:val="24"/>
                <w:rtl/>
              </w:rPr>
              <w:t>وعلى كل صفحة من صفحات جداول الأسعار</w:t>
            </w:r>
            <w:r w:rsidRPr="000B6AC5">
              <w:rPr>
                <w:rFonts w:hint="cs"/>
                <w:szCs w:val="24"/>
                <w:rtl/>
              </w:rPr>
              <w:t xml:space="preserve"> (</w:t>
            </w:r>
            <w:r w:rsidRPr="000B6AC5">
              <w:rPr>
                <w:szCs w:val="24"/>
              </w:rPr>
              <w:t>Price Schedules</w:t>
            </w:r>
            <w:r w:rsidRPr="000B6AC5">
              <w:rPr>
                <w:rFonts w:hint="cs"/>
                <w:szCs w:val="24"/>
                <w:rtl/>
              </w:rPr>
              <w:t>)</w:t>
            </w:r>
            <w:r w:rsidRPr="000B6AC5">
              <w:rPr>
                <w:szCs w:val="24"/>
                <w:rtl/>
              </w:rPr>
              <w:t xml:space="preserve"> وعلى كافة ال</w:t>
            </w:r>
            <w:r w:rsidRPr="000B6AC5">
              <w:rPr>
                <w:rFonts w:hint="cs"/>
                <w:szCs w:val="24"/>
                <w:rtl/>
              </w:rPr>
              <w:t>وثائق</w:t>
            </w:r>
            <w:r w:rsidRPr="000B6AC5">
              <w:rPr>
                <w:szCs w:val="24"/>
                <w:rtl/>
              </w:rPr>
              <w:t xml:space="preserve"> المرفقة بعطائه</w:t>
            </w:r>
            <w:r w:rsidRPr="000B6AC5">
              <w:rPr>
                <w:rFonts w:hint="cs"/>
                <w:szCs w:val="24"/>
                <w:rtl/>
              </w:rPr>
              <w:t xml:space="preserve"> وذلك من الشخص الموقع على العطاء</w:t>
            </w:r>
            <w:r w:rsidRPr="000B6AC5">
              <w:rPr>
                <w:szCs w:val="24"/>
                <w:rtl/>
              </w:rPr>
              <w:t xml:space="preserve">. </w:t>
            </w:r>
            <w:r w:rsidRPr="000B6AC5">
              <w:rPr>
                <w:rFonts w:hint="cs"/>
                <w:szCs w:val="24"/>
                <w:rtl/>
              </w:rPr>
              <w:t xml:space="preserve"> يجب أن تكون الاضافات والتصحيحات موقعة من قبل مقدم العطاء وأن يكون التوقيع عليها بالأسم الاول أو بالأحرف الأولى. على مقدم العطاء أن يحدد الأسعار بالحروف والأرقام على النحو المطلوب في جداول الأسعار. إن أية شروط أخرى يتم تحديدها في ورقة</w:t>
            </w:r>
            <w:r w:rsidRPr="000B6AC5">
              <w:rPr>
                <w:rFonts w:hint="cs"/>
                <w:b/>
                <w:bCs/>
                <w:szCs w:val="24"/>
                <w:rtl/>
              </w:rPr>
              <w:t xml:space="preserve"> بيانات العطاء</w:t>
            </w:r>
            <w:r w:rsidRPr="000B6AC5">
              <w:rPr>
                <w:rFonts w:hint="cs"/>
                <w:szCs w:val="24"/>
                <w:rtl/>
              </w:rPr>
              <w:t>.</w:t>
            </w:r>
          </w:p>
        </w:tc>
        <w:tc>
          <w:tcPr>
            <w:tcW w:w="2409" w:type="dxa"/>
          </w:tcPr>
          <w:p w:rsidR="00184F75" w:rsidRPr="00351073" w:rsidRDefault="00184F75" w:rsidP="00A07E0E">
            <w:pPr>
              <w:pStyle w:val="Heading2"/>
              <w:pBdr>
                <w:bottom w:val="none" w:sz="0" w:space="0" w:color="auto"/>
              </w:pBdr>
              <w:shd w:val="clear" w:color="auto" w:fill="FFFFFF"/>
              <w:rPr>
                <w:highlight w:val="darkYellow"/>
                <w:lang w:val="en-GB" w:bidi="ar-IQ"/>
              </w:rPr>
            </w:pPr>
          </w:p>
        </w:tc>
      </w:tr>
      <w:tr w:rsidR="00184F75" w:rsidRPr="009E7912" w:rsidTr="00A07E0E">
        <w:tc>
          <w:tcPr>
            <w:tcW w:w="6805" w:type="dxa"/>
          </w:tcPr>
          <w:p w:rsidR="00184F75" w:rsidRPr="0064438B" w:rsidRDefault="00184F75" w:rsidP="00A07E0E">
            <w:pPr>
              <w:pStyle w:val="BlockText"/>
              <w:numPr>
                <w:ilvl w:val="12"/>
                <w:numId w:val="0"/>
              </w:numPr>
              <w:shd w:val="clear" w:color="auto" w:fill="FFFFFF"/>
              <w:bidi/>
              <w:spacing w:before="120" w:after="120"/>
              <w:ind w:left="547" w:hanging="547"/>
              <w:rPr>
                <w:szCs w:val="24"/>
              </w:rPr>
            </w:pPr>
            <w:r w:rsidRPr="0064438B">
              <w:rPr>
                <w:rFonts w:hint="cs"/>
                <w:szCs w:val="24"/>
                <w:rtl/>
              </w:rPr>
              <w:lastRenderedPageBreak/>
              <w:t xml:space="preserve">18.3 </w:t>
            </w:r>
            <w:r w:rsidRPr="0064438B">
              <w:rPr>
                <w:rFonts w:eastAsia="Calibri"/>
                <w:szCs w:val="24"/>
                <w:rtl/>
                <w:lang w:bidi="ar-LB"/>
              </w:rPr>
              <w:t>يجب ألا يحتوي العطاء على أي</w:t>
            </w:r>
            <w:r w:rsidRPr="0064438B">
              <w:rPr>
                <w:rFonts w:eastAsia="Calibri" w:hint="cs"/>
                <w:szCs w:val="24"/>
                <w:rtl/>
                <w:lang w:bidi="ar-LB"/>
              </w:rPr>
              <w:t>ة</w:t>
            </w:r>
            <w:r w:rsidRPr="0064438B">
              <w:rPr>
                <w:rFonts w:eastAsia="Calibri"/>
                <w:szCs w:val="24"/>
                <w:rtl/>
                <w:lang w:bidi="ar-LB"/>
              </w:rPr>
              <w:t xml:space="preserve"> </w:t>
            </w:r>
            <w:r w:rsidRPr="0064438B">
              <w:rPr>
                <w:rFonts w:eastAsia="Calibri" w:hint="cs"/>
                <w:szCs w:val="24"/>
                <w:rtl/>
                <w:lang w:bidi="ar-LB"/>
              </w:rPr>
              <w:t>كتابة بين السطور أو محو أو</w:t>
            </w:r>
            <w:r w:rsidRPr="0064438B">
              <w:rPr>
                <w:rFonts w:eastAsia="Calibri"/>
                <w:szCs w:val="24"/>
                <w:rtl/>
                <w:lang w:bidi="ar-LB"/>
              </w:rPr>
              <w:t xml:space="preserve"> </w:t>
            </w:r>
            <w:r w:rsidRPr="0064438B">
              <w:rPr>
                <w:rFonts w:eastAsia="Calibri" w:hint="cs"/>
                <w:szCs w:val="24"/>
                <w:rtl/>
                <w:lang w:bidi="ar-LB"/>
              </w:rPr>
              <w:t>تعديلات لوثائق المناقصة، باستثناء</w:t>
            </w:r>
            <w:r w:rsidRPr="0064438B">
              <w:rPr>
                <w:rFonts w:eastAsia="Calibri"/>
                <w:szCs w:val="24"/>
                <w:rtl/>
                <w:lang w:bidi="ar-LB"/>
              </w:rPr>
              <w:t xml:space="preserve"> تلك الضرورية لتصحيح الأخطاء التي </w:t>
            </w:r>
            <w:r w:rsidRPr="0064438B">
              <w:rPr>
                <w:rFonts w:eastAsia="Calibri" w:hint="cs"/>
                <w:szCs w:val="24"/>
                <w:rtl/>
                <w:lang w:bidi="ar-LB"/>
              </w:rPr>
              <w:t>ا</w:t>
            </w:r>
            <w:r w:rsidRPr="0064438B">
              <w:rPr>
                <w:rFonts w:eastAsia="Calibri"/>
                <w:szCs w:val="24"/>
                <w:rtl/>
                <w:lang w:bidi="ar-LB"/>
              </w:rPr>
              <w:t>رتكبها مقدم العطاء</w:t>
            </w:r>
            <w:r w:rsidRPr="0064438B">
              <w:rPr>
                <w:rFonts w:eastAsia="Calibri" w:hint="cs"/>
                <w:szCs w:val="24"/>
                <w:rtl/>
                <w:lang w:bidi="ar-LB"/>
              </w:rPr>
              <w:t xml:space="preserve"> أثناء إعداد مستندات العطاء</w:t>
            </w:r>
            <w:r w:rsidRPr="0064438B">
              <w:rPr>
                <w:rFonts w:eastAsia="Calibri"/>
                <w:szCs w:val="24"/>
                <w:rtl/>
                <w:lang w:bidi="ar-LB"/>
              </w:rPr>
              <w:t>. وفي هذه الحالة</w:t>
            </w:r>
            <w:r w:rsidRPr="0064438B">
              <w:rPr>
                <w:rFonts w:eastAsia="Calibri" w:hint="cs"/>
                <w:szCs w:val="24"/>
                <w:rtl/>
                <w:lang w:bidi="ar-LB"/>
              </w:rPr>
              <w:t xml:space="preserve">، يتوجب على </w:t>
            </w:r>
            <w:r w:rsidRPr="0064438B">
              <w:rPr>
                <w:szCs w:val="24"/>
                <w:rtl/>
              </w:rPr>
              <w:t>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 أو الم</w:t>
            </w:r>
            <w:r w:rsidRPr="0064438B">
              <w:rPr>
                <w:rFonts w:hint="cs"/>
                <w:szCs w:val="24"/>
                <w:rtl/>
              </w:rPr>
              <w:t>خ</w:t>
            </w:r>
            <w:r w:rsidRPr="0064438B">
              <w:rPr>
                <w:szCs w:val="24"/>
                <w:rtl/>
              </w:rPr>
              <w:t>و</w:t>
            </w:r>
            <w:r w:rsidRPr="0064438B">
              <w:rPr>
                <w:rFonts w:hint="cs"/>
                <w:szCs w:val="24"/>
                <w:rtl/>
              </w:rPr>
              <w:t>ل</w:t>
            </w:r>
            <w:r w:rsidRPr="0064438B">
              <w:rPr>
                <w:szCs w:val="24"/>
                <w:rtl/>
              </w:rPr>
              <w:t xml:space="preserve">ين </w:t>
            </w:r>
            <w:r w:rsidRPr="0064438B">
              <w:rPr>
                <w:rFonts w:hint="cs"/>
                <w:szCs w:val="24"/>
                <w:rtl/>
              </w:rPr>
              <w:t>ل</w:t>
            </w:r>
            <w:r w:rsidRPr="0064438B">
              <w:rPr>
                <w:szCs w:val="24"/>
                <w:rtl/>
              </w:rPr>
              <w:t>لتوقيع</w:t>
            </w:r>
            <w:r w:rsidRPr="0064438B">
              <w:rPr>
                <w:rFonts w:hint="cs"/>
                <w:szCs w:val="24"/>
                <w:rtl/>
              </w:rPr>
              <w:t xml:space="preserve"> على العطاء التوقيع كاملاً و</w:t>
            </w:r>
            <w:r w:rsidRPr="0064438B">
              <w:rPr>
                <w:rFonts w:eastAsia="Calibri"/>
                <w:szCs w:val="24"/>
                <w:rtl/>
                <w:lang w:bidi="ar-LB"/>
              </w:rPr>
              <w:t>بالأحرف الأولى</w:t>
            </w:r>
            <w:r w:rsidRPr="0064438B">
              <w:rPr>
                <w:rFonts w:eastAsia="Calibri" w:hint="cs"/>
                <w:szCs w:val="24"/>
                <w:rtl/>
                <w:lang w:bidi="ar-LB"/>
              </w:rPr>
              <w:t xml:space="preserve"> على</w:t>
            </w:r>
            <w:r w:rsidRPr="0064438B">
              <w:rPr>
                <w:rFonts w:eastAsia="Calibri"/>
                <w:szCs w:val="24"/>
                <w:rtl/>
                <w:lang w:bidi="ar-LB"/>
              </w:rPr>
              <w:t xml:space="preserve"> هذه التصحيحات.</w:t>
            </w:r>
          </w:p>
        </w:tc>
        <w:tc>
          <w:tcPr>
            <w:tcW w:w="2409" w:type="dxa"/>
          </w:tcPr>
          <w:p w:rsidR="00184F75" w:rsidRPr="006C5CE7" w:rsidRDefault="00184F75" w:rsidP="00A07E0E">
            <w:pPr>
              <w:pStyle w:val="Heading2"/>
              <w:pBdr>
                <w:bottom w:val="none" w:sz="0" w:space="0" w:color="auto"/>
              </w:pBdr>
              <w:shd w:val="clear" w:color="auto" w:fill="FFFFFF"/>
              <w:rPr>
                <w:highlight w:val="darkYellow"/>
              </w:rPr>
            </w:pPr>
          </w:p>
        </w:tc>
      </w:tr>
    </w:tbl>
    <w:p w:rsidR="00184F75" w:rsidRPr="009E7912" w:rsidRDefault="00184F75" w:rsidP="00AD260D">
      <w:pPr>
        <w:pStyle w:val="Heading1"/>
      </w:pPr>
      <w:bookmarkStart w:id="67" w:name="_Toc334906990"/>
      <w:bookmarkStart w:id="68" w:name="_Toc340548871"/>
      <w:bookmarkStart w:id="69" w:name="_Toc454183015"/>
      <w:r w:rsidRPr="009E7912">
        <w:rPr>
          <w:rFonts w:hint="cs"/>
          <w:rtl/>
        </w:rPr>
        <w:t xml:space="preserve">د </w:t>
      </w:r>
      <w:r w:rsidRPr="009E7912">
        <w:rPr>
          <w:rtl/>
        </w:rPr>
        <w:t>–</w:t>
      </w:r>
      <w:r w:rsidRPr="009E7912">
        <w:rPr>
          <w:rFonts w:hint="cs"/>
          <w:rtl/>
        </w:rPr>
        <w:t xml:space="preserve"> تسليم العطاءات</w:t>
      </w:r>
      <w:bookmarkEnd w:id="67"/>
      <w:bookmarkEnd w:id="68"/>
      <w:bookmarkEnd w:id="69"/>
    </w:p>
    <w:tbl>
      <w:tblPr>
        <w:tblW w:w="9072"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6663"/>
        <w:gridCol w:w="2409"/>
      </w:tblGrid>
      <w:tr w:rsidR="00184F75" w:rsidRPr="009E7912" w:rsidTr="00A07E0E">
        <w:trPr>
          <w:jc w:val="right"/>
        </w:trPr>
        <w:tc>
          <w:tcPr>
            <w:tcW w:w="6663" w:type="dxa"/>
          </w:tcPr>
          <w:p w:rsidR="00184F75" w:rsidRDefault="00184F75" w:rsidP="00A07E0E">
            <w:pPr>
              <w:shd w:val="clear" w:color="auto" w:fill="FFFFFF"/>
              <w:tabs>
                <w:tab w:val="left" w:pos="634"/>
              </w:tabs>
              <w:suppressAutoHyphens/>
              <w:spacing w:before="120" w:after="120"/>
              <w:jc w:val="both"/>
              <w:rPr>
                <w:sz w:val="24"/>
                <w:szCs w:val="24"/>
                <w:rtl/>
              </w:rPr>
            </w:pPr>
            <w:r w:rsidRPr="009E7912">
              <w:rPr>
                <w:szCs w:val="24"/>
                <w:rtl/>
              </w:rPr>
              <w:t>19.</w:t>
            </w:r>
            <w:r w:rsidRPr="00B258BD">
              <w:rPr>
                <w:sz w:val="24"/>
                <w:szCs w:val="24"/>
                <w:rtl/>
              </w:rPr>
              <w:t>1</w:t>
            </w:r>
          </w:p>
          <w:p w:rsidR="00184F75" w:rsidRPr="001204B8" w:rsidRDefault="00184F75" w:rsidP="00A07E0E">
            <w:pPr>
              <w:shd w:val="clear" w:color="auto" w:fill="FFFFFF"/>
              <w:tabs>
                <w:tab w:val="left" w:pos="634"/>
              </w:tabs>
              <w:suppressAutoHyphens/>
              <w:spacing w:before="120" w:after="120"/>
              <w:jc w:val="both"/>
              <w:rPr>
                <w:sz w:val="24"/>
                <w:szCs w:val="24"/>
                <w:rtl/>
              </w:rPr>
            </w:pPr>
            <w:r w:rsidRPr="00B258BD">
              <w:rPr>
                <w:rFonts w:hint="cs"/>
                <w:sz w:val="24"/>
                <w:szCs w:val="24"/>
                <w:rtl/>
              </w:rPr>
              <w:t xml:space="preserve">  (أ)</w:t>
            </w:r>
            <w:r>
              <w:rPr>
                <w:rFonts w:hint="cs"/>
                <w:rtl/>
              </w:rPr>
              <w:t xml:space="preserve"> </w:t>
            </w:r>
            <w:r w:rsidRPr="001204B8">
              <w:rPr>
                <w:rFonts w:hint="cs"/>
                <w:sz w:val="24"/>
                <w:szCs w:val="24"/>
                <w:rtl/>
              </w:rPr>
              <w:t xml:space="preserve">يتم تسليم العطاءات باليد أو بالبريد الالكتروني او البريد الخارجي السريع </w:t>
            </w:r>
            <w:r w:rsidRPr="001204B8">
              <w:rPr>
                <w:rFonts w:hint="cs"/>
                <w:szCs w:val="24"/>
                <w:rtl/>
              </w:rPr>
              <w:t>كما محدد في ورقة بيانات العطاء</w:t>
            </w:r>
            <w:r w:rsidRPr="001204B8">
              <w:rPr>
                <w:rFonts w:hint="cs"/>
                <w:sz w:val="24"/>
                <w:szCs w:val="24"/>
                <w:rtl/>
              </w:rPr>
              <w:t xml:space="preserve"> </w:t>
            </w:r>
          </w:p>
          <w:p w:rsidR="00184F75" w:rsidRPr="009E7912" w:rsidRDefault="00184F75" w:rsidP="00A07E0E">
            <w:pPr>
              <w:shd w:val="clear" w:color="auto" w:fill="FFFFFF"/>
              <w:tabs>
                <w:tab w:val="left" w:pos="634"/>
              </w:tabs>
              <w:suppressAutoHyphens/>
              <w:spacing w:before="120" w:after="120"/>
              <w:jc w:val="both"/>
            </w:pPr>
            <w:r w:rsidRPr="001204B8">
              <w:rPr>
                <w:rFonts w:hint="cs"/>
                <w:sz w:val="24"/>
                <w:szCs w:val="24"/>
                <w:rtl/>
              </w:rPr>
              <w:t xml:space="preserve">(ب) </w:t>
            </w:r>
            <w:r w:rsidRPr="001204B8">
              <w:rPr>
                <w:szCs w:val="24"/>
                <w:rtl/>
              </w:rPr>
              <w:t xml:space="preserve">على مقدم العطاء </w:t>
            </w:r>
            <w:r w:rsidRPr="001204B8">
              <w:rPr>
                <w:rFonts w:hint="cs"/>
                <w:szCs w:val="24"/>
                <w:rtl/>
              </w:rPr>
              <w:t>وضع</w:t>
            </w:r>
            <w:r w:rsidRPr="001204B8">
              <w:rPr>
                <w:szCs w:val="24"/>
                <w:rtl/>
              </w:rPr>
              <w:t xml:space="preserve"> العطاء وكل نسخة </w:t>
            </w:r>
            <w:r w:rsidRPr="001204B8">
              <w:rPr>
                <w:rFonts w:hint="cs"/>
                <w:szCs w:val="24"/>
                <w:rtl/>
              </w:rPr>
              <w:t>م</w:t>
            </w:r>
            <w:r w:rsidRPr="001204B8">
              <w:rPr>
                <w:szCs w:val="24"/>
                <w:rtl/>
              </w:rPr>
              <w:t>ن</w:t>
            </w:r>
            <w:r w:rsidRPr="001204B8">
              <w:rPr>
                <w:rFonts w:hint="cs"/>
                <w:szCs w:val="24"/>
                <w:rtl/>
              </w:rPr>
              <w:t>ه</w:t>
            </w:r>
            <w:r w:rsidRPr="001204B8">
              <w:rPr>
                <w:szCs w:val="24"/>
                <w:rtl/>
              </w:rPr>
              <w:t xml:space="preserve"> في </w:t>
            </w:r>
            <w:r w:rsidRPr="001204B8">
              <w:rPr>
                <w:rFonts w:hint="cs"/>
                <w:szCs w:val="24"/>
                <w:rtl/>
              </w:rPr>
              <w:t>أغلفة</w:t>
            </w:r>
            <w:r w:rsidRPr="001204B8">
              <w:rPr>
                <w:szCs w:val="24"/>
                <w:rtl/>
              </w:rPr>
              <w:t xml:space="preserve"> منفصلة</w:t>
            </w:r>
            <w:r w:rsidRPr="001204B8">
              <w:rPr>
                <w:rFonts w:hint="cs"/>
                <w:szCs w:val="24"/>
                <w:rtl/>
              </w:rPr>
              <w:t xml:space="preserve"> ومختومة</w:t>
            </w:r>
            <w:r w:rsidRPr="001204B8">
              <w:rPr>
                <w:szCs w:val="24"/>
                <w:rtl/>
              </w:rPr>
              <w:t xml:space="preserve">، </w:t>
            </w:r>
            <w:r w:rsidRPr="001204B8">
              <w:rPr>
                <w:rFonts w:hint="cs"/>
                <w:szCs w:val="24"/>
                <w:rtl/>
              </w:rPr>
              <w:t>وذلك مع التأشير</w:t>
            </w:r>
            <w:r w:rsidRPr="001204B8">
              <w:rPr>
                <w:szCs w:val="24"/>
                <w:rtl/>
              </w:rPr>
              <w:t xml:space="preserve"> على </w:t>
            </w:r>
            <w:r w:rsidRPr="001204B8">
              <w:rPr>
                <w:rFonts w:hint="cs"/>
                <w:szCs w:val="24"/>
                <w:rtl/>
              </w:rPr>
              <w:t>الأغلفة بـ</w:t>
            </w:r>
            <w:r w:rsidRPr="001204B8">
              <w:rPr>
                <w:szCs w:val="24"/>
                <w:rtl/>
              </w:rPr>
              <w:t xml:space="preserve"> "</w:t>
            </w:r>
            <w:r w:rsidRPr="001204B8">
              <w:rPr>
                <w:rFonts w:hint="cs"/>
                <w:szCs w:val="24"/>
                <w:rtl/>
              </w:rPr>
              <w:t>أصل</w:t>
            </w:r>
            <w:r w:rsidRPr="001204B8">
              <w:rPr>
                <w:szCs w:val="24"/>
                <w:rtl/>
              </w:rPr>
              <w:t xml:space="preserve">" </w:t>
            </w:r>
            <w:r w:rsidRPr="001204B8">
              <w:rPr>
                <w:rFonts w:hint="cs"/>
                <w:szCs w:val="24"/>
                <w:rtl/>
              </w:rPr>
              <w:t>أ</w:t>
            </w:r>
            <w:r w:rsidRPr="001204B8">
              <w:rPr>
                <w:szCs w:val="24"/>
                <w:rtl/>
              </w:rPr>
              <w:t>و"نسخة". توضع ال</w:t>
            </w:r>
            <w:r w:rsidRPr="001204B8">
              <w:rPr>
                <w:rFonts w:hint="cs"/>
                <w:szCs w:val="24"/>
                <w:rtl/>
              </w:rPr>
              <w:t>أغلفة المتضمنة الأصل والنسخ</w:t>
            </w:r>
            <w:r w:rsidRPr="001204B8">
              <w:rPr>
                <w:szCs w:val="24"/>
                <w:rtl/>
              </w:rPr>
              <w:t xml:space="preserve"> في </w:t>
            </w:r>
            <w:r w:rsidRPr="001204B8">
              <w:rPr>
                <w:rFonts w:hint="cs"/>
                <w:szCs w:val="24"/>
                <w:rtl/>
              </w:rPr>
              <w:t>غلاف</w:t>
            </w:r>
            <w:r w:rsidRPr="001204B8">
              <w:rPr>
                <w:szCs w:val="24"/>
                <w:rtl/>
              </w:rPr>
              <w:t xml:space="preserve"> خارجي </w:t>
            </w:r>
            <w:r w:rsidRPr="001204B8">
              <w:rPr>
                <w:rFonts w:hint="cs"/>
                <w:szCs w:val="24"/>
                <w:rtl/>
              </w:rPr>
              <w:t>مختوم</w:t>
            </w:r>
            <w:r w:rsidRPr="001204B8">
              <w:rPr>
                <w:rFonts w:hint="cs"/>
                <w:sz w:val="24"/>
                <w:szCs w:val="24"/>
                <w:rtl/>
              </w:rPr>
              <w:t xml:space="preserve"> </w:t>
            </w:r>
            <w:r w:rsidRPr="001204B8">
              <w:rPr>
                <w:rFonts w:hint="cs"/>
                <w:szCs w:val="24"/>
                <w:rtl/>
              </w:rPr>
              <w:t>كما محدد في ورقة بيانات العطاء</w:t>
            </w:r>
          </w:p>
        </w:tc>
        <w:tc>
          <w:tcPr>
            <w:tcW w:w="2409" w:type="dxa"/>
          </w:tcPr>
          <w:p w:rsidR="00184F75" w:rsidRPr="009E7912" w:rsidRDefault="00184F75" w:rsidP="00A07E0E">
            <w:pPr>
              <w:pStyle w:val="Heading2"/>
              <w:pBdr>
                <w:bottom w:val="none" w:sz="0" w:space="0" w:color="auto"/>
              </w:pBdr>
              <w:shd w:val="clear" w:color="auto" w:fill="FFFFFF"/>
              <w:rPr>
                <w:b w:val="0"/>
                <w:szCs w:val="24"/>
              </w:rPr>
            </w:pPr>
            <w:bookmarkStart w:id="70" w:name="_Toc334906991"/>
            <w:bookmarkStart w:id="71" w:name="_Toc340548872"/>
            <w:bookmarkStart w:id="72" w:name="_Toc454183016"/>
            <w:r w:rsidRPr="009E7912">
              <w:rPr>
                <w:rtl/>
              </w:rPr>
              <w:t>19.</w:t>
            </w:r>
            <w:r w:rsidRPr="009E7912">
              <w:tab/>
            </w:r>
            <w:r w:rsidRPr="009E7912">
              <w:rPr>
                <w:rFonts w:hint="cs"/>
                <w:rtl/>
              </w:rPr>
              <w:t>ختم وتأشير</w:t>
            </w:r>
            <w:r w:rsidRPr="009E7912">
              <w:rPr>
                <w:rtl/>
              </w:rPr>
              <w:t xml:space="preserve"> العطاءات</w:t>
            </w:r>
            <w:bookmarkEnd w:id="70"/>
            <w:r w:rsidRPr="009E7912">
              <w:rPr>
                <w:rtl/>
              </w:rPr>
              <w:t xml:space="preserve"> </w:t>
            </w:r>
            <w:bookmarkEnd w:id="71"/>
            <w:bookmarkEnd w:id="72"/>
          </w:p>
        </w:tc>
      </w:tr>
      <w:tr w:rsidR="00184F75" w:rsidRPr="009E7912" w:rsidTr="00A07E0E">
        <w:trPr>
          <w:jc w:val="right"/>
        </w:trPr>
        <w:tc>
          <w:tcPr>
            <w:tcW w:w="6663" w:type="dxa"/>
          </w:tcPr>
          <w:p w:rsidR="00184F75" w:rsidRPr="009E7912" w:rsidRDefault="00184F75" w:rsidP="00A07E0E">
            <w:pPr>
              <w:shd w:val="clear" w:color="auto" w:fill="FFFFFF"/>
              <w:tabs>
                <w:tab w:val="left" w:pos="-1008"/>
                <w:tab w:val="left" w:pos="634"/>
              </w:tabs>
              <w:spacing w:before="120" w:after="120"/>
              <w:ind w:left="634" w:hanging="634"/>
              <w:jc w:val="both"/>
              <w:rPr>
                <w:b/>
                <w:szCs w:val="28"/>
              </w:rPr>
            </w:pPr>
            <w:r w:rsidRPr="009E7912">
              <w:rPr>
                <w:szCs w:val="24"/>
                <w:rtl/>
              </w:rPr>
              <w:t>19.2</w:t>
            </w:r>
            <w:r w:rsidRPr="009E7912">
              <w:tab/>
            </w:r>
            <w:r w:rsidRPr="009E7912">
              <w:rPr>
                <w:szCs w:val="24"/>
                <w:rtl/>
              </w:rPr>
              <w:t xml:space="preserve">يتعين على </w:t>
            </w:r>
            <w:r w:rsidRPr="009E7912">
              <w:rPr>
                <w:rFonts w:hint="cs"/>
                <w:szCs w:val="24"/>
                <w:rtl/>
              </w:rPr>
              <w:t>الأغلفة</w:t>
            </w:r>
            <w:r w:rsidRPr="009E7912">
              <w:rPr>
                <w:szCs w:val="24"/>
                <w:rtl/>
              </w:rPr>
              <w:t xml:space="preserve"> الداخلية والخارجية أن</w:t>
            </w:r>
            <w:r w:rsidRPr="009E7912">
              <w:rPr>
                <w:rFonts w:hint="cs"/>
                <w:rtl/>
              </w:rPr>
              <w:t>:</w:t>
            </w:r>
          </w:p>
          <w:p w:rsidR="00184F75" w:rsidRPr="009E7912" w:rsidRDefault="00184F75" w:rsidP="00A07E0E">
            <w:pPr>
              <w:pStyle w:val="Footer"/>
              <w:shd w:val="clear" w:color="auto" w:fill="FFFFFF"/>
              <w:tabs>
                <w:tab w:val="clear" w:pos="4320"/>
                <w:tab w:val="clear" w:pos="8640"/>
                <w:tab w:val="left" w:pos="-1008"/>
                <w:tab w:val="left" w:pos="634"/>
                <w:tab w:val="left" w:pos="1152"/>
              </w:tabs>
              <w:bidi/>
              <w:spacing w:before="120" w:after="120"/>
              <w:ind w:left="1166" w:hanging="547"/>
              <w:jc w:val="both"/>
            </w:pPr>
            <w:r w:rsidRPr="009E7912">
              <w:rPr>
                <w:szCs w:val="24"/>
                <w:rtl/>
                <w:lang w:val="en-US"/>
              </w:rPr>
              <w:t>(أ)</w:t>
            </w:r>
            <w:r w:rsidRPr="009E7912">
              <w:tab/>
            </w:r>
            <w:r w:rsidRPr="009E7912">
              <w:rPr>
                <w:rFonts w:hint="cs"/>
                <w:szCs w:val="24"/>
                <w:rtl/>
              </w:rPr>
              <w:t>تحمل إسم وعنوان مقدم العطاء مع ختمه على الزوايا الأربع من الغلاف؛</w:t>
            </w:r>
          </w:p>
          <w:p w:rsidR="00184F75" w:rsidRPr="009E7912" w:rsidRDefault="00184F75" w:rsidP="00A07E0E">
            <w:pPr>
              <w:shd w:val="clear" w:color="auto" w:fill="FFFFFF"/>
              <w:tabs>
                <w:tab w:val="left" w:pos="634"/>
                <w:tab w:val="left" w:pos="1152"/>
              </w:tabs>
              <w:suppressAutoHyphens/>
              <w:spacing w:before="120" w:after="120"/>
              <w:ind w:left="1166" w:hanging="547"/>
              <w:jc w:val="both"/>
            </w:pPr>
            <w:r w:rsidRPr="009E7912">
              <w:rPr>
                <w:szCs w:val="24"/>
                <w:rtl/>
              </w:rPr>
              <w:t>(ب)</w:t>
            </w:r>
            <w:r w:rsidRPr="009E7912">
              <w:tab/>
            </w:r>
            <w:r w:rsidRPr="009E7912">
              <w:rPr>
                <w:b/>
                <w:szCs w:val="24"/>
                <w:rtl/>
              </w:rPr>
              <w:t>تكون موجهة إلى جهة التعاقد على العنوان ال</w:t>
            </w:r>
            <w:r w:rsidRPr="009E7912">
              <w:rPr>
                <w:rFonts w:hint="cs"/>
                <w:b/>
                <w:szCs w:val="24"/>
                <w:rtl/>
              </w:rPr>
              <w:t xml:space="preserve">محدد </w:t>
            </w:r>
            <w:r w:rsidRPr="009E7912">
              <w:rPr>
                <w:bCs/>
                <w:szCs w:val="24"/>
                <w:rtl/>
              </w:rPr>
              <w:t xml:space="preserve">في </w:t>
            </w:r>
            <w:r w:rsidRPr="009E7912">
              <w:rPr>
                <w:rFonts w:hint="cs"/>
                <w:szCs w:val="24"/>
                <w:rtl/>
              </w:rPr>
              <w:t>ورقة</w:t>
            </w:r>
            <w:r w:rsidRPr="009E7912">
              <w:rPr>
                <w:bCs/>
                <w:szCs w:val="24"/>
                <w:rtl/>
              </w:rPr>
              <w:t xml:space="preserve"> بيانات العطاء</w:t>
            </w:r>
            <w:r w:rsidRPr="009E7912">
              <w:rPr>
                <w:rFonts w:hint="cs"/>
                <w:b/>
                <w:szCs w:val="24"/>
                <w:rtl/>
              </w:rPr>
              <w:t>؛</w:t>
            </w:r>
          </w:p>
          <w:p w:rsidR="00184F75" w:rsidRPr="009E7912" w:rsidRDefault="00184F75" w:rsidP="00A07E0E">
            <w:pPr>
              <w:shd w:val="clear" w:color="auto" w:fill="FFFFFF"/>
              <w:tabs>
                <w:tab w:val="left" w:pos="-1008"/>
                <w:tab w:val="left" w:pos="634"/>
                <w:tab w:val="left" w:pos="1152"/>
              </w:tabs>
              <w:spacing w:before="120" w:after="120"/>
              <w:ind w:left="1166" w:hanging="547"/>
              <w:jc w:val="both"/>
            </w:pPr>
            <w:r w:rsidRPr="009E7912">
              <w:rPr>
                <w:szCs w:val="24"/>
                <w:rtl/>
              </w:rPr>
              <w:t>(ج)</w:t>
            </w:r>
            <w:r w:rsidRPr="009E7912">
              <w:tab/>
            </w:r>
            <w:r w:rsidRPr="009E7912">
              <w:rPr>
                <w:szCs w:val="24"/>
                <w:rtl/>
              </w:rPr>
              <w:t>تحمل اسم</w:t>
            </w:r>
            <w:r w:rsidRPr="009E7912">
              <w:rPr>
                <w:rFonts w:hint="cs"/>
                <w:szCs w:val="24"/>
                <w:rtl/>
              </w:rPr>
              <w:t xml:space="preserve"> ورقم</w:t>
            </w:r>
            <w:r w:rsidRPr="009E7912">
              <w:rPr>
                <w:szCs w:val="24"/>
                <w:rtl/>
              </w:rPr>
              <w:t xml:space="preserve"> المناقصة</w:t>
            </w:r>
            <w:r>
              <w:rPr>
                <w:rFonts w:hint="cs"/>
                <w:szCs w:val="24"/>
                <w:rtl/>
              </w:rPr>
              <w:t xml:space="preserve"> / </w:t>
            </w:r>
            <w:r w:rsidRPr="009E7912">
              <w:rPr>
                <w:rFonts w:hint="cs"/>
                <w:szCs w:val="24"/>
                <w:rtl/>
              </w:rPr>
              <w:t>كتاب الدعوة</w:t>
            </w:r>
            <w:r w:rsidRPr="009E7912">
              <w:rPr>
                <w:szCs w:val="24"/>
                <w:rtl/>
              </w:rPr>
              <w:t xml:space="preserve">، كما هو </w:t>
            </w:r>
            <w:r w:rsidRPr="009E7912">
              <w:rPr>
                <w:rFonts w:hint="cs"/>
                <w:szCs w:val="24"/>
                <w:rtl/>
              </w:rPr>
              <w:t>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rFonts w:hint="cs"/>
                <w:b/>
                <w:bCs/>
                <w:szCs w:val="24"/>
                <w:rtl/>
              </w:rPr>
              <w:t>؛</w:t>
            </w:r>
          </w:p>
          <w:p w:rsidR="00184F75" w:rsidRPr="009E7912" w:rsidRDefault="00184F75" w:rsidP="00A07E0E">
            <w:pPr>
              <w:shd w:val="clear" w:color="auto" w:fill="FFFFFF"/>
              <w:tabs>
                <w:tab w:val="left" w:pos="-1008"/>
                <w:tab w:val="left" w:pos="634"/>
                <w:tab w:val="left" w:pos="1152"/>
              </w:tabs>
              <w:spacing w:before="120" w:after="120"/>
              <w:ind w:left="1160" w:hanging="548"/>
              <w:jc w:val="both"/>
              <w:rPr>
                <w:b/>
                <w:i/>
                <w:spacing w:val="-3"/>
              </w:rPr>
            </w:pPr>
            <w:r w:rsidRPr="009E7912">
              <w:rPr>
                <w:szCs w:val="24"/>
                <w:rtl/>
              </w:rPr>
              <w:t>(د)</w:t>
            </w:r>
            <w:r w:rsidRPr="009E7912">
              <w:tab/>
            </w:r>
            <w:r w:rsidRPr="009E7912">
              <w:rPr>
                <w:szCs w:val="24"/>
                <w:rtl/>
              </w:rPr>
              <w:t xml:space="preserve">وأن تحمل عبارة "لا يفتح قبل </w:t>
            </w:r>
            <w:r w:rsidRPr="009E7912">
              <w:rPr>
                <w:rFonts w:hint="cs"/>
                <w:szCs w:val="24"/>
                <w:rtl/>
              </w:rPr>
              <w:t>[</w:t>
            </w:r>
            <w:r w:rsidRPr="009E7912">
              <w:rPr>
                <w:szCs w:val="24"/>
                <w:rtl/>
              </w:rPr>
              <w:t>الوقت والتاريخ</w:t>
            </w:r>
            <w:r w:rsidRPr="009E7912">
              <w:rPr>
                <w:rFonts w:hint="cs"/>
                <w:szCs w:val="24"/>
                <w:rtl/>
              </w:rPr>
              <w:t>]</w:t>
            </w:r>
            <w:r w:rsidRPr="009E7912">
              <w:rPr>
                <w:szCs w:val="24"/>
                <w:rtl/>
              </w:rPr>
              <w:t>"، على أن تستكمل بالوقت والتاريخ المحددين في</w:t>
            </w:r>
            <w:r w:rsidRPr="009E7912">
              <w:rPr>
                <w:rFonts w:hint="cs"/>
                <w:szCs w:val="24"/>
                <w:rtl/>
              </w:rPr>
              <w:t xml:space="preserve"> ورقة</w:t>
            </w:r>
            <w:r w:rsidRPr="009E7912">
              <w:rPr>
                <w:szCs w:val="24"/>
                <w:rtl/>
              </w:rPr>
              <w:t xml:space="preserve"> بيانات العطاء</w:t>
            </w:r>
            <w:r w:rsidRPr="009E7912">
              <w:rPr>
                <w:rFonts w:hint="cs"/>
                <w:szCs w:val="24"/>
                <w:rtl/>
              </w:rPr>
              <w:t xml:space="preserve"> للفقرة 20.1 من</w:t>
            </w:r>
            <w:r w:rsidRPr="009E7912">
              <w:rPr>
                <w:szCs w:val="24"/>
                <w:rtl/>
              </w:rPr>
              <w:t xml:space="preserve"> </w:t>
            </w:r>
            <w:r w:rsidRPr="009E7912">
              <w:rPr>
                <w:rFonts w:hint="cs"/>
                <w:szCs w:val="24"/>
                <w:rtl/>
              </w:rPr>
              <w:t xml:space="preserve"> </w:t>
            </w:r>
            <w:r w:rsidRPr="009E7912">
              <w:rPr>
                <w:szCs w:val="24"/>
                <w:rtl/>
              </w:rPr>
              <w:t>التعليمات إلى مقدمي العطاءات</w:t>
            </w:r>
            <w:r w:rsidRPr="009E7912">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1008"/>
                <w:tab w:val="left" w:pos="0"/>
                <w:tab w:val="left" w:pos="634"/>
              </w:tabs>
              <w:spacing w:before="120" w:after="120"/>
              <w:jc w:val="both"/>
              <w:rPr>
                <w:b/>
                <w:i/>
                <w:spacing w:val="-3"/>
              </w:rPr>
            </w:pPr>
            <w:r w:rsidRPr="009E7912">
              <w:rPr>
                <w:szCs w:val="24"/>
                <w:rtl/>
              </w:rPr>
              <w:t>19.3</w:t>
            </w:r>
            <w:r w:rsidRPr="009E7912">
              <w:tab/>
            </w:r>
            <w:r w:rsidRPr="009E7912">
              <w:rPr>
                <w:szCs w:val="24"/>
                <w:rtl/>
                <w:lang w:bidi="ar-LB"/>
              </w:rPr>
              <w:t>إذا لم</w:t>
            </w:r>
            <w:r w:rsidRPr="009E7912">
              <w:rPr>
                <w:rFonts w:hint="cs"/>
                <w:szCs w:val="24"/>
                <w:rtl/>
                <w:lang w:bidi="ar-LB"/>
              </w:rPr>
              <w:t xml:space="preserve"> </w:t>
            </w:r>
            <w:r w:rsidRPr="009E7912">
              <w:rPr>
                <w:szCs w:val="24"/>
                <w:rtl/>
                <w:lang w:bidi="ar-LB"/>
              </w:rPr>
              <w:t>يكن</w:t>
            </w:r>
            <w:r w:rsidRPr="009E7912">
              <w:rPr>
                <w:rFonts w:hint="cs"/>
                <w:szCs w:val="24"/>
                <w:rtl/>
                <w:lang w:bidi="ar-LB"/>
              </w:rPr>
              <w:t xml:space="preserve"> الغلاف</w:t>
            </w:r>
            <w:r w:rsidRPr="009E7912">
              <w:rPr>
                <w:szCs w:val="24"/>
                <w:rtl/>
                <w:lang w:bidi="ar-LB"/>
              </w:rPr>
              <w:t xml:space="preserve"> الخارجي </w:t>
            </w:r>
            <w:r w:rsidRPr="009E7912">
              <w:rPr>
                <w:rFonts w:hint="cs"/>
                <w:szCs w:val="24"/>
                <w:rtl/>
                <w:lang w:bidi="ar-LB"/>
              </w:rPr>
              <w:t>مختوماً</w:t>
            </w:r>
            <w:r w:rsidRPr="009E7912">
              <w:rPr>
                <w:szCs w:val="24"/>
                <w:rtl/>
                <w:lang w:bidi="ar-LB"/>
              </w:rPr>
              <w:t xml:space="preserve"> </w:t>
            </w:r>
            <w:r w:rsidRPr="009E7912">
              <w:rPr>
                <w:rFonts w:hint="cs"/>
                <w:szCs w:val="24"/>
                <w:rtl/>
                <w:lang w:bidi="ar-LB"/>
              </w:rPr>
              <w:t>ومؤشّراً عليه وفق ما هو محدد</w:t>
            </w:r>
            <w:r w:rsidRPr="009E7912">
              <w:rPr>
                <w:spacing w:val="-4"/>
                <w:szCs w:val="24"/>
                <w:rtl/>
              </w:rPr>
              <w:t xml:space="preserve"> في </w:t>
            </w:r>
            <w:r w:rsidRPr="009E7912">
              <w:rPr>
                <w:rFonts w:hint="cs"/>
                <w:spacing w:val="-4"/>
                <w:szCs w:val="24"/>
                <w:rtl/>
              </w:rPr>
              <w:t>المادة</w:t>
            </w:r>
            <w:r w:rsidRPr="009E7912">
              <w:rPr>
                <w:spacing w:val="-4"/>
                <w:szCs w:val="24"/>
              </w:rPr>
              <w:t xml:space="preserve"> </w:t>
            </w:r>
            <w:r w:rsidRPr="009E7912">
              <w:rPr>
                <w:rFonts w:hint="cs"/>
                <w:spacing w:val="-4"/>
                <w:szCs w:val="24"/>
                <w:rtl/>
              </w:rPr>
              <w:t>19.2</w:t>
            </w:r>
            <w:r w:rsidRPr="009E7912">
              <w:rPr>
                <w:spacing w:val="-4"/>
                <w:szCs w:val="24"/>
                <w:rtl/>
              </w:rPr>
              <w:t xml:space="preserve"> من التعليمات</w:t>
            </w:r>
            <w:r w:rsidRPr="009E7912">
              <w:rPr>
                <w:rFonts w:hint="cs"/>
                <w:spacing w:val="-4"/>
                <w:szCs w:val="24"/>
                <w:rtl/>
              </w:rPr>
              <w:t xml:space="preserve"> </w:t>
            </w:r>
            <w:r w:rsidRPr="009E7912">
              <w:rPr>
                <w:spacing w:val="-4"/>
                <w:szCs w:val="24"/>
                <w:rtl/>
              </w:rPr>
              <w:t>إلى مقدمي</w:t>
            </w:r>
            <w:r w:rsidRPr="009E7912">
              <w:rPr>
                <w:rFonts w:hint="cs"/>
                <w:spacing w:val="-4"/>
                <w:szCs w:val="24"/>
                <w:rtl/>
              </w:rPr>
              <w:t xml:space="preserve"> </w:t>
            </w:r>
            <w:r w:rsidRPr="009E7912">
              <w:rPr>
                <w:spacing w:val="-4"/>
                <w:szCs w:val="24"/>
                <w:rtl/>
              </w:rPr>
              <w:t>العطاءات المذكورة أعلاه</w:t>
            </w:r>
            <w:r w:rsidRPr="009E7912">
              <w:rPr>
                <w:rFonts w:hint="cs"/>
                <w:spacing w:val="-4"/>
                <w:szCs w:val="24"/>
                <w:rtl/>
              </w:rPr>
              <w:t xml:space="preserve"> ووفق القوانين العراقية النافذة</w:t>
            </w:r>
            <w:r w:rsidRPr="009E7912">
              <w:rPr>
                <w:spacing w:val="-4"/>
                <w:szCs w:val="24"/>
                <w:rtl/>
              </w:rPr>
              <w:t xml:space="preserve">، </w:t>
            </w:r>
            <w:r w:rsidRPr="009E7912">
              <w:rPr>
                <w:szCs w:val="24"/>
                <w:rtl/>
                <w:lang w:bidi="ar-LB"/>
              </w:rPr>
              <w:t>ف</w:t>
            </w:r>
            <w:r w:rsidRPr="009E7912">
              <w:rPr>
                <w:rFonts w:hint="cs"/>
                <w:szCs w:val="24"/>
                <w:rtl/>
                <w:lang w:bidi="ar-LB"/>
              </w:rPr>
              <w:t xml:space="preserve">عندها لن تتحمل </w:t>
            </w:r>
            <w:r w:rsidRPr="009E7912">
              <w:rPr>
                <w:szCs w:val="24"/>
                <w:rtl/>
                <w:lang w:bidi="ar-LB"/>
              </w:rPr>
              <w:t>جهة التعاقد</w:t>
            </w:r>
            <w:r w:rsidRPr="009E7912">
              <w:rPr>
                <w:rFonts w:hint="cs"/>
                <w:szCs w:val="24"/>
                <w:rtl/>
                <w:lang w:bidi="ar-LB"/>
              </w:rPr>
              <w:t xml:space="preserve"> أية </w:t>
            </w:r>
            <w:r w:rsidRPr="009E7912">
              <w:rPr>
                <w:szCs w:val="24"/>
                <w:rtl/>
                <w:lang w:bidi="ar-LB"/>
              </w:rPr>
              <w:t>مسؤول</w:t>
            </w:r>
            <w:r w:rsidRPr="009E7912">
              <w:rPr>
                <w:rFonts w:hint="cs"/>
                <w:szCs w:val="24"/>
                <w:rtl/>
                <w:lang w:bidi="ar-LB"/>
              </w:rPr>
              <w:t>ي</w:t>
            </w:r>
            <w:r w:rsidRPr="009E7912">
              <w:rPr>
                <w:szCs w:val="24"/>
                <w:rtl/>
                <w:lang w:bidi="ar-LB"/>
              </w:rPr>
              <w:t xml:space="preserve">ة </w:t>
            </w:r>
            <w:r w:rsidRPr="009E7912">
              <w:rPr>
                <w:rFonts w:hint="cs"/>
                <w:szCs w:val="24"/>
                <w:rtl/>
                <w:lang w:bidi="ar-LB"/>
              </w:rPr>
              <w:t>ل</w:t>
            </w:r>
            <w:r w:rsidRPr="009E7912">
              <w:rPr>
                <w:szCs w:val="24"/>
                <w:rtl/>
                <w:lang w:bidi="ar-LB"/>
              </w:rPr>
              <w:t>فقدان</w:t>
            </w:r>
            <w:r w:rsidRPr="009E7912">
              <w:rPr>
                <w:rFonts w:hint="cs"/>
                <w:szCs w:val="24"/>
                <w:rtl/>
                <w:lang w:bidi="ar-LB"/>
              </w:rPr>
              <w:t xml:space="preserve"> </w:t>
            </w:r>
            <w:r w:rsidRPr="009E7912">
              <w:rPr>
                <w:szCs w:val="24"/>
                <w:rtl/>
                <w:lang w:bidi="ar-LB"/>
              </w:rPr>
              <w:t>العطاء أو فتحه</w:t>
            </w:r>
            <w:r w:rsidRPr="009E7912">
              <w:rPr>
                <w:rFonts w:hint="cs"/>
                <w:szCs w:val="24"/>
                <w:rtl/>
                <w:lang w:bidi="ar-LB"/>
              </w:rPr>
              <w:t xml:space="preserve"> </w:t>
            </w:r>
            <w:r w:rsidRPr="009E7912">
              <w:rPr>
                <w:szCs w:val="24"/>
                <w:rtl/>
                <w:lang w:bidi="ar-LB"/>
              </w:rPr>
              <w:t>قبل</w:t>
            </w:r>
            <w:r w:rsidRPr="009E7912">
              <w:rPr>
                <w:rFonts w:hint="cs"/>
                <w:szCs w:val="24"/>
                <w:rtl/>
                <w:lang w:bidi="ar-LB"/>
              </w:rPr>
              <w:t xml:space="preserve"> </w:t>
            </w:r>
            <w:r w:rsidRPr="009E7912">
              <w:rPr>
                <w:szCs w:val="24"/>
                <w:rtl/>
                <w:lang w:bidi="ar-LB"/>
              </w:rPr>
              <w:t>موعد فتح العطاءات</w:t>
            </w:r>
            <w:r w:rsidRPr="009E7912">
              <w:rPr>
                <w:rFonts w:hint="cs"/>
                <w:spacing w:val="-4"/>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20.1</w:t>
            </w:r>
            <w:r w:rsidRPr="009E7912">
              <w:tab/>
            </w:r>
            <w:r w:rsidRPr="009E7912">
              <w:rPr>
                <w:b/>
                <w:szCs w:val="24"/>
                <w:rtl/>
              </w:rPr>
              <w:t>يجب أن يتم ت</w:t>
            </w:r>
            <w:r w:rsidRPr="009E7912">
              <w:rPr>
                <w:rFonts w:hint="cs"/>
                <w:b/>
                <w:szCs w:val="24"/>
                <w:rtl/>
              </w:rPr>
              <w:t>سلي</w:t>
            </w:r>
            <w:r w:rsidRPr="009E7912">
              <w:rPr>
                <w:b/>
                <w:szCs w:val="24"/>
                <w:rtl/>
              </w:rPr>
              <w:t>م العطاءات</w:t>
            </w:r>
            <w:r w:rsidRPr="009E7912">
              <w:rPr>
                <w:rFonts w:hint="cs"/>
                <w:b/>
                <w:szCs w:val="24"/>
                <w:rtl/>
              </w:rPr>
              <w:t xml:space="preserve"> إلى </w:t>
            </w:r>
            <w:r w:rsidRPr="009E7912">
              <w:rPr>
                <w:b/>
                <w:szCs w:val="24"/>
                <w:rtl/>
              </w:rPr>
              <w:t xml:space="preserve">جهة التعاقد على العنوان المحدد في </w:t>
            </w:r>
            <w:r w:rsidRPr="009E7912">
              <w:rPr>
                <w:rFonts w:hint="cs"/>
                <w:b/>
                <w:szCs w:val="24"/>
                <w:rtl/>
              </w:rPr>
              <w:t xml:space="preserve">المادة </w:t>
            </w:r>
            <w:r w:rsidRPr="009E7912">
              <w:rPr>
                <w:rFonts w:hint="cs"/>
                <w:b/>
                <w:szCs w:val="24"/>
                <w:rtl/>
              </w:rPr>
              <w:lastRenderedPageBreak/>
              <w:t xml:space="preserve">19.2 (ب) </w:t>
            </w:r>
            <w:r w:rsidRPr="009E7912">
              <w:rPr>
                <w:b/>
                <w:szCs w:val="24"/>
                <w:rtl/>
              </w:rPr>
              <w:t>من التعليمات إلى مقدمي العطاءات</w:t>
            </w:r>
            <w:r w:rsidRPr="009E7912">
              <w:rPr>
                <w:rFonts w:hint="cs"/>
                <w:b/>
                <w:szCs w:val="24"/>
                <w:rtl/>
              </w:rPr>
              <w:t>،</w:t>
            </w:r>
            <w:r w:rsidRPr="009E7912">
              <w:rPr>
                <w:b/>
                <w:szCs w:val="24"/>
                <w:rtl/>
              </w:rPr>
              <w:t xml:space="preserve"> </w:t>
            </w:r>
            <w:r w:rsidRPr="009E7912">
              <w:rPr>
                <w:rFonts w:hint="cs"/>
                <w:b/>
                <w:szCs w:val="24"/>
                <w:rtl/>
              </w:rPr>
              <w:t>و</w:t>
            </w:r>
            <w:r w:rsidRPr="009E7912">
              <w:rPr>
                <w:b/>
                <w:szCs w:val="24"/>
                <w:rtl/>
              </w:rPr>
              <w:t>في مهلة لا تتجاوز الوقت والتاريخ الم</w:t>
            </w:r>
            <w:r w:rsidRPr="009E7912">
              <w:rPr>
                <w:rFonts w:hint="cs"/>
                <w:b/>
                <w:szCs w:val="24"/>
                <w:rtl/>
              </w:rPr>
              <w:t>حددين</w:t>
            </w:r>
            <w:r w:rsidRPr="009E7912">
              <w:rPr>
                <w:b/>
                <w:szCs w:val="24"/>
                <w:rtl/>
              </w:rPr>
              <w:t xml:space="preserve"> في </w:t>
            </w:r>
            <w:r w:rsidRPr="009E7912">
              <w:rPr>
                <w:rFonts w:hint="cs"/>
                <w:szCs w:val="24"/>
                <w:rtl/>
              </w:rPr>
              <w:t>ورقة</w:t>
            </w:r>
            <w:r w:rsidRPr="009E7912">
              <w:rPr>
                <w:bCs/>
                <w:szCs w:val="24"/>
                <w:rtl/>
              </w:rPr>
              <w:t xml:space="preserve"> بيانات العطاء</w:t>
            </w:r>
            <w:r w:rsidRPr="009E7912">
              <w:rPr>
                <w:rFonts w:hint="cs"/>
                <w:bCs/>
                <w:szCs w:val="24"/>
                <w:rtl/>
              </w:rPr>
              <w:t xml:space="preserve">. </w:t>
            </w:r>
            <w:r w:rsidRPr="009E7912">
              <w:rPr>
                <w:rFonts w:hint="cs"/>
                <w:szCs w:val="24"/>
                <w:rtl/>
              </w:rPr>
              <w:t xml:space="preserve">يتم إصدار وصل من قبل جهة التعاقد إلى كل مقدم عطاء تم استلام عطائه، </w:t>
            </w:r>
            <w:r w:rsidRPr="009E7912">
              <w:rPr>
                <w:szCs w:val="24"/>
                <w:rtl/>
              </w:rPr>
              <w:t>وتحتفظ</w:t>
            </w:r>
            <w:r w:rsidRPr="009E7912">
              <w:rPr>
                <w:rFonts w:hint="cs"/>
                <w:szCs w:val="24"/>
                <w:rtl/>
              </w:rPr>
              <w:t xml:space="preserve"> جهة التعاقد</w:t>
            </w:r>
            <w:r w:rsidRPr="009E7912">
              <w:rPr>
                <w:szCs w:val="24"/>
                <w:rtl/>
              </w:rPr>
              <w:t xml:space="preserve"> بنسخة لها كمرجع</w:t>
            </w:r>
            <w:r w:rsidRPr="009E7912">
              <w:rPr>
                <w:rFonts w:hint="cs"/>
                <w:szCs w:val="24"/>
                <w:rtl/>
              </w:rPr>
              <w:t xml:space="preserve"> لاحق</w:t>
            </w:r>
            <w:r w:rsidRPr="009E7912">
              <w:rPr>
                <w:szCs w:val="24"/>
                <w:rtl/>
              </w:rPr>
              <w:t>.</w:t>
            </w:r>
          </w:p>
        </w:tc>
        <w:tc>
          <w:tcPr>
            <w:tcW w:w="2409" w:type="dxa"/>
          </w:tcPr>
          <w:p w:rsidR="00184F75" w:rsidRPr="009E7912" w:rsidRDefault="00184F75" w:rsidP="00A07E0E">
            <w:pPr>
              <w:pStyle w:val="Heading2"/>
              <w:pBdr>
                <w:bottom w:val="none" w:sz="0" w:space="0" w:color="auto"/>
              </w:pBdr>
              <w:shd w:val="clear" w:color="auto" w:fill="FFFFFF"/>
            </w:pPr>
            <w:bookmarkStart w:id="73" w:name="_Toc340548873"/>
            <w:bookmarkStart w:id="74" w:name="_Toc454183017"/>
            <w:bookmarkStart w:id="75" w:name="_Toc334906992"/>
            <w:r w:rsidRPr="009E7912">
              <w:rPr>
                <w:rtl/>
              </w:rPr>
              <w:lastRenderedPageBreak/>
              <w:t>20.</w:t>
            </w:r>
            <w:r w:rsidRPr="009E7912">
              <w:tab/>
            </w:r>
            <w:r w:rsidRPr="009E7912">
              <w:rPr>
                <w:rtl/>
              </w:rPr>
              <w:t xml:space="preserve">الموعد النهائي </w:t>
            </w:r>
            <w:r w:rsidRPr="009E7912">
              <w:rPr>
                <w:rtl/>
              </w:rPr>
              <w:lastRenderedPageBreak/>
              <w:t>لت</w:t>
            </w:r>
            <w:r w:rsidRPr="009E7912">
              <w:rPr>
                <w:rFonts w:hint="cs"/>
                <w:rtl/>
              </w:rPr>
              <w:t>سل</w:t>
            </w:r>
            <w:r w:rsidRPr="009E7912">
              <w:rPr>
                <w:rtl/>
              </w:rPr>
              <w:t>يم العطاءات</w:t>
            </w:r>
            <w:bookmarkEnd w:id="73"/>
            <w:bookmarkEnd w:id="74"/>
            <w:bookmarkEnd w:id="75"/>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rPr>
                <w:b/>
                <w:spacing w:val="-3"/>
              </w:rPr>
            </w:pPr>
            <w:r w:rsidRPr="009E7912">
              <w:rPr>
                <w:szCs w:val="24"/>
                <w:rtl/>
              </w:rPr>
              <w:lastRenderedPageBreak/>
              <w:t>20.2</w:t>
            </w:r>
            <w:r w:rsidRPr="009E7912">
              <w:tab/>
            </w:r>
            <w:r w:rsidRPr="009E7912">
              <w:rPr>
                <w:rFonts w:hint="cs"/>
                <w:szCs w:val="24"/>
                <w:rtl/>
              </w:rPr>
              <w:t>قبل الموعد النهائي لتسليم العطاءات</w:t>
            </w:r>
            <w:r w:rsidRPr="009E7912">
              <w:rPr>
                <w:szCs w:val="24"/>
                <w:rtl/>
              </w:rPr>
              <w:t>، يجوز لجهة التعاقد وفق تقديرها</w:t>
            </w:r>
            <w:r w:rsidRPr="009E7912">
              <w:rPr>
                <w:rFonts w:hint="cs"/>
                <w:szCs w:val="24"/>
                <w:rtl/>
              </w:rPr>
              <w:t xml:space="preserve"> تمديد الموعد النهائي ل</w:t>
            </w:r>
            <w:r w:rsidRPr="009E7912">
              <w:rPr>
                <w:szCs w:val="24"/>
                <w:rtl/>
              </w:rPr>
              <w:t>ت</w:t>
            </w:r>
            <w:r w:rsidRPr="009E7912">
              <w:rPr>
                <w:rFonts w:hint="cs"/>
                <w:szCs w:val="24"/>
                <w:rtl/>
              </w:rPr>
              <w:t>سل</w:t>
            </w:r>
            <w:r w:rsidRPr="009E7912">
              <w:rPr>
                <w:szCs w:val="24"/>
                <w:rtl/>
              </w:rPr>
              <w:t xml:space="preserve">يم العطاءات من خلال تعديل وثيقة العطاء وفقاً </w:t>
            </w:r>
            <w:r w:rsidRPr="009E7912">
              <w:rPr>
                <w:rFonts w:hint="cs"/>
                <w:szCs w:val="24"/>
                <w:rtl/>
              </w:rPr>
              <w:t>للفقرة 5.3</w:t>
            </w:r>
            <w:r w:rsidRPr="009E7912">
              <w:rPr>
                <w:szCs w:val="24"/>
                <w:rtl/>
              </w:rPr>
              <w:t xml:space="preserve"> من التعليمات</w:t>
            </w:r>
            <w:r w:rsidRPr="009E7912">
              <w:rPr>
                <w:rFonts w:hint="cs"/>
                <w:szCs w:val="24"/>
                <w:rtl/>
              </w:rPr>
              <w:t xml:space="preserve"> إلى </w:t>
            </w:r>
            <w:r w:rsidRPr="009E7912">
              <w:rPr>
                <w:szCs w:val="24"/>
                <w:rtl/>
              </w:rPr>
              <w:t xml:space="preserve">مقدمي العطاءات، وفي هذه الحالة </w:t>
            </w:r>
            <w:r w:rsidRPr="009E7912">
              <w:rPr>
                <w:rFonts w:hint="cs"/>
                <w:szCs w:val="24"/>
                <w:rtl/>
              </w:rPr>
              <w:t>سوف تمتد كافة</w:t>
            </w:r>
            <w:r w:rsidRPr="009E7912">
              <w:rPr>
                <w:szCs w:val="24"/>
                <w:rtl/>
              </w:rPr>
              <w:t xml:space="preserve"> حقوق و</w:t>
            </w:r>
            <w:r w:rsidRPr="009E7912">
              <w:rPr>
                <w:rFonts w:hint="cs"/>
                <w:szCs w:val="24"/>
                <w:rtl/>
              </w:rPr>
              <w:t>واجبات</w:t>
            </w:r>
            <w:r w:rsidRPr="009E7912">
              <w:rPr>
                <w:szCs w:val="24"/>
                <w:rtl/>
              </w:rPr>
              <w:t xml:space="preserve"> جهة التعاقد ومقدمي العطاءات</w:t>
            </w:r>
            <w:r w:rsidRPr="009E7912">
              <w:rPr>
                <w:rFonts w:hint="cs"/>
                <w:szCs w:val="24"/>
                <w:rtl/>
              </w:rPr>
              <w:t xml:space="preserve"> الملتزمين بها قبل التمديد</w:t>
            </w:r>
            <w:r w:rsidRPr="009E7912">
              <w:rPr>
                <w:szCs w:val="24"/>
                <w:rtl/>
              </w:rPr>
              <w:t xml:space="preserve"> </w:t>
            </w:r>
            <w:r w:rsidRPr="009E7912">
              <w:rPr>
                <w:rFonts w:hint="cs"/>
                <w:szCs w:val="24"/>
                <w:rtl/>
              </w:rPr>
              <w:t>إلى الموعد النهائي بحسب المهلة الجديدة</w:t>
            </w:r>
            <w:r w:rsidRPr="009E7912">
              <w:rPr>
                <w:szCs w:val="24"/>
                <w:rtl/>
              </w:rPr>
              <w:t>.</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0B6AC5" w:rsidRDefault="00184F75" w:rsidP="00A07E0E">
            <w:pPr>
              <w:shd w:val="clear" w:color="auto" w:fill="FFFFFF"/>
              <w:tabs>
                <w:tab w:val="left" w:pos="634"/>
              </w:tabs>
              <w:spacing w:before="120" w:after="120"/>
              <w:jc w:val="both"/>
              <w:rPr>
                <w:b/>
                <w:spacing w:val="-3"/>
              </w:rPr>
            </w:pPr>
            <w:r w:rsidRPr="000B6AC5">
              <w:rPr>
                <w:szCs w:val="24"/>
                <w:rtl/>
              </w:rPr>
              <w:t>21.1</w:t>
            </w:r>
            <w:r w:rsidRPr="000B6AC5">
              <w:tab/>
            </w:r>
            <w:r w:rsidRPr="000B6AC5">
              <w:rPr>
                <w:szCs w:val="24"/>
                <w:rtl/>
              </w:rPr>
              <w:t>سيتم رفض</w:t>
            </w:r>
            <w:r w:rsidRPr="000B6AC5">
              <w:rPr>
                <w:rFonts w:hint="cs"/>
                <w:szCs w:val="24"/>
                <w:rtl/>
              </w:rPr>
              <w:t xml:space="preserve"> </w:t>
            </w:r>
            <w:r w:rsidRPr="000B6AC5">
              <w:rPr>
                <w:szCs w:val="24"/>
                <w:rtl/>
              </w:rPr>
              <w:t>أي عطاء</w:t>
            </w:r>
            <w:r w:rsidRPr="000B6AC5">
              <w:rPr>
                <w:rFonts w:hint="cs"/>
                <w:szCs w:val="24"/>
                <w:rtl/>
              </w:rPr>
              <w:t xml:space="preserve"> يرد الى</w:t>
            </w:r>
            <w:r w:rsidRPr="000B6AC5">
              <w:rPr>
                <w:szCs w:val="24"/>
                <w:rtl/>
              </w:rPr>
              <w:t xml:space="preserve"> جهة التعاقد بعد الموعد النهائي لت</w:t>
            </w:r>
            <w:r w:rsidRPr="000B6AC5">
              <w:rPr>
                <w:rFonts w:hint="cs"/>
                <w:szCs w:val="24"/>
                <w:rtl/>
              </w:rPr>
              <w:t>سل</w:t>
            </w:r>
            <w:r w:rsidRPr="000B6AC5">
              <w:rPr>
                <w:szCs w:val="24"/>
                <w:rtl/>
              </w:rPr>
              <w:t>يم العطاءات الم</w:t>
            </w:r>
            <w:r w:rsidRPr="000B6AC5">
              <w:rPr>
                <w:rFonts w:hint="cs"/>
                <w:szCs w:val="24"/>
                <w:rtl/>
              </w:rPr>
              <w:t xml:space="preserve">حدد </w:t>
            </w:r>
            <w:r w:rsidRPr="000B6AC5">
              <w:rPr>
                <w:szCs w:val="24"/>
                <w:rtl/>
              </w:rPr>
              <w:t>في المادة</w:t>
            </w:r>
            <w:r w:rsidRPr="000B6AC5">
              <w:rPr>
                <w:rFonts w:hint="cs"/>
                <w:szCs w:val="24"/>
                <w:rtl/>
              </w:rPr>
              <w:t xml:space="preserve"> 20 </w:t>
            </w:r>
            <w:r w:rsidRPr="000B6AC5">
              <w:rPr>
                <w:szCs w:val="24"/>
                <w:rtl/>
              </w:rPr>
              <w:t>من التعليمات إلى مقدمي العطاءات</w:t>
            </w:r>
            <w:r w:rsidRPr="000B6AC5">
              <w:rPr>
                <w:rFonts w:hint="cs"/>
                <w:szCs w:val="24"/>
                <w:rtl/>
              </w:rPr>
              <w:t>.</w:t>
            </w:r>
          </w:p>
        </w:tc>
        <w:tc>
          <w:tcPr>
            <w:tcW w:w="2409" w:type="dxa"/>
          </w:tcPr>
          <w:p w:rsidR="00184F75" w:rsidRPr="009E7912" w:rsidRDefault="00184F75" w:rsidP="00A07E0E">
            <w:pPr>
              <w:pStyle w:val="Heading2"/>
              <w:pBdr>
                <w:bottom w:val="none" w:sz="0" w:space="0" w:color="auto"/>
              </w:pBdr>
              <w:shd w:val="clear" w:color="auto" w:fill="FFFFFF"/>
              <w:rPr>
                <w:b w:val="0"/>
              </w:rPr>
            </w:pPr>
            <w:bookmarkStart w:id="76" w:name="_Toc340548874"/>
            <w:bookmarkStart w:id="77" w:name="_Toc454183018"/>
            <w:bookmarkStart w:id="78" w:name="_Toc334906993"/>
            <w:r w:rsidRPr="009E7912">
              <w:rPr>
                <w:rtl/>
              </w:rPr>
              <w:t>21.</w:t>
            </w:r>
            <w:r w:rsidRPr="009E7912">
              <w:tab/>
            </w:r>
            <w:bookmarkEnd w:id="76"/>
            <w:bookmarkEnd w:id="77"/>
            <w:r w:rsidRPr="009E7912">
              <w:rPr>
                <w:rFonts w:hint="eastAsia"/>
                <w:rtl/>
              </w:rPr>
              <w:t>العطاءات</w:t>
            </w:r>
            <w:r w:rsidRPr="009E7912">
              <w:rPr>
                <w:rFonts w:hint="cs"/>
                <w:rtl/>
              </w:rPr>
              <w:t xml:space="preserve"> </w:t>
            </w:r>
            <w:r w:rsidRPr="009E7912">
              <w:rPr>
                <w:rFonts w:hint="eastAsia"/>
                <w:rtl/>
              </w:rPr>
              <w:t>المتأخرة</w:t>
            </w:r>
            <w:bookmarkEnd w:id="78"/>
          </w:p>
        </w:tc>
      </w:tr>
      <w:tr w:rsidR="00184F75" w:rsidRPr="009E7912" w:rsidTr="00A07E0E">
        <w:trPr>
          <w:cantSplit/>
          <w:jc w:val="right"/>
        </w:trPr>
        <w:tc>
          <w:tcPr>
            <w:tcW w:w="6663" w:type="dxa"/>
          </w:tcPr>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22.1</w:t>
            </w:r>
            <w:r w:rsidRPr="009E7912">
              <w:tab/>
            </w:r>
            <w:r w:rsidRPr="009E7912">
              <w:rPr>
                <w:szCs w:val="24"/>
                <w:rtl/>
              </w:rPr>
              <w:t>يجوز لمقدم العطاء تعديل</w:t>
            </w:r>
            <w:r w:rsidRPr="009E7912">
              <w:rPr>
                <w:rFonts w:hint="cs"/>
                <w:szCs w:val="24"/>
                <w:rtl/>
              </w:rPr>
              <w:t xml:space="preserve"> </w:t>
            </w:r>
            <w:r w:rsidRPr="009E7912">
              <w:rPr>
                <w:szCs w:val="24"/>
                <w:rtl/>
              </w:rPr>
              <w:t>أو سحب عطا</w:t>
            </w:r>
            <w:r w:rsidRPr="009E7912">
              <w:rPr>
                <w:rFonts w:hint="cs"/>
                <w:szCs w:val="24"/>
                <w:rtl/>
              </w:rPr>
              <w:t>ئ</w:t>
            </w:r>
            <w:r w:rsidRPr="009E7912">
              <w:rPr>
                <w:szCs w:val="24"/>
                <w:rtl/>
              </w:rPr>
              <w:t>ه بعد تقديمه</w:t>
            </w:r>
            <w:r w:rsidRPr="009E7912">
              <w:rPr>
                <w:rFonts w:hint="cs"/>
                <w:szCs w:val="24"/>
                <w:rtl/>
              </w:rPr>
              <w:t xml:space="preserve"> إلى جهة التعاقد</w:t>
            </w:r>
            <w:r w:rsidRPr="009E7912">
              <w:rPr>
                <w:szCs w:val="24"/>
                <w:rtl/>
              </w:rPr>
              <w:t xml:space="preserve"> و</w:t>
            </w:r>
            <w:r w:rsidRPr="009E7912">
              <w:rPr>
                <w:rFonts w:hint="cs"/>
                <w:szCs w:val="24"/>
                <w:rtl/>
              </w:rPr>
              <w:t xml:space="preserve">ذلك </w:t>
            </w:r>
            <w:r w:rsidRPr="009E7912">
              <w:rPr>
                <w:szCs w:val="24"/>
                <w:rtl/>
              </w:rPr>
              <w:t xml:space="preserve">قبل الموعد النهائي </w:t>
            </w:r>
            <w:r w:rsidRPr="009E7912">
              <w:rPr>
                <w:rFonts w:hint="cs"/>
                <w:szCs w:val="24"/>
                <w:rtl/>
              </w:rPr>
              <w:t xml:space="preserve">المحدد مسبقاً </w:t>
            </w:r>
            <w:r w:rsidRPr="009E7912">
              <w:rPr>
                <w:szCs w:val="24"/>
                <w:rtl/>
              </w:rPr>
              <w:t>لت</w:t>
            </w:r>
            <w:r w:rsidRPr="009E7912">
              <w:rPr>
                <w:rFonts w:hint="cs"/>
                <w:szCs w:val="24"/>
                <w:rtl/>
              </w:rPr>
              <w:t>سل</w:t>
            </w:r>
            <w:r w:rsidRPr="009E7912">
              <w:rPr>
                <w:szCs w:val="24"/>
                <w:rtl/>
              </w:rPr>
              <w:t xml:space="preserve">يم العطاءات، </w:t>
            </w:r>
            <w:r w:rsidRPr="009E7912">
              <w:rPr>
                <w:rFonts w:hint="cs"/>
                <w:szCs w:val="24"/>
                <w:rtl/>
              </w:rPr>
              <w:t>ع</w:t>
            </w:r>
            <w:r w:rsidRPr="009E7912">
              <w:rPr>
                <w:szCs w:val="24"/>
                <w:rtl/>
              </w:rPr>
              <w:t>لى أن يقدم لجهة التعاقد</w:t>
            </w:r>
            <w:r w:rsidRPr="009E7912">
              <w:rPr>
                <w:rFonts w:hint="cs"/>
                <w:szCs w:val="24"/>
                <w:rtl/>
              </w:rPr>
              <w:t xml:space="preserve"> </w:t>
            </w:r>
            <w:r w:rsidRPr="009E7912">
              <w:rPr>
                <w:szCs w:val="24"/>
                <w:rtl/>
              </w:rPr>
              <w:t xml:space="preserve">إشعاراً تحريرياً </w:t>
            </w:r>
            <w:r w:rsidRPr="009E7912">
              <w:rPr>
                <w:rFonts w:hint="cs"/>
                <w:szCs w:val="24"/>
                <w:rtl/>
              </w:rPr>
              <w:t>ب</w:t>
            </w:r>
            <w:r w:rsidRPr="009E7912">
              <w:rPr>
                <w:szCs w:val="24"/>
                <w:rtl/>
              </w:rPr>
              <w:t>تعديل</w:t>
            </w:r>
            <w:r w:rsidRPr="009E7912">
              <w:rPr>
                <w:rFonts w:hint="cs"/>
                <w:szCs w:val="24"/>
                <w:rtl/>
              </w:rPr>
              <w:t xml:space="preserve"> </w:t>
            </w:r>
            <w:r w:rsidRPr="009E7912">
              <w:rPr>
                <w:szCs w:val="24"/>
                <w:rtl/>
              </w:rPr>
              <w:t>أو سحب</w:t>
            </w:r>
            <w:r w:rsidRPr="009E7912">
              <w:rPr>
                <w:rFonts w:hint="cs"/>
                <w:szCs w:val="24"/>
                <w:rtl/>
              </w:rPr>
              <w:t xml:space="preserve"> العطاء،</w:t>
            </w:r>
            <w:r w:rsidRPr="009E7912">
              <w:rPr>
                <w:szCs w:val="24"/>
                <w:rtl/>
              </w:rPr>
              <w:t xml:space="preserve"> موقعاً من الم</w:t>
            </w:r>
            <w:r w:rsidRPr="009E7912">
              <w:rPr>
                <w:rFonts w:hint="cs"/>
                <w:szCs w:val="24"/>
                <w:rtl/>
              </w:rPr>
              <w:t>خول ل</w:t>
            </w:r>
            <w:r w:rsidRPr="009E7912">
              <w:rPr>
                <w:szCs w:val="24"/>
                <w:rtl/>
              </w:rPr>
              <w:t>لتوقيع</w:t>
            </w:r>
            <w:r w:rsidRPr="009E7912">
              <w:rPr>
                <w:rFonts w:hint="cs"/>
                <w:szCs w:val="24"/>
                <w:rtl/>
              </w:rPr>
              <w:t xml:space="preserve"> بذلك</w:t>
            </w:r>
            <w:r w:rsidRPr="009E7912">
              <w:rPr>
                <w:szCs w:val="24"/>
                <w:rtl/>
              </w:rPr>
              <w:t xml:space="preserve"> مع تفويض </w:t>
            </w:r>
            <w:r w:rsidRPr="009E7912">
              <w:rPr>
                <w:rFonts w:hint="cs"/>
                <w:szCs w:val="24"/>
                <w:rtl/>
              </w:rPr>
              <w:t>نافذ</w:t>
            </w:r>
            <w:r w:rsidRPr="009E7912">
              <w:rPr>
                <w:szCs w:val="24"/>
                <w:rtl/>
              </w:rPr>
              <w:t xml:space="preserve"> بالتوقيع</w:t>
            </w:r>
            <w:r>
              <w:rPr>
                <w:rFonts w:hint="cs"/>
                <w:szCs w:val="24"/>
                <w:rtl/>
              </w:rPr>
              <w:t xml:space="preserve"> </w:t>
            </w:r>
          </w:p>
        </w:tc>
        <w:tc>
          <w:tcPr>
            <w:tcW w:w="2409" w:type="dxa"/>
          </w:tcPr>
          <w:p w:rsidR="00184F75" w:rsidRPr="009E7912" w:rsidRDefault="00184F75" w:rsidP="00A07E0E">
            <w:pPr>
              <w:pStyle w:val="Heading2"/>
              <w:pBdr>
                <w:bottom w:val="none" w:sz="0" w:space="0" w:color="auto"/>
              </w:pBdr>
              <w:shd w:val="clear" w:color="auto" w:fill="FFFFFF"/>
            </w:pPr>
            <w:bookmarkStart w:id="79" w:name="_Toc340548875"/>
            <w:bookmarkStart w:id="80" w:name="_Toc454183019"/>
            <w:bookmarkStart w:id="81" w:name="_Toc334906994"/>
            <w:r w:rsidRPr="009E7912">
              <w:rPr>
                <w:rtl/>
              </w:rPr>
              <w:t>22.</w:t>
            </w:r>
            <w:r w:rsidRPr="009E7912">
              <w:tab/>
            </w:r>
            <w:r w:rsidRPr="009E7912">
              <w:rPr>
                <w:rFonts w:hint="eastAsia"/>
                <w:rtl/>
              </w:rPr>
              <w:t>تعديل</w:t>
            </w:r>
            <w:r w:rsidRPr="009E7912">
              <w:rPr>
                <w:rtl/>
              </w:rPr>
              <w:t xml:space="preserve"> و</w:t>
            </w:r>
            <w:r w:rsidRPr="009E7912">
              <w:rPr>
                <w:rFonts w:hint="eastAsia"/>
                <w:rtl/>
              </w:rPr>
              <w:t>سحب</w:t>
            </w:r>
            <w:r w:rsidRPr="009E7912">
              <w:rPr>
                <w:rFonts w:hint="cs"/>
                <w:rtl/>
              </w:rPr>
              <w:t xml:space="preserve"> </w:t>
            </w:r>
            <w:r w:rsidRPr="009E7912">
              <w:rPr>
                <w:rFonts w:hint="eastAsia"/>
                <w:rtl/>
              </w:rPr>
              <w:t>العطاءات</w:t>
            </w:r>
            <w:bookmarkEnd w:id="79"/>
            <w:bookmarkEnd w:id="80"/>
            <w:bookmarkEnd w:id="81"/>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pPr>
            <w:r w:rsidRPr="009E7912">
              <w:rPr>
                <w:szCs w:val="24"/>
                <w:rtl/>
              </w:rPr>
              <w:t>22.2</w:t>
            </w:r>
            <w:r w:rsidRPr="009E7912">
              <w:tab/>
            </w:r>
            <w:r w:rsidRPr="009E7912">
              <w:rPr>
                <w:szCs w:val="24"/>
                <w:rtl/>
              </w:rPr>
              <w:t>ي</w:t>
            </w:r>
            <w:r w:rsidRPr="009E7912">
              <w:rPr>
                <w:rFonts w:hint="cs"/>
                <w:szCs w:val="24"/>
                <w:rtl/>
              </w:rPr>
              <w:t xml:space="preserve">توجب على مقدم العطاء إعداد أي </w:t>
            </w:r>
            <w:r w:rsidRPr="009E7912">
              <w:rPr>
                <w:szCs w:val="24"/>
                <w:rtl/>
              </w:rPr>
              <w:t>تعديل</w:t>
            </w:r>
            <w:r w:rsidRPr="009E7912">
              <w:rPr>
                <w:rFonts w:hint="cs"/>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9E7912">
              <w:rPr>
                <w:szCs w:val="24"/>
                <w:rtl/>
              </w:rPr>
              <w:t>:</w:t>
            </w:r>
          </w:p>
          <w:p w:rsidR="00184F75" w:rsidRPr="009E7912" w:rsidRDefault="00184F75" w:rsidP="00A07E0E">
            <w:pPr>
              <w:shd w:val="clear" w:color="auto" w:fill="FFFFFF"/>
              <w:tabs>
                <w:tab w:val="left" w:pos="1152"/>
              </w:tabs>
              <w:spacing w:before="120" w:after="120"/>
              <w:ind w:left="1166" w:hanging="547"/>
              <w:jc w:val="both"/>
            </w:pPr>
            <w:r w:rsidRPr="009E7912">
              <w:rPr>
                <w:szCs w:val="24"/>
                <w:rtl/>
              </w:rPr>
              <w:t>(أ)</w:t>
            </w:r>
            <w:r w:rsidRPr="009E7912">
              <w:tab/>
            </w:r>
            <w:r w:rsidRPr="009E7912">
              <w:rPr>
                <w:szCs w:val="24"/>
                <w:rtl/>
              </w:rPr>
              <w:t xml:space="preserve">على مقدم العطاء تقديم نسخة أصلية مع عدد النسخ المحدد في </w:t>
            </w:r>
            <w:r w:rsidRPr="009E7912">
              <w:rPr>
                <w:rFonts w:hint="cs"/>
                <w:szCs w:val="24"/>
                <w:rtl/>
              </w:rPr>
              <w:t>ورقة</w:t>
            </w:r>
            <w:r w:rsidRPr="009E7912">
              <w:rPr>
                <w:szCs w:val="24"/>
                <w:rtl/>
              </w:rPr>
              <w:t xml:space="preserve"> بيانات العطاء </w:t>
            </w:r>
            <w:r w:rsidRPr="009E7912">
              <w:rPr>
                <w:rFonts w:hint="cs"/>
                <w:szCs w:val="24"/>
                <w:rtl/>
              </w:rPr>
              <w:t>ل</w:t>
            </w:r>
            <w:r w:rsidRPr="009E7912">
              <w:rPr>
                <w:szCs w:val="24"/>
                <w:rtl/>
              </w:rPr>
              <w:t xml:space="preserve">لمادة </w:t>
            </w:r>
            <w:r>
              <w:rPr>
                <w:rFonts w:hint="cs"/>
                <w:szCs w:val="24"/>
                <w:rtl/>
              </w:rPr>
              <w:t xml:space="preserve">19.1(ب) </w:t>
            </w:r>
            <w:r w:rsidRPr="009E7912">
              <w:rPr>
                <w:szCs w:val="24"/>
                <w:rtl/>
              </w:rPr>
              <w:t>من التعليمات إلى مقدمي العطاءات</w:t>
            </w:r>
            <w:r w:rsidRPr="009E7912">
              <w:rPr>
                <w:rFonts w:hint="cs"/>
                <w:szCs w:val="24"/>
                <w:rtl/>
              </w:rPr>
              <w:t>،</w:t>
            </w:r>
            <w:r w:rsidRPr="009E7912">
              <w:rPr>
                <w:szCs w:val="24"/>
                <w:rtl/>
              </w:rPr>
              <w:t xml:space="preserve"> لأي تعديل </w:t>
            </w:r>
            <w:r w:rsidRPr="009E7912">
              <w:rPr>
                <w:rFonts w:hint="cs"/>
                <w:szCs w:val="24"/>
                <w:rtl/>
              </w:rPr>
              <w:t xml:space="preserve">على </w:t>
            </w:r>
            <w:r w:rsidRPr="009E7912">
              <w:rPr>
                <w:szCs w:val="24"/>
                <w:rtl/>
              </w:rPr>
              <w:t xml:space="preserve">عطائه، </w:t>
            </w:r>
            <w:r w:rsidRPr="009E7912">
              <w:rPr>
                <w:rFonts w:hint="cs"/>
                <w:szCs w:val="24"/>
                <w:rtl/>
              </w:rPr>
              <w:t xml:space="preserve">وذلك </w:t>
            </w:r>
            <w:r w:rsidRPr="009E7912">
              <w:rPr>
                <w:szCs w:val="24"/>
                <w:rtl/>
              </w:rPr>
              <w:t xml:space="preserve">في </w:t>
            </w:r>
            <w:r w:rsidRPr="009E7912">
              <w:rPr>
                <w:rFonts w:hint="cs"/>
                <w:szCs w:val="24"/>
                <w:rtl/>
              </w:rPr>
              <w:t xml:space="preserve">غلافين </w:t>
            </w:r>
            <w:r w:rsidRPr="009E7912">
              <w:rPr>
                <w:rFonts w:hint="cs"/>
                <w:szCs w:val="24"/>
                <w:rtl/>
                <w:lang w:bidi="ar-LB"/>
              </w:rPr>
              <w:t>يتم التأشير</w:t>
            </w:r>
            <w:r w:rsidRPr="009E7912">
              <w:rPr>
                <w:szCs w:val="24"/>
                <w:rtl/>
              </w:rPr>
              <w:t xml:space="preserve"> عليهما بشكل واضح </w:t>
            </w:r>
            <w:r w:rsidRPr="009E7912">
              <w:rPr>
                <w:rFonts w:hint="cs"/>
                <w:szCs w:val="24"/>
                <w:rtl/>
              </w:rPr>
              <w:t>بـ:</w:t>
            </w:r>
            <w:r w:rsidRPr="009E7912">
              <w:rPr>
                <w:szCs w:val="24"/>
                <w:rtl/>
              </w:rPr>
              <w:t xml:space="preserve"> "تعديل العطاء – الأصل" </w:t>
            </w:r>
            <w:r w:rsidRPr="009E7912">
              <w:rPr>
                <w:rFonts w:hint="cs"/>
                <w:szCs w:val="24"/>
                <w:rtl/>
              </w:rPr>
              <w:t>أ</w:t>
            </w:r>
            <w:r w:rsidRPr="009E7912">
              <w:rPr>
                <w:szCs w:val="24"/>
                <w:rtl/>
              </w:rPr>
              <w:t>و "تعديل العطاء – النسخ"، أو "استبدال العطاء – الأصل" و "استبدال العطاء – النسخ"</w:t>
            </w:r>
            <w:r w:rsidRPr="009E7912">
              <w:rPr>
                <w:rFonts w:hint="cs"/>
                <w:szCs w:val="24"/>
                <w:rtl/>
              </w:rPr>
              <w:t xml:space="preserve"> بحسب الحالة</w:t>
            </w:r>
            <w:r w:rsidRPr="009E7912">
              <w:rPr>
                <w:szCs w:val="24"/>
                <w:rtl/>
              </w:rPr>
              <w:t>. يوضع ال</w:t>
            </w:r>
            <w:r w:rsidRPr="009E7912">
              <w:rPr>
                <w:rFonts w:hint="cs"/>
                <w:szCs w:val="24"/>
                <w:rtl/>
              </w:rPr>
              <w:t xml:space="preserve">غلافين </w:t>
            </w:r>
            <w:r w:rsidRPr="009E7912">
              <w:rPr>
                <w:szCs w:val="24"/>
                <w:rtl/>
              </w:rPr>
              <w:t xml:space="preserve">ضمن </w:t>
            </w:r>
            <w:r w:rsidRPr="009E7912">
              <w:rPr>
                <w:rFonts w:hint="cs"/>
                <w:szCs w:val="24"/>
                <w:rtl/>
              </w:rPr>
              <w:t>غلاف</w:t>
            </w:r>
            <w:r w:rsidRPr="009E7912">
              <w:rPr>
                <w:szCs w:val="24"/>
                <w:rtl/>
              </w:rPr>
              <w:t xml:space="preserve"> خارجي </w:t>
            </w:r>
            <w:r w:rsidRPr="009E7912">
              <w:rPr>
                <w:rFonts w:hint="cs"/>
                <w:szCs w:val="24"/>
                <w:rtl/>
              </w:rPr>
              <w:t>مختوم يتم التأشير عليه بذلك</w:t>
            </w:r>
            <w:r w:rsidRPr="009E7912">
              <w:rPr>
                <w:szCs w:val="24"/>
                <w:rtl/>
              </w:rPr>
              <w:t xml:space="preserve"> بشكل واضح</w:t>
            </w:r>
            <w:r w:rsidRPr="009E7912">
              <w:rPr>
                <w:rFonts w:hint="cs"/>
                <w:szCs w:val="24"/>
                <w:rtl/>
              </w:rPr>
              <w:t xml:space="preserve"> بـ:</w:t>
            </w:r>
            <w:r w:rsidRPr="009E7912">
              <w:rPr>
                <w:szCs w:val="24"/>
                <w:rtl/>
              </w:rPr>
              <w:t xml:space="preserve"> "تعديل العطاء" أو "إستبدال العطاء".</w:t>
            </w:r>
          </w:p>
          <w:p w:rsidR="00184F75" w:rsidRPr="009E7912" w:rsidRDefault="00184F75" w:rsidP="00A07E0E">
            <w:pPr>
              <w:shd w:val="clear" w:color="auto" w:fill="FFFFFF"/>
              <w:tabs>
                <w:tab w:val="left" w:pos="1152"/>
              </w:tabs>
              <w:spacing w:before="120" w:after="120"/>
              <w:ind w:left="1160" w:hanging="548"/>
              <w:jc w:val="both"/>
              <w:rPr>
                <w:b/>
                <w:spacing w:val="-3"/>
              </w:rPr>
            </w:pPr>
            <w:r w:rsidRPr="009E7912">
              <w:rPr>
                <w:szCs w:val="24"/>
                <w:rtl/>
              </w:rPr>
              <w:t>(ب)</w:t>
            </w:r>
            <w:r w:rsidRPr="009E7912">
              <w:tab/>
            </w:r>
            <w:r w:rsidRPr="009E7912">
              <w:rPr>
                <w:szCs w:val="24"/>
                <w:rtl/>
              </w:rPr>
              <w:t xml:space="preserve">الأحكام الأخرى المتعلقة </w:t>
            </w:r>
            <w:r w:rsidRPr="009E7912">
              <w:rPr>
                <w:rFonts w:hint="cs"/>
                <w:szCs w:val="24"/>
                <w:rtl/>
              </w:rPr>
              <w:t xml:space="preserve">بالتأشير على </w:t>
            </w:r>
            <w:r w:rsidRPr="009E7912">
              <w:rPr>
                <w:szCs w:val="24"/>
                <w:rtl/>
                <w:lang w:bidi="ar-LB"/>
              </w:rPr>
              <w:t>تعديل</w:t>
            </w:r>
            <w:r w:rsidRPr="009E7912">
              <w:rPr>
                <w:rFonts w:hint="cs"/>
                <w:szCs w:val="24"/>
                <w:rtl/>
                <w:lang w:bidi="ar-LB"/>
              </w:rPr>
              <w:t xml:space="preserve">ات </w:t>
            </w:r>
            <w:r w:rsidRPr="009E7912">
              <w:rPr>
                <w:szCs w:val="24"/>
                <w:rtl/>
                <w:lang w:bidi="ar-LB"/>
              </w:rPr>
              <w:t>العطاء</w:t>
            </w:r>
            <w:r w:rsidRPr="009E7912">
              <w:rPr>
                <w:rFonts w:hint="cs"/>
                <w:szCs w:val="24"/>
                <w:rtl/>
                <w:lang w:bidi="ar-LB"/>
              </w:rPr>
              <w:t>،</w:t>
            </w:r>
            <w:r w:rsidRPr="009E7912">
              <w:rPr>
                <w:szCs w:val="24"/>
                <w:rtl/>
                <w:lang w:bidi="ar-LB"/>
              </w:rPr>
              <w:t xml:space="preserve"> يجب أن تتم وفقاً </w:t>
            </w:r>
            <w:r w:rsidRPr="009E7912">
              <w:rPr>
                <w:rFonts w:hint="cs"/>
                <w:szCs w:val="24"/>
                <w:rtl/>
              </w:rPr>
              <w:t>للفقرتين 19.2 و19.3</w:t>
            </w:r>
            <w:r w:rsidRPr="009E7912">
              <w:rPr>
                <w:szCs w:val="24"/>
                <w:rtl/>
              </w:rPr>
              <w:t xml:space="preserve"> من التعليمات إلى مقدمي العطاءات.</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pacing w:before="120" w:after="120"/>
              <w:jc w:val="both"/>
            </w:pPr>
            <w:r w:rsidRPr="009E7912">
              <w:rPr>
                <w:sz w:val="24"/>
                <w:szCs w:val="24"/>
                <w:rtl/>
              </w:rPr>
              <w:t>22.3</w:t>
            </w:r>
            <w:r w:rsidRPr="009E7912">
              <w:rPr>
                <w:sz w:val="24"/>
                <w:szCs w:val="24"/>
              </w:rPr>
              <w:tab/>
            </w:r>
            <w:r w:rsidRPr="009E7912">
              <w:rPr>
                <w:rFonts w:hint="eastAsia"/>
                <w:sz w:val="24"/>
                <w:szCs w:val="24"/>
                <w:rtl/>
              </w:rPr>
              <w:t>يتوجب</w:t>
            </w:r>
            <w:r w:rsidRPr="009E7912">
              <w:rPr>
                <w:sz w:val="24"/>
                <w:szCs w:val="24"/>
                <w:rtl/>
              </w:rPr>
              <w:t xml:space="preserve"> </w:t>
            </w:r>
            <w:r w:rsidRPr="009E7912">
              <w:rPr>
                <w:szCs w:val="24"/>
                <w:rtl/>
              </w:rPr>
              <w:t>على مقدم العطاء الراغب في سحب عطائه إ</w:t>
            </w:r>
            <w:r w:rsidRPr="009E7912">
              <w:rPr>
                <w:rFonts w:hint="cs"/>
                <w:szCs w:val="24"/>
                <w:rtl/>
              </w:rPr>
              <w:t>شعار</w:t>
            </w:r>
            <w:r w:rsidRPr="009E7912">
              <w:rPr>
                <w:szCs w:val="24"/>
                <w:rtl/>
              </w:rPr>
              <w:t xml:space="preserve"> جهة التعاقد تحريرياً قبل الموعد النهائي المحدد</w:t>
            </w:r>
            <w:r w:rsidRPr="009E7912">
              <w:rPr>
                <w:rFonts w:hint="cs"/>
                <w:szCs w:val="24"/>
                <w:rtl/>
              </w:rPr>
              <w:t xml:space="preserve"> مسبقاً</w:t>
            </w:r>
            <w:r w:rsidRPr="009E7912">
              <w:rPr>
                <w:szCs w:val="24"/>
                <w:rtl/>
              </w:rPr>
              <w:t xml:space="preserve"> لت</w:t>
            </w:r>
            <w:r w:rsidRPr="009E7912">
              <w:rPr>
                <w:rFonts w:hint="cs"/>
                <w:szCs w:val="24"/>
                <w:rtl/>
              </w:rPr>
              <w:t>سل</w:t>
            </w:r>
            <w:r w:rsidRPr="009E7912">
              <w:rPr>
                <w:szCs w:val="24"/>
                <w:rtl/>
              </w:rPr>
              <w:t>يم العطاءات.</w:t>
            </w:r>
            <w:r w:rsidRPr="009E7912">
              <w:rPr>
                <w:rFonts w:hint="cs"/>
                <w:szCs w:val="24"/>
                <w:rtl/>
              </w:rPr>
              <w:t xml:space="preserve"> يجب أن يتم استلام </w:t>
            </w:r>
            <w:r w:rsidRPr="009E7912">
              <w:rPr>
                <w:szCs w:val="24"/>
                <w:rtl/>
              </w:rPr>
              <w:t xml:space="preserve">إشعار </w:t>
            </w:r>
            <w:r w:rsidRPr="009E7912">
              <w:rPr>
                <w:rFonts w:hint="cs"/>
                <w:szCs w:val="24"/>
                <w:rtl/>
              </w:rPr>
              <w:t xml:space="preserve">سحب العطاء </w:t>
            </w:r>
            <w:r w:rsidRPr="009E7912">
              <w:rPr>
                <w:szCs w:val="24"/>
                <w:rtl/>
              </w:rPr>
              <w:t>قبل الموعد النهائي المحدد لت</w:t>
            </w:r>
            <w:r w:rsidRPr="009E7912">
              <w:rPr>
                <w:rFonts w:hint="cs"/>
                <w:szCs w:val="24"/>
                <w:rtl/>
              </w:rPr>
              <w:t>سل</w:t>
            </w:r>
            <w:r w:rsidRPr="009E7912">
              <w:rPr>
                <w:szCs w:val="24"/>
                <w:rtl/>
              </w:rPr>
              <w:t>يم العطاءات</w:t>
            </w:r>
            <w:r w:rsidRPr="009E7912">
              <w:rPr>
                <w:rFonts w:hint="cs"/>
                <w:szCs w:val="24"/>
                <w:rtl/>
              </w:rPr>
              <w:t xml:space="preserve"> كما يجب أن</w:t>
            </w:r>
            <w:r w:rsidRPr="009E7912">
              <w:rPr>
                <w:rFonts w:hint="cs"/>
                <w:rtl/>
              </w:rPr>
              <w:t>:</w:t>
            </w:r>
          </w:p>
          <w:p w:rsidR="00184F75" w:rsidRPr="009E7912" w:rsidRDefault="00184F75" w:rsidP="00A07E0E">
            <w:pPr>
              <w:shd w:val="clear" w:color="auto" w:fill="FFFFFF"/>
              <w:tabs>
                <w:tab w:val="left" w:pos="1152"/>
              </w:tabs>
              <w:spacing w:before="120" w:after="120"/>
              <w:ind w:left="1160" w:hanging="548"/>
              <w:jc w:val="both"/>
            </w:pPr>
            <w:r w:rsidRPr="009E7912">
              <w:rPr>
                <w:szCs w:val="24"/>
                <w:rtl/>
              </w:rPr>
              <w:t>(أ)</w:t>
            </w:r>
            <w:r w:rsidRPr="009E7912">
              <w:rPr>
                <w:i/>
              </w:rPr>
              <w:tab/>
            </w:r>
            <w:r w:rsidRPr="009E7912">
              <w:rPr>
                <w:szCs w:val="24"/>
                <w:rtl/>
              </w:rPr>
              <w:t xml:space="preserve">يكون موجهاً إلى جهة التعاقد على العنوان </w:t>
            </w:r>
            <w:r w:rsidRPr="009E7912">
              <w:rPr>
                <w:rFonts w:hint="cs"/>
                <w:szCs w:val="24"/>
                <w:rtl/>
              </w:rPr>
              <w:t xml:space="preserve">المحدد </w:t>
            </w:r>
            <w:r w:rsidRPr="009E7912">
              <w:rPr>
                <w:szCs w:val="24"/>
                <w:rtl/>
              </w:rPr>
              <w:t xml:space="preserve">في </w:t>
            </w:r>
            <w:r w:rsidRPr="009E7912">
              <w:rPr>
                <w:rFonts w:hint="cs"/>
                <w:szCs w:val="24"/>
                <w:rtl/>
              </w:rPr>
              <w:t xml:space="preserve">المادة 19.2 </w:t>
            </w:r>
            <w:r w:rsidRPr="009E7912">
              <w:rPr>
                <w:szCs w:val="24"/>
                <w:rtl/>
              </w:rPr>
              <w:t>(</w:t>
            </w:r>
            <w:r w:rsidRPr="009E7912">
              <w:rPr>
                <w:rFonts w:hint="cs"/>
                <w:szCs w:val="24"/>
                <w:rtl/>
              </w:rPr>
              <w:t>ب</w:t>
            </w:r>
            <w:r w:rsidRPr="009E7912">
              <w:rPr>
                <w:szCs w:val="24"/>
                <w:rtl/>
              </w:rPr>
              <w:t>) من التعليمات إلى مقدمي العطاءات</w:t>
            </w:r>
            <w:r w:rsidRPr="009E7912">
              <w:rPr>
                <w:rFonts w:hint="cs"/>
                <w:szCs w:val="24"/>
                <w:rtl/>
              </w:rPr>
              <w:t>؛</w:t>
            </w:r>
          </w:p>
          <w:p w:rsidR="00184F75" w:rsidRPr="009E7912" w:rsidRDefault="00184F75" w:rsidP="00A07E0E">
            <w:pPr>
              <w:shd w:val="clear" w:color="auto" w:fill="FFFFFF"/>
              <w:tabs>
                <w:tab w:val="left" w:pos="1152"/>
              </w:tabs>
              <w:spacing w:before="120" w:after="120"/>
              <w:ind w:left="1160" w:hanging="548"/>
              <w:jc w:val="both"/>
            </w:pPr>
            <w:r w:rsidRPr="009E7912">
              <w:rPr>
                <w:szCs w:val="24"/>
                <w:rtl/>
              </w:rPr>
              <w:t>(ب)</w:t>
            </w:r>
            <w:r w:rsidRPr="009E7912">
              <w:rPr>
                <w:i/>
              </w:rPr>
              <w:tab/>
            </w:r>
            <w:r>
              <w:rPr>
                <w:szCs w:val="24"/>
                <w:rtl/>
              </w:rPr>
              <w:t>يحمل</w:t>
            </w:r>
            <w:r>
              <w:rPr>
                <w:rFonts w:hint="cs"/>
                <w:szCs w:val="24"/>
                <w:rtl/>
              </w:rPr>
              <w:t xml:space="preserve"> أسم ورقم المناقصة أو</w:t>
            </w:r>
            <w:r w:rsidRPr="009E7912">
              <w:rPr>
                <w:rFonts w:hint="cs"/>
                <w:szCs w:val="24"/>
                <w:rtl/>
              </w:rPr>
              <w:t xml:space="preserve"> كتاب الدعوة والمحدد في المادة 19.2 (ج) من التعليمات إلى مقدمي العطاءات</w:t>
            </w:r>
            <w:r w:rsidRPr="009E7912">
              <w:rPr>
                <w:szCs w:val="24"/>
                <w:rtl/>
              </w:rPr>
              <w:t>، و</w:t>
            </w:r>
            <w:r w:rsidRPr="009E7912">
              <w:rPr>
                <w:rFonts w:hint="cs"/>
                <w:szCs w:val="24"/>
                <w:rtl/>
              </w:rPr>
              <w:t xml:space="preserve">أن يتم التأشير عليه بـ </w:t>
            </w:r>
            <w:r w:rsidRPr="009E7912">
              <w:rPr>
                <w:szCs w:val="24"/>
                <w:rtl/>
              </w:rPr>
              <w:t>"إشعار بسحب العطاء"</w:t>
            </w:r>
            <w:r w:rsidRPr="009E7912">
              <w:rPr>
                <w:rFonts w:hint="cs"/>
                <w:szCs w:val="24"/>
                <w:rtl/>
              </w:rPr>
              <w:t>؛ و</w:t>
            </w:r>
          </w:p>
          <w:p w:rsidR="00184F75" w:rsidRPr="009E7912" w:rsidRDefault="00184F75" w:rsidP="00A07E0E">
            <w:pPr>
              <w:shd w:val="clear" w:color="auto" w:fill="FFFFFF"/>
              <w:tabs>
                <w:tab w:val="left" w:pos="1152"/>
              </w:tabs>
              <w:spacing w:before="120" w:after="120"/>
              <w:ind w:left="1160" w:hanging="548"/>
              <w:jc w:val="both"/>
              <w:rPr>
                <w:b/>
                <w:spacing w:val="-3"/>
              </w:rPr>
            </w:pPr>
            <w:r w:rsidRPr="009E7912">
              <w:rPr>
                <w:szCs w:val="24"/>
                <w:rtl/>
              </w:rPr>
              <w:lastRenderedPageBreak/>
              <w:t>(ج)</w:t>
            </w:r>
            <w:r w:rsidRPr="009E7912">
              <w:tab/>
            </w:r>
            <w:r w:rsidRPr="009E7912">
              <w:rPr>
                <w:rFonts w:hint="cs"/>
                <w:szCs w:val="24"/>
                <w:rtl/>
              </w:rPr>
              <w:t xml:space="preserve">أن يتضمن </w:t>
            </w:r>
            <w:r w:rsidRPr="009E7912">
              <w:rPr>
                <w:szCs w:val="24"/>
                <w:rtl/>
              </w:rPr>
              <w:t>تفويض</w:t>
            </w:r>
            <w:r w:rsidRPr="009E7912">
              <w:rPr>
                <w:rFonts w:hint="cs"/>
                <w:szCs w:val="24"/>
                <w:rtl/>
              </w:rPr>
              <w:t>اً نافذاً يخول للتوقيع على الإشعار بسحب العطاء.</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lastRenderedPageBreak/>
              <w:t>22.4</w:t>
            </w:r>
            <w:r w:rsidRPr="009E7912">
              <w:tab/>
            </w:r>
            <w:r w:rsidRPr="009E7912">
              <w:rPr>
                <w:rFonts w:hint="cs"/>
                <w:rtl/>
              </w:rPr>
              <w:t xml:space="preserve">إن </w:t>
            </w:r>
            <w:r w:rsidRPr="009E7912">
              <w:rPr>
                <w:rFonts w:hint="cs"/>
                <w:szCs w:val="24"/>
                <w:rtl/>
              </w:rPr>
              <w:t>العطاءات المطلوب سحبها وفقاً للمادة 22.3 من التعليمات إلى مقدمي العطاءات، سوف تعاد إلى مقدمي العطاءات دون فتحها.</w:t>
            </w:r>
          </w:p>
        </w:tc>
        <w:tc>
          <w:tcPr>
            <w:tcW w:w="2409"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6663"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22.5</w:t>
            </w:r>
            <w:r w:rsidRPr="009E7912">
              <w:tab/>
            </w:r>
            <w:r w:rsidRPr="009E7912">
              <w:rPr>
                <w:szCs w:val="24"/>
                <w:rtl/>
              </w:rPr>
              <w:t>لا يجوز سحب</w:t>
            </w:r>
            <w:r w:rsidRPr="009E7912">
              <w:rPr>
                <w:rFonts w:hint="cs"/>
                <w:szCs w:val="24"/>
                <w:rtl/>
              </w:rPr>
              <w:t xml:space="preserve"> أو</w:t>
            </w:r>
            <w:r w:rsidRPr="009E7912">
              <w:rPr>
                <w:szCs w:val="24"/>
                <w:rtl/>
              </w:rPr>
              <w:t xml:space="preserve"> استبدال أو تعديل أي عطاء خلال الفترة </w:t>
            </w:r>
            <w:r w:rsidRPr="009E7912">
              <w:rPr>
                <w:rFonts w:hint="cs"/>
                <w:szCs w:val="24"/>
                <w:rtl/>
              </w:rPr>
              <w:t>التي تلي</w:t>
            </w:r>
            <w:r w:rsidRPr="009E7912">
              <w:rPr>
                <w:szCs w:val="24"/>
                <w:rtl/>
              </w:rPr>
              <w:t xml:space="preserve"> الموعد النهائي لت</w:t>
            </w:r>
            <w:r w:rsidRPr="009E7912">
              <w:rPr>
                <w:rFonts w:hint="cs"/>
                <w:szCs w:val="24"/>
                <w:rtl/>
              </w:rPr>
              <w:t>سل</w:t>
            </w:r>
            <w:r w:rsidRPr="009E7912">
              <w:rPr>
                <w:szCs w:val="24"/>
                <w:rtl/>
              </w:rPr>
              <w:t xml:space="preserve">يم العطاءات </w:t>
            </w:r>
            <w:r w:rsidRPr="009E7912">
              <w:rPr>
                <w:rFonts w:hint="cs"/>
                <w:szCs w:val="24"/>
                <w:rtl/>
              </w:rPr>
              <w:t>وحتى انتهاء فتر</w:t>
            </w:r>
            <w:r w:rsidRPr="009E7912">
              <w:rPr>
                <w:szCs w:val="24"/>
                <w:rtl/>
              </w:rPr>
              <w:t xml:space="preserve">ة نفاذ العطاء المحددة في المادة </w:t>
            </w:r>
            <w:r w:rsidRPr="009E7912">
              <w:rPr>
                <w:rFonts w:hint="cs"/>
                <w:szCs w:val="24"/>
                <w:rtl/>
              </w:rPr>
              <w:t>16</w:t>
            </w:r>
            <w:r w:rsidRPr="009E7912">
              <w:rPr>
                <w:szCs w:val="24"/>
                <w:rtl/>
              </w:rPr>
              <w:t xml:space="preserve"> من التعليمات إلى مقدمي العطاءات. إن سحب العطاء خلال هذه الفترة قد يؤدي إلى مصادرة ضمان العطاء، وفقاً </w:t>
            </w:r>
            <w:r w:rsidRPr="009E7912">
              <w:rPr>
                <w:rFonts w:hint="cs"/>
                <w:szCs w:val="24"/>
                <w:rtl/>
              </w:rPr>
              <w:t>للمادة</w:t>
            </w:r>
            <w:r w:rsidRPr="009E7912">
              <w:rPr>
                <w:szCs w:val="24"/>
                <w:rtl/>
              </w:rPr>
              <w:t xml:space="preserve"> 17.7 من التعليمات إلى مقدمي العطاءات.</w:t>
            </w:r>
          </w:p>
        </w:tc>
        <w:tc>
          <w:tcPr>
            <w:tcW w:w="2409" w:type="dxa"/>
          </w:tcPr>
          <w:p w:rsidR="00184F75" w:rsidRPr="009E7912" w:rsidRDefault="00184F75" w:rsidP="00A07E0E">
            <w:pPr>
              <w:pStyle w:val="Heading2"/>
              <w:pBdr>
                <w:bottom w:val="none" w:sz="0" w:space="0" w:color="auto"/>
              </w:pBdr>
              <w:shd w:val="clear" w:color="auto" w:fill="FFFFFF"/>
            </w:pPr>
          </w:p>
        </w:tc>
      </w:tr>
    </w:tbl>
    <w:p w:rsidR="00184F75" w:rsidRDefault="00184F75" w:rsidP="00AD260D">
      <w:pPr>
        <w:pStyle w:val="Heading1"/>
        <w:rPr>
          <w:rtl/>
          <w:lang w:bidi="ar-IQ"/>
        </w:rPr>
      </w:pPr>
      <w:bookmarkStart w:id="82" w:name="_Toc334906995"/>
    </w:p>
    <w:p w:rsidR="00184F75" w:rsidRDefault="00184F75" w:rsidP="00AD260D">
      <w:pPr>
        <w:pStyle w:val="Heading1"/>
        <w:rPr>
          <w:rtl/>
          <w:lang w:bidi="ar-IQ"/>
        </w:rPr>
      </w:pPr>
    </w:p>
    <w:p w:rsidR="00184F75" w:rsidRDefault="00184F75" w:rsidP="00AD260D">
      <w:pPr>
        <w:pStyle w:val="Heading1"/>
        <w:rPr>
          <w:rtl/>
          <w:lang w:bidi="ar-IQ"/>
        </w:rPr>
      </w:pPr>
    </w:p>
    <w:p w:rsidR="00184F75" w:rsidRDefault="00184F75" w:rsidP="00AD260D">
      <w:pPr>
        <w:pStyle w:val="Heading1"/>
        <w:rPr>
          <w:rtl/>
          <w:lang w:bidi="ar-IQ"/>
        </w:rPr>
      </w:pPr>
    </w:p>
    <w:p w:rsidR="00184F75" w:rsidRDefault="00184F75" w:rsidP="00AD260D">
      <w:pPr>
        <w:pStyle w:val="Heading1"/>
        <w:rPr>
          <w:rtl/>
          <w:lang w:bidi="ar-IQ"/>
        </w:rPr>
      </w:pPr>
    </w:p>
    <w:p w:rsidR="00184F75" w:rsidRPr="009E7912" w:rsidRDefault="00184F75" w:rsidP="00AD260D">
      <w:pPr>
        <w:pStyle w:val="Heading1"/>
      </w:pPr>
      <w:r w:rsidRPr="009E7912">
        <w:rPr>
          <w:rFonts w:hint="eastAsia"/>
          <w:rtl/>
        </w:rPr>
        <w:t>ه</w:t>
      </w:r>
      <w:r w:rsidRPr="009E7912">
        <w:rPr>
          <w:rFonts w:hint="cs"/>
          <w:rtl/>
        </w:rPr>
        <w:t>ـ</w:t>
      </w:r>
      <w:r w:rsidRPr="009E7912">
        <w:rPr>
          <w:rtl/>
        </w:rPr>
        <w:t xml:space="preserve"> – فتح وتقييم العطاءات</w:t>
      </w:r>
      <w:bookmarkEnd w:id="82"/>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7020"/>
        <w:gridCol w:w="2430"/>
      </w:tblGrid>
      <w:tr w:rsidR="00184F75" w:rsidRPr="009E7912" w:rsidTr="00A07E0E">
        <w:trPr>
          <w:jc w:val="right"/>
        </w:trPr>
        <w:tc>
          <w:tcPr>
            <w:tcW w:w="7020" w:type="dxa"/>
          </w:tcPr>
          <w:p w:rsidR="00184F75" w:rsidRPr="009E7912" w:rsidRDefault="00184F75" w:rsidP="00A07E0E">
            <w:pPr>
              <w:keepNext/>
              <w:keepLines/>
              <w:shd w:val="clear" w:color="auto" w:fill="FFFFFF"/>
              <w:tabs>
                <w:tab w:val="left" w:pos="634"/>
              </w:tabs>
              <w:suppressAutoHyphens/>
              <w:spacing w:before="120" w:after="120"/>
              <w:jc w:val="both"/>
              <w:rPr>
                <w:szCs w:val="24"/>
              </w:rPr>
            </w:pPr>
            <w:r w:rsidRPr="009E7912">
              <w:rPr>
                <w:rFonts w:hint="cs"/>
                <w:szCs w:val="24"/>
                <w:rtl/>
              </w:rPr>
              <w:t>23.1</w:t>
            </w:r>
            <w:r w:rsidRPr="009E7912">
              <w:rPr>
                <w:szCs w:val="24"/>
              </w:rPr>
              <w:tab/>
            </w:r>
            <w:r w:rsidRPr="009E7912">
              <w:rPr>
                <w:szCs w:val="24"/>
                <w:rtl/>
              </w:rPr>
              <w:t>ستقوم</w:t>
            </w:r>
            <w:r w:rsidRPr="009E7912">
              <w:rPr>
                <w:rFonts w:hint="cs"/>
                <w:szCs w:val="24"/>
                <w:rtl/>
              </w:rPr>
              <w:t xml:space="preserve"> لجنة فتح العطاءات لدى </w:t>
            </w:r>
            <w:r w:rsidRPr="009E7912">
              <w:rPr>
                <w:szCs w:val="24"/>
                <w:rtl/>
              </w:rPr>
              <w:t>جهة التعاقد بفتح جميع العطاءات بما في ذلك</w:t>
            </w:r>
            <w:r w:rsidRPr="009E7912">
              <w:rPr>
                <w:rFonts w:hint="cs"/>
                <w:szCs w:val="24"/>
                <w:rtl/>
              </w:rPr>
              <w:t xml:space="preserve"> اشعارات الإنسحابات والتعديلات</w:t>
            </w:r>
            <w:r w:rsidRPr="009E7912">
              <w:rPr>
                <w:szCs w:val="24"/>
                <w:rtl/>
              </w:rPr>
              <w:t>،</w:t>
            </w:r>
            <w:r w:rsidRPr="009E7912">
              <w:rPr>
                <w:rFonts w:hint="cs"/>
                <w:szCs w:val="24"/>
                <w:rtl/>
              </w:rPr>
              <w:t xml:space="preserve"> وذلك </w:t>
            </w:r>
            <w:r w:rsidRPr="009E7912">
              <w:rPr>
                <w:szCs w:val="24"/>
                <w:rtl/>
              </w:rPr>
              <w:t xml:space="preserve">في جلسة </w:t>
            </w:r>
            <w:r w:rsidRPr="009E7912">
              <w:rPr>
                <w:rFonts w:hint="cs"/>
                <w:szCs w:val="24"/>
                <w:rtl/>
              </w:rPr>
              <w:t>عامة</w:t>
            </w:r>
            <w:r w:rsidRPr="009E7912">
              <w:rPr>
                <w:szCs w:val="24"/>
                <w:rtl/>
              </w:rPr>
              <w:t xml:space="preserve"> بحضور</w:t>
            </w:r>
            <w:r w:rsidRPr="009E7912">
              <w:rPr>
                <w:rFonts w:hint="cs"/>
                <w:szCs w:val="24"/>
                <w:rtl/>
              </w:rPr>
              <w:t xml:space="preserve">الراغبين من مقدمي العطاءات او </w:t>
            </w:r>
            <w:r w:rsidRPr="009E7912">
              <w:rPr>
                <w:szCs w:val="24"/>
                <w:rtl/>
              </w:rPr>
              <w:t xml:space="preserve"> </w:t>
            </w:r>
            <w:r w:rsidRPr="009E7912">
              <w:rPr>
                <w:rFonts w:hint="cs"/>
                <w:szCs w:val="24"/>
                <w:rtl/>
              </w:rPr>
              <w:t>ممثلي</w:t>
            </w:r>
            <w:r w:rsidRPr="009E7912">
              <w:rPr>
                <w:szCs w:val="24"/>
                <w:rtl/>
              </w:rPr>
              <w:t xml:space="preserve"> مقدمي العطاءات</w:t>
            </w:r>
            <w:r w:rsidRPr="009E7912">
              <w:rPr>
                <w:rFonts w:hint="cs"/>
                <w:szCs w:val="24"/>
                <w:rtl/>
              </w:rPr>
              <w:t xml:space="preserve"> ( المخولين)، </w:t>
            </w:r>
            <w:r w:rsidRPr="009E7912">
              <w:rPr>
                <w:szCs w:val="24"/>
                <w:rtl/>
              </w:rPr>
              <w:t>في الوقت</w:t>
            </w:r>
            <w:r w:rsidRPr="009E7912">
              <w:rPr>
                <w:rFonts w:hint="cs"/>
                <w:szCs w:val="24"/>
                <w:rtl/>
              </w:rPr>
              <w:t xml:space="preserve"> والتاريخ</w:t>
            </w:r>
            <w:r w:rsidRPr="009E7912">
              <w:rPr>
                <w:szCs w:val="24"/>
                <w:rtl/>
              </w:rPr>
              <w:t xml:space="preserve"> والمكان </w:t>
            </w:r>
            <w:r w:rsidRPr="009E7912">
              <w:rPr>
                <w:rFonts w:hint="cs"/>
                <w:szCs w:val="24"/>
                <w:rtl/>
              </w:rPr>
              <w:t xml:space="preserve">كما هو </w:t>
            </w:r>
            <w:r w:rsidRPr="009E7912">
              <w:rPr>
                <w:szCs w:val="24"/>
                <w:rtl/>
              </w:rPr>
              <w:t>محدد</w:t>
            </w:r>
            <w:r w:rsidRPr="009E7912">
              <w:rPr>
                <w:rFonts w:hint="cs"/>
                <w:szCs w:val="24"/>
                <w:rtl/>
              </w:rPr>
              <w:t xml:space="preserve"> </w:t>
            </w:r>
            <w:r w:rsidRPr="009E7912">
              <w:rPr>
                <w:szCs w:val="24"/>
                <w:rtl/>
              </w:rPr>
              <w:t xml:space="preserve">في </w:t>
            </w:r>
            <w:r w:rsidRPr="009E7912">
              <w:rPr>
                <w:rFonts w:hint="cs"/>
                <w:szCs w:val="24"/>
                <w:rtl/>
              </w:rPr>
              <w:t>ورقة</w:t>
            </w:r>
            <w:r w:rsidRPr="009E7912">
              <w:rPr>
                <w:b/>
                <w:bCs/>
                <w:szCs w:val="24"/>
                <w:rtl/>
              </w:rPr>
              <w:t xml:space="preserve"> بيانات العطاء</w:t>
            </w:r>
            <w:r w:rsidRPr="009E7912">
              <w:rPr>
                <w:szCs w:val="24"/>
                <w:rtl/>
              </w:rPr>
              <w:t>.</w:t>
            </w:r>
            <w:r w:rsidRPr="009E7912">
              <w:rPr>
                <w:rFonts w:hint="cs"/>
                <w:szCs w:val="24"/>
                <w:rtl/>
              </w:rPr>
              <w:t xml:space="preserve"> على مقدمي العطاءات او  ممثلي مقدمي العطاءات التوقيع على سجل الحضور كإثبات عل</w:t>
            </w:r>
            <w:r>
              <w:rPr>
                <w:rFonts w:hint="cs"/>
                <w:szCs w:val="24"/>
                <w:rtl/>
              </w:rPr>
              <w:t>ى</w:t>
            </w:r>
            <w:r w:rsidRPr="009E7912">
              <w:rPr>
                <w:rFonts w:hint="cs"/>
                <w:szCs w:val="24"/>
                <w:rtl/>
              </w:rPr>
              <w:t xml:space="preserve"> حضورهم.</w:t>
            </w:r>
          </w:p>
        </w:tc>
        <w:tc>
          <w:tcPr>
            <w:tcW w:w="2430" w:type="dxa"/>
          </w:tcPr>
          <w:p w:rsidR="00184F75" w:rsidRPr="009E7912" w:rsidRDefault="00184F75" w:rsidP="00A07E0E">
            <w:pPr>
              <w:pStyle w:val="Heading2"/>
              <w:pBdr>
                <w:bottom w:val="none" w:sz="0" w:space="0" w:color="auto"/>
              </w:pBdr>
              <w:shd w:val="clear" w:color="auto" w:fill="FFFFFF"/>
              <w:rPr>
                <w:b w:val="0"/>
                <w:szCs w:val="24"/>
              </w:rPr>
            </w:pPr>
            <w:bookmarkStart w:id="83" w:name="_Toc454183021"/>
            <w:bookmarkStart w:id="84" w:name="_Toc334906996"/>
            <w:r w:rsidRPr="009E7912">
              <w:t>23.</w:t>
            </w:r>
            <w:r w:rsidRPr="009E7912">
              <w:tab/>
            </w:r>
            <w:bookmarkEnd w:id="83"/>
            <w:r w:rsidRPr="009E7912">
              <w:rPr>
                <w:rFonts w:hint="eastAsia"/>
                <w:rtl/>
              </w:rPr>
              <w:t>فتح</w:t>
            </w:r>
            <w:r w:rsidRPr="009E7912">
              <w:rPr>
                <w:rtl/>
              </w:rPr>
              <w:t xml:space="preserve"> </w:t>
            </w:r>
            <w:r w:rsidRPr="009E7912">
              <w:rPr>
                <w:rFonts w:hint="eastAsia"/>
                <w:rtl/>
              </w:rPr>
              <w:t>العطاءات</w:t>
            </w:r>
            <w:bookmarkEnd w:id="84"/>
          </w:p>
        </w:tc>
      </w:tr>
      <w:tr w:rsidR="00184F75" w:rsidRPr="009E7912" w:rsidTr="00A07E0E">
        <w:trPr>
          <w:jc w:val="right"/>
        </w:trPr>
        <w:tc>
          <w:tcPr>
            <w:tcW w:w="7020" w:type="dxa"/>
          </w:tcPr>
          <w:p w:rsidR="00184F75" w:rsidRPr="000B6AC5" w:rsidRDefault="00184F75" w:rsidP="00A07E0E">
            <w:pPr>
              <w:shd w:val="clear" w:color="auto" w:fill="FFFFFF"/>
              <w:tabs>
                <w:tab w:val="left" w:pos="634"/>
              </w:tabs>
              <w:spacing w:before="120" w:after="120"/>
              <w:jc w:val="both"/>
              <w:rPr>
                <w:b/>
                <w:spacing w:val="-3"/>
                <w:szCs w:val="24"/>
              </w:rPr>
            </w:pPr>
            <w:r w:rsidRPr="000B6AC5">
              <w:rPr>
                <w:rFonts w:hint="cs"/>
                <w:szCs w:val="24"/>
                <w:rtl/>
              </w:rPr>
              <w:t>23.2</w:t>
            </w:r>
            <w:r w:rsidRPr="000B6AC5">
              <w:rPr>
                <w:szCs w:val="24"/>
              </w:rPr>
              <w:tab/>
            </w:r>
            <w:r w:rsidRPr="000B6AC5">
              <w:rPr>
                <w:szCs w:val="24"/>
                <w:rtl/>
              </w:rPr>
              <w:t xml:space="preserve">يتم أولاً فتح </w:t>
            </w:r>
            <w:r w:rsidRPr="000B6AC5">
              <w:rPr>
                <w:rFonts w:hint="cs"/>
                <w:szCs w:val="24"/>
                <w:rtl/>
              </w:rPr>
              <w:t>الأغلفة</w:t>
            </w:r>
            <w:r w:rsidRPr="000B6AC5">
              <w:rPr>
                <w:szCs w:val="24"/>
                <w:rtl/>
              </w:rPr>
              <w:t xml:space="preserve"> الم</w:t>
            </w:r>
            <w:r w:rsidRPr="000B6AC5">
              <w:rPr>
                <w:rFonts w:hint="cs"/>
                <w:szCs w:val="24"/>
                <w:rtl/>
              </w:rPr>
              <w:t>ؤ</w:t>
            </w:r>
            <w:r w:rsidRPr="000B6AC5">
              <w:rPr>
                <w:szCs w:val="24"/>
                <w:rtl/>
              </w:rPr>
              <w:t>ش</w:t>
            </w:r>
            <w:r w:rsidRPr="000B6AC5">
              <w:rPr>
                <w:rFonts w:hint="cs"/>
                <w:szCs w:val="24"/>
                <w:rtl/>
              </w:rPr>
              <w:t>ّ</w:t>
            </w:r>
            <w:r w:rsidRPr="000B6AC5">
              <w:rPr>
                <w:szCs w:val="24"/>
                <w:rtl/>
              </w:rPr>
              <w:t xml:space="preserve">ر </w:t>
            </w:r>
            <w:r w:rsidRPr="000B6AC5">
              <w:rPr>
                <w:rFonts w:hint="cs"/>
                <w:szCs w:val="24"/>
                <w:rtl/>
              </w:rPr>
              <w:t>ع</w:t>
            </w:r>
            <w:r w:rsidRPr="000B6AC5">
              <w:rPr>
                <w:szCs w:val="24"/>
                <w:rtl/>
              </w:rPr>
              <w:t>ليها ب</w:t>
            </w:r>
            <w:r w:rsidRPr="000B6AC5">
              <w:rPr>
                <w:rFonts w:hint="cs"/>
                <w:szCs w:val="24"/>
                <w:rtl/>
              </w:rPr>
              <w:t>ـ</w:t>
            </w:r>
            <w:r w:rsidRPr="000B6AC5">
              <w:rPr>
                <w:szCs w:val="24"/>
                <w:rtl/>
              </w:rPr>
              <w:t xml:space="preserve">الانسحابات </w:t>
            </w:r>
            <w:r w:rsidRPr="000B6AC5">
              <w:rPr>
                <w:rFonts w:hint="cs"/>
                <w:szCs w:val="24"/>
                <w:rtl/>
              </w:rPr>
              <w:t>وقراءة محتوياتها</w:t>
            </w:r>
            <w:r w:rsidRPr="000B6AC5">
              <w:rPr>
                <w:szCs w:val="24"/>
                <w:rtl/>
              </w:rPr>
              <w:t>، ولا تفتح</w:t>
            </w:r>
            <w:r w:rsidRPr="000B6AC5">
              <w:rPr>
                <w:rFonts w:hint="cs"/>
                <w:szCs w:val="24"/>
                <w:rtl/>
              </w:rPr>
              <w:t xml:space="preserve"> بعدها أغلفة</w:t>
            </w:r>
            <w:r w:rsidRPr="000B6AC5">
              <w:rPr>
                <w:szCs w:val="24"/>
                <w:rtl/>
              </w:rPr>
              <w:t xml:space="preserve"> العطاءات التي تم سحبها</w:t>
            </w:r>
            <w:r w:rsidRPr="000B6AC5">
              <w:rPr>
                <w:rFonts w:hint="cs"/>
                <w:szCs w:val="24"/>
                <w:rtl/>
              </w:rPr>
              <w:t xml:space="preserve"> بل تعاد كما هي إلى مقدم العطاء </w:t>
            </w:r>
            <w:r w:rsidRPr="000B6AC5">
              <w:rPr>
                <w:szCs w:val="24"/>
                <w:rtl/>
              </w:rPr>
              <w:t xml:space="preserve">. لا </w:t>
            </w:r>
            <w:r w:rsidRPr="000B6AC5">
              <w:rPr>
                <w:rFonts w:hint="cs"/>
                <w:szCs w:val="24"/>
                <w:rtl/>
              </w:rPr>
              <w:t>يقبل أي أشعار ل</w:t>
            </w:r>
            <w:r w:rsidRPr="000B6AC5">
              <w:rPr>
                <w:szCs w:val="24"/>
                <w:rtl/>
              </w:rPr>
              <w:t xml:space="preserve">سحب </w:t>
            </w:r>
            <w:r w:rsidRPr="000B6AC5">
              <w:rPr>
                <w:rFonts w:hint="cs"/>
                <w:szCs w:val="24"/>
                <w:rtl/>
              </w:rPr>
              <w:t>ا</w:t>
            </w:r>
            <w:r w:rsidRPr="000B6AC5">
              <w:rPr>
                <w:szCs w:val="24"/>
                <w:rtl/>
              </w:rPr>
              <w:t xml:space="preserve">لعطاء </w:t>
            </w:r>
            <w:r w:rsidRPr="000B6AC5">
              <w:rPr>
                <w:rFonts w:hint="cs"/>
                <w:szCs w:val="24"/>
                <w:rtl/>
              </w:rPr>
              <w:t xml:space="preserve">إلا إذا </w:t>
            </w:r>
            <w:r w:rsidRPr="000B6AC5">
              <w:rPr>
                <w:szCs w:val="24"/>
                <w:rtl/>
              </w:rPr>
              <w:t xml:space="preserve">تم قراءة إشعار الإنسحاب </w:t>
            </w:r>
            <w:r w:rsidRPr="000B6AC5">
              <w:rPr>
                <w:rFonts w:hint="cs"/>
                <w:szCs w:val="24"/>
                <w:rtl/>
              </w:rPr>
              <w:t xml:space="preserve">مع التفويض النافذ </w:t>
            </w:r>
            <w:r w:rsidRPr="000B6AC5">
              <w:rPr>
                <w:szCs w:val="24"/>
                <w:rtl/>
              </w:rPr>
              <w:t xml:space="preserve">علناً خلال جلسة فتح العطاءات. </w:t>
            </w:r>
            <w:r w:rsidRPr="000B6AC5">
              <w:rPr>
                <w:rFonts w:hint="cs"/>
                <w:szCs w:val="24"/>
                <w:rtl/>
              </w:rPr>
              <w:t xml:space="preserve"> يتم فتح </w:t>
            </w:r>
            <w:r w:rsidRPr="000B6AC5">
              <w:rPr>
                <w:szCs w:val="24"/>
                <w:rtl/>
              </w:rPr>
              <w:t>ال</w:t>
            </w:r>
            <w:r w:rsidRPr="000B6AC5">
              <w:rPr>
                <w:rFonts w:hint="cs"/>
                <w:szCs w:val="24"/>
                <w:rtl/>
              </w:rPr>
              <w:t>أغلفة</w:t>
            </w:r>
            <w:r w:rsidRPr="000B6AC5">
              <w:rPr>
                <w:szCs w:val="24"/>
                <w:rtl/>
              </w:rPr>
              <w:t xml:space="preserve"> </w:t>
            </w:r>
            <w:r w:rsidRPr="000B6AC5">
              <w:rPr>
                <w:rFonts w:hint="cs"/>
                <w:szCs w:val="24"/>
                <w:rtl/>
              </w:rPr>
              <w:t xml:space="preserve">التي جرى التأشير عليها بـالإستبدالات وقراءة محتوياتها ويتم استبدالها </w:t>
            </w:r>
            <w:r w:rsidRPr="000B6AC5">
              <w:rPr>
                <w:szCs w:val="24"/>
                <w:rtl/>
              </w:rPr>
              <w:t>ولا تفتح</w:t>
            </w:r>
            <w:r w:rsidRPr="000B6AC5">
              <w:rPr>
                <w:rFonts w:hint="cs"/>
                <w:szCs w:val="24"/>
                <w:rtl/>
              </w:rPr>
              <w:t xml:space="preserve"> بعدها أغلفة</w:t>
            </w:r>
            <w:r w:rsidRPr="000B6AC5">
              <w:rPr>
                <w:szCs w:val="24"/>
                <w:rtl/>
              </w:rPr>
              <w:t xml:space="preserve"> العطاءات التي تم </w:t>
            </w:r>
            <w:r w:rsidRPr="000B6AC5">
              <w:rPr>
                <w:rFonts w:hint="cs"/>
                <w:szCs w:val="24"/>
                <w:rtl/>
              </w:rPr>
              <w:t xml:space="preserve">استبدالها، بل تعاد كما هي إلى مقدم العطاء مغلقة. </w:t>
            </w:r>
            <w:r w:rsidRPr="000B6AC5">
              <w:rPr>
                <w:szCs w:val="24"/>
                <w:rtl/>
              </w:rPr>
              <w:t>لا</w:t>
            </w:r>
            <w:r w:rsidRPr="000B6AC5">
              <w:rPr>
                <w:rFonts w:hint="cs"/>
                <w:szCs w:val="24"/>
                <w:rtl/>
              </w:rPr>
              <w:t>يقبل</w:t>
            </w:r>
            <w:r w:rsidRPr="000B6AC5">
              <w:rPr>
                <w:szCs w:val="24"/>
                <w:rtl/>
              </w:rPr>
              <w:t xml:space="preserve"> أي </w:t>
            </w:r>
            <w:r w:rsidRPr="000B6AC5">
              <w:rPr>
                <w:rFonts w:hint="cs"/>
                <w:szCs w:val="24"/>
                <w:rtl/>
              </w:rPr>
              <w:t>إشعار لاستبدال العطاء</w:t>
            </w:r>
            <w:r w:rsidRPr="000B6AC5">
              <w:rPr>
                <w:szCs w:val="24"/>
                <w:rtl/>
              </w:rPr>
              <w:t xml:space="preserve"> </w:t>
            </w:r>
            <w:r w:rsidRPr="000B6AC5">
              <w:rPr>
                <w:rFonts w:hint="cs"/>
                <w:szCs w:val="24"/>
                <w:rtl/>
              </w:rPr>
              <w:t xml:space="preserve">إلا إذا </w:t>
            </w:r>
            <w:r w:rsidRPr="000B6AC5">
              <w:rPr>
                <w:szCs w:val="24"/>
                <w:rtl/>
              </w:rPr>
              <w:t>تم قراءة إشعار الإس</w:t>
            </w:r>
            <w:r w:rsidRPr="000B6AC5">
              <w:rPr>
                <w:rFonts w:hint="cs"/>
                <w:szCs w:val="24"/>
                <w:rtl/>
              </w:rPr>
              <w:t>ت</w:t>
            </w:r>
            <w:r w:rsidRPr="000B6AC5">
              <w:rPr>
                <w:szCs w:val="24"/>
                <w:rtl/>
              </w:rPr>
              <w:t>ب</w:t>
            </w:r>
            <w:r w:rsidRPr="000B6AC5">
              <w:rPr>
                <w:rFonts w:hint="cs"/>
                <w:szCs w:val="24"/>
                <w:rtl/>
              </w:rPr>
              <w:t>دال</w:t>
            </w:r>
            <w:r w:rsidRPr="000B6AC5">
              <w:rPr>
                <w:szCs w:val="24"/>
                <w:rtl/>
              </w:rPr>
              <w:t xml:space="preserve"> </w:t>
            </w:r>
            <w:r w:rsidRPr="000B6AC5">
              <w:rPr>
                <w:rFonts w:hint="cs"/>
                <w:szCs w:val="24"/>
                <w:rtl/>
              </w:rPr>
              <w:t xml:space="preserve">مع التفويض النافذ بهذا الاستبدال </w:t>
            </w:r>
            <w:r w:rsidRPr="000B6AC5">
              <w:rPr>
                <w:szCs w:val="24"/>
                <w:rtl/>
              </w:rPr>
              <w:t>علناً خلال جلسة فتح العطاءات</w:t>
            </w:r>
            <w:r w:rsidRPr="000B6AC5">
              <w:rPr>
                <w:rFonts w:hint="cs"/>
                <w:szCs w:val="24"/>
                <w:rtl/>
              </w:rPr>
              <w:t>.</w:t>
            </w:r>
            <w:r w:rsidRPr="000B6AC5">
              <w:rPr>
                <w:szCs w:val="24"/>
                <w:rtl/>
              </w:rPr>
              <w:t xml:space="preserve"> ال</w:t>
            </w:r>
            <w:r w:rsidRPr="000B6AC5">
              <w:rPr>
                <w:rFonts w:hint="cs"/>
                <w:szCs w:val="24"/>
                <w:rtl/>
              </w:rPr>
              <w:t>أغلفة</w:t>
            </w:r>
            <w:r w:rsidRPr="000B6AC5">
              <w:rPr>
                <w:szCs w:val="24"/>
                <w:rtl/>
              </w:rPr>
              <w:t xml:space="preserve"> الم</w:t>
            </w:r>
            <w:r w:rsidRPr="000B6AC5">
              <w:rPr>
                <w:rFonts w:hint="cs"/>
                <w:szCs w:val="24"/>
                <w:rtl/>
              </w:rPr>
              <w:t>ؤ</w:t>
            </w:r>
            <w:r w:rsidRPr="000B6AC5">
              <w:rPr>
                <w:szCs w:val="24"/>
                <w:rtl/>
              </w:rPr>
              <w:t>ش</w:t>
            </w:r>
            <w:r w:rsidRPr="000B6AC5">
              <w:rPr>
                <w:rFonts w:hint="cs"/>
                <w:szCs w:val="24"/>
                <w:rtl/>
              </w:rPr>
              <w:t>ّ</w:t>
            </w:r>
            <w:r w:rsidRPr="000B6AC5">
              <w:rPr>
                <w:szCs w:val="24"/>
                <w:rtl/>
              </w:rPr>
              <w:t xml:space="preserve">ر </w:t>
            </w:r>
            <w:r w:rsidRPr="000B6AC5">
              <w:rPr>
                <w:rFonts w:hint="cs"/>
                <w:szCs w:val="24"/>
                <w:rtl/>
              </w:rPr>
              <w:t>ع</w:t>
            </w:r>
            <w:r w:rsidRPr="000B6AC5">
              <w:rPr>
                <w:szCs w:val="24"/>
                <w:rtl/>
              </w:rPr>
              <w:t xml:space="preserve">ليها </w:t>
            </w:r>
            <w:r w:rsidRPr="000B6AC5">
              <w:rPr>
                <w:rFonts w:hint="cs"/>
                <w:szCs w:val="24"/>
                <w:rtl/>
              </w:rPr>
              <w:t>بـ</w:t>
            </w:r>
            <w:r w:rsidRPr="000B6AC5">
              <w:rPr>
                <w:szCs w:val="24"/>
                <w:rtl/>
              </w:rPr>
              <w:t>تعديلات</w:t>
            </w:r>
            <w:r w:rsidRPr="000B6AC5">
              <w:rPr>
                <w:rFonts w:hint="cs"/>
                <w:szCs w:val="24"/>
                <w:rtl/>
              </w:rPr>
              <w:t xml:space="preserve"> مع التفويض النافذ </w:t>
            </w:r>
            <w:r w:rsidRPr="000B6AC5">
              <w:rPr>
                <w:szCs w:val="24"/>
                <w:rtl/>
              </w:rPr>
              <w:t xml:space="preserve">يجب أن تفتح وتقرأ </w:t>
            </w:r>
            <w:r w:rsidRPr="000B6AC5">
              <w:rPr>
                <w:rFonts w:hint="cs"/>
                <w:szCs w:val="24"/>
                <w:rtl/>
              </w:rPr>
              <w:t xml:space="preserve">محتوياتها </w:t>
            </w:r>
            <w:r w:rsidRPr="000B6AC5">
              <w:rPr>
                <w:szCs w:val="24"/>
                <w:rtl/>
              </w:rPr>
              <w:t>علناً مع العطاء العائد لها المقدم أصلاً</w:t>
            </w:r>
            <w:r w:rsidRPr="000B6AC5">
              <w:rPr>
                <w:rFonts w:hint="cs"/>
                <w:szCs w:val="24"/>
                <w:rtl/>
              </w:rPr>
              <w:t xml:space="preserve"> والذي تم تعديله</w:t>
            </w:r>
            <w:r w:rsidRPr="000B6AC5">
              <w:rPr>
                <w:szCs w:val="24"/>
                <w:rtl/>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23.3</w:t>
            </w:r>
            <w:r w:rsidRPr="009E7912">
              <w:rPr>
                <w:szCs w:val="24"/>
              </w:rPr>
              <w:tab/>
            </w:r>
            <w:r>
              <w:rPr>
                <w:rFonts w:hint="cs"/>
                <w:szCs w:val="24"/>
                <w:rtl/>
              </w:rPr>
              <w:t xml:space="preserve">يتم فتح العطاءات ويقرأ علناً </w:t>
            </w:r>
            <w:r w:rsidRPr="009E7912">
              <w:rPr>
                <w:rFonts w:hint="cs"/>
                <w:szCs w:val="24"/>
                <w:rtl/>
              </w:rPr>
              <w:t xml:space="preserve">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9E7912">
              <w:rPr>
                <w:szCs w:val="24"/>
                <w:rtl/>
              </w:rPr>
              <w:t>جلسة فتح العطاءات</w:t>
            </w:r>
            <w:r w:rsidRPr="009E7912">
              <w:rPr>
                <w:rFonts w:hint="cs"/>
                <w:szCs w:val="24"/>
                <w:rtl/>
              </w:rPr>
              <w:t xml:space="preserve"> </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 xml:space="preserve">يتم التأشيرعلى جميع صفحات كل من العطاءات الأصلية بختم لجنة فتح العطاءات مع </w:t>
            </w:r>
            <w:r w:rsidRPr="009E7912">
              <w:rPr>
                <w:rFonts w:hint="cs"/>
                <w:szCs w:val="24"/>
                <w:rtl/>
              </w:rPr>
              <w:lastRenderedPageBreak/>
              <w:t>توقيع أعضائها على جميع صفحات جداول الأسعار الأصلية الخاصة بكل عطاء.</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lastRenderedPageBreak/>
              <w:t>23.4</w:t>
            </w:r>
            <w:r w:rsidRPr="009E7912">
              <w:rPr>
                <w:szCs w:val="24"/>
              </w:rPr>
              <w:tab/>
            </w:r>
            <w:r w:rsidRPr="009E7912">
              <w:rPr>
                <w:rFonts w:hint="eastAsia"/>
                <w:szCs w:val="24"/>
                <w:rtl/>
              </w:rPr>
              <w:t>إن</w:t>
            </w:r>
            <w:r w:rsidRPr="009E7912">
              <w:rPr>
                <w:rFonts w:hint="cs"/>
                <w:szCs w:val="24"/>
                <w:rtl/>
              </w:rPr>
              <w:t xml:space="preserve"> </w:t>
            </w:r>
            <w:r w:rsidRPr="009E7912">
              <w:rPr>
                <w:szCs w:val="24"/>
                <w:rtl/>
              </w:rPr>
              <w:t xml:space="preserve">العطاءات </w:t>
            </w:r>
            <w:r w:rsidRPr="009E7912">
              <w:rPr>
                <w:rFonts w:hint="cs"/>
                <w:szCs w:val="24"/>
                <w:rtl/>
              </w:rPr>
              <w:t>(</w:t>
            </w:r>
            <w:r w:rsidRPr="009E7912">
              <w:rPr>
                <w:szCs w:val="24"/>
                <w:rtl/>
              </w:rPr>
              <w:t>والتعديلات</w:t>
            </w:r>
            <w:r w:rsidRPr="009E7912">
              <w:rPr>
                <w:rFonts w:hint="cs"/>
                <w:szCs w:val="24"/>
                <w:rtl/>
              </w:rPr>
              <w:t xml:space="preserve"> التي تُرسل وفقاً للفقرة 22.2 من التعليمات إلى مقدمي العطاءات) و</w:t>
            </w:r>
            <w:r w:rsidRPr="009E7912">
              <w:rPr>
                <w:szCs w:val="24"/>
                <w:rtl/>
              </w:rPr>
              <w:t xml:space="preserve">التي </w:t>
            </w:r>
            <w:r w:rsidRPr="009E7912">
              <w:rPr>
                <w:rFonts w:hint="cs"/>
                <w:szCs w:val="24"/>
                <w:rtl/>
              </w:rPr>
              <w:t>لم</w:t>
            </w:r>
            <w:r w:rsidRPr="009E7912">
              <w:rPr>
                <w:szCs w:val="24"/>
                <w:rtl/>
              </w:rPr>
              <w:t xml:space="preserve"> يتم فتحها وقراءتها خلال جلسة فتح العطاءات</w:t>
            </w:r>
            <w:r w:rsidRPr="009E7912">
              <w:rPr>
                <w:rFonts w:hint="cs"/>
                <w:szCs w:val="24"/>
                <w:rtl/>
              </w:rPr>
              <w:t>،</w:t>
            </w:r>
            <w:r w:rsidRPr="009E7912">
              <w:rPr>
                <w:szCs w:val="24"/>
                <w:rtl/>
              </w:rPr>
              <w:t xml:space="preserve"> لا تخضع للتقييم مهما كانت الظروف.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2080"/>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23.5</w:t>
            </w:r>
            <w:r w:rsidRPr="009E7912">
              <w:rPr>
                <w:szCs w:val="24"/>
              </w:rPr>
              <w:tab/>
            </w:r>
            <w:r w:rsidRPr="009E7912">
              <w:rPr>
                <w:rFonts w:hint="cs"/>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p w:rsidR="00184F75" w:rsidRPr="009E7912" w:rsidRDefault="00184F75" w:rsidP="00220979">
            <w:pPr>
              <w:numPr>
                <w:ilvl w:val="4"/>
                <w:numId w:val="21"/>
              </w:numPr>
              <w:shd w:val="clear" w:color="auto" w:fill="FFFFFF"/>
              <w:suppressAutoHyphens/>
              <w:spacing w:line="240" w:lineRule="auto"/>
              <w:ind w:left="990" w:right="-72"/>
            </w:pPr>
            <w:r w:rsidRPr="009E7912">
              <w:rPr>
                <w:rFonts w:hint="cs"/>
                <w:szCs w:val="24"/>
                <w:rtl/>
              </w:rPr>
              <w:t>إغلاق الأغلفة بإحكام و</w:t>
            </w:r>
            <w:r w:rsidRPr="009E7912">
              <w:rPr>
                <w:szCs w:val="24"/>
                <w:rtl/>
              </w:rPr>
              <w:t>ختم</w:t>
            </w:r>
            <w:r w:rsidRPr="009E7912">
              <w:rPr>
                <w:rFonts w:hint="cs"/>
                <w:szCs w:val="24"/>
                <w:rtl/>
              </w:rPr>
              <w:t>ها</w:t>
            </w:r>
            <w:r w:rsidRPr="009E7912">
              <w:rPr>
                <w:szCs w:val="24"/>
                <w:rtl/>
              </w:rPr>
              <w:t xml:space="preserve"> </w:t>
            </w:r>
            <w:r w:rsidRPr="009E7912">
              <w:rPr>
                <w:rFonts w:hint="cs"/>
                <w:szCs w:val="24"/>
                <w:rtl/>
              </w:rPr>
              <w:t>أو تشميعها</w:t>
            </w:r>
            <w:r w:rsidRPr="009E7912">
              <w:rPr>
                <w:rtl/>
              </w:rPr>
              <w:t>؛</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سعر العطاء</w:t>
            </w:r>
            <w:r w:rsidRPr="009E7912">
              <w:rPr>
                <w:rFonts w:hint="cs"/>
                <w:szCs w:val="24"/>
                <w:rtl/>
              </w:rPr>
              <w:t xml:space="preserve"> (لكل وحدة (</w:t>
            </w:r>
            <w:r w:rsidRPr="009E7912">
              <w:rPr>
                <w:szCs w:val="24"/>
              </w:rPr>
              <w:t>lot</w:t>
            </w:r>
            <w:r w:rsidRPr="009E7912">
              <w:rPr>
                <w:rFonts w:hint="cs"/>
                <w:szCs w:val="24"/>
                <w:rtl/>
                <w:lang w:bidi="ar-LB"/>
              </w:rPr>
              <w:t>)</w:t>
            </w:r>
            <w:r w:rsidRPr="009E7912">
              <w:rPr>
                <w:rFonts w:hint="cs"/>
                <w:szCs w:val="24"/>
                <w:rtl/>
              </w:rPr>
              <w:t xml:space="preserve"> إن وجد)</w:t>
            </w:r>
            <w:r w:rsidRPr="009E7912">
              <w:rPr>
                <w:szCs w:val="24"/>
                <w:rtl/>
              </w:rPr>
              <w:t>، بما في ذلك أي</w:t>
            </w:r>
            <w:r w:rsidRPr="009E7912">
              <w:rPr>
                <w:rFonts w:hint="cs"/>
                <w:szCs w:val="24"/>
                <w:rtl/>
              </w:rPr>
              <w:t>ة</w:t>
            </w:r>
            <w:r w:rsidRPr="009E7912">
              <w:rPr>
                <w:szCs w:val="24"/>
                <w:rtl/>
              </w:rPr>
              <w:t xml:space="preserve"> </w:t>
            </w:r>
            <w:r w:rsidRPr="009E7912">
              <w:rPr>
                <w:rFonts w:hint="cs"/>
                <w:szCs w:val="24"/>
                <w:rtl/>
              </w:rPr>
              <w:t>تخفيضات أو أية</w:t>
            </w:r>
            <w:r w:rsidRPr="009E7912">
              <w:rPr>
                <w:szCs w:val="24"/>
                <w:rtl/>
              </w:rPr>
              <w:t xml:space="preserve"> أسعار مشروطة</w:t>
            </w:r>
            <w:r w:rsidRPr="009E7912">
              <w:rPr>
                <w:rFonts w:hint="cs"/>
                <w:szCs w:val="24"/>
                <w:rtl/>
              </w:rPr>
              <w:t xml:space="preserve"> أو أية تخفيضات</w:t>
            </w:r>
            <w:r w:rsidRPr="009E7912">
              <w:rPr>
                <w:szCs w:val="24"/>
                <w:rtl/>
              </w:rPr>
              <w:t xml:space="preserve"> على أساس عطاءات أخرى؛</w:t>
            </w:r>
          </w:p>
          <w:p w:rsidR="00184F75" w:rsidRPr="009E7912" w:rsidRDefault="00184F75" w:rsidP="00220979">
            <w:pPr>
              <w:numPr>
                <w:ilvl w:val="4"/>
                <w:numId w:val="21"/>
              </w:numPr>
              <w:shd w:val="clear" w:color="auto" w:fill="FFFFFF"/>
              <w:suppressAutoHyphens/>
              <w:spacing w:line="240" w:lineRule="auto"/>
              <w:ind w:left="990" w:right="-72"/>
              <w:jc w:val="both"/>
              <w:rPr>
                <w:rtl/>
              </w:rPr>
            </w:pPr>
            <w:r w:rsidRPr="009E7912">
              <w:rPr>
                <w:rFonts w:hint="cs"/>
                <w:szCs w:val="24"/>
                <w:rtl/>
              </w:rPr>
              <w:t>التأشير</w:t>
            </w:r>
            <w:r w:rsidRPr="009E7912">
              <w:rPr>
                <w:szCs w:val="24"/>
                <w:rtl/>
              </w:rPr>
              <w:t xml:space="preserve"> </w:t>
            </w:r>
            <w:r w:rsidRPr="009E7912">
              <w:rPr>
                <w:rFonts w:hint="cs"/>
                <w:szCs w:val="24"/>
                <w:rtl/>
              </w:rPr>
              <w:t>ب</w:t>
            </w:r>
            <w:r w:rsidRPr="009E7912">
              <w:rPr>
                <w:szCs w:val="24"/>
                <w:rtl/>
              </w:rPr>
              <w:t xml:space="preserve">علامة واضحة حول كل </w:t>
            </w:r>
            <w:r w:rsidRPr="009E7912">
              <w:rPr>
                <w:rFonts w:hint="cs"/>
                <w:szCs w:val="24"/>
                <w:rtl/>
              </w:rPr>
              <w:t>تعديل</w:t>
            </w:r>
            <w:r w:rsidRPr="009E7912">
              <w:rPr>
                <w:szCs w:val="24"/>
                <w:rtl/>
              </w:rPr>
              <w:t xml:space="preserve"> أو محو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تصحيح </w:t>
            </w:r>
            <w:r w:rsidRPr="009E7912">
              <w:rPr>
                <w:rFonts w:hint="cs"/>
                <w:szCs w:val="24"/>
                <w:rtl/>
              </w:rPr>
              <w:t xml:space="preserve">لمقدم العطاء على </w:t>
            </w:r>
            <w:r w:rsidRPr="009E7912">
              <w:rPr>
                <w:szCs w:val="24"/>
                <w:rtl/>
              </w:rPr>
              <w:t>جد</w:t>
            </w:r>
            <w:r w:rsidRPr="009E7912">
              <w:rPr>
                <w:rFonts w:hint="cs"/>
                <w:szCs w:val="24"/>
                <w:rtl/>
              </w:rPr>
              <w:t>ا</w:t>
            </w:r>
            <w:r w:rsidRPr="009E7912">
              <w:rPr>
                <w:szCs w:val="24"/>
                <w:rtl/>
              </w:rPr>
              <w:t>ول ال</w:t>
            </w:r>
            <w:r w:rsidRPr="009E7912">
              <w:rPr>
                <w:rFonts w:hint="cs"/>
                <w:szCs w:val="24"/>
                <w:rtl/>
              </w:rPr>
              <w:t>أ</w:t>
            </w:r>
            <w:r w:rsidRPr="009E7912">
              <w:rPr>
                <w:szCs w:val="24"/>
                <w:rtl/>
              </w:rPr>
              <w:t>سع</w:t>
            </w:r>
            <w:r w:rsidRPr="009E7912">
              <w:rPr>
                <w:rFonts w:hint="cs"/>
                <w:szCs w:val="24"/>
                <w:rtl/>
              </w:rPr>
              <w:t>ا</w:t>
            </w:r>
            <w:r w:rsidRPr="009E7912">
              <w:rPr>
                <w:szCs w:val="24"/>
                <w:rtl/>
              </w:rPr>
              <w:t>ر</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وضع خط أفقي بجانب كل فقرة</w:t>
            </w:r>
            <w:r w:rsidRPr="009E7912">
              <w:rPr>
                <w:rFonts w:hint="cs"/>
                <w:szCs w:val="24"/>
                <w:rtl/>
              </w:rPr>
              <w:t>(بند)</w:t>
            </w:r>
            <w:r w:rsidRPr="009E7912">
              <w:rPr>
                <w:szCs w:val="24"/>
                <w:rtl/>
              </w:rPr>
              <w:t xml:space="preserve"> غير مسعرة</w:t>
            </w:r>
            <w:r w:rsidRPr="009E7912">
              <w:rPr>
                <w:rFonts w:hint="cs"/>
                <w:szCs w:val="24"/>
                <w:rtl/>
              </w:rPr>
              <w:t>،</w:t>
            </w:r>
            <w:r w:rsidRPr="009E7912">
              <w:rPr>
                <w:szCs w:val="24"/>
                <w:rtl/>
              </w:rPr>
              <w:t xml:space="preserve"> </w:t>
            </w:r>
            <w:r w:rsidRPr="009E7912">
              <w:rPr>
                <w:rFonts w:hint="cs"/>
                <w:szCs w:val="24"/>
                <w:rtl/>
              </w:rPr>
              <w:t xml:space="preserve">وذلك </w:t>
            </w:r>
            <w:r w:rsidRPr="009E7912">
              <w:rPr>
                <w:szCs w:val="24"/>
                <w:rtl/>
              </w:rPr>
              <w:t>مع توقيع رئيس وأعضاء لجنة فتح العطاءات</w:t>
            </w:r>
            <w:r w:rsidRPr="009E7912">
              <w:rPr>
                <w:rFonts w:hint="cs"/>
                <w:szCs w:val="24"/>
                <w:rtl/>
              </w:rPr>
              <w:t xml:space="preserve">؛  </w:t>
            </w:r>
            <w:r w:rsidRPr="009E7912">
              <w:rPr>
                <w:szCs w:val="24"/>
                <w:rtl/>
              </w:rPr>
              <w:t xml:space="preserve"> </w:t>
            </w:r>
            <w:r w:rsidRPr="009E7912">
              <w:rPr>
                <w:rFonts w:hint="cs"/>
                <w:szCs w:val="24"/>
                <w:rtl/>
              </w:rPr>
              <w:t xml:space="preserve">  </w:t>
            </w:r>
            <w:r w:rsidRPr="009E7912">
              <w:rPr>
                <w:szCs w:val="24"/>
                <w:rtl/>
              </w:rPr>
              <w:t xml:space="preserve"> </w:t>
            </w:r>
          </w:p>
          <w:p w:rsidR="00184F75" w:rsidRPr="009E7912" w:rsidRDefault="00184F75" w:rsidP="00220979">
            <w:pPr>
              <w:numPr>
                <w:ilvl w:val="4"/>
                <w:numId w:val="21"/>
              </w:numPr>
              <w:shd w:val="clear" w:color="auto" w:fill="FFFFFF"/>
              <w:suppressAutoHyphens/>
              <w:spacing w:line="240" w:lineRule="auto"/>
              <w:ind w:left="990" w:right="-72"/>
              <w:jc w:val="both"/>
            </w:pPr>
            <w:r w:rsidRPr="009E7912">
              <w:rPr>
                <w:szCs w:val="24"/>
                <w:rtl/>
              </w:rPr>
              <w:t xml:space="preserve">توقيع مقدم العطاء على استمارة تقديم العطاء وعلى </w:t>
            </w:r>
            <w:r w:rsidRPr="009E7912">
              <w:rPr>
                <w:rFonts w:hint="cs"/>
                <w:szCs w:val="24"/>
                <w:rtl/>
              </w:rPr>
              <w:t>مستندات</w:t>
            </w:r>
            <w:r w:rsidRPr="009E7912">
              <w:rPr>
                <w:szCs w:val="24"/>
                <w:rtl/>
              </w:rPr>
              <w:t xml:space="preserve"> العطاء </w:t>
            </w:r>
            <w:r w:rsidRPr="009E7912">
              <w:rPr>
                <w:rFonts w:hint="cs"/>
                <w:szCs w:val="24"/>
                <w:rtl/>
              </w:rPr>
              <w:t xml:space="preserve">الأخرى </w:t>
            </w:r>
            <w:r w:rsidRPr="009E7912">
              <w:rPr>
                <w:szCs w:val="24"/>
                <w:rtl/>
              </w:rPr>
              <w:t>المرفقة وعلى كل صفحة من جداول الأسعار؛</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عدد الأوراق المكون منها كل عطاء؛</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أ</w:t>
            </w:r>
            <w:r w:rsidRPr="009E7912">
              <w:rPr>
                <w:szCs w:val="24"/>
                <w:rtl/>
              </w:rPr>
              <w:t>و</w:t>
            </w:r>
            <w:r w:rsidRPr="009E7912">
              <w:rPr>
                <w:rFonts w:hint="cs"/>
                <w:szCs w:val="24"/>
                <w:rtl/>
              </w:rPr>
              <w:t xml:space="preserve"> </w:t>
            </w:r>
            <w:r w:rsidRPr="009E7912">
              <w:rPr>
                <w:szCs w:val="24"/>
                <w:rtl/>
              </w:rPr>
              <w:t xml:space="preserve">تحفظات ذات صلة </w:t>
            </w:r>
            <w:r w:rsidRPr="009E7912">
              <w:rPr>
                <w:rFonts w:hint="cs"/>
                <w:szCs w:val="24"/>
                <w:rtl/>
              </w:rPr>
              <w:t xml:space="preserve">مدونة في </w:t>
            </w:r>
            <w:r w:rsidRPr="009E7912">
              <w:rPr>
                <w:szCs w:val="24"/>
                <w:rtl/>
              </w:rPr>
              <w:t>العطاء</w:t>
            </w:r>
            <w:r w:rsidRPr="009E7912">
              <w:rPr>
                <w:rFonts w:hint="cs"/>
                <w:szCs w:val="24"/>
                <w:rtl/>
              </w:rPr>
              <w:t xml:space="preserve"> من مقدم العطاء</w:t>
            </w:r>
            <w:r w:rsidRPr="009E7912">
              <w:rPr>
                <w:szCs w:val="24"/>
                <w:rtl/>
              </w:rPr>
              <w:t>؛</w:t>
            </w:r>
          </w:p>
          <w:p w:rsidR="00184F75" w:rsidRPr="009E7912" w:rsidRDefault="00184F75" w:rsidP="00220979">
            <w:pPr>
              <w:numPr>
                <w:ilvl w:val="4"/>
                <w:numId w:val="21"/>
              </w:numPr>
              <w:shd w:val="clear" w:color="auto" w:fill="FFFFFF"/>
              <w:suppressAutoHyphens/>
              <w:spacing w:line="240" w:lineRule="auto"/>
              <w:ind w:left="990" w:right="-72"/>
            </w:pPr>
            <w:r w:rsidRPr="009E7912">
              <w:rPr>
                <w:szCs w:val="24"/>
                <w:rtl/>
              </w:rPr>
              <w:t>أي</w:t>
            </w:r>
            <w:r w:rsidRPr="009E7912">
              <w:rPr>
                <w:rFonts w:hint="cs"/>
                <w:szCs w:val="24"/>
                <w:rtl/>
              </w:rPr>
              <w:t>ة</w:t>
            </w:r>
            <w:r w:rsidRPr="009E7912">
              <w:rPr>
                <w:szCs w:val="24"/>
                <w:rtl/>
              </w:rPr>
              <w:t xml:space="preserve"> ملاحظات </w:t>
            </w:r>
            <w:r w:rsidRPr="009E7912">
              <w:rPr>
                <w:rFonts w:hint="cs"/>
                <w:szCs w:val="24"/>
                <w:rtl/>
              </w:rPr>
              <w:t xml:space="preserve">أو تحفظات أخرى </w:t>
            </w:r>
            <w:r w:rsidRPr="009E7912">
              <w:rPr>
                <w:szCs w:val="24"/>
                <w:rtl/>
              </w:rPr>
              <w:t>قد ت</w:t>
            </w:r>
            <w:r w:rsidRPr="009E7912">
              <w:rPr>
                <w:rFonts w:hint="cs"/>
                <w:szCs w:val="24"/>
                <w:rtl/>
              </w:rPr>
              <w:t xml:space="preserve">بديها </w:t>
            </w:r>
            <w:r w:rsidRPr="009E7912">
              <w:rPr>
                <w:szCs w:val="24"/>
                <w:rtl/>
              </w:rPr>
              <w:t xml:space="preserve">اللجنة على أي من مرفقات </w:t>
            </w:r>
            <w:r w:rsidRPr="009E7912">
              <w:rPr>
                <w:rFonts w:hint="cs"/>
                <w:szCs w:val="24"/>
                <w:rtl/>
              </w:rPr>
              <w:t>ال</w:t>
            </w:r>
            <w:r w:rsidRPr="009E7912">
              <w:rPr>
                <w:szCs w:val="24"/>
                <w:rtl/>
              </w:rPr>
              <w:t>عطاء.</w:t>
            </w:r>
          </w:p>
          <w:p w:rsidR="00184F75" w:rsidRPr="009E7912" w:rsidRDefault="00184F75" w:rsidP="00A07E0E">
            <w:pPr>
              <w:shd w:val="clear" w:color="auto" w:fill="FFFFFF"/>
              <w:tabs>
                <w:tab w:val="left" w:pos="634"/>
              </w:tabs>
              <w:spacing w:before="120" w:after="120"/>
              <w:jc w:val="both"/>
              <w:rPr>
                <w:szCs w:val="24"/>
              </w:rPr>
            </w:pPr>
            <w:r w:rsidRPr="000B119F">
              <w:rPr>
                <w:rFonts w:hint="cs"/>
                <w:szCs w:val="24"/>
                <w:rtl/>
                <w:lang w:bidi="ar-LB"/>
              </w:rPr>
              <w:t>يوضع ختم اللجنة</w:t>
            </w:r>
            <w:r w:rsidRPr="000B119F">
              <w:rPr>
                <w:szCs w:val="24"/>
                <w:rtl/>
                <w:lang w:bidi="ar-LB"/>
              </w:rPr>
              <w:t xml:space="preserve"> على جميع </w:t>
            </w:r>
            <w:r w:rsidRPr="000B119F">
              <w:rPr>
                <w:rFonts w:hint="cs"/>
                <w:szCs w:val="24"/>
                <w:rtl/>
                <w:lang w:bidi="ar-LB"/>
              </w:rPr>
              <w:t>محتويات</w:t>
            </w:r>
            <w:r w:rsidRPr="000B119F">
              <w:rPr>
                <w:szCs w:val="24"/>
                <w:rtl/>
                <w:lang w:bidi="ar-LB"/>
              </w:rPr>
              <w:t xml:space="preserve"> العطاء</w:t>
            </w:r>
            <w:r w:rsidRPr="000B119F">
              <w:rPr>
                <w:rFonts w:hint="cs"/>
                <w:szCs w:val="24"/>
                <w:rtl/>
                <w:lang w:bidi="ar-LB"/>
              </w:rPr>
              <w:t xml:space="preserve"> والمرفقات ويتم توقيع رئيس وأعضاء اللجنة على جميع صفحات جدول الكميات المسعر لمقدمي العطاء</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rPr>
                <w:szCs w:val="24"/>
                <w:lang w:bidi="ar-LB"/>
              </w:rPr>
            </w:pPr>
            <w:r w:rsidRPr="009E7912">
              <w:rPr>
                <w:rFonts w:hint="cs"/>
                <w:szCs w:val="24"/>
                <w:rtl/>
              </w:rPr>
              <w:t>23.7</w:t>
            </w:r>
            <w:r w:rsidRPr="009E7912">
              <w:rPr>
                <w:szCs w:val="24"/>
              </w:rPr>
              <w:tab/>
            </w:r>
            <w:r w:rsidRPr="009E7912">
              <w:rPr>
                <w:rFonts w:hint="cs"/>
                <w:szCs w:val="24"/>
                <w:rtl/>
                <w:lang w:bidi="ar-LB"/>
              </w:rPr>
              <w:t>يطلب من ممثلي مقدمي العطاءات الحاضرين</w:t>
            </w:r>
            <w:r w:rsidRPr="009E7912">
              <w:rPr>
                <w:szCs w:val="24"/>
                <w:rtl/>
                <w:lang w:bidi="ar-LB"/>
              </w:rPr>
              <w:t xml:space="preserve"> </w:t>
            </w:r>
            <w:r w:rsidRPr="009E7912">
              <w:rPr>
                <w:rFonts w:hint="cs"/>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9E7912">
              <w:rPr>
                <w:szCs w:val="24"/>
                <w:rtl/>
                <w:lang w:bidi="ar-LB"/>
              </w:rPr>
              <w:t>ي</w:t>
            </w:r>
            <w:r w:rsidRPr="009E7912">
              <w:rPr>
                <w:rFonts w:hint="cs"/>
                <w:szCs w:val="24"/>
                <w:rtl/>
                <w:lang w:bidi="ar-LB"/>
              </w:rPr>
              <w:t xml:space="preserve">ُبطِل مضمون ونفاذ المحضر. يجب </w:t>
            </w:r>
            <w:r>
              <w:rPr>
                <w:rFonts w:hint="cs"/>
                <w:szCs w:val="24"/>
                <w:rtl/>
                <w:lang w:bidi="ar-LB"/>
              </w:rPr>
              <w:t>توزيع نسخ</w:t>
            </w:r>
            <w:r w:rsidRPr="009E7912">
              <w:rPr>
                <w:rFonts w:hint="cs"/>
                <w:szCs w:val="24"/>
                <w:rtl/>
                <w:lang w:bidi="ar-LB"/>
              </w:rPr>
              <w:t xml:space="preserve"> </w:t>
            </w:r>
            <w:r w:rsidRPr="000B6AC5">
              <w:rPr>
                <w:rFonts w:hint="cs"/>
                <w:szCs w:val="24"/>
                <w:rtl/>
                <w:lang w:bidi="ar-LB"/>
              </w:rPr>
              <w:t>من</w:t>
            </w:r>
            <w:r>
              <w:rPr>
                <w:rFonts w:hint="cs"/>
                <w:szCs w:val="24"/>
                <w:rtl/>
                <w:lang w:bidi="ar-LB"/>
              </w:rPr>
              <w:t xml:space="preserve"> </w:t>
            </w:r>
            <w:r w:rsidRPr="009E7912">
              <w:rPr>
                <w:rFonts w:hint="cs"/>
                <w:szCs w:val="24"/>
                <w:rtl/>
                <w:lang w:bidi="ar-LB"/>
              </w:rPr>
              <w:t xml:space="preserve">المحضر إلى كل مقدمي </w:t>
            </w:r>
            <w:r w:rsidRPr="000B6AC5">
              <w:rPr>
                <w:rFonts w:hint="cs"/>
                <w:szCs w:val="24"/>
                <w:rtl/>
                <w:lang w:bidi="ar-LB"/>
              </w:rPr>
              <w:t>العطاءات</w:t>
            </w:r>
            <w:r w:rsidRPr="009E7912">
              <w:rPr>
                <w:rFonts w:hint="cs"/>
                <w:szCs w:val="24"/>
                <w:rtl/>
                <w:lang w:bidi="ar-LB"/>
              </w:rPr>
              <w:t xml:space="preserve"> </w:t>
            </w:r>
            <w:r w:rsidRPr="009E7912">
              <w:rPr>
                <w:szCs w:val="24"/>
                <w:rtl/>
                <w:lang w:bidi="ar-LB"/>
              </w:rPr>
              <w:t>الذين</w:t>
            </w:r>
            <w:r w:rsidRPr="009E7912">
              <w:rPr>
                <w:rFonts w:hint="cs"/>
                <w:szCs w:val="24"/>
                <w:rtl/>
                <w:lang w:bidi="ar-LB"/>
              </w:rPr>
              <w:t xml:space="preserve"> يرغبون بالحصول على نسخة منه.</w:t>
            </w:r>
            <w:r w:rsidRPr="009E7912">
              <w:rPr>
                <w:szCs w:val="24"/>
                <w:rtl/>
                <w:lang w:bidi="ar-LB"/>
              </w:rPr>
              <w:t xml:space="preserve">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sz w:val="24"/>
                <w:szCs w:val="24"/>
                <w:rtl/>
              </w:rPr>
              <w:t xml:space="preserve">23.8 </w:t>
            </w:r>
            <w:r w:rsidRPr="009E7912">
              <w:rPr>
                <w:rFonts w:hint="cs"/>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699"/>
          <w:jc w:val="right"/>
        </w:trPr>
        <w:tc>
          <w:tcPr>
            <w:tcW w:w="7020" w:type="dxa"/>
          </w:tcPr>
          <w:p w:rsidR="00184F75" w:rsidRPr="009E7912" w:rsidRDefault="00184F75" w:rsidP="00A07E0E">
            <w:pPr>
              <w:shd w:val="clear" w:color="auto" w:fill="FFFFFF"/>
              <w:tabs>
                <w:tab w:val="left" w:pos="634"/>
              </w:tabs>
              <w:spacing w:before="120" w:after="120"/>
              <w:jc w:val="both"/>
            </w:pPr>
            <w:r w:rsidRPr="009E7912">
              <w:rPr>
                <w:szCs w:val="24"/>
                <w:rtl/>
              </w:rPr>
              <w:t>23.9</w:t>
            </w:r>
            <w:r w:rsidRPr="009E7912">
              <w:rPr>
                <w:rFonts w:hint="cs"/>
                <w:szCs w:val="24"/>
                <w:rtl/>
              </w:rPr>
              <w:t xml:space="preserve"> سيتــم إحالة العطاءات إلى لجنة تقييم وتحليل </w:t>
            </w:r>
            <w:r w:rsidRPr="009E7912">
              <w:rPr>
                <w:szCs w:val="24"/>
                <w:rtl/>
              </w:rPr>
              <w:t>العطاءات</w:t>
            </w:r>
            <w:r w:rsidRPr="009E7912">
              <w:rPr>
                <w:rFonts w:hint="cs"/>
                <w:szCs w:val="24"/>
                <w:rtl/>
              </w:rPr>
              <w:t xml:space="preserve"> بموافقة رئيس جهة التعاقد.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24.1</w:t>
            </w:r>
            <w:r w:rsidRPr="009E7912">
              <w:rPr>
                <w:szCs w:val="24"/>
              </w:rPr>
              <w:tab/>
            </w:r>
            <w:r w:rsidRPr="009E7912">
              <w:rPr>
                <w:rFonts w:hint="cs"/>
                <w:szCs w:val="24"/>
                <w:rtl/>
              </w:rPr>
              <w:t>يمكن لجهة التعاقد (لجنة تقييم وتحليل العطاءات) ، ووفقاً لتقديرها، طلب توضيحات</w:t>
            </w:r>
            <w:r w:rsidRPr="009E7912">
              <w:rPr>
                <w:szCs w:val="24"/>
                <w:rtl/>
              </w:rPr>
              <w:t xml:space="preserve"> </w:t>
            </w:r>
            <w:r w:rsidRPr="009E7912">
              <w:rPr>
                <w:rFonts w:hint="cs"/>
                <w:szCs w:val="24"/>
                <w:rtl/>
              </w:rPr>
              <w:t xml:space="preserve">من مقدم العطاء حول عطائه أثناء عملية تقييم العطاءات. يجب أن يكون طلب </w:t>
            </w:r>
            <w:r w:rsidRPr="009E7912">
              <w:rPr>
                <w:rFonts w:hint="cs"/>
                <w:szCs w:val="24"/>
                <w:rtl/>
              </w:rPr>
              <w:lastRenderedPageBreak/>
              <w:t xml:space="preserve">التوضيح والإجابة عليه تحريرياً؛ ويمنع طلب أو تقديم أو السماح بتغيير السعر أو مضمون العطاء، </w:t>
            </w:r>
            <w:r w:rsidRPr="009E7912">
              <w:rPr>
                <w:rFonts w:hint="eastAsia"/>
                <w:szCs w:val="24"/>
                <w:rtl/>
              </w:rPr>
              <w:t>إلا</w:t>
            </w:r>
            <w:r w:rsidRPr="009E7912">
              <w:rPr>
                <w:rFonts w:hint="cs"/>
                <w:szCs w:val="24"/>
                <w:rtl/>
              </w:rPr>
              <w:t xml:space="preserve"> </w:t>
            </w:r>
            <w:r w:rsidRPr="009E7912">
              <w:rPr>
                <w:rFonts w:hint="eastAsia"/>
                <w:szCs w:val="24"/>
                <w:rtl/>
              </w:rPr>
              <w:t>إذا</w:t>
            </w:r>
            <w:r w:rsidRPr="009E7912">
              <w:rPr>
                <w:rFonts w:hint="cs"/>
                <w:szCs w:val="24"/>
                <w:rtl/>
              </w:rPr>
              <w:t xml:space="preserve"> </w:t>
            </w:r>
            <w:r w:rsidRPr="009E7912">
              <w:rPr>
                <w:rFonts w:hint="eastAsia"/>
                <w:szCs w:val="24"/>
                <w:rtl/>
              </w:rPr>
              <w:t>كان</w:t>
            </w:r>
            <w:r w:rsidRPr="009E7912">
              <w:rPr>
                <w:rFonts w:hint="cs"/>
                <w:szCs w:val="24"/>
                <w:rtl/>
              </w:rPr>
              <w:t xml:space="preserve"> </w:t>
            </w:r>
            <w:r w:rsidRPr="009E7912">
              <w:rPr>
                <w:rFonts w:hint="eastAsia"/>
                <w:szCs w:val="24"/>
                <w:rtl/>
              </w:rPr>
              <w:t>ذلك</w:t>
            </w:r>
            <w:r w:rsidRPr="009E7912">
              <w:rPr>
                <w:rFonts w:hint="cs"/>
                <w:szCs w:val="24"/>
                <w:rtl/>
              </w:rPr>
              <w:t xml:space="preserve"> ل</w:t>
            </w:r>
            <w:r w:rsidRPr="009E7912">
              <w:rPr>
                <w:rFonts w:hint="eastAsia"/>
                <w:szCs w:val="24"/>
                <w:rtl/>
              </w:rPr>
              <w:t>تصحيح</w:t>
            </w:r>
            <w:r w:rsidRPr="009E7912">
              <w:rPr>
                <w:rFonts w:hint="cs"/>
                <w:szCs w:val="24"/>
                <w:rtl/>
              </w:rPr>
              <w:t xml:space="preserve"> أ</w:t>
            </w:r>
            <w:r w:rsidRPr="009E7912">
              <w:rPr>
                <w:rFonts w:hint="eastAsia"/>
                <w:szCs w:val="24"/>
                <w:rtl/>
              </w:rPr>
              <w:t>خط</w:t>
            </w:r>
            <w:r w:rsidRPr="009E7912">
              <w:rPr>
                <w:rFonts w:hint="cs"/>
                <w:szCs w:val="24"/>
                <w:rtl/>
              </w:rPr>
              <w:t xml:space="preserve">اء </w:t>
            </w:r>
            <w:r w:rsidRPr="009E7912">
              <w:rPr>
                <w:rFonts w:hint="eastAsia"/>
                <w:szCs w:val="24"/>
                <w:rtl/>
              </w:rPr>
              <w:t>حسابي</w:t>
            </w:r>
            <w:r w:rsidRPr="009E7912">
              <w:rPr>
                <w:rFonts w:hint="cs"/>
                <w:szCs w:val="24"/>
                <w:rtl/>
              </w:rPr>
              <w:t xml:space="preserve">ة </w:t>
            </w:r>
            <w:r w:rsidRPr="009E7912">
              <w:rPr>
                <w:rFonts w:hint="eastAsia"/>
                <w:szCs w:val="24"/>
                <w:rtl/>
              </w:rPr>
              <w:t>تكتشفه</w:t>
            </w:r>
            <w:r w:rsidRPr="009E7912">
              <w:rPr>
                <w:rFonts w:hint="cs"/>
                <w:szCs w:val="24"/>
                <w:rtl/>
              </w:rPr>
              <w:t xml:space="preserve">ا جهة التعاقد </w:t>
            </w:r>
            <w:r w:rsidRPr="009E7912">
              <w:rPr>
                <w:rFonts w:hint="eastAsia"/>
                <w:szCs w:val="24"/>
                <w:rtl/>
              </w:rPr>
              <w:t>خلال</w:t>
            </w:r>
            <w:r w:rsidRPr="009E7912">
              <w:rPr>
                <w:rFonts w:hint="cs"/>
                <w:szCs w:val="24"/>
                <w:rtl/>
              </w:rPr>
              <w:t xml:space="preserve"> </w:t>
            </w:r>
            <w:r w:rsidRPr="009E7912">
              <w:rPr>
                <w:rFonts w:hint="eastAsia"/>
                <w:szCs w:val="24"/>
                <w:rtl/>
              </w:rPr>
              <w:t>عملية</w:t>
            </w:r>
            <w:r w:rsidRPr="009E7912">
              <w:rPr>
                <w:rFonts w:hint="cs"/>
                <w:szCs w:val="24"/>
                <w:rtl/>
              </w:rPr>
              <w:t xml:space="preserve"> </w:t>
            </w:r>
            <w:r w:rsidRPr="009E7912">
              <w:rPr>
                <w:rFonts w:hint="eastAsia"/>
                <w:szCs w:val="24"/>
                <w:rtl/>
              </w:rPr>
              <w:t>تقييم</w:t>
            </w:r>
            <w:r w:rsidRPr="009E7912">
              <w:rPr>
                <w:rFonts w:hint="cs"/>
                <w:szCs w:val="24"/>
                <w:rtl/>
              </w:rPr>
              <w:t xml:space="preserve"> العطاءات وفقاً للفقرة 27.1 من التعليمات إلى مقدمي العطاءات.</w:t>
            </w:r>
          </w:p>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430" w:type="dxa"/>
          </w:tcPr>
          <w:p w:rsidR="00184F75" w:rsidRPr="009E7912" w:rsidRDefault="00184F75" w:rsidP="00A07E0E">
            <w:pPr>
              <w:pStyle w:val="Heading2"/>
              <w:pBdr>
                <w:bottom w:val="none" w:sz="0" w:space="0" w:color="auto"/>
              </w:pBdr>
              <w:shd w:val="clear" w:color="auto" w:fill="FFFFFF"/>
            </w:pPr>
            <w:bookmarkStart w:id="85" w:name="_Toc340548878"/>
            <w:bookmarkStart w:id="86" w:name="_Toc454183022"/>
            <w:bookmarkStart w:id="87" w:name="_Toc334906997"/>
            <w:r w:rsidRPr="009E7912">
              <w:rPr>
                <w:rtl/>
              </w:rPr>
              <w:lastRenderedPageBreak/>
              <w:t>24.</w:t>
            </w:r>
            <w:r w:rsidRPr="009E7912">
              <w:tab/>
            </w:r>
            <w:r w:rsidRPr="009E7912">
              <w:rPr>
                <w:rFonts w:hint="eastAsia"/>
                <w:rtl/>
                <w:lang w:bidi="ar-LB"/>
              </w:rPr>
              <w:t>توضيح</w:t>
            </w:r>
            <w:r w:rsidRPr="009E7912">
              <w:rPr>
                <w:rtl/>
                <w:lang w:bidi="ar-LB"/>
              </w:rPr>
              <w:t xml:space="preserve"> </w:t>
            </w:r>
            <w:r w:rsidRPr="009E7912">
              <w:rPr>
                <w:rFonts w:hint="eastAsia"/>
                <w:rtl/>
              </w:rPr>
              <w:t>العطاءات</w:t>
            </w:r>
            <w:bookmarkEnd w:id="85"/>
            <w:bookmarkEnd w:id="86"/>
            <w:bookmarkEnd w:id="87"/>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lastRenderedPageBreak/>
              <w:t>25.1</w:t>
            </w:r>
            <w:r w:rsidRPr="009E7912">
              <w:rPr>
                <w:szCs w:val="24"/>
              </w:rPr>
              <w:tab/>
            </w:r>
            <w:r w:rsidRPr="009E7912">
              <w:rPr>
                <w:rFonts w:hint="cs"/>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tc>
        <w:tc>
          <w:tcPr>
            <w:tcW w:w="2430" w:type="dxa"/>
          </w:tcPr>
          <w:p w:rsidR="00184F75" w:rsidRPr="009E7912" w:rsidRDefault="00184F75" w:rsidP="00A07E0E">
            <w:pPr>
              <w:pStyle w:val="Heading2"/>
              <w:pBdr>
                <w:bottom w:val="none" w:sz="0" w:space="0" w:color="auto"/>
              </w:pBdr>
              <w:shd w:val="clear" w:color="auto" w:fill="FFFFFF"/>
            </w:pPr>
            <w:bookmarkStart w:id="88" w:name="_Toc454183023"/>
            <w:bookmarkStart w:id="89" w:name="_Toc334906998"/>
            <w:r w:rsidRPr="009E7912">
              <w:rPr>
                <w:rtl/>
              </w:rPr>
              <w:t>25.</w:t>
            </w:r>
            <w:r w:rsidRPr="009E7912">
              <w:tab/>
            </w:r>
            <w:r w:rsidRPr="009E7912">
              <w:rPr>
                <w:rFonts w:hint="eastAsia"/>
                <w:rtl/>
              </w:rPr>
              <w:t>سرية</w:t>
            </w:r>
            <w:r w:rsidRPr="009E7912">
              <w:rPr>
                <w:rtl/>
              </w:rPr>
              <w:t xml:space="preserve"> </w:t>
            </w:r>
            <w:r w:rsidRPr="009E7912">
              <w:rPr>
                <w:rFonts w:hint="eastAsia"/>
                <w:rtl/>
              </w:rPr>
              <w:t>الإجراءات</w:t>
            </w:r>
            <w:bookmarkEnd w:id="88"/>
            <w:bookmarkEnd w:id="89"/>
          </w:p>
        </w:tc>
      </w:tr>
      <w:tr w:rsidR="00184F75" w:rsidRPr="009E7912" w:rsidTr="00A07E0E">
        <w:trPr>
          <w:jc w:val="right"/>
        </w:trPr>
        <w:tc>
          <w:tcPr>
            <w:tcW w:w="7020" w:type="dxa"/>
          </w:tcPr>
          <w:p w:rsidR="00184F75" w:rsidRPr="000B6AC5" w:rsidRDefault="00184F75" w:rsidP="00A07E0E">
            <w:pPr>
              <w:shd w:val="clear" w:color="auto" w:fill="FFFFFF"/>
              <w:tabs>
                <w:tab w:val="left" w:pos="634"/>
              </w:tabs>
              <w:spacing w:before="120" w:after="120"/>
              <w:jc w:val="both"/>
              <w:rPr>
                <w:szCs w:val="24"/>
              </w:rPr>
            </w:pPr>
            <w:r w:rsidRPr="000B6AC5">
              <w:rPr>
                <w:rFonts w:hint="cs"/>
                <w:szCs w:val="24"/>
                <w:rtl/>
              </w:rPr>
              <w:t>25.2</w:t>
            </w:r>
            <w:r w:rsidRPr="000B6AC5">
              <w:rPr>
                <w:szCs w:val="24"/>
              </w:rPr>
              <w:tab/>
            </w:r>
            <w:r w:rsidRPr="000B6AC5">
              <w:rPr>
                <w:szCs w:val="24"/>
                <w:rtl/>
                <w:lang w:bidi="ar-LB"/>
              </w:rPr>
              <w:t xml:space="preserve">إذا حاول مقدم </w:t>
            </w:r>
            <w:r w:rsidRPr="000B6AC5">
              <w:rPr>
                <w:rFonts w:hint="cs"/>
                <w:szCs w:val="24"/>
                <w:rtl/>
                <w:lang w:bidi="ar-LB"/>
              </w:rPr>
              <w:t>ال</w:t>
            </w:r>
            <w:r w:rsidRPr="000B6AC5">
              <w:rPr>
                <w:szCs w:val="24"/>
                <w:rtl/>
                <w:lang w:bidi="ar-LB"/>
              </w:rPr>
              <w:t xml:space="preserve">عطاء التأثير على جهة التعاقد </w:t>
            </w:r>
            <w:r w:rsidRPr="000B6AC5">
              <w:rPr>
                <w:rFonts w:hint="cs"/>
                <w:szCs w:val="24"/>
                <w:rtl/>
              </w:rPr>
              <w:t xml:space="preserve">(لجنة تقييم وتحليل العطاءات) </w:t>
            </w:r>
            <w:r w:rsidRPr="000B6AC5">
              <w:rPr>
                <w:szCs w:val="24"/>
                <w:rtl/>
                <w:lang w:bidi="ar-LB"/>
              </w:rPr>
              <w:t>في عملية تقييم</w:t>
            </w:r>
            <w:r w:rsidRPr="000B6AC5">
              <w:rPr>
                <w:rFonts w:hint="cs"/>
                <w:szCs w:val="24"/>
                <w:rtl/>
                <w:lang w:bidi="ar-LB"/>
              </w:rPr>
              <w:t>ها</w:t>
            </w:r>
            <w:r w:rsidRPr="000B6AC5">
              <w:rPr>
                <w:szCs w:val="24"/>
                <w:rtl/>
                <w:lang w:bidi="ar-LB"/>
              </w:rPr>
              <w:t xml:space="preserve"> </w:t>
            </w:r>
            <w:r w:rsidRPr="000B6AC5">
              <w:rPr>
                <w:rFonts w:hint="cs"/>
                <w:szCs w:val="24"/>
                <w:rtl/>
                <w:lang w:bidi="ar-LB"/>
              </w:rPr>
              <w:t>لل</w:t>
            </w:r>
            <w:r w:rsidRPr="000B6AC5">
              <w:rPr>
                <w:szCs w:val="24"/>
                <w:rtl/>
                <w:lang w:bidi="ar-LB"/>
              </w:rPr>
              <w:t>عطاء</w:t>
            </w:r>
            <w:r w:rsidRPr="000B6AC5">
              <w:rPr>
                <w:rFonts w:hint="cs"/>
                <w:szCs w:val="24"/>
                <w:rtl/>
                <w:lang w:bidi="ar-LB"/>
              </w:rPr>
              <w:t xml:space="preserve"> ومقارنة العطاء،</w:t>
            </w:r>
            <w:r w:rsidRPr="000B6AC5">
              <w:rPr>
                <w:szCs w:val="24"/>
                <w:rtl/>
                <w:lang w:bidi="ar-LB"/>
              </w:rPr>
              <w:t xml:space="preserve"> </w:t>
            </w:r>
            <w:r w:rsidRPr="000B6AC5">
              <w:rPr>
                <w:rFonts w:hint="cs"/>
                <w:szCs w:val="24"/>
                <w:rtl/>
                <w:lang w:bidi="ar-LB"/>
              </w:rPr>
              <w:t>أ</w:t>
            </w:r>
            <w:r w:rsidRPr="000B6AC5">
              <w:rPr>
                <w:szCs w:val="24"/>
                <w:rtl/>
                <w:lang w:bidi="ar-LB"/>
              </w:rPr>
              <w:t>و</w:t>
            </w:r>
            <w:r w:rsidRPr="000B6AC5">
              <w:rPr>
                <w:rFonts w:hint="cs"/>
                <w:szCs w:val="24"/>
                <w:rtl/>
                <w:lang w:bidi="ar-LB"/>
              </w:rPr>
              <w:t xml:space="preserve"> في </w:t>
            </w:r>
            <w:r w:rsidRPr="000B6AC5">
              <w:rPr>
                <w:szCs w:val="24"/>
                <w:rtl/>
                <w:lang w:bidi="ar-LB"/>
              </w:rPr>
              <w:t>قرار</w:t>
            </w:r>
            <w:r w:rsidRPr="000B6AC5">
              <w:rPr>
                <w:rFonts w:hint="cs"/>
                <w:szCs w:val="24"/>
                <w:rtl/>
                <w:lang w:bidi="ar-LB"/>
              </w:rPr>
              <w:t>ها</w:t>
            </w:r>
            <w:r w:rsidRPr="000B6AC5">
              <w:rPr>
                <w:szCs w:val="24"/>
                <w:rtl/>
                <w:lang w:bidi="ar-LB"/>
              </w:rPr>
              <w:t xml:space="preserve"> </w:t>
            </w:r>
            <w:r w:rsidRPr="000B6AC5">
              <w:rPr>
                <w:rFonts w:hint="cs"/>
                <w:szCs w:val="24"/>
                <w:rtl/>
                <w:lang w:bidi="ar-LB"/>
              </w:rPr>
              <w:t>ب</w:t>
            </w:r>
            <w:r w:rsidRPr="000B6AC5">
              <w:rPr>
                <w:szCs w:val="24"/>
                <w:rtl/>
                <w:lang w:bidi="ar-LB"/>
              </w:rPr>
              <w:t xml:space="preserve">ترسية العقد، </w:t>
            </w:r>
            <w:r w:rsidRPr="000B6AC5">
              <w:rPr>
                <w:rFonts w:hint="cs"/>
                <w:szCs w:val="24"/>
                <w:rtl/>
                <w:lang w:bidi="ar-LB"/>
              </w:rPr>
              <w:t>فأن ذلك</w:t>
            </w:r>
            <w:r w:rsidRPr="000B6AC5">
              <w:rPr>
                <w:szCs w:val="24"/>
                <w:rtl/>
                <w:lang w:bidi="ar-LB"/>
              </w:rPr>
              <w:t xml:space="preserve"> يؤدي</w:t>
            </w:r>
            <w:r w:rsidRPr="000B6AC5">
              <w:rPr>
                <w:rFonts w:hint="cs"/>
                <w:szCs w:val="24"/>
                <w:rtl/>
                <w:lang w:bidi="ar-LB"/>
              </w:rPr>
              <w:t xml:space="preserve"> </w:t>
            </w:r>
            <w:r w:rsidRPr="000B6AC5">
              <w:rPr>
                <w:szCs w:val="24"/>
                <w:rtl/>
                <w:lang w:bidi="ar-LB"/>
              </w:rPr>
              <w:t xml:space="preserve">إلى </w:t>
            </w:r>
            <w:r w:rsidRPr="000B6AC5">
              <w:rPr>
                <w:rFonts w:hint="cs"/>
                <w:szCs w:val="24"/>
                <w:rtl/>
                <w:lang w:bidi="ar-LB"/>
              </w:rPr>
              <w:t>رفض</w:t>
            </w:r>
            <w:r w:rsidRPr="000B6AC5">
              <w:rPr>
                <w:szCs w:val="24"/>
                <w:rtl/>
                <w:lang w:bidi="ar-LB"/>
              </w:rPr>
              <w:t xml:space="preserve"> عطا</w:t>
            </w:r>
            <w:r w:rsidRPr="000B6AC5">
              <w:rPr>
                <w:rFonts w:hint="cs"/>
                <w:szCs w:val="24"/>
                <w:rtl/>
                <w:lang w:bidi="ar-LB"/>
              </w:rPr>
              <w:t>ئ</w:t>
            </w:r>
            <w:r w:rsidRPr="000B6AC5">
              <w:rPr>
                <w:szCs w:val="24"/>
                <w:rtl/>
                <w:lang w:bidi="ar-LB"/>
              </w:rPr>
              <w:t>ه.</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25.3</w:t>
            </w:r>
            <w:r w:rsidRPr="009E7912">
              <w:rPr>
                <w:szCs w:val="24"/>
              </w:rPr>
              <w:tab/>
            </w:r>
            <w:r w:rsidRPr="009E7912">
              <w:rPr>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9E7912">
              <w:rPr>
                <w:rFonts w:hint="eastAsia"/>
                <w:szCs w:val="24"/>
                <w:rtl/>
              </w:rPr>
              <w:t>قوم</w:t>
            </w:r>
            <w:r w:rsidRPr="009E7912">
              <w:rPr>
                <w:szCs w:val="24"/>
                <w:rtl/>
              </w:rPr>
              <w:t xml:space="preserve"> </w:t>
            </w:r>
            <w:r w:rsidRPr="009E7912">
              <w:rPr>
                <w:rFonts w:hint="eastAsia"/>
                <w:szCs w:val="24"/>
                <w:rtl/>
              </w:rPr>
              <w:t>ب</w:t>
            </w:r>
            <w:r w:rsidRPr="009E7912">
              <w:rPr>
                <w:szCs w:val="24"/>
                <w:rtl/>
              </w:rPr>
              <w:t xml:space="preserve">ذلك </w:t>
            </w:r>
            <w:r w:rsidRPr="009E7912">
              <w:rPr>
                <w:rFonts w:hint="cs"/>
                <w:szCs w:val="24"/>
                <w:rtl/>
              </w:rPr>
              <w:t>تحريرياً.</w:t>
            </w:r>
            <w:r w:rsidRPr="009E7912" w:rsidDel="00C51F2D">
              <w:rPr>
                <w:rFonts w:hint="cs"/>
                <w:szCs w:val="24"/>
                <w:rtl/>
                <w:lang w:bidi="ar-LB"/>
              </w:rPr>
              <w:t xml:space="preserve">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26.1</w:t>
            </w:r>
            <w:r w:rsidRPr="009E7912">
              <w:rPr>
                <w:szCs w:val="24"/>
              </w:rPr>
              <w:tab/>
            </w:r>
            <w:r w:rsidRPr="009E7912">
              <w:rPr>
                <w:rFonts w:hint="cs"/>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w:t>
            </w:r>
            <w:r>
              <w:rPr>
                <w:rFonts w:hint="cs"/>
                <w:szCs w:val="24"/>
                <w:rtl/>
              </w:rPr>
              <w:t>توقيع على الوثائق وفق الأصول</w:t>
            </w:r>
            <w:r w:rsidRPr="009E7912">
              <w:rPr>
                <w:rFonts w:hint="cs"/>
                <w:szCs w:val="24"/>
                <w:rtl/>
              </w:rPr>
              <w:t xml:space="preserve"> </w:t>
            </w:r>
            <w:r w:rsidRPr="000B6AC5">
              <w:rPr>
                <w:rFonts w:hint="cs"/>
                <w:szCs w:val="24"/>
                <w:rtl/>
              </w:rPr>
              <w:t>أن</w:t>
            </w:r>
            <w:r w:rsidRPr="009E7912">
              <w:rPr>
                <w:rFonts w:hint="cs"/>
                <w:szCs w:val="24"/>
                <w:rtl/>
              </w:rPr>
              <w:t xml:space="preserve"> العطاءات صحيحة بشكل عام.</w:t>
            </w:r>
          </w:p>
        </w:tc>
        <w:tc>
          <w:tcPr>
            <w:tcW w:w="2430" w:type="dxa"/>
          </w:tcPr>
          <w:p w:rsidR="00184F75" w:rsidRPr="009E7912" w:rsidRDefault="00184F75" w:rsidP="00A07E0E">
            <w:pPr>
              <w:pStyle w:val="Heading2"/>
              <w:pBdr>
                <w:bottom w:val="none" w:sz="0" w:space="0" w:color="auto"/>
              </w:pBdr>
              <w:shd w:val="clear" w:color="auto" w:fill="FFFFFF"/>
            </w:pPr>
            <w:bookmarkStart w:id="90" w:name="_Toc340548879"/>
            <w:bookmarkStart w:id="91" w:name="_Toc454183024"/>
            <w:bookmarkStart w:id="92" w:name="_Toc334906999"/>
            <w:r w:rsidRPr="009E7912">
              <w:rPr>
                <w:rtl/>
              </w:rPr>
              <w:t>26.</w:t>
            </w:r>
            <w:r w:rsidRPr="009E7912">
              <w:tab/>
            </w:r>
            <w:bookmarkEnd w:id="90"/>
            <w:bookmarkEnd w:id="91"/>
            <w:r w:rsidRPr="009E7912">
              <w:rPr>
                <w:rFonts w:hint="cs"/>
                <w:rtl/>
              </w:rPr>
              <w:t>التدقيق الأولي للعطاءات</w:t>
            </w:r>
            <w:r w:rsidRPr="009E7912">
              <w:rPr>
                <w:rtl/>
              </w:rPr>
              <w:t xml:space="preserve"> </w:t>
            </w:r>
            <w:r w:rsidRPr="009E7912">
              <w:rPr>
                <w:rFonts w:hint="eastAsia"/>
                <w:rtl/>
              </w:rPr>
              <w:t>وتحديد</w:t>
            </w:r>
            <w:r w:rsidRPr="009E7912">
              <w:rPr>
                <w:rtl/>
              </w:rPr>
              <w:t xml:space="preserve"> </w:t>
            </w:r>
            <w:r w:rsidRPr="009E7912">
              <w:rPr>
                <w:rFonts w:hint="eastAsia"/>
                <w:rtl/>
              </w:rPr>
              <w:t>استجابتها</w:t>
            </w:r>
            <w:r w:rsidRPr="009E7912">
              <w:rPr>
                <w:rtl/>
              </w:rPr>
              <w:t xml:space="preserve"> </w:t>
            </w:r>
            <w:bookmarkEnd w:id="92"/>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26.2</w:t>
            </w:r>
            <w:r w:rsidRPr="009E7912">
              <w:rPr>
                <w:szCs w:val="24"/>
              </w:rPr>
              <w:tab/>
            </w:r>
            <w:r w:rsidRPr="009E7912">
              <w:rPr>
                <w:rFonts w:hint="cs"/>
                <w:szCs w:val="24"/>
                <w:rtl/>
              </w:rPr>
              <w:t xml:space="preserve">يمكن لجهة التعاقد (لجنة تقييم وتحليل العطاءات) قبول أية شكليات ثانوية أو عدم مطابقة أو </w:t>
            </w:r>
            <w:r w:rsidRPr="009E7912">
              <w:rPr>
                <w:rFonts w:hint="eastAsia"/>
                <w:szCs w:val="24"/>
                <w:rtl/>
              </w:rPr>
              <w:t>انحرافات</w:t>
            </w:r>
            <w:r w:rsidRPr="009E7912">
              <w:rPr>
                <w:szCs w:val="24"/>
                <w:rtl/>
              </w:rPr>
              <w:t xml:space="preserve"> </w:t>
            </w:r>
            <w:r w:rsidRPr="009E7912">
              <w:rPr>
                <w:rFonts w:hint="eastAsia"/>
                <w:szCs w:val="24"/>
                <w:rtl/>
              </w:rPr>
              <w:t>بسيطة</w:t>
            </w:r>
            <w:r w:rsidRPr="009E7912">
              <w:rPr>
                <w:rFonts w:hint="cs"/>
                <w:szCs w:val="24"/>
                <w:rtl/>
              </w:rPr>
              <w:t xml:space="preserve"> في العطاء، إذا كان ذلك لا يشكل انحرافاً جوهرياً، على أن لا يجحف هذا القبول أو يؤثر على ترتيب أي مقدم عطاء في التقييم.</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26.3</w:t>
            </w:r>
            <w:r w:rsidRPr="009E7912">
              <w:rPr>
                <w:szCs w:val="24"/>
              </w:rPr>
              <w:tab/>
            </w:r>
            <w:r w:rsidRPr="009E7912">
              <w:rPr>
                <w:szCs w:val="24"/>
                <w:rtl/>
              </w:rPr>
              <w:t xml:space="preserve">قبل </w:t>
            </w:r>
            <w:r w:rsidRPr="009E7912">
              <w:rPr>
                <w:rFonts w:hint="cs"/>
                <w:szCs w:val="24"/>
                <w:rtl/>
              </w:rPr>
              <w:t>التحليل</w:t>
            </w:r>
            <w:r w:rsidRPr="009E7912">
              <w:rPr>
                <w:szCs w:val="24"/>
                <w:rtl/>
              </w:rPr>
              <w:t xml:space="preserve"> المفص</w:t>
            </w:r>
            <w:r w:rsidRPr="009E7912">
              <w:rPr>
                <w:rFonts w:hint="cs"/>
                <w:szCs w:val="24"/>
                <w:rtl/>
              </w:rPr>
              <w:t>ّ</w:t>
            </w:r>
            <w:r w:rsidRPr="009E7912">
              <w:rPr>
                <w:szCs w:val="24"/>
                <w:rtl/>
              </w:rPr>
              <w:t>ل،</w:t>
            </w:r>
            <w:r w:rsidRPr="009E7912">
              <w:rPr>
                <w:rFonts w:hint="cs"/>
                <w:szCs w:val="24"/>
                <w:rtl/>
              </w:rPr>
              <w:t xml:space="preserve"> وعملاً بالمادة 29 من التعليمات إلى مقدمي العطاءات،</w:t>
            </w:r>
            <w:r w:rsidRPr="009E7912">
              <w:rPr>
                <w:szCs w:val="24"/>
                <w:rtl/>
              </w:rPr>
              <w:t xml:space="preserve"> تحدد جهة التعاقد </w:t>
            </w:r>
            <w:r w:rsidRPr="009E7912">
              <w:rPr>
                <w:rFonts w:hint="cs"/>
                <w:szCs w:val="24"/>
                <w:rtl/>
              </w:rPr>
              <w:t xml:space="preserve">(لجنة تقييم وتحليل العطاءات) </w:t>
            </w:r>
            <w:r w:rsidRPr="009E7912">
              <w:rPr>
                <w:szCs w:val="24"/>
                <w:rtl/>
              </w:rPr>
              <w:t xml:space="preserve">ما إذا كان العطاء </w:t>
            </w:r>
            <w:r w:rsidRPr="009E7912">
              <w:rPr>
                <w:rFonts w:hint="cs"/>
                <w:szCs w:val="24"/>
                <w:rtl/>
              </w:rPr>
              <w:t>ب</w:t>
            </w:r>
            <w:r w:rsidRPr="009E7912">
              <w:rPr>
                <w:szCs w:val="24"/>
                <w:rtl/>
              </w:rPr>
              <w:t>جودة مقبولة</w:t>
            </w:r>
            <w:r w:rsidRPr="009E7912">
              <w:rPr>
                <w:rFonts w:hint="cs"/>
                <w:szCs w:val="24"/>
                <w:rtl/>
              </w:rPr>
              <w:t xml:space="preserve"> ،</w:t>
            </w:r>
            <w:r w:rsidRPr="009E7912">
              <w:rPr>
                <w:szCs w:val="24"/>
                <w:rtl/>
              </w:rPr>
              <w:t xml:space="preserve"> </w:t>
            </w:r>
            <w:r w:rsidRPr="009E7912">
              <w:rPr>
                <w:rFonts w:hint="cs"/>
                <w:szCs w:val="24"/>
                <w:rtl/>
              </w:rPr>
              <w:t>مكتملا</w:t>
            </w:r>
            <w:r w:rsidRPr="009E7912">
              <w:rPr>
                <w:szCs w:val="24"/>
                <w:rtl/>
              </w:rPr>
              <w:t>ً</w:t>
            </w:r>
            <w:r w:rsidRPr="009E7912">
              <w:rPr>
                <w:rFonts w:hint="cs"/>
                <w:szCs w:val="24"/>
                <w:rtl/>
              </w:rPr>
              <w:t>،</w:t>
            </w:r>
            <w:r w:rsidRPr="009E7912">
              <w:rPr>
                <w:szCs w:val="24"/>
                <w:rtl/>
              </w:rPr>
              <w:t xml:space="preserve"> و</w:t>
            </w:r>
            <w:r w:rsidRPr="009E7912">
              <w:rPr>
                <w:rFonts w:hint="cs"/>
                <w:szCs w:val="24"/>
                <w:rtl/>
              </w:rPr>
              <w:t>مس</w:t>
            </w:r>
            <w:r w:rsidRPr="009E7912">
              <w:rPr>
                <w:szCs w:val="24"/>
                <w:rtl/>
              </w:rPr>
              <w:t>تجيب</w:t>
            </w:r>
            <w:r w:rsidRPr="009E7912">
              <w:rPr>
                <w:rFonts w:hint="cs"/>
                <w:szCs w:val="24"/>
                <w:rtl/>
              </w:rPr>
              <w:t xml:space="preserve">اً جوهرياً </w:t>
            </w:r>
            <w:r w:rsidRPr="009E7912">
              <w:rPr>
                <w:szCs w:val="24"/>
                <w:rtl/>
              </w:rPr>
              <w:t>ل</w:t>
            </w:r>
            <w:r w:rsidRPr="009E7912">
              <w:rPr>
                <w:rFonts w:hint="cs"/>
                <w:szCs w:val="24"/>
                <w:rtl/>
              </w:rPr>
              <w:t xml:space="preserve">متطلبات </w:t>
            </w:r>
            <w:r w:rsidRPr="009E7912">
              <w:rPr>
                <w:szCs w:val="24"/>
                <w:rtl/>
              </w:rPr>
              <w:t>وثيقة العطاء</w:t>
            </w:r>
            <w:r w:rsidRPr="009E7912">
              <w:rPr>
                <w:rFonts w:hint="cs"/>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9E7912">
              <w:rPr>
                <w:szCs w:val="24"/>
                <w:rtl/>
              </w:rPr>
              <w:t>ا</w:t>
            </w:r>
            <w:r w:rsidRPr="009E7912">
              <w:rPr>
                <w:rFonts w:hint="cs"/>
                <w:szCs w:val="24"/>
                <w:rtl/>
              </w:rPr>
              <w:t>لا</w:t>
            </w:r>
            <w:r w:rsidRPr="009E7912">
              <w:rPr>
                <w:szCs w:val="24"/>
                <w:rtl/>
              </w:rPr>
              <w:t xml:space="preserve">نحراف  </w:t>
            </w:r>
            <w:r w:rsidRPr="009E7912">
              <w:rPr>
                <w:rFonts w:hint="cs"/>
                <w:szCs w:val="24"/>
                <w:rtl/>
              </w:rPr>
              <w:t>أو الا</w:t>
            </w:r>
            <w:r w:rsidRPr="009E7912">
              <w:rPr>
                <w:szCs w:val="24"/>
                <w:rtl/>
              </w:rPr>
              <w:t xml:space="preserve">ستثناء </w:t>
            </w:r>
            <w:r w:rsidRPr="009E7912">
              <w:rPr>
                <w:rFonts w:hint="cs"/>
                <w:szCs w:val="24"/>
                <w:rtl/>
              </w:rPr>
              <w:t>أو الا</w:t>
            </w:r>
            <w:r w:rsidRPr="009E7912">
              <w:rPr>
                <w:szCs w:val="24"/>
                <w:rtl/>
              </w:rPr>
              <w:t xml:space="preserve">عتراض </w:t>
            </w:r>
            <w:r w:rsidRPr="009E7912">
              <w:rPr>
                <w:rFonts w:hint="cs"/>
                <w:szCs w:val="24"/>
                <w:rtl/>
              </w:rPr>
              <w:t>أو ال</w:t>
            </w:r>
            <w:r w:rsidRPr="009E7912">
              <w:rPr>
                <w:szCs w:val="24"/>
                <w:rtl/>
              </w:rPr>
              <w:t xml:space="preserve">شرط أو </w:t>
            </w:r>
            <w:r w:rsidRPr="009E7912">
              <w:rPr>
                <w:rFonts w:hint="cs"/>
                <w:szCs w:val="24"/>
                <w:rtl/>
              </w:rPr>
              <w:t>ال</w:t>
            </w:r>
            <w:r w:rsidRPr="009E7912">
              <w:rPr>
                <w:szCs w:val="24"/>
                <w:rtl/>
              </w:rPr>
              <w:t>تحفظ</w:t>
            </w:r>
            <w:r w:rsidRPr="009E7912">
              <w:rPr>
                <w:rFonts w:hint="cs"/>
                <w:szCs w:val="24"/>
                <w:rtl/>
              </w:rPr>
              <w:t xml:space="preserve"> الجوهري هو ذلك:</w:t>
            </w:r>
          </w:p>
          <w:p w:rsidR="00184F75" w:rsidRPr="009E7912" w:rsidRDefault="00184F75" w:rsidP="00A07E0E">
            <w:pPr>
              <w:pStyle w:val="BlockText"/>
              <w:numPr>
                <w:ilvl w:val="12"/>
                <w:numId w:val="0"/>
              </w:numPr>
              <w:shd w:val="clear" w:color="auto" w:fill="FFFFFF"/>
              <w:bidi/>
              <w:spacing w:after="200"/>
              <w:ind w:left="1080" w:hanging="1080"/>
            </w:pPr>
            <w:r w:rsidRPr="009E7912">
              <w:rPr>
                <w:szCs w:val="24"/>
                <w:rtl/>
              </w:rPr>
              <w:t xml:space="preserve">(1) الذي </w:t>
            </w:r>
            <w:r w:rsidRPr="009E7912">
              <w:rPr>
                <w:rFonts w:hint="cs"/>
                <w:szCs w:val="24"/>
                <w:rtl/>
                <w:lang w:bidi="ar-LB"/>
              </w:rPr>
              <w:t>يؤثر</w:t>
            </w:r>
            <w:r w:rsidRPr="009E7912">
              <w:rPr>
                <w:szCs w:val="24"/>
                <w:rtl/>
                <w:lang w:bidi="ar-LB"/>
              </w:rPr>
              <w:t xml:space="preserve"> </w:t>
            </w:r>
            <w:r w:rsidRPr="009E7912">
              <w:rPr>
                <w:rFonts w:hint="cs"/>
                <w:szCs w:val="24"/>
                <w:rtl/>
                <w:lang w:bidi="ar-LB"/>
              </w:rPr>
              <w:t xml:space="preserve"> بشكل </w:t>
            </w:r>
            <w:r w:rsidRPr="009E7912">
              <w:rPr>
                <w:rFonts w:hint="eastAsia"/>
                <w:szCs w:val="24"/>
                <w:rtl/>
                <w:lang w:bidi="ar-LB"/>
              </w:rPr>
              <w:t>جوهري</w:t>
            </w:r>
            <w:r w:rsidRPr="009E7912">
              <w:rPr>
                <w:szCs w:val="24"/>
                <w:rtl/>
                <w:lang w:bidi="ar-LB"/>
              </w:rPr>
              <w:t xml:space="preserve"> على </w:t>
            </w:r>
            <w:r w:rsidRPr="000B119F">
              <w:rPr>
                <w:rFonts w:hint="cs"/>
                <w:szCs w:val="24"/>
                <w:rtl/>
                <w:lang w:bidi="ar-LB"/>
              </w:rPr>
              <w:t>فعالية</w:t>
            </w:r>
            <w:r w:rsidRPr="000B119F">
              <w:rPr>
                <w:szCs w:val="24"/>
                <w:rtl/>
                <w:lang w:bidi="ar-LB"/>
              </w:rPr>
              <w:t xml:space="preserve"> أو جودة</w:t>
            </w:r>
            <w:r w:rsidRPr="000B119F">
              <w:rPr>
                <w:szCs w:val="24"/>
                <w:rtl/>
              </w:rPr>
              <w:t xml:space="preserve"> </w:t>
            </w:r>
            <w:r w:rsidRPr="000B119F">
              <w:rPr>
                <w:rFonts w:hint="cs"/>
                <w:szCs w:val="24"/>
                <w:rtl/>
              </w:rPr>
              <w:t>(</w:t>
            </w:r>
            <w:r>
              <w:rPr>
                <w:rFonts w:hint="cs"/>
                <w:szCs w:val="24"/>
                <w:rtl/>
              </w:rPr>
              <w:t xml:space="preserve">المستلزمات والاجهزة المختبرية </w:t>
            </w:r>
            <w:r w:rsidRPr="000B119F">
              <w:rPr>
                <w:rFonts w:hint="cs"/>
                <w:szCs w:val="24"/>
                <w:rtl/>
              </w:rPr>
              <w:t>) والخدمات المتصلة بها</w:t>
            </w:r>
            <w:r>
              <w:rPr>
                <w:rFonts w:hint="cs"/>
                <w:szCs w:val="24"/>
                <w:rtl/>
              </w:rPr>
              <w:t xml:space="preserve"> </w:t>
            </w:r>
            <w:r>
              <w:rPr>
                <w:rFonts w:hint="cs"/>
                <w:rtl/>
              </w:rPr>
              <w:t xml:space="preserve"> </w:t>
            </w:r>
            <w:r w:rsidRPr="000B119F">
              <w:rPr>
                <w:rFonts w:hint="cs"/>
                <w:sz w:val="24"/>
                <w:szCs w:val="24"/>
                <w:rtl/>
              </w:rPr>
              <w:t>او</w:t>
            </w:r>
            <w:r>
              <w:rPr>
                <w:rFonts w:hint="cs"/>
                <w:rtl/>
              </w:rPr>
              <w:t xml:space="preserve"> </w:t>
            </w:r>
          </w:p>
          <w:p w:rsidR="00184F75" w:rsidRPr="009E7912" w:rsidRDefault="00184F75" w:rsidP="00A07E0E">
            <w:pPr>
              <w:pStyle w:val="BlockText"/>
              <w:numPr>
                <w:ilvl w:val="12"/>
                <w:numId w:val="0"/>
              </w:numPr>
              <w:shd w:val="clear" w:color="auto" w:fill="FFFFFF"/>
              <w:bidi/>
              <w:spacing w:after="200"/>
              <w:ind w:left="333" w:hanging="333"/>
              <w:rPr>
                <w:lang w:bidi="ar-LB"/>
              </w:rPr>
            </w:pPr>
            <w:r w:rsidRPr="009E7912">
              <w:rPr>
                <w:szCs w:val="24"/>
                <w:rtl/>
              </w:rPr>
              <w:t xml:space="preserve">(2) </w:t>
            </w:r>
            <w:r w:rsidRPr="009E7912">
              <w:rPr>
                <w:rFonts w:hint="cs"/>
                <w:szCs w:val="24"/>
                <w:rtl/>
              </w:rPr>
              <w:t xml:space="preserve">الذي </w:t>
            </w:r>
            <w:r w:rsidRPr="009E7912">
              <w:rPr>
                <w:szCs w:val="24"/>
                <w:rtl/>
                <w:lang w:bidi="ar-LB"/>
              </w:rPr>
              <w:t xml:space="preserve">يحد </w:t>
            </w:r>
            <w:r w:rsidRPr="009E7912">
              <w:rPr>
                <w:rFonts w:hint="eastAsia"/>
                <w:szCs w:val="24"/>
                <w:rtl/>
                <w:lang w:bidi="ar-LB"/>
              </w:rPr>
              <w:t>بأي</w:t>
            </w:r>
            <w:r w:rsidRPr="009E7912">
              <w:rPr>
                <w:szCs w:val="24"/>
                <w:rtl/>
                <w:lang w:bidi="ar-LB"/>
              </w:rPr>
              <w:t xml:space="preserve"> </w:t>
            </w:r>
            <w:r w:rsidRPr="009E7912">
              <w:rPr>
                <w:rFonts w:hint="eastAsia"/>
                <w:szCs w:val="24"/>
                <w:rtl/>
                <w:lang w:bidi="ar-LB"/>
              </w:rPr>
              <w:t>شكل</w:t>
            </w:r>
            <w:r w:rsidRPr="009E7912">
              <w:rPr>
                <w:szCs w:val="24"/>
                <w:rtl/>
                <w:lang w:bidi="ar-LB"/>
              </w:rPr>
              <w:t xml:space="preserve"> </w:t>
            </w:r>
            <w:r w:rsidRPr="009E7912">
              <w:rPr>
                <w:rFonts w:hint="eastAsia"/>
                <w:szCs w:val="24"/>
                <w:rtl/>
                <w:lang w:bidi="ar-LB"/>
              </w:rPr>
              <w:t>جوهري</w:t>
            </w:r>
            <w:r w:rsidRPr="009E7912">
              <w:rPr>
                <w:szCs w:val="24"/>
                <w:rtl/>
                <w:lang w:bidi="ar-LB"/>
              </w:rPr>
              <w:t xml:space="preserve"> وبما لا يتوافق مع وثيقة العطاء، من حقوق </w:t>
            </w:r>
            <w:r w:rsidRPr="009E7912">
              <w:rPr>
                <w:rFonts w:hint="cs"/>
                <w:szCs w:val="24"/>
                <w:rtl/>
                <w:lang w:bidi="ar-LB"/>
              </w:rPr>
              <w:t>جهة التعاقد</w:t>
            </w:r>
            <w:r w:rsidRPr="009E7912">
              <w:rPr>
                <w:szCs w:val="24"/>
                <w:rtl/>
                <w:lang w:bidi="ar-LB"/>
              </w:rPr>
              <w:t xml:space="preserve"> أو </w:t>
            </w:r>
            <w:r w:rsidRPr="009E7912">
              <w:rPr>
                <w:rFonts w:hint="cs"/>
                <w:szCs w:val="24"/>
                <w:rtl/>
                <w:lang w:bidi="ar-LB"/>
              </w:rPr>
              <w:t>من ال</w:t>
            </w:r>
            <w:r w:rsidRPr="009E7912">
              <w:rPr>
                <w:szCs w:val="24"/>
                <w:rtl/>
                <w:lang w:bidi="ar-LB"/>
              </w:rPr>
              <w:t>واجبات</w:t>
            </w:r>
            <w:r w:rsidRPr="009E7912">
              <w:rPr>
                <w:rFonts w:hint="cs"/>
                <w:szCs w:val="24"/>
                <w:rtl/>
                <w:lang w:bidi="ar-LB"/>
              </w:rPr>
              <w:t xml:space="preserve"> التعاقدية</w:t>
            </w:r>
            <w:r w:rsidRPr="009E7912">
              <w:rPr>
                <w:szCs w:val="24"/>
                <w:rtl/>
                <w:lang w:bidi="ar-LB"/>
              </w:rPr>
              <w:t xml:space="preserve"> </w:t>
            </w:r>
            <w:r w:rsidRPr="009E7912">
              <w:rPr>
                <w:rFonts w:hint="cs"/>
                <w:szCs w:val="24"/>
                <w:rtl/>
                <w:lang w:bidi="ar-LB"/>
              </w:rPr>
              <w:t>ل</w:t>
            </w:r>
            <w:r w:rsidRPr="009E7912">
              <w:rPr>
                <w:szCs w:val="24"/>
                <w:rtl/>
                <w:lang w:bidi="ar-LB"/>
              </w:rPr>
              <w:t>مقدم العطاء الفائز</w:t>
            </w:r>
            <w:r>
              <w:rPr>
                <w:rFonts w:hint="cs"/>
                <w:szCs w:val="24"/>
                <w:rtl/>
                <w:lang w:bidi="ar-LB"/>
              </w:rPr>
              <w:t xml:space="preserve"> او </w:t>
            </w:r>
          </w:p>
          <w:p w:rsidR="00184F75" w:rsidRPr="009E7912" w:rsidRDefault="00184F75" w:rsidP="00A07E0E">
            <w:pPr>
              <w:pStyle w:val="BlockText"/>
              <w:numPr>
                <w:ilvl w:val="12"/>
                <w:numId w:val="0"/>
              </w:numPr>
              <w:shd w:val="clear" w:color="auto" w:fill="FFFFFF"/>
              <w:bidi/>
              <w:spacing w:after="200"/>
              <w:ind w:left="191" w:hanging="191"/>
              <w:rPr>
                <w:szCs w:val="24"/>
              </w:rPr>
            </w:pPr>
            <w:r w:rsidRPr="009E7912">
              <w:rPr>
                <w:szCs w:val="24"/>
                <w:rtl/>
              </w:rPr>
              <w:t xml:space="preserve">(3) </w:t>
            </w:r>
            <w:r w:rsidRPr="009E7912">
              <w:rPr>
                <w:rFonts w:hint="cs"/>
                <w:szCs w:val="24"/>
                <w:rtl/>
              </w:rPr>
              <w:t>الذي ي</w:t>
            </w:r>
            <w:r w:rsidRPr="009E7912">
              <w:rPr>
                <w:szCs w:val="24"/>
                <w:rtl/>
                <w:lang w:bidi="ar-LB"/>
              </w:rPr>
              <w:t>ؤثر</w:t>
            </w:r>
            <w:r w:rsidRPr="009E7912">
              <w:rPr>
                <w:rFonts w:hint="cs"/>
                <w:szCs w:val="24"/>
                <w:rtl/>
                <w:lang w:bidi="ar-LB"/>
              </w:rPr>
              <w:t xml:space="preserve"> بشكل غير عادل</w:t>
            </w:r>
            <w:r w:rsidRPr="009E7912">
              <w:rPr>
                <w:szCs w:val="24"/>
                <w:rtl/>
                <w:lang w:bidi="ar-LB"/>
              </w:rPr>
              <w:t xml:space="preserve">، في حالة قبول جهة التعاقد لهذا التحفظ </w:t>
            </w:r>
            <w:r w:rsidRPr="009E7912">
              <w:rPr>
                <w:rFonts w:hint="cs"/>
                <w:szCs w:val="24"/>
                <w:rtl/>
                <w:lang w:bidi="ar-LB"/>
              </w:rPr>
              <w:t>(</w:t>
            </w:r>
            <w:r w:rsidRPr="009E7912">
              <w:rPr>
                <w:szCs w:val="24"/>
                <w:rtl/>
                <w:lang w:bidi="ar-LB"/>
              </w:rPr>
              <w:t>او التغيير</w:t>
            </w:r>
            <w:r w:rsidRPr="009E7912">
              <w:rPr>
                <w:rFonts w:hint="cs"/>
                <w:szCs w:val="24"/>
                <w:rtl/>
                <w:lang w:bidi="ar-LB"/>
              </w:rPr>
              <w:t>...)</w:t>
            </w:r>
            <w:r w:rsidRPr="009E7912">
              <w:rPr>
                <w:szCs w:val="24"/>
                <w:rtl/>
                <w:lang w:bidi="ar-LB"/>
              </w:rPr>
              <w:t xml:space="preserve"> الجوهري، على </w:t>
            </w:r>
            <w:r w:rsidRPr="009E7912">
              <w:rPr>
                <w:rFonts w:hint="cs"/>
                <w:szCs w:val="24"/>
                <w:rtl/>
                <w:lang w:bidi="ar-LB"/>
              </w:rPr>
              <w:t>الموقف</w:t>
            </w:r>
            <w:r w:rsidRPr="009E7912">
              <w:rPr>
                <w:szCs w:val="24"/>
                <w:rtl/>
                <w:lang w:bidi="ar-LB"/>
              </w:rPr>
              <w:t xml:space="preserve"> التنافس</w:t>
            </w:r>
            <w:r w:rsidRPr="009E7912">
              <w:rPr>
                <w:rFonts w:hint="cs"/>
                <w:szCs w:val="24"/>
                <w:rtl/>
                <w:lang w:bidi="ar-LB"/>
              </w:rPr>
              <w:t>ي</w:t>
            </w:r>
            <w:r w:rsidRPr="009E7912">
              <w:rPr>
                <w:szCs w:val="24"/>
                <w:rtl/>
                <w:lang w:bidi="ar-LB"/>
              </w:rPr>
              <w:t xml:space="preserve"> </w:t>
            </w:r>
            <w:r w:rsidRPr="009E7912">
              <w:rPr>
                <w:rFonts w:hint="cs"/>
                <w:szCs w:val="24"/>
                <w:rtl/>
                <w:lang w:bidi="ar-LB"/>
              </w:rPr>
              <w:t>ل</w:t>
            </w:r>
            <w:r w:rsidRPr="009E7912">
              <w:rPr>
                <w:szCs w:val="24"/>
                <w:rtl/>
                <w:lang w:bidi="ar-LB"/>
              </w:rPr>
              <w:t xml:space="preserve">مقدمي العطاءات </w:t>
            </w:r>
            <w:r w:rsidRPr="009E7912">
              <w:rPr>
                <w:rFonts w:hint="cs"/>
                <w:szCs w:val="24"/>
                <w:rtl/>
                <w:lang w:bidi="ar-LB"/>
              </w:rPr>
              <w:t xml:space="preserve">الآخرين </w:t>
            </w:r>
            <w:r w:rsidRPr="009E7912">
              <w:rPr>
                <w:szCs w:val="24"/>
                <w:rtl/>
                <w:lang w:bidi="ar-LB"/>
              </w:rPr>
              <w:t xml:space="preserve">الذين قدموا عطاءات </w:t>
            </w:r>
            <w:r w:rsidRPr="009E7912">
              <w:rPr>
                <w:rFonts w:hint="cs"/>
                <w:szCs w:val="24"/>
                <w:rtl/>
                <w:lang w:bidi="ar-LB"/>
              </w:rPr>
              <w:t>مستجيبة جوهرياً</w:t>
            </w:r>
            <w:r w:rsidRPr="009E7912">
              <w:rPr>
                <w:rtl/>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i/>
                <w:szCs w:val="24"/>
              </w:rPr>
            </w:pPr>
            <w:r w:rsidRPr="009E7912">
              <w:rPr>
                <w:rFonts w:hint="cs"/>
                <w:szCs w:val="24"/>
                <w:rtl/>
              </w:rPr>
              <w:t>26.4</w:t>
            </w:r>
            <w:r w:rsidRPr="009E7912">
              <w:rPr>
                <w:szCs w:val="24"/>
              </w:rPr>
              <w:tab/>
            </w:r>
            <w:r w:rsidRPr="009E7912">
              <w:rPr>
                <w:rFonts w:hint="cs"/>
                <w:szCs w:val="24"/>
                <w:rtl/>
              </w:rPr>
              <w:t xml:space="preserve">سترفض جهة التعاقد (لجنة تقييم و تحليل العطاءات)  العطاء الذي لا </w:t>
            </w:r>
            <w:r w:rsidRPr="009E7912">
              <w:rPr>
                <w:szCs w:val="24"/>
                <w:rtl/>
              </w:rPr>
              <w:t>يست</w:t>
            </w:r>
            <w:r w:rsidRPr="009E7912">
              <w:rPr>
                <w:rFonts w:hint="cs"/>
                <w:szCs w:val="24"/>
                <w:rtl/>
              </w:rPr>
              <w:t>جيب جوهرياً، ولا يجوز لمقدم العطاء لاحقاً تصحيح عدم المطابقة ليصبح</w:t>
            </w:r>
            <w:r w:rsidRPr="009E7912">
              <w:rPr>
                <w:szCs w:val="24"/>
                <w:rtl/>
              </w:rPr>
              <w:t xml:space="preserve"> عطا</w:t>
            </w:r>
            <w:r w:rsidRPr="009E7912">
              <w:rPr>
                <w:rFonts w:hint="cs"/>
                <w:szCs w:val="24"/>
                <w:rtl/>
              </w:rPr>
              <w:t>ؤ</w:t>
            </w:r>
            <w:r w:rsidRPr="009E7912">
              <w:rPr>
                <w:szCs w:val="24"/>
                <w:rtl/>
              </w:rPr>
              <w:t xml:space="preserve">ه </w:t>
            </w:r>
            <w:r w:rsidRPr="009E7912">
              <w:rPr>
                <w:rFonts w:hint="cs"/>
                <w:szCs w:val="24"/>
                <w:rtl/>
              </w:rPr>
              <w:t xml:space="preserve">مستوفياً </w:t>
            </w:r>
            <w:r w:rsidRPr="009E7912">
              <w:rPr>
                <w:rFonts w:hint="cs"/>
                <w:szCs w:val="24"/>
                <w:rtl/>
              </w:rPr>
              <w:lastRenderedPageBreak/>
              <w:t>الشروط. تستند جهة التعاقد في قرارها ما اذا كان العطاء مستجيباً للشروط أم لا على محتويات العطاء نفسه.</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0B6AC5" w:rsidRDefault="00184F75" w:rsidP="00A07E0E">
            <w:pPr>
              <w:shd w:val="clear" w:color="auto" w:fill="FFFFFF"/>
              <w:tabs>
                <w:tab w:val="left" w:pos="634"/>
              </w:tabs>
              <w:spacing w:before="120" w:after="120"/>
              <w:jc w:val="both"/>
              <w:rPr>
                <w:szCs w:val="24"/>
              </w:rPr>
            </w:pPr>
            <w:r w:rsidRPr="000B6AC5">
              <w:rPr>
                <w:rFonts w:hint="cs"/>
                <w:szCs w:val="24"/>
                <w:rtl/>
              </w:rPr>
              <w:lastRenderedPageBreak/>
              <w:t>27.1</w:t>
            </w:r>
            <w:r w:rsidRPr="000B6AC5">
              <w:rPr>
                <w:szCs w:val="24"/>
              </w:rPr>
              <w:tab/>
            </w:r>
            <w:r w:rsidRPr="000B6AC5">
              <w:rPr>
                <w:rFonts w:hint="cs"/>
                <w:szCs w:val="24"/>
                <w:rtl/>
              </w:rPr>
              <w:t xml:space="preserve">سيتم تصحيح الأخطاء الحسابية على الشكل التالي: </w:t>
            </w:r>
            <w:r w:rsidRPr="000B6AC5">
              <w:rPr>
                <w:szCs w:val="24"/>
                <w:rtl/>
              </w:rPr>
              <w:t>إذا كان هناك</w:t>
            </w:r>
            <w:r w:rsidRPr="000B6AC5">
              <w:rPr>
                <w:rFonts w:hint="cs"/>
                <w:szCs w:val="24"/>
                <w:rtl/>
              </w:rPr>
              <w:t xml:space="preserve"> </w:t>
            </w:r>
            <w:r w:rsidRPr="000B6AC5">
              <w:rPr>
                <w:szCs w:val="24"/>
                <w:rtl/>
              </w:rPr>
              <w:t xml:space="preserve">تعارض بين </w:t>
            </w:r>
            <w:r w:rsidRPr="000B6AC5">
              <w:rPr>
                <w:rFonts w:hint="cs"/>
                <w:szCs w:val="24"/>
                <w:rtl/>
              </w:rPr>
              <w:t>سعر الوحدة (</w:t>
            </w:r>
            <w:r w:rsidRPr="000B6AC5">
              <w:rPr>
                <w:szCs w:val="24"/>
              </w:rPr>
              <w:t>unit price</w:t>
            </w:r>
            <w:r w:rsidRPr="000B6AC5">
              <w:rPr>
                <w:rFonts w:hint="cs"/>
                <w:szCs w:val="24"/>
                <w:rtl/>
              </w:rPr>
              <w:t xml:space="preserve">) </w:t>
            </w:r>
            <w:r w:rsidRPr="000B6AC5">
              <w:rPr>
                <w:szCs w:val="24"/>
                <w:rtl/>
              </w:rPr>
              <w:t>وبين المجموع (المبلغ) الإجمالي</w:t>
            </w:r>
            <w:r w:rsidRPr="000B6AC5">
              <w:rPr>
                <w:rFonts w:hint="cs"/>
                <w:szCs w:val="24"/>
                <w:rtl/>
              </w:rPr>
              <w:t xml:space="preserve"> (</w:t>
            </w:r>
            <w:r w:rsidRPr="000B6AC5">
              <w:rPr>
                <w:szCs w:val="24"/>
              </w:rPr>
              <w:t>total price</w:t>
            </w:r>
            <w:r w:rsidRPr="000B6AC5">
              <w:rPr>
                <w:rFonts w:hint="cs"/>
                <w:szCs w:val="24"/>
                <w:rtl/>
              </w:rPr>
              <w:t>)</w:t>
            </w:r>
            <w:r w:rsidRPr="000B6AC5">
              <w:rPr>
                <w:szCs w:val="24"/>
                <w:rtl/>
              </w:rPr>
              <w:t xml:space="preserve">، الذي ينتج عن ضرب </w:t>
            </w:r>
            <w:r w:rsidRPr="000B6AC5">
              <w:rPr>
                <w:rFonts w:hint="cs"/>
                <w:szCs w:val="24"/>
                <w:rtl/>
              </w:rPr>
              <w:t xml:space="preserve">سعر الوحدة </w:t>
            </w:r>
            <w:r w:rsidRPr="000B6AC5">
              <w:rPr>
                <w:szCs w:val="24"/>
                <w:rtl/>
              </w:rPr>
              <w:t>بالكمي</w:t>
            </w:r>
            <w:r w:rsidRPr="000B6AC5">
              <w:rPr>
                <w:rFonts w:hint="cs"/>
                <w:szCs w:val="24"/>
                <w:rtl/>
              </w:rPr>
              <w:t>ة</w:t>
            </w:r>
            <w:r w:rsidRPr="000B6AC5">
              <w:rPr>
                <w:szCs w:val="24"/>
                <w:rtl/>
              </w:rPr>
              <w:t>،</w:t>
            </w:r>
            <w:r w:rsidRPr="000B6AC5">
              <w:rPr>
                <w:rFonts w:hint="cs"/>
                <w:szCs w:val="24"/>
                <w:rtl/>
              </w:rPr>
              <w:t xml:space="preserve"> </w:t>
            </w:r>
            <w:r w:rsidRPr="000B6AC5">
              <w:rPr>
                <w:szCs w:val="24"/>
                <w:rtl/>
              </w:rPr>
              <w:t>أو بين المجموع الفرعي (</w:t>
            </w:r>
            <w:r w:rsidRPr="000B6AC5">
              <w:rPr>
                <w:szCs w:val="24"/>
              </w:rPr>
              <w:t>subtotal</w:t>
            </w:r>
            <w:r w:rsidRPr="000B6AC5">
              <w:rPr>
                <w:szCs w:val="24"/>
                <w:rtl/>
              </w:rPr>
              <w:t>) والمجموع الإجمالي (</w:t>
            </w:r>
            <w:r w:rsidRPr="000B6AC5">
              <w:rPr>
                <w:szCs w:val="24"/>
              </w:rPr>
              <w:t>total price</w:t>
            </w:r>
            <w:r w:rsidRPr="000B6AC5">
              <w:rPr>
                <w:szCs w:val="24"/>
                <w:rtl/>
              </w:rPr>
              <w:t>)</w:t>
            </w:r>
            <w:r w:rsidRPr="000B6AC5">
              <w:rPr>
                <w:rFonts w:hint="cs"/>
                <w:szCs w:val="24"/>
                <w:rtl/>
              </w:rPr>
              <w:t xml:space="preserve">، </w:t>
            </w:r>
            <w:r w:rsidRPr="000B6AC5">
              <w:rPr>
                <w:szCs w:val="24"/>
                <w:rtl/>
              </w:rPr>
              <w:t xml:space="preserve">تُعتمد </w:t>
            </w:r>
            <w:r w:rsidRPr="000B6AC5">
              <w:rPr>
                <w:rFonts w:hint="cs"/>
                <w:szCs w:val="24"/>
                <w:rtl/>
              </w:rPr>
              <w:t>سعر الوحدة ومن ثم المجموع الفرعي (</w:t>
            </w:r>
            <w:r w:rsidRPr="000B6AC5">
              <w:rPr>
                <w:szCs w:val="24"/>
              </w:rPr>
              <w:t>subtotal</w:t>
            </w:r>
            <w:r w:rsidRPr="000B6AC5">
              <w:rPr>
                <w:rFonts w:hint="cs"/>
                <w:szCs w:val="24"/>
                <w:rtl/>
              </w:rPr>
              <w:t>) ويصحح المجموع الإجمالي. إذا كان هناك تعارض بين الكلمات</w:t>
            </w:r>
            <w:r w:rsidRPr="000B6AC5">
              <w:rPr>
                <w:rFonts w:hint="cs"/>
                <w:szCs w:val="24"/>
                <w:rtl/>
                <w:lang w:bidi="ar-LB"/>
              </w:rPr>
              <w:t>(الأحرف)</w:t>
            </w:r>
            <w:r w:rsidRPr="000B6AC5">
              <w:rPr>
                <w:rFonts w:hint="cs"/>
                <w:szCs w:val="24"/>
                <w:rtl/>
              </w:rPr>
              <w:t xml:space="preserve"> والأرقام، </w:t>
            </w:r>
            <w:r w:rsidRPr="000B6AC5">
              <w:rPr>
                <w:szCs w:val="24"/>
                <w:rtl/>
              </w:rPr>
              <w:t xml:space="preserve">تُعتمد </w:t>
            </w:r>
            <w:r w:rsidRPr="000B6AC5">
              <w:rPr>
                <w:rFonts w:hint="cs"/>
                <w:szCs w:val="24"/>
                <w:rtl/>
              </w:rPr>
              <w:t xml:space="preserve">المبالغ </w:t>
            </w:r>
            <w:r w:rsidRPr="000B6AC5">
              <w:rPr>
                <w:szCs w:val="24"/>
                <w:rtl/>
              </w:rPr>
              <w:t>المذكورة</w:t>
            </w:r>
            <w:r w:rsidRPr="000B6AC5">
              <w:rPr>
                <w:rFonts w:hint="cs"/>
                <w:szCs w:val="24"/>
                <w:rtl/>
              </w:rPr>
              <w:t xml:space="preserve"> بالكلمات</w:t>
            </w:r>
            <w:r w:rsidRPr="000B6AC5">
              <w:rPr>
                <w:rFonts w:hint="cs"/>
                <w:szCs w:val="24"/>
                <w:rtl/>
                <w:lang w:bidi="ar-LB"/>
              </w:rPr>
              <w:t>(الأحرف)</w:t>
            </w:r>
            <w:r w:rsidRPr="000B6AC5">
              <w:rPr>
                <w:rFonts w:hint="cs"/>
                <w:szCs w:val="24"/>
                <w:rtl/>
              </w:rPr>
              <w:t xml:space="preserve">. إذا رفض مقدم العطاء تصحيح الأخطاء الحسابية، سوف يتم </w:t>
            </w:r>
            <w:r w:rsidRPr="000B6AC5">
              <w:rPr>
                <w:szCs w:val="24"/>
                <w:rtl/>
              </w:rPr>
              <w:t>رفض</w:t>
            </w:r>
            <w:r w:rsidRPr="000B6AC5">
              <w:rPr>
                <w:rFonts w:hint="cs"/>
                <w:szCs w:val="24"/>
                <w:rtl/>
              </w:rPr>
              <w:t xml:space="preserve"> عطائهة ومصادرة قيمة ضمان عطائه .</w:t>
            </w:r>
          </w:p>
        </w:tc>
        <w:tc>
          <w:tcPr>
            <w:tcW w:w="2430" w:type="dxa"/>
          </w:tcPr>
          <w:p w:rsidR="00184F75" w:rsidRPr="009E7912" w:rsidRDefault="00184F75" w:rsidP="00A07E0E">
            <w:pPr>
              <w:pStyle w:val="Heading2"/>
              <w:pBdr>
                <w:bottom w:val="none" w:sz="0" w:space="0" w:color="auto"/>
              </w:pBdr>
              <w:shd w:val="clear" w:color="auto" w:fill="FFFFFF"/>
            </w:pPr>
            <w:bookmarkStart w:id="93" w:name="_Toc454183025"/>
            <w:bookmarkStart w:id="94" w:name="_Toc334907000"/>
            <w:r w:rsidRPr="009E7912">
              <w:rPr>
                <w:rtl/>
              </w:rPr>
              <w:t>27. تصحيح الأخطاء</w:t>
            </w:r>
            <w:bookmarkEnd w:id="93"/>
            <w:bookmarkEnd w:id="94"/>
          </w:p>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28.1</w:t>
            </w:r>
            <w:r w:rsidRPr="009E7912">
              <w:rPr>
                <w:szCs w:val="24"/>
              </w:rPr>
              <w:tab/>
            </w:r>
            <w:r w:rsidRPr="009E7912">
              <w:rPr>
                <w:rFonts w:hint="cs"/>
                <w:szCs w:val="24"/>
                <w:rtl/>
              </w:rPr>
              <w:t>بهدف</w:t>
            </w:r>
            <w:r w:rsidRPr="009E7912">
              <w:rPr>
                <w:szCs w:val="24"/>
                <w:rtl/>
              </w:rPr>
              <w:t xml:space="preserve"> </w:t>
            </w:r>
            <w:r w:rsidRPr="009E7912">
              <w:rPr>
                <w:rFonts w:hint="cs"/>
                <w:szCs w:val="24"/>
                <w:rtl/>
              </w:rPr>
              <w:t xml:space="preserve">تسهيل إجراءات </w:t>
            </w:r>
            <w:r w:rsidRPr="009E7912">
              <w:rPr>
                <w:rFonts w:hint="eastAsia"/>
                <w:szCs w:val="24"/>
                <w:rtl/>
              </w:rPr>
              <w:t>التحليل</w:t>
            </w:r>
            <w:r w:rsidRPr="009E7912">
              <w:rPr>
                <w:szCs w:val="24"/>
                <w:rtl/>
              </w:rPr>
              <w:t xml:space="preserve"> </w:t>
            </w:r>
            <w:r w:rsidRPr="009E7912">
              <w:rPr>
                <w:rFonts w:hint="eastAsia"/>
                <w:szCs w:val="24"/>
                <w:rtl/>
              </w:rPr>
              <w:t>والمقارنة،</w:t>
            </w:r>
            <w:r w:rsidRPr="009E7912">
              <w:rPr>
                <w:szCs w:val="24"/>
                <w:rtl/>
              </w:rPr>
              <w:t xml:space="preserve"> </w:t>
            </w:r>
            <w:r w:rsidRPr="009E7912">
              <w:rPr>
                <w:rFonts w:hint="eastAsia"/>
                <w:szCs w:val="24"/>
                <w:rtl/>
              </w:rPr>
              <w:t>يتعين</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rFonts w:hint="cs"/>
                <w:szCs w:val="24"/>
                <w:rtl/>
              </w:rPr>
              <w:t xml:space="preserve">(لجنة تقييم و تحليل العطاءات) </w:t>
            </w:r>
            <w:r w:rsidRPr="009E7912">
              <w:rPr>
                <w:rFonts w:hint="eastAsia"/>
                <w:szCs w:val="24"/>
                <w:rtl/>
              </w:rPr>
              <w:t>تحويل</w:t>
            </w:r>
            <w:r w:rsidRPr="009E7912">
              <w:rPr>
                <w:szCs w:val="24"/>
                <w:rtl/>
              </w:rPr>
              <w:t xml:space="preserve"> </w:t>
            </w:r>
            <w:r w:rsidRPr="009E7912">
              <w:rPr>
                <w:rFonts w:hint="eastAsia"/>
                <w:szCs w:val="24"/>
                <w:rtl/>
              </w:rPr>
              <w:t>جميع</w:t>
            </w:r>
            <w:r w:rsidRPr="009E7912">
              <w:rPr>
                <w:szCs w:val="24"/>
                <w:rtl/>
              </w:rPr>
              <w:t xml:space="preserve"> </w:t>
            </w:r>
            <w:r w:rsidRPr="009E7912">
              <w:rPr>
                <w:rFonts w:hint="eastAsia"/>
                <w:szCs w:val="24"/>
                <w:rtl/>
              </w:rPr>
              <w:t>أسعار</w:t>
            </w:r>
            <w:r w:rsidRPr="009E7912">
              <w:rPr>
                <w:szCs w:val="24"/>
                <w:rtl/>
              </w:rPr>
              <w:t xml:space="preserve"> </w:t>
            </w:r>
            <w:r w:rsidRPr="009E7912">
              <w:rPr>
                <w:rFonts w:hint="eastAsia"/>
                <w:szCs w:val="24"/>
                <w:rtl/>
              </w:rPr>
              <w:t>العطاءات</w:t>
            </w:r>
            <w:r w:rsidRPr="009E7912">
              <w:rPr>
                <w:szCs w:val="24"/>
                <w:rtl/>
              </w:rPr>
              <w:t xml:space="preserve"> </w:t>
            </w:r>
            <w:r w:rsidRPr="009E7912">
              <w:rPr>
                <w:rFonts w:hint="eastAsia"/>
                <w:szCs w:val="24"/>
                <w:rtl/>
              </w:rPr>
              <w:t>المقدمة</w:t>
            </w:r>
            <w:r w:rsidRPr="009E7912">
              <w:rPr>
                <w:szCs w:val="24"/>
                <w:rtl/>
              </w:rPr>
              <w:t xml:space="preserve"> </w:t>
            </w:r>
            <w:r w:rsidRPr="009E7912">
              <w:rPr>
                <w:rFonts w:hint="eastAsia"/>
                <w:szCs w:val="24"/>
                <w:rtl/>
              </w:rPr>
              <w:t>بعملات</w:t>
            </w:r>
            <w:r w:rsidRPr="009E7912">
              <w:rPr>
                <w:szCs w:val="24"/>
                <w:rtl/>
              </w:rPr>
              <w:t xml:space="preserve"> </w:t>
            </w:r>
            <w:r w:rsidRPr="009E7912">
              <w:rPr>
                <w:rFonts w:hint="eastAsia"/>
                <w:szCs w:val="24"/>
                <w:rtl/>
              </w:rPr>
              <w:t>مختلفة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الدينار</w:t>
            </w:r>
            <w:r w:rsidRPr="009E7912">
              <w:rPr>
                <w:szCs w:val="24"/>
                <w:rtl/>
              </w:rPr>
              <w:t xml:space="preserve"> العراقي، وذلك باستخدام سعر الصرف </w:t>
            </w:r>
            <w:r w:rsidRPr="009E7912">
              <w:rPr>
                <w:rFonts w:hint="cs"/>
                <w:szCs w:val="24"/>
                <w:rtl/>
              </w:rPr>
              <w:t xml:space="preserve">المعتمد في </w:t>
            </w:r>
            <w:r w:rsidRPr="009E7912">
              <w:rPr>
                <w:rFonts w:hint="eastAsia"/>
                <w:szCs w:val="24"/>
                <w:rtl/>
              </w:rPr>
              <w:t>عمليات</w:t>
            </w:r>
            <w:r w:rsidRPr="009E7912">
              <w:rPr>
                <w:szCs w:val="24"/>
                <w:rtl/>
              </w:rPr>
              <w:t xml:space="preserve"> </w:t>
            </w:r>
            <w:r w:rsidRPr="009E7912">
              <w:rPr>
                <w:rFonts w:hint="eastAsia"/>
                <w:szCs w:val="24"/>
                <w:rtl/>
              </w:rPr>
              <w:t>البيع</w:t>
            </w:r>
            <w:r w:rsidRPr="009E7912">
              <w:rPr>
                <w:rFonts w:hint="cs"/>
                <w:szCs w:val="24"/>
                <w:rtl/>
              </w:rPr>
              <w:t xml:space="preserve"> المماثلة</w:t>
            </w:r>
            <w:r w:rsidRPr="009E7912">
              <w:rPr>
                <w:szCs w:val="24"/>
                <w:rtl/>
              </w:rPr>
              <w:t xml:space="preserve"> </w:t>
            </w:r>
            <w:r w:rsidRPr="009E7912">
              <w:rPr>
                <w:rFonts w:hint="cs"/>
                <w:szCs w:val="24"/>
                <w:rtl/>
              </w:rPr>
              <w:t>و</w:t>
            </w:r>
            <w:r w:rsidRPr="009E7912">
              <w:rPr>
                <w:szCs w:val="24"/>
                <w:rtl/>
              </w:rPr>
              <w:t xml:space="preserve">الصادر </w:t>
            </w:r>
            <w:r w:rsidRPr="009E7912">
              <w:rPr>
                <w:rFonts w:hint="eastAsia"/>
                <w:szCs w:val="24"/>
                <w:rtl/>
              </w:rPr>
              <w:t>عن</w:t>
            </w:r>
            <w:r w:rsidRPr="009E7912">
              <w:rPr>
                <w:szCs w:val="24"/>
                <w:rtl/>
              </w:rPr>
              <w:t xml:space="preserve"> المصرف المركزي أو مصرف تجاري في العراق.</w:t>
            </w:r>
          </w:p>
        </w:tc>
        <w:tc>
          <w:tcPr>
            <w:tcW w:w="2430" w:type="dxa"/>
          </w:tcPr>
          <w:p w:rsidR="00184F75" w:rsidRPr="009E7912" w:rsidRDefault="00184F75" w:rsidP="00A07E0E">
            <w:pPr>
              <w:pStyle w:val="Heading2"/>
              <w:pBdr>
                <w:bottom w:val="none" w:sz="0" w:space="0" w:color="auto"/>
              </w:pBdr>
              <w:shd w:val="clear" w:color="auto" w:fill="FFFFFF"/>
            </w:pPr>
            <w:bookmarkStart w:id="95" w:name="_Toc340548880"/>
            <w:bookmarkStart w:id="96" w:name="_Toc454183026"/>
            <w:bookmarkStart w:id="97" w:name="_Toc334907001"/>
            <w:r w:rsidRPr="009E7912">
              <w:rPr>
                <w:rtl/>
              </w:rPr>
              <w:t>28.</w:t>
            </w:r>
            <w:r w:rsidRPr="009E7912">
              <w:tab/>
            </w:r>
            <w:bookmarkEnd w:id="95"/>
            <w:bookmarkEnd w:id="96"/>
            <w:r w:rsidRPr="009E7912">
              <w:rPr>
                <w:rFonts w:hint="eastAsia"/>
                <w:rtl/>
              </w:rPr>
              <w:t>التحويل</w:t>
            </w:r>
            <w:r w:rsidRPr="009E7912">
              <w:rPr>
                <w:rtl/>
              </w:rPr>
              <w:t xml:space="preserve"> </w:t>
            </w:r>
            <w:r w:rsidRPr="009E7912">
              <w:rPr>
                <w:rFonts w:hint="eastAsia"/>
                <w:rtl/>
              </w:rPr>
              <w:t>إلى</w:t>
            </w:r>
            <w:r w:rsidRPr="009E7912">
              <w:rPr>
                <w:rtl/>
              </w:rPr>
              <w:t xml:space="preserve"> </w:t>
            </w:r>
            <w:r w:rsidRPr="009E7912">
              <w:rPr>
                <w:rFonts w:hint="eastAsia"/>
                <w:rtl/>
              </w:rPr>
              <w:t>عملة</w:t>
            </w:r>
            <w:r w:rsidRPr="009E7912">
              <w:rPr>
                <w:rtl/>
              </w:rPr>
              <w:t xml:space="preserve"> </w:t>
            </w:r>
            <w:r w:rsidRPr="009E7912">
              <w:rPr>
                <w:rFonts w:hint="eastAsia"/>
                <w:rtl/>
              </w:rPr>
              <w:t>واحدة</w:t>
            </w:r>
            <w:bookmarkEnd w:id="97"/>
          </w:p>
        </w:tc>
      </w:tr>
      <w:tr w:rsidR="00184F75" w:rsidRPr="009E7912" w:rsidTr="00A07E0E">
        <w:trPr>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28.2</w:t>
            </w:r>
            <w:r w:rsidRPr="009E7912">
              <w:rPr>
                <w:szCs w:val="24"/>
              </w:rPr>
              <w:tab/>
            </w:r>
            <w:r w:rsidRPr="009E7912">
              <w:rPr>
                <w:rFonts w:hint="cs"/>
                <w:szCs w:val="24"/>
                <w:rtl/>
              </w:rPr>
              <w:t>إن سعر الصرف الذي سيعتمد لتحويل جميع الأسعار المقدمة بعملات مختلفة إلى الدينار العراقي، هو سع</w:t>
            </w:r>
            <w:r>
              <w:rPr>
                <w:rFonts w:hint="cs"/>
                <w:szCs w:val="24"/>
                <w:rtl/>
              </w:rPr>
              <w:t xml:space="preserve">ر الصرف الصادر بتاريخ </w:t>
            </w:r>
            <w:r w:rsidRPr="000B6AC5">
              <w:rPr>
                <w:rFonts w:hint="cs"/>
                <w:szCs w:val="24"/>
                <w:rtl/>
              </w:rPr>
              <w:t>فتح</w:t>
            </w:r>
            <w:r w:rsidRPr="009E7912">
              <w:rPr>
                <w:rFonts w:hint="cs"/>
                <w:szCs w:val="24"/>
                <w:rtl/>
              </w:rPr>
              <w:t xml:space="preserve"> العطاءات.</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792"/>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29.1</w:t>
            </w:r>
            <w:r w:rsidRPr="009E7912">
              <w:rPr>
                <w:szCs w:val="24"/>
              </w:rPr>
              <w:tab/>
            </w:r>
            <w:r w:rsidRPr="009E7912">
              <w:rPr>
                <w:szCs w:val="24"/>
                <w:rtl/>
              </w:rPr>
              <w:t xml:space="preserve">سوف تقوم جهة التعاقد </w:t>
            </w:r>
            <w:r w:rsidRPr="009E7912">
              <w:rPr>
                <w:rFonts w:hint="cs"/>
                <w:szCs w:val="24"/>
                <w:rtl/>
              </w:rPr>
              <w:t>(لجنة تقييم وتحليل العطاءات) بتقييم</w:t>
            </w:r>
            <w:r w:rsidRPr="009E7912">
              <w:rPr>
                <w:szCs w:val="24"/>
                <w:rtl/>
              </w:rPr>
              <w:t xml:space="preserve"> ومقارنة العطاءات </w:t>
            </w:r>
            <w:r w:rsidRPr="009E7912">
              <w:rPr>
                <w:rFonts w:hint="cs"/>
                <w:szCs w:val="24"/>
                <w:rtl/>
              </w:rPr>
              <w:t xml:space="preserve">التي </w:t>
            </w:r>
            <w:r w:rsidRPr="009E7912">
              <w:rPr>
                <w:rFonts w:hint="eastAsia"/>
                <w:szCs w:val="24"/>
                <w:rtl/>
              </w:rPr>
              <w:t>حققت</w:t>
            </w:r>
            <w:r w:rsidRPr="009E7912">
              <w:rPr>
                <w:szCs w:val="24"/>
                <w:rtl/>
              </w:rPr>
              <w:t xml:space="preserve"> الإستجابة الجوهرية وفقاً للمادة 26 من التعليمات إلى مقدمي العطاءات</w:t>
            </w:r>
            <w:r w:rsidRPr="009E7912">
              <w:rPr>
                <w:rFonts w:hint="cs"/>
                <w:szCs w:val="24"/>
                <w:rtl/>
              </w:rPr>
              <w:t>.</w:t>
            </w:r>
          </w:p>
        </w:tc>
        <w:tc>
          <w:tcPr>
            <w:tcW w:w="2430" w:type="dxa"/>
          </w:tcPr>
          <w:p w:rsidR="00184F75" w:rsidRPr="009E7912" w:rsidRDefault="00184F75" w:rsidP="00A07E0E">
            <w:pPr>
              <w:pStyle w:val="Heading2"/>
              <w:pBdr>
                <w:bottom w:val="none" w:sz="0" w:space="0" w:color="auto"/>
              </w:pBdr>
              <w:shd w:val="clear" w:color="auto" w:fill="FFFFFF"/>
            </w:pPr>
            <w:bookmarkStart w:id="98" w:name="_Toc340548881"/>
            <w:bookmarkStart w:id="99" w:name="_Toc454183027"/>
            <w:bookmarkStart w:id="100" w:name="_Toc334907002"/>
            <w:r w:rsidRPr="009E7912">
              <w:rPr>
                <w:rtl/>
              </w:rPr>
              <w:t>29.</w:t>
            </w:r>
            <w:r w:rsidRPr="009E7912">
              <w:tab/>
            </w:r>
            <w:bookmarkEnd w:id="98"/>
            <w:bookmarkEnd w:id="99"/>
            <w:r w:rsidRPr="009E7912">
              <w:rPr>
                <w:rFonts w:hint="cs"/>
                <w:rtl/>
              </w:rPr>
              <w:t>تقييم</w:t>
            </w:r>
            <w:r w:rsidRPr="009E7912">
              <w:rPr>
                <w:rtl/>
              </w:rPr>
              <w:t xml:space="preserve"> ومقارنة العطاءات</w:t>
            </w:r>
            <w:bookmarkEnd w:id="100"/>
          </w:p>
        </w:tc>
      </w:tr>
      <w:tr w:rsidR="00184F75" w:rsidRPr="009E7912" w:rsidTr="00A07E0E">
        <w:trPr>
          <w:trHeight w:val="534"/>
          <w:jc w:val="right"/>
        </w:trPr>
        <w:tc>
          <w:tcPr>
            <w:tcW w:w="7020" w:type="dxa"/>
          </w:tcPr>
          <w:p w:rsidR="00184F75" w:rsidRPr="009E7912" w:rsidRDefault="00184F75" w:rsidP="00A07E0E">
            <w:pPr>
              <w:shd w:val="clear" w:color="auto" w:fill="FFFFFF"/>
              <w:tabs>
                <w:tab w:val="left" w:pos="634"/>
              </w:tabs>
              <w:spacing w:before="120" w:after="120"/>
              <w:jc w:val="both"/>
              <w:rPr>
                <w:szCs w:val="24"/>
              </w:rPr>
            </w:pPr>
            <w:r w:rsidRPr="009E7912">
              <w:rPr>
                <w:rFonts w:hint="cs"/>
                <w:szCs w:val="24"/>
                <w:rtl/>
              </w:rPr>
              <w:t>29.2 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 سوف تتم مقارنة العطاءات المستجيبة على أساس تسليم </w:t>
            </w:r>
            <w:r>
              <w:rPr>
                <w:rFonts w:hint="cs"/>
                <w:szCs w:val="24"/>
                <w:rtl/>
              </w:rPr>
              <w:t>(المستلزمات والاجهزة المختبرية )</w:t>
            </w:r>
            <w:r w:rsidRPr="009E7912">
              <w:rPr>
                <w:rFonts w:hint="cs"/>
                <w:szCs w:val="24"/>
                <w:rtl/>
              </w:rPr>
              <w:t xml:space="preserve"> - </w:t>
            </w:r>
            <w:r w:rsidRPr="009E7912">
              <w:rPr>
                <w:szCs w:val="24"/>
              </w:rPr>
              <w:t>DDP</w:t>
            </w:r>
            <w:r w:rsidRPr="009E7912">
              <w:rPr>
                <w:rFonts w:hint="cs"/>
                <w:szCs w:val="24"/>
                <w:rtl/>
              </w:rPr>
              <w:t xml:space="preserve"> - إلى موقع المستخدم النهائي أو على أساس التوصيل المجاني إلى موقع المستخدم النهائي 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cs"/>
                <w:szCs w:val="24"/>
                <w:rtl/>
              </w:rPr>
              <w:t>المادة</w:t>
            </w:r>
            <w:r w:rsidRPr="009E7912">
              <w:rPr>
                <w:szCs w:val="24"/>
                <w:rtl/>
              </w:rPr>
              <w:t xml:space="preserve"> 14.3.3 من التعليمات إلى مقدمي العطاءات على ضرورة ت</w:t>
            </w:r>
            <w:r w:rsidRPr="009E7912">
              <w:rPr>
                <w:rFonts w:hint="cs"/>
                <w:szCs w:val="24"/>
                <w:rtl/>
              </w:rPr>
              <w:t>قديم</w:t>
            </w:r>
            <w:r w:rsidRPr="009E7912">
              <w:rPr>
                <w:szCs w:val="24"/>
                <w:rtl/>
              </w:rPr>
              <w:t xml:space="preserve"> صيانة للسنوات التي تلي فترة ضمان</w:t>
            </w:r>
            <w:r w:rsidRPr="009E7912">
              <w:rPr>
                <w:rFonts w:hint="cs"/>
                <w:szCs w:val="24"/>
                <w:rtl/>
              </w:rPr>
              <w:t xml:space="preserve"> العيوب، فسوف يتم أيضاً احتساب سعر عقد الصيانة السنوية (</w:t>
            </w:r>
            <w:r w:rsidRPr="009E7912">
              <w:rPr>
                <w:szCs w:val="24"/>
              </w:rPr>
              <w:t>Annual Maintenance Contract - AMC</w:t>
            </w:r>
            <w:r w:rsidRPr="009E7912">
              <w:rPr>
                <w:rFonts w:hint="cs"/>
                <w:szCs w:val="24"/>
                <w:rtl/>
              </w:rPr>
              <w:t>) عند مقارنة أسعار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Pr>
                <w:rFonts w:hint="cs"/>
                <w:szCs w:val="24"/>
                <w:rtl/>
              </w:rPr>
              <w:t xml:space="preserve"> </w:t>
            </w:r>
            <w:r w:rsidRPr="009E7912">
              <w:rPr>
                <w:rFonts w:hint="cs"/>
                <w:szCs w:val="24"/>
                <w:rtl/>
              </w:rPr>
              <w:t xml:space="preserve">.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2442"/>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sidRPr="009E7912">
              <w:rPr>
                <w:rFonts w:hint="cs"/>
                <w:szCs w:val="24"/>
                <w:rtl/>
              </w:rPr>
              <w:t>29.3</w:t>
            </w:r>
            <w:r w:rsidRPr="009E7912">
              <w:rPr>
                <w:szCs w:val="24"/>
              </w:rPr>
              <w:tab/>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szCs w:val="24"/>
                <w:rtl/>
              </w:rPr>
              <w:t>،</w:t>
            </w:r>
            <w:r w:rsidRPr="009E7912">
              <w:rPr>
                <w:rFonts w:hint="cs"/>
                <w:szCs w:val="24"/>
                <w:rtl/>
              </w:rPr>
              <w:t xml:space="preserve"> سوف يتم احتساب:</w:t>
            </w:r>
          </w:p>
          <w:p w:rsidR="00184F75" w:rsidRPr="009E7912" w:rsidRDefault="00184F75" w:rsidP="00220979">
            <w:pPr>
              <w:pStyle w:val="ListParagraph"/>
              <w:numPr>
                <w:ilvl w:val="0"/>
                <w:numId w:val="19"/>
              </w:numPr>
              <w:shd w:val="clear" w:color="auto" w:fill="FFFFFF"/>
              <w:tabs>
                <w:tab w:val="left" w:pos="634"/>
              </w:tabs>
              <w:bidi/>
              <w:spacing w:before="120" w:after="120"/>
              <w:rPr>
                <w:szCs w:val="24"/>
                <w:rtl/>
              </w:rPr>
            </w:pPr>
            <w:r w:rsidRPr="009E7912">
              <w:rPr>
                <w:rFonts w:hint="cs"/>
                <w:szCs w:val="24"/>
                <w:rtl/>
              </w:rPr>
              <w:t xml:space="preserve">أسعار </w:t>
            </w:r>
            <w:r>
              <w:rPr>
                <w:rFonts w:hint="cs"/>
                <w:szCs w:val="24"/>
                <w:rtl/>
              </w:rPr>
              <w:t>(المستلزمات والاجهزة المختبرية )</w:t>
            </w:r>
            <w:r w:rsidRPr="009E7912">
              <w:rPr>
                <w:rFonts w:hint="cs"/>
                <w:szCs w:val="24"/>
                <w:rtl/>
              </w:rPr>
              <w:t xml:space="preserve"> المحلية أو </w:t>
            </w:r>
            <w:r>
              <w:rPr>
                <w:rFonts w:hint="cs"/>
                <w:szCs w:val="24"/>
                <w:rtl/>
              </w:rPr>
              <w:t>(المستلزمات والاجهزة المختبرية )</w:t>
            </w:r>
            <w:r w:rsidRPr="009E7912">
              <w:rPr>
                <w:rFonts w:hint="cs"/>
                <w:szCs w:val="24"/>
                <w:rtl/>
              </w:rPr>
              <w:t xml:space="preserve"> الأجنبية المتوفرة في العراق كما وردت في جدول الأسعار المرفق في </w:t>
            </w:r>
            <w:r w:rsidRPr="009E7912">
              <w:rPr>
                <w:rFonts w:hint="cs"/>
                <w:b/>
                <w:bCs/>
                <w:szCs w:val="24"/>
                <w:rtl/>
              </w:rPr>
              <w:t xml:space="preserve">القسم الرابع (2) </w:t>
            </w:r>
            <w:r w:rsidRPr="009E7912">
              <w:rPr>
                <w:rFonts w:hint="cs"/>
                <w:szCs w:val="24"/>
                <w:rtl/>
              </w:rPr>
              <w:t>بموجب الفقرة 14.3.1 من التعليمات إلى مقدمي العطاءات؛</w:t>
            </w:r>
          </w:p>
          <w:p w:rsidR="00184F75" w:rsidRDefault="00184F75" w:rsidP="00220979">
            <w:pPr>
              <w:pStyle w:val="ListParagraph"/>
              <w:numPr>
                <w:ilvl w:val="0"/>
                <w:numId w:val="19"/>
              </w:numPr>
              <w:shd w:val="clear" w:color="auto" w:fill="FFFFFF"/>
              <w:tabs>
                <w:tab w:val="left" w:pos="634"/>
              </w:tabs>
              <w:bidi/>
              <w:spacing w:before="120" w:after="120"/>
              <w:rPr>
                <w:szCs w:val="24"/>
              </w:rPr>
            </w:pPr>
            <w:r w:rsidRPr="009E7912">
              <w:rPr>
                <w:szCs w:val="24"/>
                <w:rtl/>
              </w:rPr>
              <w:t xml:space="preserve">أسعار </w:t>
            </w:r>
            <w:r>
              <w:rPr>
                <w:szCs w:val="24"/>
                <w:rtl/>
              </w:rPr>
              <w:t>(المستلزمات والاجهزة المختبرية )</w:t>
            </w:r>
            <w:r w:rsidRPr="009E7912">
              <w:rPr>
                <w:szCs w:val="24"/>
                <w:rtl/>
              </w:rPr>
              <w:t xml:space="preserve"> </w:t>
            </w:r>
            <w:r w:rsidRPr="009E7912">
              <w:rPr>
                <w:rFonts w:hint="cs"/>
                <w:szCs w:val="24"/>
                <w:rtl/>
              </w:rPr>
              <w:t>التي سيتم استيرادها من خارج</w:t>
            </w:r>
            <w:r w:rsidRPr="009E7912">
              <w:rPr>
                <w:szCs w:val="24"/>
                <w:rtl/>
              </w:rPr>
              <w:t xml:space="preserve"> العراق كما وردت في جدول الأسعار المرفق في </w:t>
            </w:r>
            <w:r w:rsidRPr="009E7912">
              <w:rPr>
                <w:b/>
                <w:bCs/>
                <w:szCs w:val="24"/>
                <w:rtl/>
              </w:rPr>
              <w:t>القسم الرابع (</w:t>
            </w:r>
            <w:r w:rsidRPr="009E7912">
              <w:rPr>
                <w:rFonts w:hint="cs"/>
                <w:b/>
                <w:bCs/>
                <w:szCs w:val="24"/>
                <w:rtl/>
              </w:rPr>
              <w:t>3</w:t>
            </w:r>
            <w:r w:rsidRPr="009E7912">
              <w:rPr>
                <w:b/>
                <w:bCs/>
                <w:szCs w:val="24"/>
                <w:rtl/>
              </w:rPr>
              <w:t>)</w:t>
            </w:r>
            <w:r w:rsidRPr="009E7912">
              <w:rPr>
                <w:rFonts w:hint="cs"/>
                <w:b/>
                <w:bCs/>
                <w:szCs w:val="24"/>
                <w:rtl/>
              </w:rPr>
              <w:t xml:space="preserve"> </w:t>
            </w:r>
            <w:r w:rsidRPr="009E7912">
              <w:rPr>
                <w:rFonts w:hint="cs"/>
                <w:szCs w:val="24"/>
                <w:rtl/>
              </w:rPr>
              <w:t xml:space="preserve">بموجب الفقرة </w:t>
            </w:r>
            <w:r w:rsidRPr="009E7912">
              <w:rPr>
                <w:szCs w:val="24"/>
                <w:rtl/>
              </w:rPr>
              <w:t>14.3.2 من التعليمات إلى مقدمي العطاءات</w:t>
            </w:r>
            <w:r>
              <w:rPr>
                <w:rFonts w:hint="cs"/>
                <w:szCs w:val="24"/>
                <w:rtl/>
              </w:rPr>
              <w:t xml:space="preserve"> .</w:t>
            </w:r>
          </w:p>
          <w:p w:rsidR="00184F75" w:rsidRPr="000B119F" w:rsidRDefault="00184F75" w:rsidP="00220979">
            <w:pPr>
              <w:pStyle w:val="ListParagraph"/>
              <w:numPr>
                <w:ilvl w:val="0"/>
                <w:numId w:val="19"/>
              </w:numPr>
              <w:shd w:val="clear" w:color="auto" w:fill="FFFFFF"/>
              <w:tabs>
                <w:tab w:val="left" w:pos="634"/>
              </w:tabs>
              <w:bidi/>
              <w:spacing w:before="120" w:after="120"/>
              <w:rPr>
                <w:szCs w:val="24"/>
              </w:rPr>
            </w:pPr>
            <w:r w:rsidRPr="009E7912">
              <w:rPr>
                <w:szCs w:val="24"/>
                <w:rtl/>
              </w:rPr>
              <w:t>سعر عقد الصيانة السنوية (</w:t>
            </w:r>
            <w:r w:rsidRPr="009E7912">
              <w:rPr>
                <w:szCs w:val="24"/>
              </w:rPr>
              <w:t>Annual Maintenance Contract - AMC</w:t>
            </w:r>
            <w:r w:rsidRPr="009E7912">
              <w:rPr>
                <w:szCs w:val="24"/>
                <w:rtl/>
              </w:rPr>
              <w:t>)</w:t>
            </w:r>
            <w:r w:rsidRPr="009E7912">
              <w:rPr>
                <w:rFonts w:hint="cs"/>
                <w:szCs w:val="24"/>
                <w:rtl/>
              </w:rPr>
              <w:t xml:space="preserve">، </w:t>
            </w:r>
            <w:r w:rsidRPr="009E7912">
              <w:rPr>
                <w:szCs w:val="24"/>
                <w:rtl/>
              </w:rPr>
              <w:t xml:space="preserve">كما ورد في جدول الأسعار المرفق في </w:t>
            </w:r>
            <w:r w:rsidRPr="009E7912">
              <w:rPr>
                <w:rFonts w:hint="eastAsia"/>
                <w:b/>
                <w:bCs/>
                <w:szCs w:val="24"/>
                <w:rtl/>
              </w:rPr>
              <w:t>القسم</w:t>
            </w:r>
            <w:r w:rsidRPr="009E7912">
              <w:rPr>
                <w:b/>
                <w:bCs/>
                <w:szCs w:val="24"/>
                <w:rtl/>
              </w:rPr>
              <w:t xml:space="preserve"> الرابع (4) </w:t>
            </w:r>
            <w:r w:rsidRPr="009E7912">
              <w:rPr>
                <w:rFonts w:hint="cs"/>
                <w:b/>
                <w:bCs/>
                <w:szCs w:val="24"/>
                <w:rtl/>
              </w:rPr>
              <w:t>و</w:t>
            </w:r>
            <w:r w:rsidRPr="009E7912">
              <w:rPr>
                <w:szCs w:val="24"/>
                <w:rtl/>
              </w:rPr>
              <w:t>في حال نص</w:t>
            </w:r>
            <w:r w:rsidRPr="009E7912">
              <w:rPr>
                <w:rFonts w:hint="cs"/>
                <w:szCs w:val="24"/>
                <w:rtl/>
              </w:rPr>
              <w:t>ت</w:t>
            </w:r>
            <w:r w:rsidRPr="009E7912">
              <w:rPr>
                <w:szCs w:val="24"/>
                <w:rtl/>
              </w:rPr>
              <w:t xml:space="preserve"> قائمة متطلبات التعاقد و</w:t>
            </w:r>
            <w:r w:rsidRPr="009E7912">
              <w:rPr>
                <w:rFonts w:hint="eastAsia"/>
                <w:szCs w:val="24"/>
                <w:rtl/>
              </w:rPr>
              <w:t>ال</w:t>
            </w:r>
            <w:r w:rsidRPr="009E7912">
              <w:rPr>
                <w:rFonts w:hint="cs"/>
                <w:szCs w:val="24"/>
                <w:rtl/>
              </w:rPr>
              <w:t>فقر</w:t>
            </w:r>
            <w:r w:rsidRPr="009E7912">
              <w:rPr>
                <w:rFonts w:hint="eastAsia"/>
                <w:szCs w:val="24"/>
                <w:rtl/>
              </w:rPr>
              <w:t>ة</w:t>
            </w:r>
            <w:r w:rsidRPr="009E7912">
              <w:rPr>
                <w:szCs w:val="24"/>
                <w:rtl/>
              </w:rPr>
              <w:t xml:space="preserve"> 14.3.3 من التعليمات إلى مقدمي العطاءات على ضرورة تأمين صيانة للسنوات التي تلي فترة ضمان</w:t>
            </w:r>
            <w:r w:rsidRPr="009E7912">
              <w:rPr>
                <w:rFonts w:hint="cs"/>
                <w:szCs w:val="24"/>
                <w:rtl/>
              </w:rPr>
              <w:t xml:space="preserve"> العيوب</w:t>
            </w:r>
            <w:r w:rsidRPr="009E7912">
              <w:rPr>
                <w:szCs w:val="24"/>
                <w:rtl/>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1486"/>
          <w:jc w:val="right"/>
        </w:trPr>
        <w:tc>
          <w:tcPr>
            <w:tcW w:w="7020" w:type="dxa"/>
          </w:tcPr>
          <w:p w:rsidR="00184F75" w:rsidRPr="009E7912" w:rsidRDefault="00184F75" w:rsidP="00A07E0E">
            <w:pPr>
              <w:shd w:val="clear" w:color="auto" w:fill="FFFFFF"/>
              <w:tabs>
                <w:tab w:val="left" w:pos="634"/>
              </w:tabs>
              <w:spacing w:before="120" w:after="120"/>
              <w:jc w:val="both"/>
              <w:rPr>
                <w:szCs w:val="24"/>
                <w:rtl/>
              </w:rPr>
            </w:pPr>
            <w:r>
              <w:rPr>
                <w:rFonts w:hint="cs"/>
                <w:szCs w:val="24"/>
                <w:rtl/>
              </w:rPr>
              <w:lastRenderedPageBreak/>
              <w:t xml:space="preserve">29.4 </w:t>
            </w:r>
            <w:r w:rsidRPr="009E7912">
              <w:rPr>
                <w:rFonts w:hint="cs"/>
                <w:szCs w:val="24"/>
                <w:rtl/>
              </w:rPr>
              <w:t>بهدف مقارنة وتقييم العطاءات</w:t>
            </w:r>
            <w:r w:rsidRPr="009E7912">
              <w:rPr>
                <w:rFonts w:hint="eastAsia"/>
                <w:szCs w:val="24"/>
                <w:rtl/>
              </w:rPr>
              <w:t xml:space="preserve"> و</w:t>
            </w:r>
            <w:r w:rsidRPr="009E7912">
              <w:rPr>
                <w:rFonts w:hint="cs"/>
                <w:szCs w:val="24"/>
                <w:rtl/>
              </w:rPr>
              <w:t xml:space="preserve">تحديد </w:t>
            </w:r>
            <w:r w:rsidRPr="009E7912">
              <w:rPr>
                <w:rFonts w:hint="eastAsia"/>
                <w:szCs w:val="24"/>
                <w:rtl/>
              </w:rPr>
              <w:t>ترتيب</w:t>
            </w:r>
            <w:r w:rsidRPr="009E7912">
              <w:rPr>
                <w:rFonts w:hint="cs"/>
                <w:szCs w:val="24"/>
                <w:rtl/>
              </w:rPr>
              <w:t xml:space="preserve"> المرشحين</w:t>
            </w:r>
            <w:r w:rsidRPr="009E7912">
              <w:rPr>
                <w:rFonts w:hint="cs"/>
                <w:b/>
                <w:szCs w:val="24"/>
                <w:rtl/>
              </w:rPr>
              <w:t>، سوف يتم احتساب صافي القيمة الحالية (</w:t>
            </w:r>
            <w:r w:rsidRPr="009E7912">
              <w:rPr>
                <w:b/>
                <w:szCs w:val="24"/>
              </w:rPr>
              <w:t>Net Present Value - NPV</w:t>
            </w:r>
            <w:r w:rsidRPr="009E7912">
              <w:rPr>
                <w:rFonts w:hint="cs"/>
                <w:b/>
                <w:szCs w:val="24"/>
                <w:rtl/>
              </w:rPr>
              <w:t>) لعقد الصيانة السنوية (</w:t>
            </w:r>
            <w:r w:rsidRPr="009E7912">
              <w:rPr>
                <w:b/>
                <w:szCs w:val="24"/>
              </w:rPr>
              <w:t>AMC</w:t>
            </w:r>
            <w:r w:rsidRPr="009E7912">
              <w:rPr>
                <w:rFonts w:hint="cs"/>
                <w:b/>
                <w:szCs w:val="24"/>
                <w:rtl/>
              </w:rPr>
              <w:t xml:space="preserve">) </w:t>
            </w:r>
            <w:r w:rsidRPr="009E7912">
              <w:rPr>
                <w:b/>
                <w:szCs w:val="24"/>
                <w:rtl/>
              </w:rPr>
              <w:t xml:space="preserve">في حال </w:t>
            </w:r>
            <w:r w:rsidRPr="009E7912">
              <w:rPr>
                <w:bCs/>
                <w:szCs w:val="24"/>
                <w:rtl/>
              </w:rPr>
              <w:t>نص</w:t>
            </w:r>
            <w:r w:rsidRPr="009E7912">
              <w:rPr>
                <w:rFonts w:hint="cs"/>
                <w:bCs/>
                <w:szCs w:val="24"/>
                <w:rtl/>
              </w:rPr>
              <w:t xml:space="preserve"> القسم </w:t>
            </w:r>
            <w:r>
              <w:rPr>
                <w:rFonts w:hint="cs"/>
                <w:bCs/>
                <w:szCs w:val="24"/>
                <w:rtl/>
              </w:rPr>
              <w:t>السادس</w:t>
            </w:r>
            <w:r w:rsidRPr="009E7912">
              <w:rPr>
                <w:rFonts w:hint="cs"/>
                <w:bCs/>
                <w:szCs w:val="24"/>
                <w:rtl/>
              </w:rPr>
              <w:t xml:space="preserve"> - </w:t>
            </w:r>
            <w:r w:rsidRPr="009E7912">
              <w:rPr>
                <w:bCs/>
                <w:szCs w:val="24"/>
                <w:rtl/>
              </w:rPr>
              <w:t>قائمة متطلبات التعاقد</w:t>
            </w:r>
            <w:r w:rsidRPr="009E7912">
              <w:rPr>
                <w:b/>
                <w:szCs w:val="24"/>
                <w:rtl/>
              </w:rPr>
              <w:t xml:space="preserve"> على ضرورة تأمين </w:t>
            </w:r>
            <w:r w:rsidRPr="009E7912">
              <w:rPr>
                <w:rFonts w:hint="cs"/>
                <w:b/>
                <w:szCs w:val="24"/>
                <w:rtl/>
              </w:rPr>
              <w:t>هذه الصيانة، مع الأخذ بعين الاعتبار معدل التخفيض كما هو محدد في</w:t>
            </w:r>
            <w:r w:rsidRPr="009E7912">
              <w:rPr>
                <w:rFonts w:hint="cs"/>
                <w:szCs w:val="24"/>
                <w:rtl/>
              </w:rPr>
              <w:t xml:space="preserve"> ورقة</w:t>
            </w:r>
            <w:r w:rsidRPr="009E7912">
              <w:rPr>
                <w:rFonts w:hint="cs"/>
                <w:bCs/>
                <w:szCs w:val="24"/>
                <w:rtl/>
              </w:rPr>
              <w:t xml:space="preserve"> بيانات العطاء.</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144"/>
          <w:jc w:val="right"/>
        </w:trPr>
        <w:tc>
          <w:tcPr>
            <w:tcW w:w="7020" w:type="dxa"/>
          </w:tcPr>
          <w:p w:rsidR="00184F75" w:rsidRPr="009E7912" w:rsidRDefault="00184F75" w:rsidP="00A07E0E">
            <w:pPr>
              <w:shd w:val="clear" w:color="auto" w:fill="FFFFFF"/>
              <w:tabs>
                <w:tab w:val="left" w:pos="187"/>
              </w:tabs>
              <w:spacing w:before="120" w:after="120"/>
              <w:jc w:val="both"/>
              <w:rPr>
                <w:szCs w:val="24"/>
              </w:rPr>
            </w:pPr>
            <w:r>
              <w:rPr>
                <w:rFonts w:hint="cs"/>
                <w:szCs w:val="24"/>
                <w:rtl/>
              </w:rPr>
              <w:t>29.5</w:t>
            </w:r>
            <w:r w:rsidRPr="009E7912">
              <w:rPr>
                <w:szCs w:val="24"/>
              </w:rPr>
              <w:tab/>
            </w:r>
            <w:r w:rsidRPr="009E7912">
              <w:rPr>
                <w:rFonts w:hint="cs"/>
                <w:spacing w:val="-2"/>
                <w:szCs w:val="24"/>
                <w:rtl/>
              </w:rPr>
              <w:t xml:space="preserve">في حال حددت قائمة متطلبات </w:t>
            </w:r>
            <w:r w:rsidRPr="000B119F">
              <w:rPr>
                <w:rFonts w:hint="cs"/>
                <w:spacing w:val="-2"/>
                <w:szCs w:val="24"/>
                <w:rtl/>
              </w:rPr>
              <w:t xml:space="preserve">التعاقد </w:t>
            </w:r>
            <w:r>
              <w:rPr>
                <w:rFonts w:hint="cs"/>
                <w:spacing w:val="-2"/>
                <w:szCs w:val="24"/>
                <w:rtl/>
              </w:rPr>
              <w:t xml:space="preserve">في </w:t>
            </w:r>
            <w:r w:rsidRPr="000B119F">
              <w:rPr>
                <w:rFonts w:hint="cs"/>
                <w:spacing w:val="-2"/>
                <w:szCs w:val="24"/>
                <w:rtl/>
              </w:rPr>
              <w:t>القسم السادس</w:t>
            </w:r>
            <w:r>
              <w:rPr>
                <w:rFonts w:hint="cs"/>
                <w:spacing w:val="-2"/>
                <w:szCs w:val="24"/>
                <w:rtl/>
              </w:rPr>
              <w:t xml:space="preserve"> </w:t>
            </w:r>
            <w:r w:rsidRPr="009E7912">
              <w:rPr>
                <w:rFonts w:hint="cs"/>
                <w:spacing w:val="-2"/>
                <w:szCs w:val="24"/>
                <w:rtl/>
              </w:rPr>
              <w:t>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260"/>
          <w:jc w:val="right"/>
        </w:trPr>
        <w:tc>
          <w:tcPr>
            <w:tcW w:w="7020" w:type="dxa"/>
          </w:tcPr>
          <w:p w:rsidR="00184F75" w:rsidRPr="009E7912" w:rsidRDefault="00184F75" w:rsidP="00A07E0E">
            <w:pPr>
              <w:pStyle w:val="Default"/>
              <w:shd w:val="clear" w:color="auto" w:fill="FFFFFF"/>
              <w:bidi/>
              <w:spacing w:before="120" w:after="120"/>
              <w:jc w:val="both"/>
              <w:rPr>
                <w:color w:val="auto"/>
                <w:lang w:val="en-US" w:eastAsia="en-US" w:bidi="ar-SA"/>
              </w:rPr>
            </w:pPr>
            <w:r>
              <w:rPr>
                <w:rFonts w:hint="cs"/>
                <w:color w:val="auto"/>
                <w:rtl/>
                <w:lang w:bidi="ar-LB"/>
              </w:rPr>
              <w:t>29.6</w:t>
            </w:r>
            <w:r w:rsidRPr="009E7912">
              <w:rPr>
                <w:color w:val="auto"/>
              </w:rPr>
              <w:tab/>
            </w:r>
            <w:r w:rsidRPr="009E7912">
              <w:rPr>
                <w:rFonts w:hint="cs"/>
                <w:color w:val="auto"/>
                <w:rtl/>
                <w:lang w:val="en-US" w:eastAsia="en-US" w:bidi="ar-SA"/>
              </w:rPr>
              <w:t xml:space="preserve">يمكن أن يتم ترسية العقود لكل جدول (أو مجموعة) بشكل منفصل، وذلك على مقدم العطاء الذي قدم العطاء المستجيب وذات </w:t>
            </w:r>
            <w:r w:rsidRPr="009E7912">
              <w:rPr>
                <w:color w:val="auto"/>
                <w:rtl/>
                <w:lang w:bidi="ar-SA"/>
              </w:rPr>
              <w:t>التقييم الأ</w:t>
            </w:r>
            <w:r w:rsidRPr="009E7912">
              <w:rPr>
                <w:rFonts w:hint="cs"/>
                <w:color w:val="auto"/>
                <w:rtl/>
                <w:lang w:bidi="ar-SA"/>
              </w:rPr>
              <w:t>قل</w:t>
            </w:r>
            <w:r w:rsidRPr="009E7912">
              <w:rPr>
                <w:color w:val="auto"/>
                <w:rtl/>
                <w:cs/>
              </w:rPr>
              <w:t xml:space="preserve"> </w:t>
            </w:r>
            <w:r w:rsidRPr="009E7912">
              <w:rPr>
                <w:rFonts w:hint="cs"/>
                <w:color w:val="auto"/>
                <w:rtl/>
                <w:lang w:bidi="ar-SA"/>
              </w:rPr>
              <w:t>كلفةً</w:t>
            </w:r>
            <w:r w:rsidRPr="009E7912" w:rsidDel="009317FA">
              <w:rPr>
                <w:rFonts w:hint="cs"/>
                <w:color w:val="auto"/>
                <w:rtl/>
                <w:lang w:val="en-US" w:eastAsia="en-US" w:bidi="ar-SA"/>
              </w:rPr>
              <w:t xml:space="preserve"> </w:t>
            </w:r>
            <w:r w:rsidRPr="009E7912">
              <w:rPr>
                <w:rFonts w:hint="cs"/>
                <w:color w:val="auto"/>
                <w:rtl/>
                <w:lang w:val="en-US" w:eastAsia="en-US" w:bidi="ar-SA"/>
              </w:rPr>
              <w:t>(</w:t>
            </w:r>
            <w:r w:rsidRPr="009E7912">
              <w:rPr>
                <w:color w:val="auto"/>
                <w:lang w:val="en-US" w:eastAsia="en-US" w:bidi="ar-SA"/>
              </w:rPr>
              <w:t>Lowest Evaluated Bid</w:t>
            </w:r>
            <w:r w:rsidRPr="009E7912">
              <w:rPr>
                <w:rFonts w:hint="cs"/>
                <w:color w:val="auto"/>
                <w:rtl/>
                <w:lang w:val="en-US" w:eastAsia="en-US" w:bidi="ar-SA"/>
              </w:rPr>
              <w:t>) ، بحسب المادة 8 من التعليمات إلى مقدمي العطاءات، وبعد تطبيق</w:t>
            </w:r>
            <w:r w:rsidRPr="009E7912">
              <w:rPr>
                <w:color w:val="auto"/>
                <w:rtl/>
                <w:lang w:val="en-US" w:eastAsia="en-US" w:bidi="ar-SA"/>
              </w:rPr>
              <w:t xml:space="preserve"> </w:t>
            </w:r>
            <w:r w:rsidRPr="009E7912">
              <w:rPr>
                <w:rFonts w:hint="eastAsia"/>
                <w:color w:val="auto"/>
                <w:rtl/>
                <w:lang w:val="en-US" w:eastAsia="en-US" w:bidi="ar-SA"/>
              </w:rPr>
              <w:t>الأفضلية</w:t>
            </w:r>
            <w:r w:rsidRPr="009E7912">
              <w:rPr>
                <w:rFonts w:hint="cs"/>
                <w:color w:val="auto"/>
                <w:rtl/>
                <w:lang w:val="en-US" w:eastAsia="en-US" w:bidi="ar-SA"/>
              </w:rPr>
              <w:t xml:space="preserve"> المحلية</w:t>
            </w:r>
            <w:r w:rsidRPr="009E7912">
              <w:rPr>
                <w:color w:val="auto"/>
                <w:rtl/>
                <w:lang w:val="en-US" w:eastAsia="en-US" w:bidi="ar-SA"/>
              </w:rPr>
              <w:t xml:space="preserve"> </w:t>
            </w:r>
            <w:r w:rsidRPr="009E7912">
              <w:rPr>
                <w:rFonts w:hint="cs"/>
                <w:color w:val="auto"/>
                <w:rtl/>
                <w:lang w:val="en-US" w:eastAsia="en-US" w:bidi="ar-SA"/>
              </w:rPr>
              <w:t>وفق</w:t>
            </w:r>
            <w:r w:rsidRPr="009E7912">
              <w:rPr>
                <w:color w:val="auto"/>
                <w:rtl/>
                <w:lang w:val="en-US" w:eastAsia="en-US" w:bidi="ar-SA"/>
              </w:rPr>
              <w:t xml:space="preserve"> </w:t>
            </w:r>
            <w:r w:rsidRPr="009E7912">
              <w:rPr>
                <w:rFonts w:hint="eastAsia"/>
                <w:color w:val="auto"/>
                <w:rtl/>
                <w:lang w:val="en-US" w:eastAsia="en-US" w:bidi="ar-SA"/>
              </w:rPr>
              <w:t>المادة</w:t>
            </w:r>
            <w:r w:rsidRPr="009E7912">
              <w:rPr>
                <w:color w:val="auto"/>
                <w:rtl/>
                <w:lang w:val="en-US" w:eastAsia="en-US" w:bidi="ar-SA"/>
              </w:rPr>
              <w:t xml:space="preserve"> 30</w:t>
            </w:r>
            <w:r w:rsidRPr="009E7912">
              <w:rPr>
                <w:rFonts w:hint="cs"/>
                <w:color w:val="auto"/>
                <w:spacing w:val="-2"/>
                <w:rtl/>
                <w:lang w:bidi="ar-SA"/>
              </w:rPr>
              <w:t xml:space="preserve"> من التعليمات إلى مقدمي العطاءات</w:t>
            </w:r>
            <w:r w:rsidRPr="009E7912">
              <w:rPr>
                <w:rFonts w:hint="cs"/>
                <w:color w:val="auto"/>
                <w:rtl/>
                <w:lang w:val="en-US" w:eastAsia="en-US" w:bidi="ar-SA"/>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trHeight w:val="611"/>
          <w:jc w:val="right"/>
        </w:trPr>
        <w:tc>
          <w:tcPr>
            <w:tcW w:w="7020" w:type="dxa"/>
          </w:tcPr>
          <w:p w:rsidR="00184F75" w:rsidRPr="009E7912" w:rsidRDefault="00184F75" w:rsidP="00A07E0E">
            <w:pPr>
              <w:shd w:val="clear" w:color="auto" w:fill="FFFFFF"/>
              <w:jc w:val="both"/>
              <w:rPr>
                <w:spacing w:val="-3"/>
                <w:szCs w:val="24"/>
              </w:rPr>
            </w:pPr>
            <w:r w:rsidRPr="009E7912">
              <w:rPr>
                <w:rFonts w:hint="cs"/>
                <w:spacing w:val="-3"/>
                <w:szCs w:val="24"/>
                <w:rtl/>
              </w:rPr>
              <w:t xml:space="preserve">30.1 </w:t>
            </w:r>
            <w:r w:rsidRPr="009E7912">
              <w:rPr>
                <w:spacing w:val="-3"/>
                <w:sz w:val="24"/>
                <w:szCs w:val="24"/>
              </w:rPr>
              <w:tab/>
            </w:r>
            <w:r w:rsidRPr="009E7912">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9E7912">
              <w:rPr>
                <w:rFonts w:hint="cs"/>
                <w:sz w:val="24"/>
                <w:szCs w:val="24"/>
                <w:rtl/>
              </w:rPr>
              <w:t xml:space="preserve"> .</w:t>
            </w:r>
            <w:r w:rsidRPr="009E7912">
              <w:rPr>
                <w:rFonts w:hint="cs"/>
                <w:spacing w:val="-3"/>
                <w:szCs w:val="24"/>
                <w:rtl/>
              </w:rPr>
              <w:t xml:space="preserve"> </w:t>
            </w:r>
          </w:p>
        </w:tc>
        <w:tc>
          <w:tcPr>
            <w:tcW w:w="2430" w:type="dxa"/>
          </w:tcPr>
          <w:p w:rsidR="00184F75" w:rsidRPr="009E7912" w:rsidRDefault="00184F75" w:rsidP="00A07E0E">
            <w:pPr>
              <w:pStyle w:val="Heading2"/>
              <w:pBdr>
                <w:bottom w:val="none" w:sz="0" w:space="0" w:color="auto"/>
              </w:pBdr>
              <w:shd w:val="clear" w:color="auto" w:fill="FFFFFF"/>
              <w:rPr>
                <w:spacing w:val="-3"/>
              </w:rPr>
            </w:pPr>
            <w:bookmarkStart w:id="101" w:name="_Toc334907003"/>
            <w:r w:rsidRPr="009E7912">
              <w:rPr>
                <w:rtl/>
              </w:rPr>
              <w:t xml:space="preserve">30. </w:t>
            </w:r>
            <w:r w:rsidRPr="009E7912">
              <w:rPr>
                <w:rFonts w:hint="eastAsia"/>
                <w:rtl/>
              </w:rPr>
              <w:t>الأفضلية</w:t>
            </w:r>
            <w:r w:rsidRPr="009E7912">
              <w:rPr>
                <w:rFonts w:hint="cs"/>
                <w:rtl/>
              </w:rPr>
              <w:t xml:space="preserve"> المحلية</w:t>
            </w:r>
            <w:bookmarkEnd w:id="101"/>
          </w:p>
        </w:tc>
      </w:tr>
      <w:tr w:rsidR="00184F75" w:rsidRPr="009E7912" w:rsidTr="00A07E0E">
        <w:trPr>
          <w:trHeight w:val="818"/>
          <w:jc w:val="right"/>
        </w:trPr>
        <w:tc>
          <w:tcPr>
            <w:tcW w:w="7020" w:type="dxa"/>
          </w:tcPr>
          <w:p w:rsidR="00F9432E" w:rsidRDefault="00184F75" w:rsidP="00F9432E">
            <w:pPr>
              <w:shd w:val="clear" w:color="auto" w:fill="FFFFFF"/>
              <w:tabs>
                <w:tab w:val="left" w:pos="634"/>
              </w:tabs>
              <w:suppressAutoHyphens/>
              <w:spacing w:before="120" w:after="120"/>
              <w:jc w:val="both"/>
              <w:rPr>
                <w:szCs w:val="24"/>
                <w:rtl/>
              </w:rPr>
            </w:pPr>
            <w:r w:rsidRPr="009E7912">
              <w:rPr>
                <w:rFonts w:hint="cs"/>
                <w:szCs w:val="24"/>
                <w:rtl/>
              </w:rPr>
              <w:t>31.1</w:t>
            </w:r>
            <w:r w:rsidRPr="009E7912">
              <w:rPr>
                <w:szCs w:val="24"/>
              </w:rPr>
              <w:tab/>
            </w:r>
            <w:r w:rsidRPr="009E7912">
              <w:rPr>
                <w:rFonts w:hint="cs"/>
                <w:szCs w:val="24"/>
                <w:rtl/>
              </w:rPr>
              <w:t xml:space="preserve">تحتفظ جهة التعاقد بحقها في قبول </w:t>
            </w:r>
            <w:r w:rsidRPr="009E7912">
              <w:rPr>
                <w:szCs w:val="24"/>
                <w:rtl/>
              </w:rPr>
              <w:t xml:space="preserve">أو رفض أي عطاء أو في إلغاء عملية المناقصة ورفض جميع العطاءات في أي وقت قبل </w:t>
            </w:r>
            <w:r w:rsidRPr="009E7912">
              <w:rPr>
                <w:rFonts w:hint="cs"/>
                <w:szCs w:val="24"/>
                <w:rtl/>
              </w:rPr>
              <w:t>إصدار كتاب الإحالة والتبلغ به رسمياً</w:t>
            </w:r>
            <w:r w:rsidRPr="009E7912">
              <w:rPr>
                <w:szCs w:val="24"/>
                <w:rtl/>
              </w:rPr>
              <w:t xml:space="preserve">، </w:t>
            </w:r>
            <w:r w:rsidRPr="009E7912">
              <w:rPr>
                <w:rFonts w:hint="cs"/>
                <w:szCs w:val="24"/>
                <w:rtl/>
              </w:rPr>
              <w:t xml:space="preserve">وذلك من </w:t>
            </w:r>
            <w:r w:rsidRPr="009E7912">
              <w:rPr>
                <w:szCs w:val="24"/>
                <w:rtl/>
              </w:rPr>
              <w:t xml:space="preserve">دون </w:t>
            </w:r>
            <w:r w:rsidRPr="009E7912">
              <w:rPr>
                <w:rFonts w:hint="cs"/>
                <w:szCs w:val="24"/>
                <w:rtl/>
              </w:rPr>
              <w:t>أن ت</w:t>
            </w:r>
            <w:r w:rsidRPr="009E7912">
              <w:rPr>
                <w:szCs w:val="24"/>
                <w:rtl/>
              </w:rPr>
              <w:t>تحمل أي</w:t>
            </w:r>
            <w:r w:rsidRPr="009E7912">
              <w:rPr>
                <w:rFonts w:hint="cs"/>
                <w:szCs w:val="24"/>
                <w:rtl/>
                <w:lang w:bidi="ar-LB"/>
              </w:rPr>
              <w:t>ة</w:t>
            </w:r>
            <w:r w:rsidRPr="009E7912">
              <w:rPr>
                <w:szCs w:val="24"/>
                <w:rtl/>
              </w:rPr>
              <w:t xml:space="preserve"> مسؤولية</w:t>
            </w:r>
            <w:r w:rsidRPr="009E7912">
              <w:rPr>
                <w:rFonts w:hint="cs"/>
                <w:szCs w:val="24"/>
                <w:rtl/>
              </w:rPr>
              <w:t>/التزامات</w:t>
            </w:r>
            <w:r w:rsidRPr="009E7912">
              <w:rPr>
                <w:szCs w:val="24"/>
                <w:rtl/>
              </w:rPr>
              <w:t xml:space="preserve"> قانونية تجاه مقدم</w:t>
            </w:r>
            <w:r w:rsidRPr="009E7912">
              <w:rPr>
                <w:rFonts w:hint="cs"/>
                <w:szCs w:val="24"/>
                <w:rtl/>
              </w:rPr>
              <w:t>(</w:t>
            </w:r>
            <w:r w:rsidRPr="009E7912">
              <w:rPr>
                <w:szCs w:val="24"/>
                <w:rtl/>
              </w:rPr>
              <w:t>ي</w:t>
            </w:r>
            <w:r w:rsidRPr="009E7912">
              <w:rPr>
                <w:rFonts w:hint="cs"/>
                <w:szCs w:val="24"/>
                <w:rtl/>
              </w:rPr>
              <w:t>)</w:t>
            </w:r>
            <w:r w:rsidRPr="009E7912">
              <w:rPr>
                <w:szCs w:val="24"/>
                <w:rtl/>
              </w:rPr>
              <w:t xml:space="preserve"> العطاء</w:t>
            </w:r>
            <w:r w:rsidRPr="009E7912">
              <w:rPr>
                <w:rFonts w:hint="cs"/>
                <w:szCs w:val="24"/>
                <w:rtl/>
              </w:rPr>
              <w:t>(</w:t>
            </w:r>
            <w:r w:rsidRPr="009E7912">
              <w:rPr>
                <w:szCs w:val="24"/>
                <w:rtl/>
              </w:rPr>
              <w:t>ات</w:t>
            </w:r>
            <w:r w:rsidRPr="009E7912">
              <w:rPr>
                <w:rFonts w:hint="cs"/>
                <w:szCs w:val="24"/>
                <w:rtl/>
              </w:rPr>
              <w:t xml:space="preserve">) الذي(ن) تأثر(وا) بذلك. </w:t>
            </w:r>
          </w:p>
          <w:p w:rsidR="00184F75" w:rsidRPr="009E7912" w:rsidRDefault="00184F75" w:rsidP="00F9432E">
            <w:pPr>
              <w:shd w:val="clear" w:color="auto" w:fill="FFFFFF"/>
              <w:tabs>
                <w:tab w:val="left" w:pos="634"/>
              </w:tabs>
              <w:suppressAutoHyphens/>
              <w:spacing w:before="120" w:after="120"/>
              <w:jc w:val="both"/>
              <w:rPr>
                <w:szCs w:val="24"/>
              </w:rPr>
            </w:pPr>
            <w:r w:rsidRPr="009E7912">
              <w:rPr>
                <w:szCs w:val="24"/>
                <w:rtl/>
              </w:rPr>
              <w:t>في حال</w:t>
            </w:r>
            <w:r w:rsidRPr="009E7912">
              <w:rPr>
                <w:rFonts w:hint="cs"/>
                <w:szCs w:val="24"/>
                <w:rtl/>
              </w:rPr>
              <w:t xml:space="preserve"> تمَّ الإلغاء</w:t>
            </w:r>
            <w:r w:rsidRPr="009E7912">
              <w:rPr>
                <w:szCs w:val="24"/>
                <w:rtl/>
              </w:rPr>
              <w:t xml:space="preserve">، </w:t>
            </w:r>
            <w:r w:rsidRPr="009E7912">
              <w:rPr>
                <w:rFonts w:hint="cs"/>
                <w:szCs w:val="24"/>
                <w:rtl/>
              </w:rPr>
              <w:t xml:space="preserve">ستقوم جهة التعاقد بإعادة جميع العطاءات التي جرى تقديمها وتحديداً ضمان العطاءات مع </w:t>
            </w:r>
            <w:r w:rsidRPr="009E7912">
              <w:rPr>
                <w:rFonts w:hint="eastAsia"/>
                <w:szCs w:val="24"/>
                <w:rtl/>
              </w:rPr>
              <w:t>مبلغ</w:t>
            </w:r>
            <w:r w:rsidRPr="009E7912">
              <w:rPr>
                <w:szCs w:val="24"/>
                <w:rtl/>
              </w:rPr>
              <w:t xml:space="preserve"> </w:t>
            </w:r>
            <w:r w:rsidRPr="009E7912">
              <w:rPr>
                <w:rFonts w:hint="eastAsia"/>
                <w:szCs w:val="24"/>
                <w:rtl/>
              </w:rPr>
              <w:t>رسم</w:t>
            </w:r>
            <w:r w:rsidRPr="009E7912">
              <w:rPr>
                <w:rFonts w:hint="cs"/>
                <w:szCs w:val="24"/>
                <w:rtl/>
              </w:rPr>
              <w:t xml:space="preserve"> </w:t>
            </w:r>
            <w:r w:rsidRPr="009E7912">
              <w:rPr>
                <w:szCs w:val="24"/>
                <w:rtl/>
              </w:rPr>
              <w:t>شراء وث</w:t>
            </w:r>
            <w:r w:rsidRPr="009E7912">
              <w:rPr>
                <w:rFonts w:hint="cs"/>
                <w:szCs w:val="24"/>
                <w:rtl/>
              </w:rPr>
              <w:t>ائ</w:t>
            </w:r>
            <w:r w:rsidRPr="009E7912">
              <w:rPr>
                <w:szCs w:val="24"/>
                <w:rtl/>
              </w:rPr>
              <w:t>ق ال</w:t>
            </w:r>
            <w:r w:rsidRPr="009E7912">
              <w:rPr>
                <w:rFonts w:hint="cs"/>
                <w:szCs w:val="24"/>
                <w:rtl/>
              </w:rPr>
              <w:t>مناقصة</w:t>
            </w:r>
            <w:r w:rsidRPr="009E7912">
              <w:rPr>
                <w:szCs w:val="24"/>
                <w:rtl/>
              </w:rPr>
              <w:t xml:space="preserve"> </w:t>
            </w:r>
            <w:r w:rsidRPr="009E7912">
              <w:rPr>
                <w:rFonts w:hint="cs"/>
                <w:szCs w:val="24"/>
                <w:rtl/>
              </w:rPr>
              <w:t>بحسب ما تم تسديده من</w:t>
            </w:r>
            <w:r w:rsidRPr="009E7912">
              <w:rPr>
                <w:szCs w:val="24"/>
                <w:rtl/>
              </w:rPr>
              <w:t xml:space="preserve"> مقدمي </w:t>
            </w:r>
            <w:r w:rsidRPr="009E7912">
              <w:rPr>
                <w:rFonts w:hint="cs"/>
                <w:szCs w:val="24"/>
                <w:rtl/>
              </w:rPr>
              <w:t xml:space="preserve">هذه </w:t>
            </w:r>
            <w:r w:rsidRPr="009E7912">
              <w:rPr>
                <w:szCs w:val="24"/>
                <w:rtl/>
              </w:rPr>
              <w:t>العطاءات</w:t>
            </w:r>
            <w:r w:rsidRPr="009E7912">
              <w:rPr>
                <w:rFonts w:hint="cs"/>
                <w:szCs w:val="24"/>
                <w:rtl/>
              </w:rPr>
              <w:t>.</w:t>
            </w:r>
          </w:p>
        </w:tc>
        <w:tc>
          <w:tcPr>
            <w:tcW w:w="2430" w:type="dxa"/>
          </w:tcPr>
          <w:p w:rsidR="00184F75" w:rsidRPr="000B6AC5" w:rsidRDefault="00184F75" w:rsidP="00A07E0E">
            <w:pPr>
              <w:pStyle w:val="Heading2"/>
              <w:pBdr>
                <w:bottom w:val="none" w:sz="0" w:space="0" w:color="auto"/>
              </w:pBdr>
              <w:shd w:val="clear" w:color="auto" w:fill="FFFFFF"/>
            </w:pPr>
            <w:bookmarkStart w:id="102" w:name="_Toc340548888"/>
            <w:bookmarkStart w:id="103" w:name="_Toc454183032"/>
            <w:bookmarkStart w:id="104" w:name="_Toc334907004"/>
            <w:r w:rsidRPr="000B6AC5">
              <w:rPr>
                <w:rtl/>
              </w:rPr>
              <w:t>31.</w:t>
            </w:r>
            <w:r w:rsidRPr="000B6AC5">
              <w:tab/>
            </w:r>
            <w:r w:rsidRPr="000B6AC5">
              <w:rPr>
                <w:rtl/>
              </w:rPr>
              <w:t>حق جهة التعاقد في قبول أو رفض أي</w:t>
            </w:r>
            <w:r w:rsidRPr="000B6AC5">
              <w:rPr>
                <w:rFonts w:hint="cs"/>
                <w:rtl/>
              </w:rPr>
              <w:t xml:space="preserve"> عطاء</w:t>
            </w:r>
            <w:r w:rsidRPr="000B6AC5">
              <w:rPr>
                <w:rtl/>
              </w:rPr>
              <w:t xml:space="preserve"> أو كل العطاءات</w:t>
            </w:r>
            <w:bookmarkEnd w:id="102"/>
            <w:bookmarkEnd w:id="103"/>
            <w:bookmarkEnd w:id="104"/>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32.1</w:t>
            </w:r>
            <w:r w:rsidRPr="009E7912">
              <w:rPr>
                <w:spacing w:val="-3"/>
                <w:szCs w:val="24"/>
              </w:rPr>
              <w:tab/>
            </w:r>
            <w:r w:rsidRPr="009E7912">
              <w:rPr>
                <w:rFonts w:hint="cs"/>
                <w:spacing w:val="-3"/>
                <w:szCs w:val="24"/>
                <w:rtl/>
              </w:rPr>
              <w:t xml:space="preserve">ستحدد جهة التعاقد ، ما إذا كان مقدم العطاء المستجيب للشروط والذي يحقق الأهلية القانونية المحددة، والذي </w:t>
            </w:r>
            <w:r w:rsidRPr="009E7912">
              <w:rPr>
                <w:spacing w:val="-3"/>
                <w:szCs w:val="24"/>
                <w:rtl/>
              </w:rPr>
              <w:t xml:space="preserve">قدم </w:t>
            </w:r>
            <w:r w:rsidRPr="009E7912">
              <w:rPr>
                <w:rFonts w:hint="eastAsia"/>
                <w:spacing w:val="-3"/>
                <w:szCs w:val="24"/>
                <w:rtl/>
              </w:rPr>
              <w:t>العطاء</w:t>
            </w:r>
            <w:r w:rsidRPr="009E7912">
              <w:rPr>
                <w:rFonts w:hint="cs"/>
                <w:spacing w:val="-3"/>
                <w:szCs w:val="24"/>
                <w:rtl/>
              </w:rPr>
              <w:t xml:space="preserve">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rFonts w:hint="eastAsia"/>
                <w:spacing w:val="-3"/>
                <w:szCs w:val="24"/>
                <w:rtl/>
              </w:rPr>
              <w:t xml:space="preserve"> </w:t>
            </w:r>
            <w:r w:rsidRPr="009E7912">
              <w:rPr>
                <w:rFonts w:hint="cs"/>
                <w:rtl/>
              </w:rPr>
              <w:t>(</w:t>
            </w:r>
            <w:r w:rsidRPr="009E7912">
              <w:t>Lowest Evaluated Bid</w:t>
            </w:r>
            <w:r w:rsidRPr="009E7912">
              <w:rPr>
                <w:rFonts w:hint="cs"/>
                <w:rtl/>
              </w:rPr>
              <w:t>)</w:t>
            </w:r>
            <w:r w:rsidRPr="009E7912">
              <w:rPr>
                <w:spacing w:val="-3"/>
                <w:szCs w:val="24"/>
                <w:rtl/>
              </w:rPr>
              <w:t xml:space="preserve">، </w:t>
            </w:r>
            <w:r w:rsidRPr="009E7912">
              <w:rPr>
                <w:rFonts w:hint="cs"/>
                <w:spacing w:val="-3"/>
                <w:szCs w:val="24"/>
                <w:rtl/>
              </w:rPr>
              <w:t>يحقق المؤهلات المحددة في المادة</w:t>
            </w:r>
            <w:r w:rsidRPr="009E7912">
              <w:rPr>
                <w:spacing w:val="-3"/>
                <w:szCs w:val="24"/>
                <w:rtl/>
              </w:rPr>
              <w:t xml:space="preserve"> 8.1 من التعليمات إلى مقدمي العطاءات</w:t>
            </w:r>
            <w:r w:rsidRPr="009E7912">
              <w:rPr>
                <w:rFonts w:hint="cs"/>
                <w:spacing w:val="-3"/>
                <w:szCs w:val="24"/>
                <w:rtl/>
              </w:rPr>
              <w:t xml:space="preserve">، وذلك للتأكد من قدرته على تنفيذ العقد </w:t>
            </w:r>
            <w:r w:rsidRPr="009E7912">
              <w:rPr>
                <w:rFonts w:hint="cs"/>
                <w:szCs w:val="24"/>
                <w:rtl/>
              </w:rPr>
              <w:t xml:space="preserve">بشكل مقبول </w:t>
            </w:r>
            <w:r w:rsidRPr="009E7912">
              <w:rPr>
                <w:spacing w:val="-3"/>
                <w:szCs w:val="24"/>
                <w:rtl/>
              </w:rPr>
              <w:t>.</w:t>
            </w:r>
          </w:p>
        </w:tc>
        <w:tc>
          <w:tcPr>
            <w:tcW w:w="2430" w:type="dxa"/>
          </w:tcPr>
          <w:p w:rsidR="00184F75" w:rsidRPr="009E7912" w:rsidRDefault="00184F75" w:rsidP="00A07E0E">
            <w:pPr>
              <w:pStyle w:val="Heading2"/>
              <w:pBdr>
                <w:bottom w:val="none" w:sz="0" w:space="0" w:color="auto"/>
              </w:pBdr>
              <w:shd w:val="clear" w:color="auto" w:fill="FFFFFF"/>
              <w:rPr>
                <w:spacing w:val="-3"/>
              </w:rPr>
            </w:pPr>
            <w:bookmarkStart w:id="105" w:name="_Toc340548886"/>
            <w:bookmarkStart w:id="106" w:name="_Toc454183030"/>
            <w:bookmarkStart w:id="107" w:name="_Toc334907005"/>
            <w:r w:rsidRPr="009E7912">
              <w:rPr>
                <w:rtl/>
              </w:rPr>
              <w:t>32.</w:t>
            </w:r>
            <w:r w:rsidRPr="009E7912">
              <w:tab/>
            </w:r>
            <w:bookmarkEnd w:id="105"/>
            <w:bookmarkEnd w:id="106"/>
            <w:r w:rsidRPr="009E7912">
              <w:rPr>
                <w:rFonts w:hint="cs"/>
                <w:rtl/>
              </w:rPr>
              <w:t>ال</w:t>
            </w:r>
            <w:r w:rsidRPr="009E7912">
              <w:rPr>
                <w:rtl/>
              </w:rPr>
              <w:t>أهلية</w:t>
            </w:r>
            <w:r w:rsidRPr="009E7912">
              <w:rPr>
                <w:rFonts w:hint="cs"/>
                <w:rtl/>
              </w:rPr>
              <w:t xml:space="preserve"> القانونية</w:t>
            </w:r>
            <w:r w:rsidRPr="009E7912">
              <w:rPr>
                <w:rtl/>
              </w:rPr>
              <w:t xml:space="preserve"> ومؤهلات</w:t>
            </w:r>
            <w:r w:rsidRPr="009E7912">
              <w:rPr>
                <w:rFonts w:hint="cs"/>
                <w:rtl/>
              </w:rPr>
              <w:t xml:space="preserve"> </w:t>
            </w:r>
            <w:r w:rsidRPr="009E7912">
              <w:rPr>
                <w:rFonts w:hint="eastAsia"/>
                <w:rtl/>
              </w:rPr>
              <w:t>مقدم</w:t>
            </w:r>
            <w:r w:rsidRPr="009E7912">
              <w:rPr>
                <w:rtl/>
              </w:rPr>
              <w:t xml:space="preserve"> </w:t>
            </w:r>
            <w:r w:rsidRPr="009E7912">
              <w:rPr>
                <w:rFonts w:hint="eastAsia"/>
                <w:rtl/>
              </w:rPr>
              <w:t>العطاء</w:t>
            </w:r>
            <w:bookmarkEnd w:id="107"/>
          </w:p>
        </w:tc>
      </w:tr>
      <w:tr w:rsidR="00184F75" w:rsidRPr="009E7912" w:rsidTr="00A07E0E">
        <w:trPr>
          <w:cantSplit/>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32.2</w:t>
            </w:r>
            <w:r w:rsidRPr="009E7912">
              <w:rPr>
                <w:spacing w:val="-3"/>
                <w:szCs w:val="24"/>
              </w:rPr>
              <w:tab/>
            </w:r>
            <w:r w:rsidRPr="009E7912">
              <w:rPr>
                <w:rFonts w:hint="cs"/>
                <w:spacing w:val="-3"/>
                <w:szCs w:val="24"/>
                <w:rtl/>
              </w:rPr>
              <w:t xml:space="preserve">إن هذا التحديد يعتمد على تقييم قدرات مقدم العطاء المالية، الفنية، والانتاجية. وسيكون على أساس دراسة وتحليل </w:t>
            </w:r>
            <w:r w:rsidRPr="009E7912">
              <w:rPr>
                <w:szCs w:val="24"/>
                <w:rtl/>
              </w:rPr>
              <w:t>ال</w:t>
            </w:r>
            <w:r w:rsidRPr="009E7912">
              <w:rPr>
                <w:rFonts w:hint="cs"/>
                <w:szCs w:val="24"/>
                <w:rtl/>
              </w:rPr>
              <w:t xml:space="preserve">إثباتات </w:t>
            </w:r>
            <w:r w:rsidRPr="009E7912">
              <w:rPr>
                <w:szCs w:val="24"/>
                <w:rtl/>
              </w:rPr>
              <w:t>ال</w:t>
            </w:r>
            <w:r w:rsidRPr="009E7912">
              <w:rPr>
                <w:rFonts w:hint="eastAsia"/>
                <w:szCs w:val="24"/>
                <w:rtl/>
              </w:rPr>
              <w:t>م</w:t>
            </w:r>
            <w:r w:rsidRPr="009E7912">
              <w:rPr>
                <w:szCs w:val="24"/>
                <w:rtl/>
              </w:rPr>
              <w:t>وثقة</w:t>
            </w:r>
            <w:r w:rsidRPr="009E7912">
              <w:rPr>
                <w:rFonts w:hint="cs"/>
                <w:spacing w:val="-3"/>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pacing w:val="-3"/>
                <w:szCs w:val="24"/>
              </w:rPr>
            </w:pPr>
            <w:r w:rsidRPr="009E7912">
              <w:rPr>
                <w:rFonts w:hint="cs"/>
                <w:spacing w:val="-3"/>
                <w:szCs w:val="24"/>
                <w:rtl/>
              </w:rPr>
              <w:t>32.3</w:t>
            </w:r>
            <w:r w:rsidRPr="009E7912">
              <w:rPr>
                <w:spacing w:val="-3"/>
                <w:szCs w:val="24"/>
              </w:rPr>
              <w:tab/>
            </w:r>
            <w:r w:rsidRPr="009E7912">
              <w:rPr>
                <w:spacing w:val="-3"/>
                <w:szCs w:val="24"/>
                <w:rtl/>
              </w:rPr>
              <w:t xml:space="preserve">يعتبر التأهيل </w:t>
            </w:r>
            <w:r w:rsidRPr="009E7912">
              <w:rPr>
                <w:rFonts w:hint="eastAsia"/>
                <w:szCs w:val="24"/>
                <w:rtl/>
              </w:rPr>
              <w:t>الناجح</w:t>
            </w:r>
            <w:r w:rsidRPr="009E7912">
              <w:rPr>
                <w:szCs w:val="24"/>
                <w:rtl/>
              </w:rPr>
              <w:t xml:space="preserve"> </w:t>
            </w:r>
            <w:r w:rsidRPr="009E7912">
              <w:rPr>
                <w:spacing w:val="-3"/>
                <w:szCs w:val="24"/>
                <w:rtl/>
              </w:rPr>
              <w:t xml:space="preserve">شرطاً أساسياً </w:t>
            </w:r>
            <w:r w:rsidRPr="009E7912">
              <w:rPr>
                <w:szCs w:val="24"/>
                <w:rtl/>
              </w:rPr>
              <w:t>ل</w:t>
            </w:r>
            <w:r w:rsidRPr="009E7912">
              <w:rPr>
                <w:rFonts w:hint="eastAsia"/>
                <w:szCs w:val="24"/>
                <w:rtl/>
              </w:rPr>
              <w:t>ت</w:t>
            </w:r>
            <w:r w:rsidRPr="009E7912">
              <w:rPr>
                <w:szCs w:val="24"/>
                <w:rtl/>
              </w:rPr>
              <w:t>رس</w:t>
            </w:r>
            <w:r w:rsidRPr="009E7912">
              <w:rPr>
                <w:rFonts w:hint="eastAsia"/>
                <w:szCs w:val="24"/>
                <w:rtl/>
              </w:rPr>
              <w:t>ية</w:t>
            </w:r>
            <w:r w:rsidRPr="009E7912">
              <w:rPr>
                <w:szCs w:val="24"/>
                <w:rtl/>
              </w:rPr>
              <w:t xml:space="preserve"> </w:t>
            </w:r>
            <w:r w:rsidRPr="009E7912">
              <w:rPr>
                <w:spacing w:val="-3"/>
                <w:szCs w:val="24"/>
                <w:rtl/>
              </w:rPr>
              <w:t>العقد على مقدم العطاء</w:t>
            </w:r>
            <w:r w:rsidRPr="009E7912">
              <w:rPr>
                <w:rFonts w:hint="cs"/>
                <w:spacing w:val="-3"/>
                <w:szCs w:val="24"/>
                <w:rtl/>
              </w:rPr>
              <w:t xml:space="preserve"> المؤهل قانونياً والذي قدم العطاء (الوحدة/المجموعة) 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1A6E9F">
              <w:rPr>
                <w:spacing w:val="-3"/>
                <w:szCs w:val="24"/>
                <w:rtl/>
              </w:rPr>
              <w:t xml:space="preserve"> </w:t>
            </w:r>
            <w:r w:rsidRPr="009E7912">
              <w:rPr>
                <w:rFonts w:hint="cs"/>
                <w:spacing w:val="-3"/>
                <w:szCs w:val="24"/>
                <w:rtl/>
              </w:rPr>
              <w:t>(</w:t>
            </w:r>
            <w:r w:rsidRPr="009E7912">
              <w:t>Lowest Evaluated Bid</w:t>
            </w:r>
            <w:r w:rsidRPr="009E7912">
              <w:rPr>
                <w:rFonts w:hint="cs"/>
                <w:spacing w:val="-3"/>
                <w:szCs w:val="24"/>
                <w:rtl/>
              </w:rPr>
              <w:t>)</w:t>
            </w:r>
            <w:r w:rsidRPr="009E7912">
              <w:rPr>
                <w:spacing w:val="-3"/>
                <w:szCs w:val="24"/>
                <w:rtl/>
              </w:rPr>
              <w:t xml:space="preserve">. أما إذا كانت نتيجة التأهيل سلبية، فسيؤدي ذلك إلى رفض عطاء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rFonts w:hint="cs"/>
                <w:spacing w:val="-3"/>
                <w:szCs w:val="24"/>
                <w:rtl/>
              </w:rPr>
              <w:t>؛</w:t>
            </w:r>
            <w:r w:rsidRPr="009E7912">
              <w:rPr>
                <w:spacing w:val="-3"/>
                <w:szCs w:val="24"/>
                <w:rtl/>
              </w:rPr>
              <w:t xml:space="preserve"> وفي هذه الحالة</w:t>
            </w:r>
            <w:r w:rsidRPr="009E7912">
              <w:rPr>
                <w:rFonts w:hint="cs"/>
                <w:spacing w:val="-3"/>
                <w:szCs w:val="24"/>
                <w:rtl/>
              </w:rPr>
              <w:t>،</w:t>
            </w:r>
            <w:r w:rsidRPr="009E7912">
              <w:rPr>
                <w:spacing w:val="-3"/>
                <w:szCs w:val="24"/>
                <w:rtl/>
              </w:rPr>
              <w:t xml:space="preserve"> ستقوم جهة التعاقد بعملية تقييم مشابهة لقدرات مقدم العطاء </w:t>
            </w:r>
            <w:r w:rsidRPr="009E7912">
              <w:rPr>
                <w:rFonts w:hint="cs"/>
                <w:spacing w:val="-3"/>
                <w:szCs w:val="24"/>
                <w:rtl/>
              </w:rPr>
              <w:t xml:space="preserve">ذي </w:t>
            </w:r>
            <w:r w:rsidRPr="009E7912">
              <w:rPr>
                <w:szCs w:val="24"/>
                <w:rtl/>
              </w:rPr>
              <w:t>التقييم الأ</w:t>
            </w:r>
            <w:r w:rsidRPr="009E7912">
              <w:rPr>
                <w:rFonts w:hint="cs"/>
                <w:szCs w:val="24"/>
                <w:rtl/>
              </w:rPr>
              <w:t>قل</w:t>
            </w:r>
            <w:r w:rsidRPr="009E7912">
              <w:rPr>
                <w:szCs w:val="24"/>
                <w:rtl/>
              </w:rPr>
              <w:t xml:space="preserve"> </w:t>
            </w:r>
            <w:r w:rsidRPr="009E7912">
              <w:rPr>
                <w:rFonts w:hint="cs"/>
                <w:szCs w:val="24"/>
                <w:rtl/>
              </w:rPr>
              <w:t>كلفةً</w:t>
            </w:r>
            <w:r w:rsidRPr="009E7912" w:rsidDel="009317FA">
              <w:rPr>
                <w:spacing w:val="-3"/>
                <w:szCs w:val="24"/>
                <w:rtl/>
              </w:rPr>
              <w:t xml:space="preserve"> </w:t>
            </w:r>
            <w:r w:rsidRPr="009E7912">
              <w:rPr>
                <w:spacing w:val="-3"/>
                <w:szCs w:val="24"/>
                <w:rtl/>
              </w:rPr>
              <w:t xml:space="preserve">الذي يلي، للتأكد من قدرته على تنفيذ العقد </w:t>
            </w:r>
            <w:r w:rsidRPr="009E7912">
              <w:rPr>
                <w:szCs w:val="24"/>
                <w:rtl/>
              </w:rPr>
              <w:t xml:space="preserve">بشكل </w:t>
            </w:r>
            <w:r w:rsidRPr="009E7912">
              <w:rPr>
                <w:rFonts w:hint="cs"/>
                <w:szCs w:val="24"/>
                <w:rtl/>
              </w:rPr>
              <w:t>مقبول.</w:t>
            </w:r>
            <w:r w:rsidRPr="009E7912" w:rsidDel="0055372B">
              <w:rPr>
                <w:spacing w:val="-3"/>
                <w:szCs w:val="24"/>
                <w:rtl/>
              </w:rPr>
              <w:t xml:space="preserve"> </w:t>
            </w:r>
          </w:p>
        </w:tc>
        <w:tc>
          <w:tcPr>
            <w:tcW w:w="2430" w:type="dxa"/>
          </w:tcPr>
          <w:p w:rsidR="00184F75" w:rsidRPr="009E7912" w:rsidRDefault="00184F75" w:rsidP="00A07E0E">
            <w:pPr>
              <w:pStyle w:val="Heading2"/>
              <w:pBdr>
                <w:bottom w:val="none" w:sz="0" w:space="0" w:color="auto"/>
              </w:pBdr>
              <w:shd w:val="clear" w:color="auto" w:fill="FFFFFF"/>
            </w:pPr>
          </w:p>
        </w:tc>
      </w:tr>
    </w:tbl>
    <w:p w:rsidR="00184F75" w:rsidRPr="009E7912" w:rsidRDefault="00184F75" w:rsidP="00AD260D">
      <w:pPr>
        <w:pStyle w:val="Heading1"/>
      </w:pPr>
      <w:bookmarkStart w:id="108" w:name="_Toc334907006"/>
      <w:bookmarkStart w:id="109" w:name="_Toc454183029"/>
      <w:r w:rsidRPr="009E7912">
        <w:rPr>
          <w:rFonts w:hint="cs"/>
          <w:rtl/>
        </w:rPr>
        <w:lastRenderedPageBreak/>
        <w:t xml:space="preserve">و </w:t>
      </w:r>
      <w:r w:rsidRPr="009E7912">
        <w:rPr>
          <w:rtl/>
        </w:rPr>
        <w:t>–</w:t>
      </w:r>
      <w:r w:rsidRPr="009E7912">
        <w:rPr>
          <w:rFonts w:hint="cs"/>
          <w:rtl/>
        </w:rPr>
        <w:t xml:space="preserve">  ترسية العقد</w:t>
      </w:r>
      <w:bookmarkEnd w:id="108"/>
      <w:bookmarkEnd w:id="109"/>
    </w:p>
    <w:tbl>
      <w:tblPr>
        <w:tblW w:w="9450" w:type="dxa"/>
        <w:jc w:val="right"/>
        <w:tblInd w:w="108"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ayout w:type="fixed"/>
        <w:tblLook w:val="0000" w:firstRow="0" w:lastRow="0" w:firstColumn="0" w:lastColumn="0" w:noHBand="0" w:noVBand="0"/>
      </w:tblPr>
      <w:tblGrid>
        <w:gridCol w:w="7020"/>
        <w:gridCol w:w="2430"/>
      </w:tblGrid>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rPr>
                <w:szCs w:val="24"/>
                <w:rtl/>
              </w:rPr>
            </w:pPr>
            <w:r w:rsidRPr="009E7912">
              <w:rPr>
                <w:szCs w:val="24"/>
                <w:rtl/>
              </w:rPr>
              <w:t>33.1</w:t>
            </w:r>
            <w:r w:rsidRPr="009E7912">
              <w:tab/>
            </w:r>
            <w:r w:rsidRPr="009E7912">
              <w:rPr>
                <w:rFonts w:hint="cs"/>
                <w:szCs w:val="24"/>
                <w:rtl/>
              </w:rPr>
              <w:t>مع مراعاة أحكام المواد 29 و30 و32 من التعليمات إلى مقدمي العطاءات، ستقوم</w:t>
            </w:r>
            <w:r w:rsidRPr="009E7912">
              <w:rPr>
                <w:szCs w:val="24"/>
                <w:rtl/>
              </w:rPr>
              <w:t xml:space="preserve"> جهة التعاقد </w:t>
            </w:r>
            <w:r w:rsidRPr="009E7912">
              <w:rPr>
                <w:rFonts w:hint="cs"/>
                <w:szCs w:val="24"/>
                <w:rtl/>
              </w:rPr>
              <w:t xml:space="preserve">بترسية </w:t>
            </w:r>
            <w:r w:rsidRPr="009E7912">
              <w:rPr>
                <w:szCs w:val="24"/>
                <w:rtl/>
              </w:rPr>
              <w:t xml:space="preserve">العقد </w:t>
            </w:r>
            <w:r w:rsidRPr="009E7912">
              <w:rPr>
                <w:rFonts w:hint="cs"/>
                <w:szCs w:val="24"/>
                <w:rtl/>
              </w:rPr>
              <w:t xml:space="preserve">على </w:t>
            </w:r>
            <w:r w:rsidRPr="009E7912">
              <w:rPr>
                <w:szCs w:val="24"/>
                <w:rtl/>
              </w:rPr>
              <w:t>مقدم العطاء</w:t>
            </w:r>
            <w:r w:rsidRPr="009E7912">
              <w:rPr>
                <w:rFonts w:hint="cs"/>
                <w:szCs w:val="24"/>
                <w:rtl/>
              </w:rPr>
              <w:t xml:space="preserve"> المؤهل قانونياً صاحب العطاء المستجيب جوهرياً</w:t>
            </w:r>
            <w:r w:rsidRPr="009E7912">
              <w:rPr>
                <w:szCs w:val="24"/>
                <w:rtl/>
              </w:rPr>
              <w:t xml:space="preserve"> </w:t>
            </w:r>
            <w:r w:rsidRPr="009E7912">
              <w:rPr>
                <w:rFonts w:hint="cs"/>
                <w:szCs w:val="24"/>
                <w:rtl/>
              </w:rPr>
              <w:t>و</w:t>
            </w:r>
            <w:r w:rsidRPr="009E7912">
              <w:rPr>
                <w:szCs w:val="24"/>
                <w:rtl/>
              </w:rPr>
              <w:t>ذ</w:t>
            </w:r>
            <w:r w:rsidRPr="009E7912">
              <w:rPr>
                <w:rFonts w:hint="cs"/>
                <w:szCs w:val="24"/>
                <w:rtl/>
              </w:rPr>
              <w:t>ي</w:t>
            </w:r>
            <w:r w:rsidRPr="009E7912">
              <w:rPr>
                <w:szCs w:val="24"/>
                <w:rtl/>
              </w:rPr>
              <w:t xml:space="preserve"> التقييم الأ</w:t>
            </w:r>
            <w:r w:rsidRPr="009E7912">
              <w:rPr>
                <w:rFonts w:hint="cs"/>
                <w:szCs w:val="24"/>
                <w:rtl/>
              </w:rPr>
              <w:t>قل</w:t>
            </w:r>
            <w:r w:rsidRPr="009E7912">
              <w:rPr>
                <w:szCs w:val="24"/>
                <w:rtl/>
              </w:rPr>
              <w:t xml:space="preserve"> </w:t>
            </w:r>
            <w:r w:rsidRPr="009E7912">
              <w:rPr>
                <w:rFonts w:hint="cs"/>
                <w:szCs w:val="24"/>
                <w:rtl/>
              </w:rPr>
              <w:t>كلفةً</w:t>
            </w:r>
            <w:r w:rsidRPr="009E7912">
              <w:rPr>
                <w:szCs w:val="24"/>
                <w:rtl/>
              </w:rPr>
              <w:t xml:space="preserve">، </w:t>
            </w:r>
            <w:r w:rsidRPr="009E7912">
              <w:rPr>
                <w:rFonts w:hint="cs"/>
                <w:szCs w:val="24"/>
                <w:rtl/>
              </w:rPr>
              <w:t xml:space="preserve">وذلك </w:t>
            </w:r>
            <w:r w:rsidRPr="009E7912">
              <w:rPr>
                <w:szCs w:val="24"/>
                <w:rtl/>
              </w:rPr>
              <w:t xml:space="preserve">شرط أن يكون </w:t>
            </w:r>
            <w:r w:rsidRPr="009E7912">
              <w:rPr>
                <w:rFonts w:hint="cs"/>
                <w:szCs w:val="24"/>
                <w:rtl/>
              </w:rPr>
              <w:t>قد</w:t>
            </w:r>
            <w:r w:rsidRPr="009E7912">
              <w:rPr>
                <w:szCs w:val="24"/>
                <w:rtl/>
              </w:rPr>
              <w:t xml:space="preserve"> </w:t>
            </w:r>
            <w:r w:rsidRPr="009E7912">
              <w:rPr>
                <w:rFonts w:hint="cs"/>
                <w:szCs w:val="24"/>
                <w:rtl/>
              </w:rPr>
              <w:t>تم التأكد من مؤهلاته ل</w:t>
            </w:r>
            <w:r w:rsidRPr="009E7912">
              <w:rPr>
                <w:szCs w:val="24"/>
                <w:rtl/>
              </w:rPr>
              <w:t xml:space="preserve">تنفيذ العقد بشكل </w:t>
            </w:r>
            <w:r w:rsidRPr="009E7912">
              <w:rPr>
                <w:rFonts w:hint="cs"/>
                <w:szCs w:val="24"/>
                <w:rtl/>
              </w:rPr>
              <w:t>م</w:t>
            </w:r>
            <w:r w:rsidRPr="009E7912">
              <w:rPr>
                <w:szCs w:val="24"/>
                <w:rtl/>
              </w:rPr>
              <w:t>قبول.</w:t>
            </w:r>
          </w:p>
          <w:p w:rsidR="00184F75" w:rsidRPr="009E7912" w:rsidRDefault="00184F75" w:rsidP="00A07E0E">
            <w:pPr>
              <w:shd w:val="clear" w:color="auto" w:fill="FFFFFF"/>
              <w:tabs>
                <w:tab w:val="left" w:pos="634"/>
              </w:tabs>
              <w:suppressAutoHyphens/>
              <w:spacing w:before="120" w:after="120"/>
              <w:jc w:val="both"/>
              <w:rPr>
                <w:b/>
                <w:spacing w:val="-3"/>
              </w:rPr>
            </w:pPr>
            <w:r w:rsidRPr="009E7912">
              <w:rPr>
                <w:szCs w:val="24"/>
                <w:rtl/>
              </w:rPr>
              <w:t>33.2</w:t>
            </w:r>
            <w:r w:rsidRPr="009E7912">
              <w:rPr>
                <w:rFonts w:hint="cs"/>
                <w:szCs w:val="24"/>
                <w:rtl/>
              </w:rPr>
              <w:t xml:space="preserve"> قبل ترسية العقد، </w:t>
            </w:r>
            <w:r w:rsidRPr="009E7912">
              <w:rPr>
                <w:szCs w:val="24"/>
                <w:rtl/>
              </w:rPr>
              <w:t>يتوجب على جهة التعاقد</w:t>
            </w:r>
            <w:r w:rsidRPr="009E7912">
              <w:rPr>
                <w:rFonts w:hint="cs"/>
                <w:szCs w:val="24"/>
                <w:rtl/>
              </w:rPr>
              <w:t xml:space="preserve"> </w:t>
            </w:r>
            <w:r w:rsidRPr="009E7912">
              <w:rPr>
                <w:szCs w:val="24"/>
                <w:rtl/>
              </w:rPr>
              <w:t>الت</w:t>
            </w:r>
            <w:r w:rsidRPr="009E7912">
              <w:rPr>
                <w:rFonts w:hint="cs"/>
                <w:szCs w:val="24"/>
                <w:rtl/>
              </w:rPr>
              <w:t xml:space="preserve">أكد </w:t>
            </w:r>
            <w:r w:rsidRPr="009E7912">
              <w:rPr>
                <w:szCs w:val="24"/>
                <w:rtl/>
              </w:rPr>
              <w:t>من صحة</w:t>
            </w:r>
            <w:r w:rsidRPr="009E7912">
              <w:rPr>
                <w:rFonts w:hint="cs"/>
                <w:szCs w:val="24"/>
                <w:rtl/>
              </w:rPr>
              <w:t xml:space="preserve"> ونفاذ</w:t>
            </w:r>
            <w:r w:rsidRPr="009E7912">
              <w:rPr>
                <w:szCs w:val="24"/>
                <w:rtl/>
              </w:rPr>
              <w:t xml:space="preserve"> </w:t>
            </w:r>
            <w:r w:rsidRPr="009E7912">
              <w:rPr>
                <w:rFonts w:hint="cs"/>
                <w:szCs w:val="24"/>
                <w:rtl/>
              </w:rPr>
              <w:t>المستندات/</w:t>
            </w:r>
            <w:r w:rsidRPr="009E7912">
              <w:rPr>
                <w:szCs w:val="24"/>
                <w:rtl/>
              </w:rPr>
              <w:t xml:space="preserve">النماذج </w:t>
            </w:r>
            <w:r w:rsidRPr="009E7912">
              <w:rPr>
                <w:rFonts w:hint="cs"/>
                <w:szCs w:val="24"/>
                <w:rtl/>
              </w:rPr>
              <w:t xml:space="preserve">الأساسية </w:t>
            </w:r>
            <w:r w:rsidRPr="009E7912">
              <w:rPr>
                <w:szCs w:val="24"/>
                <w:rtl/>
              </w:rPr>
              <w:t>المقدمة في عطا</w:t>
            </w:r>
            <w:r w:rsidRPr="009E7912">
              <w:rPr>
                <w:rFonts w:hint="cs"/>
                <w:szCs w:val="24"/>
                <w:rtl/>
              </w:rPr>
              <w:t xml:space="preserve">ءات المرشحين </w:t>
            </w:r>
            <w:r w:rsidRPr="009E7912">
              <w:rPr>
                <w:szCs w:val="24"/>
                <w:rtl/>
              </w:rPr>
              <w:t>لا سيما ضمان العطاء</w:t>
            </w:r>
            <w:r w:rsidRPr="009E7912">
              <w:rPr>
                <w:rFonts w:hint="cs"/>
                <w:szCs w:val="24"/>
                <w:rtl/>
              </w:rPr>
              <w:t xml:space="preserve"> وذلك عبر السلطات المختصة.</w:t>
            </w:r>
          </w:p>
        </w:tc>
        <w:tc>
          <w:tcPr>
            <w:tcW w:w="2430" w:type="dxa"/>
          </w:tcPr>
          <w:p w:rsidR="00184F75" w:rsidRPr="009E7912" w:rsidRDefault="00184F75" w:rsidP="00A07E0E">
            <w:pPr>
              <w:pStyle w:val="Heading2"/>
              <w:pBdr>
                <w:bottom w:val="none" w:sz="0" w:space="0" w:color="auto"/>
              </w:pBdr>
              <w:shd w:val="clear" w:color="auto" w:fill="FFFFFF"/>
              <w:rPr>
                <w:b w:val="0"/>
                <w:szCs w:val="24"/>
              </w:rPr>
            </w:pPr>
            <w:bookmarkStart w:id="110" w:name="_Toc340548885"/>
            <w:bookmarkStart w:id="111" w:name="_Toc454183031"/>
            <w:bookmarkStart w:id="112" w:name="_Toc334907007"/>
            <w:r w:rsidRPr="009E7912">
              <w:rPr>
                <w:rtl/>
              </w:rPr>
              <w:t>33.</w:t>
            </w:r>
            <w:r w:rsidRPr="009E7912">
              <w:tab/>
            </w:r>
            <w:bookmarkEnd w:id="110"/>
            <w:r w:rsidRPr="009E7912">
              <w:rPr>
                <w:rtl/>
              </w:rPr>
              <w:t xml:space="preserve">معايير </w:t>
            </w:r>
            <w:r w:rsidRPr="009E7912">
              <w:rPr>
                <w:rFonts w:hint="eastAsia"/>
                <w:rtl/>
              </w:rPr>
              <w:t>الترسية</w:t>
            </w:r>
            <w:bookmarkEnd w:id="111"/>
            <w:bookmarkEnd w:id="112"/>
          </w:p>
        </w:tc>
      </w:tr>
      <w:tr w:rsidR="00184F75" w:rsidRPr="009E7912" w:rsidTr="00A07E0E">
        <w:trPr>
          <w:trHeight w:val="1248"/>
          <w:jc w:val="right"/>
        </w:trPr>
        <w:tc>
          <w:tcPr>
            <w:tcW w:w="7020" w:type="dxa"/>
          </w:tcPr>
          <w:p w:rsidR="00184F75" w:rsidRPr="00223B37" w:rsidRDefault="00184F75" w:rsidP="00A07E0E">
            <w:pPr>
              <w:shd w:val="clear" w:color="auto" w:fill="FFFFFF"/>
              <w:tabs>
                <w:tab w:val="left" w:pos="634"/>
              </w:tabs>
              <w:suppressAutoHyphens/>
              <w:spacing w:before="120" w:after="120"/>
              <w:jc w:val="both"/>
              <w:rPr>
                <w:b/>
                <w:szCs w:val="28"/>
              </w:rPr>
            </w:pPr>
            <w:r w:rsidRPr="00223B37">
              <w:rPr>
                <w:szCs w:val="24"/>
                <w:rtl/>
              </w:rPr>
              <w:t>34.1</w:t>
            </w:r>
            <w:r w:rsidRPr="00223B37">
              <w:tab/>
            </w:r>
            <w:r w:rsidRPr="000B119F">
              <w:rPr>
                <w:rFonts w:hint="cs"/>
                <w:szCs w:val="24"/>
                <w:rtl/>
                <w:lang w:bidi="ar-IQ"/>
              </w:rPr>
              <w:t xml:space="preserve">بعد التعاقد </w:t>
            </w:r>
            <w:r w:rsidRPr="000B119F">
              <w:rPr>
                <w:rFonts w:hint="cs"/>
                <w:szCs w:val="24"/>
                <w:rtl/>
              </w:rPr>
              <w:t>، تحتفظ جهة التعاقد بحقها في</w:t>
            </w:r>
            <w:r w:rsidRPr="000B119F">
              <w:rPr>
                <w:szCs w:val="24"/>
                <w:rtl/>
              </w:rPr>
              <w:t xml:space="preserve"> زيادة</w:t>
            </w:r>
            <w:r w:rsidRPr="000B119F">
              <w:rPr>
                <w:rFonts w:hint="cs"/>
                <w:szCs w:val="24"/>
                <w:rtl/>
              </w:rPr>
              <w:t xml:space="preserve"> </w:t>
            </w:r>
            <w:r w:rsidRPr="000B119F">
              <w:rPr>
                <w:szCs w:val="24"/>
                <w:rtl/>
              </w:rPr>
              <w:t>كمية البنود</w:t>
            </w:r>
            <w:r w:rsidRPr="000B119F">
              <w:rPr>
                <w:rFonts w:hint="cs"/>
                <w:szCs w:val="24"/>
                <w:rtl/>
              </w:rPr>
              <w:t xml:space="preserve"> والخدمات</w:t>
            </w:r>
            <w:r w:rsidRPr="000B119F">
              <w:rPr>
                <w:szCs w:val="24"/>
                <w:rtl/>
              </w:rPr>
              <w:t xml:space="preserve"> المحددة</w:t>
            </w:r>
            <w:r w:rsidRPr="000B119F">
              <w:rPr>
                <w:rFonts w:hint="cs"/>
                <w:szCs w:val="24"/>
                <w:rtl/>
              </w:rPr>
              <w:t xml:space="preserve"> أصلاً</w:t>
            </w:r>
            <w:r w:rsidRPr="000B119F">
              <w:rPr>
                <w:szCs w:val="24"/>
                <w:rtl/>
              </w:rPr>
              <w:t xml:space="preserve"> في </w:t>
            </w:r>
            <w:r w:rsidRPr="000B119F">
              <w:rPr>
                <w:rFonts w:hint="cs"/>
                <w:szCs w:val="24"/>
                <w:rtl/>
              </w:rPr>
              <w:t>قائمة متطلبات التعاقد</w:t>
            </w:r>
            <w:r w:rsidRPr="000B119F">
              <w:rPr>
                <w:szCs w:val="24"/>
                <w:rtl/>
              </w:rPr>
              <w:t xml:space="preserve"> بنسبة</w:t>
            </w:r>
            <w:r w:rsidRPr="000B119F">
              <w:rPr>
                <w:rFonts w:hint="cs"/>
                <w:szCs w:val="24"/>
                <w:rtl/>
              </w:rPr>
              <w:t xml:space="preserve"> لاتزيد عن</w:t>
            </w:r>
            <w:r w:rsidRPr="000B119F">
              <w:rPr>
                <w:szCs w:val="24"/>
                <w:rtl/>
              </w:rPr>
              <w:t xml:space="preserve"> 20%</w:t>
            </w:r>
            <w:r w:rsidRPr="000B119F">
              <w:rPr>
                <w:rFonts w:hint="cs"/>
                <w:szCs w:val="24"/>
                <w:rtl/>
              </w:rPr>
              <w:t xml:space="preserve"> أو تخفيض الكمية بنسبة لاتزيد عن 15% من قيمة العقد، (كما محدد في ورقة البيانات ) وذلك من </w:t>
            </w:r>
            <w:r w:rsidRPr="000B119F">
              <w:rPr>
                <w:szCs w:val="24"/>
                <w:rtl/>
              </w:rPr>
              <w:t>دون أي تغيير في أسعار الوحدات أو الشروط والأحكام الأخرى</w:t>
            </w:r>
            <w:r w:rsidRPr="000B119F">
              <w:rPr>
                <w:rFonts w:hint="cs"/>
                <w:szCs w:val="24"/>
                <w:rtl/>
              </w:rPr>
              <w:t xml:space="preserve"> .</w:t>
            </w:r>
          </w:p>
        </w:tc>
        <w:tc>
          <w:tcPr>
            <w:tcW w:w="2430" w:type="dxa"/>
          </w:tcPr>
          <w:p w:rsidR="00184F75" w:rsidRPr="00223B37" w:rsidRDefault="00184F75" w:rsidP="00A07E0E">
            <w:pPr>
              <w:pStyle w:val="Heading2"/>
              <w:pBdr>
                <w:bottom w:val="none" w:sz="0" w:space="0" w:color="auto"/>
              </w:pBdr>
              <w:shd w:val="clear" w:color="auto" w:fill="FFFFFF"/>
            </w:pPr>
            <w:bookmarkStart w:id="113" w:name="_Toc454183033"/>
            <w:bookmarkStart w:id="114" w:name="_Toc334907008"/>
            <w:r w:rsidRPr="00223B37">
              <w:rPr>
                <w:rtl/>
              </w:rPr>
              <w:t>34.</w:t>
            </w:r>
            <w:r w:rsidRPr="00223B37">
              <w:tab/>
            </w:r>
            <w:r w:rsidRPr="00223B37">
              <w:rPr>
                <w:rtl/>
              </w:rPr>
              <w:t xml:space="preserve">حق </w:t>
            </w:r>
            <w:r w:rsidRPr="00223B37">
              <w:rPr>
                <w:rFonts w:hint="eastAsia"/>
                <w:rtl/>
                <w:lang w:bidi="ar-LB"/>
              </w:rPr>
              <w:t>جهة</w:t>
            </w:r>
            <w:r w:rsidRPr="00223B37">
              <w:rPr>
                <w:rtl/>
                <w:lang w:bidi="ar-LB"/>
              </w:rPr>
              <w:t xml:space="preserve"> </w:t>
            </w:r>
            <w:r w:rsidRPr="00223B37">
              <w:rPr>
                <w:rFonts w:hint="eastAsia"/>
                <w:rtl/>
                <w:lang w:bidi="ar-LB"/>
              </w:rPr>
              <w:t>التعاقد</w:t>
            </w:r>
            <w:r w:rsidRPr="00223B37">
              <w:rPr>
                <w:rtl/>
              </w:rPr>
              <w:t xml:space="preserve"> في </w:t>
            </w:r>
            <w:r w:rsidRPr="00223B37">
              <w:rPr>
                <w:rtl/>
                <w:lang w:bidi="ar-LB"/>
              </w:rPr>
              <w:t>تعديل</w:t>
            </w:r>
            <w:r w:rsidRPr="00223B37">
              <w:rPr>
                <w:bCs/>
                <w:szCs w:val="24"/>
                <w:rtl/>
              </w:rPr>
              <w:t xml:space="preserve"> </w:t>
            </w:r>
            <w:r w:rsidRPr="00223B37">
              <w:rPr>
                <w:rtl/>
              </w:rPr>
              <w:t xml:space="preserve">الكميات </w:t>
            </w:r>
            <w:r w:rsidRPr="00223B37">
              <w:rPr>
                <w:rFonts w:hint="eastAsia"/>
                <w:rtl/>
              </w:rPr>
              <w:t>عند</w:t>
            </w:r>
            <w:r w:rsidRPr="00223B37">
              <w:rPr>
                <w:rFonts w:hint="cs"/>
                <w:rtl/>
              </w:rPr>
              <w:t xml:space="preserve"> </w:t>
            </w:r>
            <w:r w:rsidRPr="00223B37">
              <w:rPr>
                <w:rtl/>
              </w:rPr>
              <w:t xml:space="preserve">إرساء </w:t>
            </w:r>
            <w:r w:rsidRPr="00223B37">
              <w:rPr>
                <w:rFonts w:hint="eastAsia"/>
                <w:rtl/>
              </w:rPr>
              <w:t>العقد</w:t>
            </w:r>
            <w:bookmarkEnd w:id="113"/>
            <w:bookmarkEnd w:id="114"/>
          </w:p>
          <w:p w:rsidR="00184F75" w:rsidRPr="00223B37"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0B6AC5" w:rsidRDefault="00184F75" w:rsidP="00A07E0E">
            <w:pPr>
              <w:shd w:val="clear" w:color="auto" w:fill="FFFFFF"/>
              <w:tabs>
                <w:tab w:val="left" w:pos="634"/>
              </w:tabs>
              <w:suppressAutoHyphens/>
              <w:spacing w:before="120" w:after="120"/>
              <w:jc w:val="both"/>
            </w:pPr>
            <w:r w:rsidRPr="000B6AC5">
              <w:rPr>
                <w:szCs w:val="24"/>
                <w:rtl/>
              </w:rPr>
              <w:t>35.1</w:t>
            </w:r>
            <w:r w:rsidRPr="000B6AC5">
              <w:tab/>
            </w:r>
            <w:r w:rsidRPr="000B6AC5">
              <w:rPr>
                <w:szCs w:val="24"/>
                <w:rtl/>
              </w:rPr>
              <w:t xml:space="preserve">قبل انتهاء </w:t>
            </w:r>
            <w:r w:rsidRPr="000B6AC5">
              <w:rPr>
                <w:rFonts w:hint="cs"/>
                <w:szCs w:val="24"/>
                <w:rtl/>
              </w:rPr>
              <w:t>فترة</w:t>
            </w:r>
            <w:r w:rsidRPr="000B6AC5">
              <w:rPr>
                <w:szCs w:val="24"/>
                <w:rtl/>
              </w:rPr>
              <w:t xml:space="preserve"> نفاذ العطاء، ستقوم جهة ال</w:t>
            </w:r>
            <w:r w:rsidRPr="000B6AC5">
              <w:rPr>
                <w:rFonts w:hint="cs"/>
                <w:szCs w:val="24"/>
                <w:rtl/>
              </w:rPr>
              <w:t>ت</w:t>
            </w:r>
            <w:r w:rsidRPr="000B6AC5">
              <w:rPr>
                <w:szCs w:val="24"/>
                <w:rtl/>
              </w:rPr>
              <w:t>عاقد ب</w:t>
            </w:r>
            <w:r w:rsidRPr="000B6AC5">
              <w:rPr>
                <w:rFonts w:hint="cs"/>
                <w:szCs w:val="24"/>
                <w:rtl/>
              </w:rPr>
              <w:t>إشعار</w:t>
            </w:r>
            <w:r w:rsidRPr="000B6AC5">
              <w:rPr>
                <w:szCs w:val="24"/>
                <w:rtl/>
              </w:rPr>
              <w:t xml:space="preserve"> مقدم العطاء الفائز بموجب </w:t>
            </w:r>
            <w:r w:rsidRPr="000B6AC5">
              <w:rPr>
                <w:rFonts w:hint="cs"/>
                <w:szCs w:val="24"/>
                <w:rtl/>
              </w:rPr>
              <w:t>إشعار</w:t>
            </w:r>
            <w:r w:rsidRPr="000B6AC5">
              <w:rPr>
                <w:szCs w:val="24"/>
                <w:rtl/>
              </w:rPr>
              <w:t xml:space="preserve"> تحريري أو عبر </w:t>
            </w:r>
            <w:r w:rsidRPr="000B6AC5">
              <w:rPr>
                <w:rFonts w:hint="cs"/>
                <w:szCs w:val="24"/>
                <w:rtl/>
              </w:rPr>
              <w:t>الكابل</w:t>
            </w:r>
            <w:r w:rsidRPr="000B6AC5">
              <w:rPr>
                <w:szCs w:val="24"/>
                <w:rtl/>
              </w:rPr>
              <w:t xml:space="preserve"> على أن يُتبَع ب</w:t>
            </w:r>
            <w:r w:rsidRPr="000B6AC5">
              <w:rPr>
                <w:rFonts w:hint="cs"/>
                <w:szCs w:val="24"/>
                <w:rtl/>
              </w:rPr>
              <w:t>خط</w:t>
            </w:r>
            <w:r w:rsidRPr="000B6AC5">
              <w:rPr>
                <w:szCs w:val="24"/>
                <w:rtl/>
              </w:rPr>
              <w:t xml:space="preserve">اب تحريري مسجل، </w:t>
            </w:r>
            <w:r w:rsidRPr="000B6AC5">
              <w:rPr>
                <w:rFonts w:hint="cs"/>
                <w:szCs w:val="24"/>
                <w:rtl/>
              </w:rPr>
              <w:t>ب</w:t>
            </w:r>
            <w:r w:rsidRPr="000B6AC5">
              <w:rPr>
                <w:szCs w:val="24"/>
                <w:rtl/>
              </w:rPr>
              <w:t>أن عطاءه قد قُبِل</w:t>
            </w:r>
            <w:r w:rsidRPr="000B6AC5">
              <w:rPr>
                <w:rFonts w:hint="cs"/>
                <w:szCs w:val="24"/>
                <w:rtl/>
              </w:rPr>
              <w:t xml:space="preserve">. </w:t>
            </w:r>
            <w:r w:rsidRPr="000B6AC5">
              <w:rPr>
                <w:szCs w:val="24"/>
                <w:rtl/>
              </w:rPr>
              <w:t xml:space="preserve">في الوقت </w:t>
            </w:r>
            <w:r w:rsidRPr="000B6AC5">
              <w:rPr>
                <w:rFonts w:hint="cs"/>
                <w:szCs w:val="24"/>
                <w:rtl/>
              </w:rPr>
              <w:t>نفسه</w:t>
            </w:r>
            <w:r w:rsidRPr="000B6AC5">
              <w:rPr>
                <w:szCs w:val="24"/>
                <w:rtl/>
              </w:rPr>
              <w:t xml:space="preserve">، </w:t>
            </w:r>
            <w:r w:rsidRPr="000B6AC5">
              <w:rPr>
                <w:rFonts w:hint="cs"/>
                <w:szCs w:val="24"/>
                <w:rtl/>
              </w:rPr>
              <w:t>يتعين</w:t>
            </w:r>
            <w:r w:rsidRPr="000B6AC5">
              <w:rPr>
                <w:szCs w:val="24"/>
                <w:rtl/>
              </w:rPr>
              <w:t xml:space="preserve"> على جهة التعاقد إ</w:t>
            </w:r>
            <w:r w:rsidRPr="000B6AC5">
              <w:rPr>
                <w:rFonts w:hint="cs"/>
                <w:szCs w:val="24"/>
                <w:rtl/>
              </w:rPr>
              <w:t>شعار جميع</w:t>
            </w:r>
            <w:r w:rsidRPr="000B6AC5">
              <w:rPr>
                <w:szCs w:val="24"/>
                <w:rtl/>
              </w:rPr>
              <w:t xml:space="preserve"> مقدم</w:t>
            </w:r>
            <w:r w:rsidRPr="000B6AC5">
              <w:rPr>
                <w:rFonts w:hint="cs"/>
                <w:szCs w:val="24"/>
                <w:rtl/>
              </w:rPr>
              <w:t>ي</w:t>
            </w:r>
            <w:r w:rsidRPr="000B6AC5">
              <w:rPr>
                <w:szCs w:val="24"/>
                <w:rtl/>
              </w:rPr>
              <w:t xml:space="preserve"> </w:t>
            </w:r>
            <w:r w:rsidRPr="000B6AC5">
              <w:rPr>
                <w:rFonts w:hint="cs"/>
                <w:szCs w:val="24"/>
                <w:rtl/>
              </w:rPr>
              <w:t>ال</w:t>
            </w:r>
            <w:r w:rsidRPr="000B6AC5">
              <w:rPr>
                <w:szCs w:val="24"/>
                <w:rtl/>
              </w:rPr>
              <w:t>عطاء</w:t>
            </w:r>
            <w:r w:rsidRPr="000B6AC5">
              <w:rPr>
                <w:rFonts w:hint="cs"/>
                <w:szCs w:val="24"/>
                <w:rtl/>
              </w:rPr>
              <w:t>ات</w:t>
            </w:r>
            <w:r w:rsidRPr="000B6AC5">
              <w:rPr>
                <w:szCs w:val="24"/>
                <w:rtl/>
              </w:rPr>
              <w:t xml:space="preserve"> </w:t>
            </w:r>
            <w:r w:rsidRPr="000B6AC5">
              <w:rPr>
                <w:rFonts w:hint="cs"/>
                <w:szCs w:val="24"/>
                <w:rtl/>
              </w:rPr>
              <w:t xml:space="preserve">الآخرين </w:t>
            </w:r>
            <w:r w:rsidRPr="000B6AC5">
              <w:rPr>
                <w:szCs w:val="24"/>
                <w:rtl/>
              </w:rPr>
              <w:t xml:space="preserve"> بنتيجة</w:t>
            </w:r>
            <w:r w:rsidRPr="000B6AC5">
              <w:rPr>
                <w:rFonts w:hint="cs"/>
                <w:szCs w:val="24"/>
                <w:rtl/>
              </w:rPr>
              <w:t xml:space="preserve"> عملية  ارساء العطاء، </w:t>
            </w:r>
            <w:r w:rsidRPr="000B6AC5">
              <w:rPr>
                <w:szCs w:val="24"/>
                <w:rtl/>
              </w:rPr>
              <w:t>كما</w:t>
            </w:r>
            <w:r w:rsidRPr="000B6AC5">
              <w:rPr>
                <w:rFonts w:hint="cs"/>
                <w:szCs w:val="24"/>
                <w:rtl/>
              </w:rPr>
              <w:t xml:space="preserve"> س</w:t>
            </w:r>
            <w:r w:rsidRPr="000B6AC5">
              <w:rPr>
                <w:szCs w:val="24"/>
                <w:rtl/>
              </w:rPr>
              <w:t xml:space="preserve">تقوم بنشر النتائج </w:t>
            </w:r>
            <w:r w:rsidRPr="000B6AC5">
              <w:rPr>
                <w:rFonts w:hint="cs"/>
                <w:szCs w:val="24"/>
                <w:rtl/>
              </w:rPr>
              <w:t>وفقاً ل</w:t>
            </w:r>
            <w:r w:rsidRPr="000B6AC5">
              <w:rPr>
                <w:szCs w:val="24"/>
                <w:rtl/>
              </w:rPr>
              <w:t xml:space="preserve">لقوانين العراقية </w:t>
            </w:r>
            <w:r w:rsidRPr="000B6AC5">
              <w:rPr>
                <w:rFonts w:hint="cs"/>
                <w:szCs w:val="24"/>
                <w:rtl/>
              </w:rPr>
              <w:t>النافذة</w:t>
            </w:r>
            <w:r w:rsidRPr="000B6AC5">
              <w:rPr>
                <w:szCs w:val="24"/>
                <w:rtl/>
              </w:rPr>
              <w:t xml:space="preserve">، </w:t>
            </w:r>
            <w:r w:rsidRPr="000B6AC5">
              <w:rPr>
                <w:rFonts w:hint="cs"/>
                <w:szCs w:val="24"/>
                <w:rtl/>
              </w:rPr>
              <w:t>مع تحديد</w:t>
            </w:r>
            <w:r w:rsidRPr="000B6AC5">
              <w:rPr>
                <w:szCs w:val="24"/>
                <w:rtl/>
              </w:rPr>
              <w:t xml:space="preserve"> اسم</w:t>
            </w:r>
            <w:r w:rsidRPr="000B6AC5">
              <w:rPr>
                <w:rFonts w:hint="cs"/>
                <w:szCs w:val="24"/>
                <w:rtl/>
              </w:rPr>
              <w:t xml:space="preserve"> ورقم</w:t>
            </w:r>
            <w:r w:rsidRPr="000B6AC5">
              <w:rPr>
                <w:szCs w:val="24"/>
                <w:rtl/>
              </w:rPr>
              <w:t xml:space="preserve"> المناقصة</w:t>
            </w:r>
            <w:r w:rsidRPr="000B6AC5">
              <w:rPr>
                <w:rFonts w:hint="cs"/>
                <w:szCs w:val="24"/>
                <w:rtl/>
              </w:rPr>
              <w:t xml:space="preserve"> وعدد الوحدات/المجموعات و</w:t>
            </w:r>
            <w:r w:rsidRPr="000B6AC5">
              <w:rPr>
                <w:szCs w:val="24"/>
                <w:rtl/>
              </w:rPr>
              <w:t xml:space="preserve">المعلومات التالية: (1) </w:t>
            </w:r>
            <w:r w:rsidRPr="000B6AC5">
              <w:rPr>
                <w:rFonts w:hint="cs"/>
                <w:szCs w:val="24"/>
                <w:rtl/>
              </w:rPr>
              <w:t>أ</w:t>
            </w:r>
            <w:r w:rsidRPr="000B6AC5">
              <w:rPr>
                <w:szCs w:val="24"/>
                <w:rtl/>
              </w:rPr>
              <w:t>سم</w:t>
            </w:r>
            <w:r w:rsidRPr="000B6AC5">
              <w:rPr>
                <w:rFonts w:hint="cs"/>
                <w:szCs w:val="24"/>
                <w:rtl/>
              </w:rPr>
              <w:t>اء</w:t>
            </w:r>
            <w:r w:rsidRPr="000B6AC5">
              <w:rPr>
                <w:szCs w:val="24"/>
                <w:rtl/>
              </w:rPr>
              <w:t xml:space="preserve"> جميع مقدمي العطاءات</w:t>
            </w:r>
            <w:r w:rsidRPr="000B6AC5">
              <w:rPr>
                <w:rFonts w:hint="cs"/>
                <w:szCs w:val="24"/>
                <w:rtl/>
              </w:rPr>
              <w:t xml:space="preserve"> الذين قدموا عطاءات</w:t>
            </w:r>
            <w:r w:rsidRPr="000B6AC5">
              <w:rPr>
                <w:szCs w:val="24"/>
                <w:rtl/>
              </w:rPr>
              <w:t xml:space="preserve">، </w:t>
            </w:r>
            <w:r w:rsidRPr="000B6AC5">
              <w:rPr>
                <w:rFonts w:hint="cs"/>
                <w:szCs w:val="24"/>
                <w:rtl/>
              </w:rPr>
              <w:t>و</w:t>
            </w:r>
            <w:r w:rsidRPr="000B6AC5">
              <w:rPr>
                <w:szCs w:val="24"/>
                <w:rtl/>
              </w:rPr>
              <w:t xml:space="preserve">(2) أسعار العطاءات كما تم </w:t>
            </w:r>
            <w:r w:rsidRPr="000B6AC5">
              <w:rPr>
                <w:rFonts w:hint="eastAsia"/>
                <w:szCs w:val="24"/>
                <w:rtl/>
              </w:rPr>
              <w:t>الإعلان</w:t>
            </w:r>
            <w:r w:rsidRPr="000B6AC5">
              <w:rPr>
                <w:szCs w:val="24"/>
                <w:rtl/>
              </w:rPr>
              <w:t xml:space="preserve"> </w:t>
            </w:r>
            <w:r w:rsidRPr="000B6AC5">
              <w:rPr>
                <w:rFonts w:hint="eastAsia"/>
                <w:szCs w:val="24"/>
                <w:rtl/>
              </w:rPr>
              <w:t>عنها</w:t>
            </w:r>
            <w:r w:rsidRPr="000B6AC5">
              <w:rPr>
                <w:szCs w:val="24"/>
                <w:rtl/>
              </w:rPr>
              <w:t xml:space="preserve"> </w:t>
            </w:r>
            <w:r w:rsidRPr="000B6AC5">
              <w:rPr>
                <w:rFonts w:hint="cs"/>
                <w:szCs w:val="24"/>
                <w:rtl/>
              </w:rPr>
              <w:t>في</w:t>
            </w:r>
            <w:r w:rsidRPr="000B6AC5">
              <w:rPr>
                <w:szCs w:val="24"/>
                <w:rtl/>
              </w:rPr>
              <w:t xml:space="preserve"> جلسة فتح العطاءات، </w:t>
            </w:r>
            <w:r w:rsidRPr="000B6AC5">
              <w:rPr>
                <w:rFonts w:hint="cs"/>
                <w:szCs w:val="24"/>
                <w:rtl/>
              </w:rPr>
              <w:t>و</w:t>
            </w:r>
            <w:r w:rsidRPr="000B6AC5">
              <w:rPr>
                <w:szCs w:val="24"/>
                <w:rtl/>
              </w:rPr>
              <w:t>(3) اسم و</w:t>
            </w:r>
            <w:r w:rsidRPr="000B6AC5">
              <w:rPr>
                <w:rFonts w:hint="eastAsia"/>
                <w:szCs w:val="24"/>
                <w:rtl/>
              </w:rPr>
              <w:t>ال</w:t>
            </w:r>
            <w:r w:rsidRPr="000B6AC5">
              <w:rPr>
                <w:szCs w:val="24"/>
                <w:rtl/>
              </w:rPr>
              <w:t xml:space="preserve">سعر </w:t>
            </w:r>
            <w:r w:rsidRPr="000B6AC5">
              <w:rPr>
                <w:rFonts w:hint="eastAsia"/>
                <w:szCs w:val="24"/>
                <w:rtl/>
              </w:rPr>
              <w:t>الذي</w:t>
            </w:r>
            <w:r w:rsidRPr="000B6AC5">
              <w:rPr>
                <w:szCs w:val="24"/>
                <w:rtl/>
              </w:rPr>
              <w:t xml:space="preserve"> </w:t>
            </w:r>
            <w:r w:rsidRPr="000B6AC5">
              <w:rPr>
                <w:rFonts w:hint="eastAsia"/>
                <w:szCs w:val="24"/>
                <w:rtl/>
              </w:rPr>
              <w:t>تم</w:t>
            </w:r>
            <w:r w:rsidRPr="000B6AC5">
              <w:rPr>
                <w:szCs w:val="24"/>
                <w:rtl/>
              </w:rPr>
              <w:t xml:space="preserve"> </w:t>
            </w:r>
            <w:r w:rsidRPr="000B6AC5">
              <w:rPr>
                <w:rFonts w:hint="eastAsia"/>
                <w:szCs w:val="24"/>
                <w:rtl/>
              </w:rPr>
              <w:t>تقييمه</w:t>
            </w:r>
            <w:r w:rsidRPr="000B6AC5">
              <w:rPr>
                <w:rFonts w:hint="cs"/>
                <w:szCs w:val="24"/>
                <w:rtl/>
              </w:rPr>
              <w:t xml:space="preserve"> </w:t>
            </w:r>
            <w:r w:rsidRPr="000B6AC5">
              <w:rPr>
                <w:rFonts w:hint="eastAsia"/>
                <w:szCs w:val="24"/>
                <w:rtl/>
              </w:rPr>
              <w:t>ل</w:t>
            </w:r>
            <w:r w:rsidRPr="000B6AC5">
              <w:rPr>
                <w:szCs w:val="24"/>
                <w:rtl/>
              </w:rPr>
              <w:t>كل عطاء تمَّ ت</w:t>
            </w:r>
            <w:r w:rsidRPr="000B6AC5">
              <w:rPr>
                <w:rFonts w:hint="eastAsia"/>
                <w:szCs w:val="24"/>
                <w:rtl/>
              </w:rPr>
              <w:t>حليله</w:t>
            </w:r>
            <w:r w:rsidRPr="000B6AC5">
              <w:rPr>
                <w:szCs w:val="24"/>
                <w:rtl/>
              </w:rPr>
              <w:t xml:space="preserve">، </w:t>
            </w:r>
            <w:r w:rsidRPr="000B6AC5">
              <w:rPr>
                <w:rFonts w:hint="cs"/>
                <w:szCs w:val="24"/>
                <w:rtl/>
              </w:rPr>
              <w:t>و</w:t>
            </w:r>
            <w:r w:rsidRPr="000B6AC5">
              <w:rPr>
                <w:szCs w:val="24"/>
                <w:rtl/>
              </w:rPr>
              <w:t xml:space="preserve">(4) </w:t>
            </w:r>
            <w:r w:rsidRPr="000B6AC5">
              <w:rPr>
                <w:rFonts w:hint="cs"/>
                <w:szCs w:val="24"/>
                <w:rtl/>
              </w:rPr>
              <w:t>أ</w:t>
            </w:r>
            <w:r w:rsidRPr="000B6AC5">
              <w:rPr>
                <w:szCs w:val="24"/>
                <w:rtl/>
              </w:rPr>
              <w:t>سم</w:t>
            </w:r>
            <w:r w:rsidRPr="000B6AC5">
              <w:rPr>
                <w:rFonts w:hint="cs"/>
                <w:szCs w:val="24"/>
                <w:rtl/>
              </w:rPr>
              <w:t>اء</w:t>
            </w:r>
            <w:r w:rsidRPr="000B6AC5">
              <w:rPr>
                <w:szCs w:val="24"/>
                <w:rtl/>
              </w:rPr>
              <w:t xml:space="preserve"> مقدمي العطاءات الذين رفضت عطاءاتهم وأسباب رفضها</w:t>
            </w:r>
            <w:r w:rsidRPr="000B6AC5">
              <w:rPr>
                <w:rFonts w:hint="cs"/>
                <w:szCs w:val="24"/>
                <w:rtl/>
              </w:rPr>
              <w:t>،</w:t>
            </w:r>
            <w:r w:rsidRPr="000B6AC5">
              <w:rPr>
                <w:szCs w:val="24"/>
                <w:rtl/>
              </w:rPr>
              <w:t xml:space="preserve"> </w:t>
            </w:r>
            <w:r w:rsidRPr="000B6AC5">
              <w:rPr>
                <w:rFonts w:hint="cs"/>
                <w:szCs w:val="24"/>
                <w:rtl/>
              </w:rPr>
              <w:t>و</w:t>
            </w:r>
            <w:r w:rsidRPr="000B6AC5">
              <w:rPr>
                <w:szCs w:val="24"/>
                <w:rtl/>
              </w:rPr>
              <w:t>(5) اسم مقدم العطاء الفائز و</w:t>
            </w:r>
            <w:r w:rsidRPr="000B6AC5">
              <w:rPr>
                <w:rFonts w:hint="cs"/>
                <w:szCs w:val="24"/>
                <w:rtl/>
              </w:rPr>
              <w:t>ال</w:t>
            </w:r>
            <w:r w:rsidRPr="000B6AC5">
              <w:rPr>
                <w:szCs w:val="24"/>
                <w:rtl/>
              </w:rPr>
              <w:t>سعر المقدم والعملة</w:t>
            </w:r>
            <w:r w:rsidRPr="000B6AC5">
              <w:rPr>
                <w:rFonts w:hint="cs"/>
                <w:szCs w:val="24"/>
                <w:rtl/>
              </w:rPr>
              <w:t>،</w:t>
            </w:r>
            <w:r w:rsidRPr="000B6AC5">
              <w:rPr>
                <w:szCs w:val="24"/>
                <w:rtl/>
              </w:rPr>
              <w:t xml:space="preserve"> </w:t>
            </w:r>
            <w:r w:rsidRPr="000B6AC5">
              <w:rPr>
                <w:rFonts w:hint="cs"/>
                <w:szCs w:val="24"/>
                <w:rtl/>
              </w:rPr>
              <w:t>بالإضافة إلى</w:t>
            </w:r>
            <w:r w:rsidRPr="000B6AC5">
              <w:rPr>
                <w:szCs w:val="24"/>
                <w:rtl/>
              </w:rPr>
              <w:t xml:space="preserve"> </w:t>
            </w:r>
            <w:r w:rsidRPr="000B6AC5">
              <w:rPr>
                <w:rFonts w:hint="cs"/>
                <w:szCs w:val="24"/>
                <w:rtl/>
              </w:rPr>
              <w:t xml:space="preserve">مدة </w:t>
            </w:r>
            <w:r w:rsidRPr="000B6AC5">
              <w:rPr>
                <w:szCs w:val="24"/>
                <w:rtl/>
              </w:rPr>
              <w:t>العقد وم</w:t>
            </w:r>
            <w:r w:rsidRPr="000B6AC5">
              <w:rPr>
                <w:rFonts w:hint="cs"/>
                <w:szCs w:val="24"/>
                <w:rtl/>
              </w:rPr>
              <w:t xml:space="preserve">وجز </w:t>
            </w:r>
            <w:r w:rsidRPr="000B6AC5">
              <w:rPr>
                <w:szCs w:val="24"/>
                <w:rtl/>
              </w:rPr>
              <w:t xml:space="preserve">عن </w:t>
            </w:r>
            <w:r w:rsidRPr="000B6AC5">
              <w:rPr>
                <w:rFonts w:hint="cs"/>
                <w:szCs w:val="24"/>
                <w:rtl/>
              </w:rPr>
              <w:t>نطاق العقد موضوع الترسية.</w:t>
            </w:r>
          </w:p>
        </w:tc>
        <w:tc>
          <w:tcPr>
            <w:tcW w:w="2430" w:type="dxa"/>
          </w:tcPr>
          <w:p w:rsidR="00184F75" w:rsidRPr="009E7912" w:rsidRDefault="00184F75" w:rsidP="00A07E0E">
            <w:pPr>
              <w:pStyle w:val="Heading2"/>
              <w:pBdr>
                <w:bottom w:val="none" w:sz="0" w:space="0" w:color="auto"/>
              </w:pBdr>
              <w:shd w:val="clear" w:color="auto" w:fill="FFFFFF"/>
            </w:pPr>
            <w:bookmarkStart w:id="115" w:name="_Toc340548889"/>
            <w:bookmarkStart w:id="116" w:name="_Toc454183034"/>
            <w:bookmarkStart w:id="117" w:name="_Toc334907009"/>
            <w:r w:rsidRPr="009E7912">
              <w:rPr>
                <w:rtl/>
              </w:rPr>
              <w:t>35.</w:t>
            </w:r>
            <w:r w:rsidRPr="009E7912">
              <w:tab/>
            </w:r>
            <w:r w:rsidRPr="009E7912">
              <w:rPr>
                <w:rFonts w:hint="eastAsia"/>
                <w:rtl/>
              </w:rPr>
              <w:t>إشعار</w:t>
            </w:r>
            <w:r w:rsidRPr="009E7912">
              <w:rPr>
                <w:rtl/>
              </w:rPr>
              <w:t xml:space="preserve"> </w:t>
            </w:r>
            <w:r w:rsidRPr="009E7912">
              <w:rPr>
                <w:rFonts w:hint="cs"/>
                <w:rtl/>
              </w:rPr>
              <w:t xml:space="preserve">بقرار </w:t>
            </w:r>
            <w:r w:rsidRPr="009E7912">
              <w:rPr>
                <w:rFonts w:hint="eastAsia"/>
                <w:rtl/>
              </w:rPr>
              <w:t>الترسية</w:t>
            </w:r>
            <w:bookmarkEnd w:id="115"/>
            <w:bookmarkEnd w:id="116"/>
            <w:bookmarkEnd w:id="117"/>
          </w:p>
        </w:tc>
      </w:tr>
      <w:tr w:rsidR="00184F75" w:rsidRPr="009E7912" w:rsidTr="00A07E0E">
        <w:trPr>
          <w:jc w:val="right"/>
        </w:trPr>
        <w:tc>
          <w:tcPr>
            <w:tcW w:w="7020" w:type="dxa"/>
          </w:tcPr>
          <w:p w:rsidR="00184F75" w:rsidRPr="000B6AC5" w:rsidRDefault="00184F75" w:rsidP="00A07E0E">
            <w:pPr>
              <w:shd w:val="clear" w:color="auto" w:fill="FFFFFF"/>
              <w:tabs>
                <w:tab w:val="left" w:pos="634"/>
              </w:tabs>
              <w:suppressAutoHyphens/>
              <w:spacing w:before="120" w:after="120"/>
              <w:jc w:val="both"/>
            </w:pPr>
            <w:r w:rsidRPr="000B6AC5">
              <w:rPr>
                <w:rFonts w:hint="cs"/>
                <w:szCs w:val="24"/>
                <w:rtl/>
              </w:rPr>
              <w:t xml:space="preserve"> </w:t>
            </w:r>
            <w:r w:rsidRPr="000B6AC5">
              <w:rPr>
                <w:szCs w:val="24"/>
                <w:rtl/>
              </w:rPr>
              <w:t>35.2</w:t>
            </w:r>
            <w:r w:rsidRPr="000B6AC5">
              <w:tab/>
            </w:r>
            <w:r w:rsidRPr="000B6AC5">
              <w:rPr>
                <w:rFonts w:hint="cs"/>
                <w:rtl/>
              </w:rPr>
              <w:t xml:space="preserve">يُعَد </w:t>
            </w:r>
            <w:r w:rsidRPr="000B6AC5">
              <w:rPr>
                <w:szCs w:val="24"/>
                <w:rtl/>
              </w:rPr>
              <w:t>الإشعار ب</w:t>
            </w:r>
            <w:r w:rsidRPr="000B6AC5">
              <w:rPr>
                <w:rFonts w:hint="cs"/>
                <w:szCs w:val="24"/>
                <w:rtl/>
              </w:rPr>
              <w:t xml:space="preserve">قرار </w:t>
            </w:r>
            <w:r w:rsidRPr="000B6AC5">
              <w:rPr>
                <w:szCs w:val="24"/>
                <w:rtl/>
              </w:rPr>
              <w:t>الترسية</w:t>
            </w:r>
            <w:r w:rsidRPr="000B6AC5">
              <w:rPr>
                <w:rFonts w:hint="cs"/>
                <w:szCs w:val="24"/>
                <w:rtl/>
              </w:rPr>
              <w:t xml:space="preserve"> والتبليغ به تأسيساً للعقد</w:t>
            </w:r>
            <w:r w:rsidRPr="000B6AC5">
              <w:rPr>
                <w:szCs w:val="24"/>
                <w:rtl/>
              </w:rPr>
              <w:t xml:space="preserve"> </w:t>
            </w:r>
            <w:r w:rsidRPr="000B6AC5">
              <w:rPr>
                <w:rFonts w:hint="cs"/>
                <w:szCs w:val="24"/>
                <w:rtl/>
              </w:rPr>
              <w:t>الذي يصبح</w:t>
            </w:r>
            <w:r w:rsidRPr="000B6AC5">
              <w:rPr>
                <w:szCs w:val="24"/>
                <w:rtl/>
              </w:rPr>
              <w:t xml:space="preserve"> نافذاً فور</w:t>
            </w:r>
            <w:r w:rsidRPr="000B6AC5">
              <w:rPr>
                <w:rFonts w:hint="cs"/>
                <w:szCs w:val="24"/>
                <w:rtl/>
              </w:rPr>
              <w:t>اً(عقد اولي)</w:t>
            </w:r>
            <w:r w:rsidRPr="000B6AC5">
              <w:rPr>
                <w:szCs w:val="24"/>
                <w:rtl/>
              </w:rPr>
              <w:t>،</w:t>
            </w:r>
            <w:r w:rsidRPr="000B6AC5">
              <w:rPr>
                <w:rFonts w:hint="cs"/>
                <w:szCs w:val="24"/>
                <w:rtl/>
              </w:rPr>
              <w:t xml:space="preserve"> مع مراعاة قرار التسوية القانونية المتعلق</w:t>
            </w:r>
            <w:r w:rsidRPr="000B6AC5">
              <w:rPr>
                <w:szCs w:val="24"/>
                <w:rtl/>
              </w:rPr>
              <w:t xml:space="preserve"> </w:t>
            </w:r>
            <w:r w:rsidRPr="000B6AC5">
              <w:rPr>
                <w:rFonts w:hint="cs"/>
                <w:szCs w:val="24"/>
                <w:rtl/>
              </w:rPr>
              <w:t xml:space="preserve">بأي </w:t>
            </w:r>
            <w:r w:rsidRPr="000B6AC5">
              <w:rPr>
                <w:rFonts w:hint="eastAsia"/>
                <w:szCs w:val="24"/>
                <w:rtl/>
              </w:rPr>
              <w:t>طعن</w:t>
            </w:r>
            <w:r w:rsidRPr="000B6AC5">
              <w:rPr>
                <w:szCs w:val="24"/>
                <w:rtl/>
              </w:rPr>
              <w:t xml:space="preserve"> </w:t>
            </w:r>
            <w:r w:rsidRPr="000B6AC5">
              <w:rPr>
                <w:rFonts w:hint="cs"/>
                <w:szCs w:val="24"/>
                <w:rtl/>
              </w:rPr>
              <w:t>قد يتقدم به أي</w:t>
            </w:r>
            <w:r w:rsidRPr="000B6AC5">
              <w:rPr>
                <w:szCs w:val="24"/>
                <w:rtl/>
              </w:rPr>
              <w:t xml:space="preserve"> </w:t>
            </w:r>
            <w:r w:rsidRPr="000B6AC5">
              <w:rPr>
                <w:rFonts w:hint="eastAsia"/>
                <w:szCs w:val="24"/>
                <w:rtl/>
              </w:rPr>
              <w:t>مقدم</w:t>
            </w:r>
            <w:r w:rsidRPr="000B6AC5">
              <w:rPr>
                <w:szCs w:val="24"/>
                <w:rtl/>
              </w:rPr>
              <w:t xml:space="preserve"> </w:t>
            </w:r>
            <w:r w:rsidRPr="000B6AC5">
              <w:rPr>
                <w:rFonts w:hint="eastAsia"/>
                <w:szCs w:val="24"/>
                <w:rtl/>
              </w:rPr>
              <w:t>عطاء</w:t>
            </w:r>
            <w:r w:rsidRPr="000B6AC5">
              <w:rPr>
                <w:szCs w:val="24"/>
                <w:rtl/>
              </w:rPr>
              <w:t xml:space="preserve"> </w:t>
            </w:r>
            <w:r w:rsidRPr="000B6AC5">
              <w:rPr>
                <w:rFonts w:hint="eastAsia"/>
                <w:szCs w:val="24"/>
                <w:rtl/>
              </w:rPr>
              <w:t>غير</w:t>
            </w:r>
            <w:r w:rsidRPr="000B6AC5">
              <w:rPr>
                <w:szCs w:val="24"/>
                <w:rtl/>
              </w:rPr>
              <w:t xml:space="preserve"> </w:t>
            </w:r>
            <w:r w:rsidRPr="000B6AC5">
              <w:rPr>
                <w:rFonts w:hint="eastAsia"/>
                <w:szCs w:val="24"/>
                <w:rtl/>
              </w:rPr>
              <w:t>فائز</w:t>
            </w:r>
            <w:r w:rsidRPr="000B6AC5">
              <w:rPr>
                <w:szCs w:val="24"/>
                <w:rtl/>
              </w:rPr>
              <w:t xml:space="preserve"> </w:t>
            </w:r>
            <w:r w:rsidRPr="000B6AC5">
              <w:rPr>
                <w:rFonts w:hint="eastAsia"/>
                <w:szCs w:val="24"/>
                <w:rtl/>
              </w:rPr>
              <w:t>وفقاً</w:t>
            </w:r>
            <w:r w:rsidRPr="000B6AC5">
              <w:rPr>
                <w:szCs w:val="24"/>
                <w:rtl/>
              </w:rPr>
              <w:t xml:space="preserve"> </w:t>
            </w:r>
            <w:r w:rsidRPr="000B6AC5">
              <w:rPr>
                <w:rFonts w:hint="eastAsia"/>
                <w:szCs w:val="24"/>
                <w:rtl/>
              </w:rPr>
              <w:t>للمادة</w:t>
            </w:r>
            <w:r w:rsidRPr="000B6AC5">
              <w:rPr>
                <w:szCs w:val="24"/>
                <w:rtl/>
              </w:rPr>
              <w:t xml:space="preserve"> 36 </w:t>
            </w:r>
            <w:r w:rsidRPr="000B6AC5">
              <w:rPr>
                <w:rFonts w:hint="eastAsia"/>
                <w:szCs w:val="24"/>
                <w:rtl/>
              </w:rPr>
              <w:t>من</w:t>
            </w:r>
            <w:r w:rsidRPr="000B6AC5">
              <w:rPr>
                <w:szCs w:val="24"/>
                <w:rtl/>
              </w:rPr>
              <w:t xml:space="preserve"> </w:t>
            </w:r>
            <w:r w:rsidRPr="000B6AC5">
              <w:rPr>
                <w:rFonts w:hint="eastAsia"/>
                <w:szCs w:val="24"/>
                <w:rtl/>
              </w:rPr>
              <w:t>التعليمات</w:t>
            </w:r>
            <w:r w:rsidRPr="000B6AC5">
              <w:rPr>
                <w:szCs w:val="24"/>
                <w:rtl/>
              </w:rPr>
              <w:t xml:space="preserve"> </w:t>
            </w:r>
            <w:r w:rsidRPr="000B6AC5">
              <w:rPr>
                <w:rFonts w:hint="eastAsia"/>
                <w:szCs w:val="24"/>
                <w:rtl/>
              </w:rPr>
              <w:t>إلى</w:t>
            </w:r>
            <w:r w:rsidRPr="000B6AC5">
              <w:rPr>
                <w:szCs w:val="24"/>
                <w:rtl/>
              </w:rPr>
              <w:t xml:space="preserve"> </w:t>
            </w:r>
            <w:r w:rsidRPr="000B6AC5">
              <w:rPr>
                <w:rFonts w:hint="eastAsia"/>
                <w:szCs w:val="24"/>
                <w:rtl/>
              </w:rPr>
              <w:t>مقدمي</w:t>
            </w:r>
            <w:r w:rsidRPr="000B6AC5">
              <w:rPr>
                <w:szCs w:val="24"/>
                <w:rtl/>
              </w:rPr>
              <w:t xml:space="preserve"> </w:t>
            </w:r>
            <w:r w:rsidRPr="000B6AC5">
              <w:rPr>
                <w:rFonts w:hint="eastAsia"/>
                <w:szCs w:val="24"/>
                <w:rtl/>
              </w:rPr>
              <w:t>العطاءات</w:t>
            </w:r>
            <w:r w:rsidRPr="000B6AC5">
              <w:rPr>
                <w:szCs w:val="24"/>
                <w:rtl/>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35.3</w:t>
            </w:r>
            <w:r w:rsidRPr="009E7912">
              <w:tab/>
            </w:r>
            <w:r w:rsidRPr="009E7912">
              <w:rPr>
                <w:rFonts w:hint="cs"/>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t>35.4</w:t>
            </w:r>
            <w:r w:rsidRPr="009E7912">
              <w:tab/>
            </w:r>
            <w:r w:rsidRPr="009E7912">
              <w:rPr>
                <w:szCs w:val="24"/>
                <w:rtl/>
              </w:rPr>
              <w:t xml:space="preserve">يتعين على جهة التعاقد الاستجابة فوراً وتحريرياً إلى أي مقدم عطاء </w:t>
            </w:r>
            <w:r w:rsidRPr="009E7912">
              <w:rPr>
                <w:rFonts w:hint="cs"/>
                <w:szCs w:val="24"/>
                <w:rtl/>
              </w:rPr>
              <w:t xml:space="preserve">قد </w:t>
            </w:r>
            <w:r w:rsidRPr="009E7912">
              <w:rPr>
                <w:szCs w:val="24"/>
                <w:rtl/>
              </w:rPr>
              <w:t xml:space="preserve">يتقدم </w:t>
            </w:r>
            <w:r w:rsidRPr="009E7912">
              <w:rPr>
                <w:rFonts w:hint="cs"/>
                <w:szCs w:val="24"/>
                <w:rtl/>
              </w:rPr>
              <w:t xml:space="preserve">إلى </w:t>
            </w:r>
            <w:r w:rsidRPr="009E7912">
              <w:rPr>
                <w:szCs w:val="24"/>
                <w:rtl/>
              </w:rPr>
              <w:t xml:space="preserve">جهة التعاقد </w:t>
            </w:r>
            <w:r w:rsidRPr="009E7912">
              <w:rPr>
                <w:rFonts w:hint="cs"/>
                <w:szCs w:val="24"/>
                <w:rtl/>
              </w:rPr>
              <w:t>م</w:t>
            </w:r>
            <w:r w:rsidRPr="009E7912">
              <w:rPr>
                <w:szCs w:val="24"/>
                <w:rtl/>
              </w:rPr>
              <w:t>ستفسر</w:t>
            </w:r>
            <w:r w:rsidRPr="009E7912">
              <w:rPr>
                <w:rFonts w:hint="cs"/>
                <w:szCs w:val="24"/>
                <w:rtl/>
              </w:rPr>
              <w:t>اً</w:t>
            </w:r>
            <w:r w:rsidRPr="009E7912">
              <w:rPr>
                <w:szCs w:val="24"/>
                <w:rtl/>
              </w:rPr>
              <w:t xml:space="preserve"> عن أسباب عدم اختيار عطائه بعد استلامه ل</w:t>
            </w:r>
            <w:r w:rsidRPr="009E7912">
              <w:rPr>
                <w:rFonts w:hint="cs"/>
                <w:szCs w:val="24"/>
                <w:rtl/>
              </w:rPr>
              <w:t>ل</w:t>
            </w:r>
            <w:r w:rsidRPr="009E7912">
              <w:rPr>
                <w:szCs w:val="24"/>
                <w:rtl/>
              </w:rPr>
              <w:t xml:space="preserve">إشعار </w:t>
            </w:r>
            <w:r w:rsidRPr="009E7912">
              <w:rPr>
                <w:rFonts w:hint="cs"/>
                <w:szCs w:val="24"/>
                <w:rtl/>
              </w:rPr>
              <w:t xml:space="preserve">بقرار </w:t>
            </w:r>
            <w:r w:rsidRPr="009E7912">
              <w:rPr>
                <w:szCs w:val="24"/>
                <w:rtl/>
              </w:rPr>
              <w:t>الترسية</w:t>
            </w:r>
            <w:r w:rsidRPr="009E7912">
              <w:rPr>
                <w:rFonts w:hint="cs"/>
                <w:szCs w:val="24"/>
                <w:rtl/>
              </w:rPr>
              <w:t>.</w:t>
            </w:r>
          </w:p>
        </w:tc>
        <w:tc>
          <w:tcPr>
            <w:tcW w:w="2430" w:type="dxa"/>
          </w:tcPr>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rFonts w:hint="cs"/>
                <w:szCs w:val="24"/>
                <w:rtl/>
              </w:rPr>
              <w:t>تعتمد الآلية المعتمدة بالنظر في الشكاوى الخاصة لمقدمي العطاءات وفقاً لتعليمات تنفيذ العقود الحكومية العامة النافذة.</w:t>
            </w:r>
          </w:p>
        </w:tc>
        <w:tc>
          <w:tcPr>
            <w:tcW w:w="2430" w:type="dxa"/>
          </w:tcPr>
          <w:p w:rsidR="00184F75" w:rsidRPr="009E7912" w:rsidRDefault="00184F75" w:rsidP="00A07E0E">
            <w:pPr>
              <w:pStyle w:val="Heading2"/>
              <w:pBdr>
                <w:bottom w:val="none" w:sz="0" w:space="0" w:color="auto"/>
              </w:pBdr>
              <w:shd w:val="clear" w:color="auto" w:fill="FFFFFF"/>
            </w:pPr>
            <w:bookmarkStart w:id="118" w:name="_Toc334907010"/>
            <w:r w:rsidRPr="009E7912">
              <w:rPr>
                <w:rtl/>
              </w:rPr>
              <w:t>36.الشكاوى والطعون</w:t>
            </w:r>
            <w:bookmarkEnd w:id="118"/>
          </w:p>
          <w:p w:rsidR="00184F75" w:rsidRPr="009E7912" w:rsidRDefault="00184F75" w:rsidP="00A07E0E">
            <w:pPr>
              <w:pStyle w:val="Heading2"/>
              <w:pBdr>
                <w:bottom w:val="none" w:sz="0" w:space="0" w:color="auto"/>
              </w:pBdr>
              <w:shd w:val="clear" w:color="auto" w:fill="FFFFFF"/>
            </w:pPr>
          </w:p>
        </w:tc>
      </w:tr>
      <w:tr w:rsidR="00184F75" w:rsidRPr="009E7912" w:rsidTr="00A07E0E">
        <w:trPr>
          <w:jc w:val="right"/>
        </w:trPr>
        <w:tc>
          <w:tcPr>
            <w:tcW w:w="7020" w:type="dxa"/>
          </w:tcPr>
          <w:p w:rsidR="00184F75" w:rsidRPr="009E7912" w:rsidRDefault="00184F75" w:rsidP="00A07E0E">
            <w:pPr>
              <w:shd w:val="clear" w:color="auto" w:fill="FFFFFF"/>
              <w:tabs>
                <w:tab w:val="left" w:pos="634"/>
              </w:tabs>
              <w:suppressAutoHyphens/>
              <w:spacing w:before="120" w:after="120"/>
              <w:jc w:val="both"/>
            </w:pPr>
            <w:r w:rsidRPr="009E7912">
              <w:rPr>
                <w:szCs w:val="24"/>
                <w:rtl/>
              </w:rPr>
              <w:lastRenderedPageBreak/>
              <w:t>37.1</w:t>
            </w:r>
            <w:r w:rsidRPr="009E7912">
              <w:tab/>
            </w:r>
            <w:r w:rsidRPr="009E7912">
              <w:rPr>
                <w:szCs w:val="24"/>
                <w:rtl/>
              </w:rPr>
              <w:t xml:space="preserve">فوراً </w:t>
            </w:r>
            <w:r w:rsidRPr="009E7912">
              <w:rPr>
                <w:rFonts w:hint="cs"/>
                <w:szCs w:val="24"/>
                <w:rtl/>
              </w:rPr>
              <w:t>بعد إشعار مقدم العطاء الفائز بقبول عطائه من قبل جهة التعاقد</w:t>
            </w:r>
            <w:r w:rsidRPr="009E7912">
              <w:rPr>
                <w:szCs w:val="24"/>
                <w:rtl/>
              </w:rPr>
              <w:t>،</w:t>
            </w:r>
            <w:r w:rsidRPr="009E7912">
              <w:rPr>
                <w:rFonts w:hint="cs"/>
                <w:szCs w:val="24"/>
                <w:rtl/>
              </w:rPr>
              <w:t xml:space="preserve"> </w:t>
            </w:r>
            <w:r w:rsidRPr="009E7912">
              <w:rPr>
                <w:szCs w:val="24"/>
                <w:rtl/>
              </w:rPr>
              <w:t xml:space="preserve">وبعد انتهاء </w:t>
            </w:r>
            <w:r w:rsidRPr="009E7912">
              <w:rPr>
                <w:rFonts w:hint="cs"/>
                <w:szCs w:val="24"/>
                <w:rtl/>
              </w:rPr>
              <w:t xml:space="preserve">فترة انتظار </w:t>
            </w:r>
            <w:r w:rsidRPr="009E7912">
              <w:rPr>
                <w:szCs w:val="24"/>
                <w:rtl/>
              </w:rPr>
              <w:t>تسوية</w:t>
            </w:r>
            <w:r w:rsidRPr="009E7912">
              <w:rPr>
                <w:rFonts w:hint="cs"/>
                <w:szCs w:val="24"/>
                <w:rtl/>
              </w:rPr>
              <w:t xml:space="preserve"> الشكاوى و</w:t>
            </w:r>
            <w:r w:rsidRPr="009E7912">
              <w:rPr>
                <w:szCs w:val="24"/>
                <w:rtl/>
              </w:rPr>
              <w:t xml:space="preserve">الطعون وفقاً للمادة </w:t>
            </w:r>
            <w:r w:rsidRPr="009E7912">
              <w:rPr>
                <w:rFonts w:hint="cs"/>
                <w:szCs w:val="24"/>
                <w:rtl/>
              </w:rPr>
              <w:t>36</w:t>
            </w:r>
            <w:r w:rsidRPr="009E7912">
              <w:rPr>
                <w:szCs w:val="24"/>
                <w:rtl/>
              </w:rPr>
              <w:t xml:space="preserve"> من التعليمات إلى مقدمي العطاءات (إن وجدت)، سترسل جهة التعاقد </w:t>
            </w:r>
            <w:r w:rsidRPr="009E7912">
              <w:rPr>
                <w:rFonts w:hint="cs"/>
                <w:szCs w:val="24"/>
                <w:rtl/>
              </w:rPr>
              <w:t>اتفاقية</w:t>
            </w:r>
            <w:r w:rsidRPr="009E7912">
              <w:rPr>
                <w:szCs w:val="24"/>
                <w:rtl/>
              </w:rPr>
              <w:t xml:space="preserve"> العقد </w:t>
            </w:r>
            <w:r w:rsidRPr="009E7912">
              <w:rPr>
                <w:rFonts w:hint="cs"/>
                <w:szCs w:val="24"/>
                <w:rtl/>
              </w:rPr>
              <w:t xml:space="preserve">المحددة </w:t>
            </w:r>
            <w:r w:rsidRPr="009E7912">
              <w:rPr>
                <w:szCs w:val="24"/>
                <w:rtl/>
              </w:rPr>
              <w:t>في</w:t>
            </w:r>
            <w:r w:rsidRPr="009E7912">
              <w:rPr>
                <w:rFonts w:hint="cs"/>
                <w:szCs w:val="24"/>
                <w:rtl/>
              </w:rPr>
              <w:t xml:space="preserve"> </w:t>
            </w:r>
            <w:r w:rsidRPr="009E7912">
              <w:rPr>
                <w:rFonts w:hint="cs"/>
                <w:b/>
                <w:bCs/>
                <w:szCs w:val="24"/>
                <w:rtl/>
              </w:rPr>
              <w:t xml:space="preserve">القسم </w:t>
            </w:r>
            <w:r w:rsidRPr="002E5552">
              <w:rPr>
                <w:rFonts w:hint="cs"/>
                <w:b/>
                <w:bCs/>
                <w:szCs w:val="24"/>
                <w:rtl/>
              </w:rPr>
              <w:t>التاسع</w:t>
            </w:r>
            <w:r w:rsidRPr="009E7912">
              <w:rPr>
                <w:rFonts w:hint="cs"/>
                <w:szCs w:val="24"/>
                <w:rtl/>
              </w:rPr>
              <w:t xml:space="preserve"> من </w:t>
            </w:r>
            <w:r w:rsidRPr="009E7912">
              <w:rPr>
                <w:szCs w:val="24"/>
                <w:rtl/>
              </w:rPr>
              <w:t>وث</w:t>
            </w:r>
            <w:r w:rsidRPr="009E7912">
              <w:rPr>
                <w:rFonts w:hint="cs"/>
                <w:szCs w:val="24"/>
                <w:rtl/>
              </w:rPr>
              <w:t>ائق</w:t>
            </w:r>
            <w:r w:rsidRPr="009E7912">
              <w:rPr>
                <w:szCs w:val="24"/>
                <w:rtl/>
              </w:rPr>
              <w:t xml:space="preserve"> ال</w:t>
            </w:r>
            <w:r w:rsidRPr="009E7912">
              <w:rPr>
                <w:rFonts w:hint="cs"/>
                <w:szCs w:val="24"/>
                <w:rtl/>
              </w:rPr>
              <w:t>مناقصة والتي تشمل كل ما تم الإتفاق عليه بين الطرفين</w:t>
            </w:r>
            <w:r w:rsidRPr="009E7912">
              <w:rPr>
                <w:szCs w:val="24"/>
                <w:rtl/>
              </w:rPr>
              <w:t>، إلى مقدم العطاء الفائز</w:t>
            </w:r>
            <w:r w:rsidRPr="009E7912">
              <w:rPr>
                <w:rFonts w:hint="cs"/>
                <w:szCs w:val="24"/>
                <w:rtl/>
              </w:rPr>
              <w:t>.</w:t>
            </w:r>
            <w:r w:rsidRPr="009E7912">
              <w:rPr>
                <w:szCs w:val="24"/>
                <w:rtl/>
              </w:rPr>
              <w:t xml:space="preserve">يجب أن يتم تصديق العقد </w:t>
            </w:r>
            <w:r w:rsidRPr="009E7912">
              <w:rPr>
                <w:rFonts w:hint="cs"/>
                <w:szCs w:val="24"/>
                <w:rtl/>
              </w:rPr>
              <w:t>كما هو محدد</w:t>
            </w:r>
            <w:r w:rsidRPr="009E7912">
              <w:rPr>
                <w:szCs w:val="24"/>
                <w:rtl/>
              </w:rPr>
              <w:t xml:space="preserve"> في </w:t>
            </w:r>
            <w:r w:rsidRPr="009E7912">
              <w:rPr>
                <w:rFonts w:hint="cs"/>
                <w:szCs w:val="24"/>
                <w:rtl/>
              </w:rPr>
              <w:t>ورقة</w:t>
            </w:r>
            <w:r w:rsidRPr="009E7912">
              <w:rPr>
                <w:b/>
                <w:bCs/>
                <w:szCs w:val="24"/>
                <w:rtl/>
              </w:rPr>
              <w:t xml:space="preserve"> بيانات العطاء</w:t>
            </w:r>
            <w:r w:rsidRPr="009E7912">
              <w:rPr>
                <w:szCs w:val="24"/>
                <w:rtl/>
              </w:rPr>
              <w:t>.</w:t>
            </w:r>
          </w:p>
        </w:tc>
        <w:tc>
          <w:tcPr>
            <w:tcW w:w="2430" w:type="dxa"/>
          </w:tcPr>
          <w:p w:rsidR="00184F75" w:rsidRPr="009E7912" w:rsidRDefault="00184F75" w:rsidP="00A07E0E">
            <w:pPr>
              <w:pStyle w:val="Heading2"/>
              <w:pBdr>
                <w:bottom w:val="none" w:sz="0" w:space="0" w:color="auto"/>
              </w:pBdr>
              <w:shd w:val="clear" w:color="auto" w:fill="FFFFFF"/>
              <w:rPr>
                <w:b w:val="0"/>
              </w:rPr>
            </w:pPr>
            <w:bookmarkStart w:id="119" w:name="_Toc340548890"/>
            <w:bookmarkStart w:id="120" w:name="_Toc454183035"/>
            <w:bookmarkStart w:id="121" w:name="_Toc334907011"/>
            <w:r w:rsidRPr="009E7912">
              <w:rPr>
                <w:rtl/>
              </w:rPr>
              <w:t>37.</w:t>
            </w:r>
            <w:r w:rsidRPr="009E7912">
              <w:tab/>
            </w:r>
            <w:bookmarkEnd w:id="119"/>
            <w:bookmarkEnd w:id="120"/>
            <w:r w:rsidRPr="009E7912">
              <w:rPr>
                <w:rFonts w:hint="eastAsia"/>
                <w:rtl/>
              </w:rPr>
              <w:t>توقيع</w:t>
            </w:r>
            <w:r w:rsidRPr="009E7912">
              <w:rPr>
                <w:rFonts w:hint="cs"/>
                <w:rtl/>
              </w:rPr>
              <w:t xml:space="preserve"> </w:t>
            </w:r>
            <w:r w:rsidRPr="009E7912">
              <w:rPr>
                <w:rFonts w:hint="eastAsia"/>
                <w:rtl/>
              </w:rPr>
              <w:t>العقد</w:t>
            </w:r>
            <w:bookmarkEnd w:id="121"/>
          </w:p>
        </w:tc>
      </w:tr>
      <w:tr w:rsidR="00184F75" w:rsidRPr="009E7912" w:rsidTr="00A07E0E">
        <w:trPr>
          <w:trHeight w:val="530"/>
          <w:jc w:val="right"/>
        </w:trPr>
        <w:tc>
          <w:tcPr>
            <w:tcW w:w="7020" w:type="dxa"/>
          </w:tcPr>
          <w:p w:rsidR="00184F75" w:rsidRPr="009E7912" w:rsidRDefault="00184F75" w:rsidP="00A07E0E">
            <w:pPr>
              <w:shd w:val="clear" w:color="auto" w:fill="FFFFFF"/>
              <w:tabs>
                <w:tab w:val="left" w:pos="634"/>
              </w:tabs>
              <w:suppressAutoHyphens/>
              <w:spacing w:before="120" w:after="120"/>
              <w:jc w:val="both"/>
              <w:rPr>
                <w:szCs w:val="24"/>
                <w:rtl/>
              </w:rPr>
            </w:pPr>
            <w:r w:rsidRPr="009E7912">
              <w:rPr>
                <w:szCs w:val="24"/>
                <w:rtl/>
              </w:rPr>
              <w:t>37.2</w:t>
            </w:r>
            <w:r w:rsidRPr="009E7912">
              <w:tab/>
            </w:r>
            <w:r w:rsidRPr="009E7912">
              <w:rPr>
                <w:rFonts w:hint="eastAsia"/>
                <w:szCs w:val="24"/>
                <w:rtl/>
              </w:rPr>
              <w:t>يتوجب</w:t>
            </w:r>
            <w:r w:rsidRPr="009E7912">
              <w:rPr>
                <w:rFonts w:hint="cs"/>
                <w:szCs w:val="24"/>
                <w:rtl/>
              </w:rPr>
              <w:t xml:space="preserve"> على مقدم العطاء الفائز التوقيع على إتفاقية العقد وإعادتها إلى جهة التعاقد ضمن</w:t>
            </w:r>
            <w:r w:rsidRPr="009E7912">
              <w:rPr>
                <w:szCs w:val="24"/>
                <w:rtl/>
              </w:rPr>
              <w:t xml:space="preserve"> </w:t>
            </w:r>
            <w:r w:rsidRPr="009E7912">
              <w:rPr>
                <w:rFonts w:hint="cs"/>
                <w:szCs w:val="24"/>
                <w:rtl/>
              </w:rPr>
              <w:t xml:space="preserve">المدة المحددة  . </w:t>
            </w:r>
          </w:p>
          <w:p w:rsidR="00184F75" w:rsidRPr="009E7912" w:rsidRDefault="00184F75" w:rsidP="00A07E0E">
            <w:pPr>
              <w:shd w:val="clear" w:color="auto" w:fill="FFFFFF"/>
              <w:tabs>
                <w:tab w:val="left" w:pos="634"/>
              </w:tabs>
              <w:suppressAutoHyphens/>
              <w:spacing w:before="120" w:after="120"/>
              <w:jc w:val="both"/>
              <w:rPr>
                <w:szCs w:val="24"/>
                <w:rtl/>
              </w:rPr>
            </w:pPr>
            <w:r w:rsidRPr="009E7912">
              <w:rPr>
                <w:rFonts w:hint="cs"/>
                <w:szCs w:val="24"/>
                <w:rtl/>
              </w:rPr>
              <w:t xml:space="preserve">في حال تقدم أحد مقدمي العطاءات بطعن بحسب الفقرة 36، يبقى لجهة التعاقد الحق بمتابعة إجراءات التعاقد مع مقدم العطاء الفائز </w:t>
            </w:r>
            <w:r w:rsidRPr="009E7912">
              <w:rPr>
                <w:szCs w:val="24"/>
                <w:rtl/>
              </w:rPr>
              <w:t xml:space="preserve">إذا </w:t>
            </w:r>
            <w:r w:rsidRPr="009E7912">
              <w:rPr>
                <w:rFonts w:hint="cs"/>
                <w:szCs w:val="24"/>
                <w:rtl/>
              </w:rPr>
              <w:t>وجدت</w:t>
            </w:r>
            <w:r w:rsidRPr="009E7912">
              <w:rPr>
                <w:szCs w:val="24"/>
                <w:rtl/>
              </w:rPr>
              <w:t xml:space="preserve"> جهة التعاقد </w:t>
            </w:r>
            <w:r w:rsidRPr="009E7912">
              <w:rPr>
                <w:rFonts w:hint="cs"/>
                <w:szCs w:val="24"/>
                <w:rtl/>
              </w:rPr>
              <w:t>أن العقد يستوفي جميع الشروط و</w:t>
            </w:r>
            <w:r w:rsidRPr="009E7912">
              <w:rPr>
                <w:szCs w:val="24"/>
                <w:rtl/>
              </w:rPr>
              <w:t>أنه من المصلحة العامة عدم تأخير بدء تنفيذ العقد وأن مثل هذا التأخير</w:t>
            </w:r>
            <w:r w:rsidRPr="009E7912">
              <w:rPr>
                <w:rFonts w:hint="cs"/>
                <w:szCs w:val="24"/>
                <w:rtl/>
              </w:rPr>
              <w:t>/الإلغاء</w:t>
            </w:r>
            <w:r w:rsidRPr="009E7912">
              <w:rPr>
                <w:szCs w:val="24"/>
                <w:rtl/>
              </w:rPr>
              <w:t xml:space="preserve"> سوف يتسبب بأضرار كبيرة،</w:t>
            </w:r>
            <w:r w:rsidRPr="009E7912">
              <w:rPr>
                <w:rFonts w:hint="cs"/>
                <w:szCs w:val="24"/>
                <w:rtl/>
              </w:rPr>
              <w:t xml:space="preserve"> وذلك</w:t>
            </w:r>
            <w:r w:rsidRPr="009E7912">
              <w:rPr>
                <w:szCs w:val="24"/>
                <w:rtl/>
              </w:rPr>
              <w:t xml:space="preserve"> بعد</w:t>
            </w:r>
            <w:r w:rsidRPr="009E7912">
              <w:rPr>
                <w:rFonts w:hint="cs"/>
                <w:szCs w:val="24"/>
                <w:rtl/>
              </w:rPr>
              <w:t>:</w:t>
            </w:r>
          </w:p>
          <w:p w:rsidR="00184F75" w:rsidRPr="009E7912" w:rsidRDefault="00184F75" w:rsidP="00A07E0E">
            <w:pPr>
              <w:numPr>
                <w:ilvl w:val="12"/>
                <w:numId w:val="0"/>
              </w:numPr>
              <w:shd w:val="clear" w:color="auto" w:fill="FFFFFF"/>
              <w:tabs>
                <w:tab w:val="left" w:pos="720"/>
              </w:tabs>
              <w:ind w:left="1170" w:right="-72" w:hanging="540"/>
            </w:pPr>
            <w:r>
              <w:rPr>
                <w:rFonts w:hint="cs"/>
                <w:szCs w:val="24"/>
                <w:rtl/>
              </w:rPr>
              <w:t xml:space="preserve"> </w:t>
            </w:r>
            <w:r w:rsidRPr="009E7912">
              <w:rPr>
                <w:szCs w:val="24"/>
                <w:rtl/>
              </w:rPr>
              <w:t>(أ) إ</w:t>
            </w:r>
            <w:r w:rsidRPr="009E7912">
              <w:rPr>
                <w:rFonts w:hint="cs"/>
                <w:szCs w:val="24"/>
                <w:rtl/>
              </w:rPr>
              <w:t>شعار</w:t>
            </w:r>
            <w:r w:rsidRPr="009E7912">
              <w:rPr>
                <w:szCs w:val="24"/>
                <w:rtl/>
              </w:rPr>
              <w:t xml:space="preserve"> المحكمة المختصة بقرارها مع كافة التفاصيل والتبريرات؛</w:t>
            </w:r>
            <w:r w:rsidRPr="009E7912">
              <w:rPr>
                <w:rFonts w:hint="cs"/>
                <w:szCs w:val="24"/>
                <w:rtl/>
              </w:rPr>
              <w:t xml:space="preserve"> و</w:t>
            </w:r>
          </w:p>
          <w:p w:rsidR="00184F75" w:rsidRPr="009E7912" w:rsidRDefault="00184F75" w:rsidP="00A07E0E">
            <w:pPr>
              <w:numPr>
                <w:ilvl w:val="12"/>
                <w:numId w:val="0"/>
              </w:numPr>
              <w:shd w:val="clear" w:color="auto" w:fill="FFFFFF"/>
              <w:tabs>
                <w:tab w:val="right" w:pos="474"/>
                <w:tab w:val="left" w:pos="720"/>
              </w:tabs>
              <w:ind w:left="1170" w:right="-72" w:hanging="540"/>
              <w:rPr>
                <w:b/>
                <w:szCs w:val="24"/>
              </w:rPr>
            </w:pPr>
            <w:r w:rsidRPr="009E7912">
              <w:rPr>
                <w:szCs w:val="24"/>
                <w:rtl/>
              </w:rPr>
              <w:t xml:space="preserve">(ب) تأمين الحصول على موافقة المحكمة المختصة عبر تقديم تعهد </w:t>
            </w:r>
            <w:r w:rsidRPr="009E7912">
              <w:rPr>
                <w:rFonts w:hint="cs"/>
                <w:szCs w:val="24"/>
                <w:rtl/>
              </w:rPr>
              <w:t xml:space="preserve">موقع </w:t>
            </w:r>
            <w:r w:rsidRPr="009E7912">
              <w:rPr>
                <w:szCs w:val="24"/>
                <w:rtl/>
              </w:rPr>
              <w:t>ب</w:t>
            </w:r>
            <w:r w:rsidRPr="009E7912">
              <w:rPr>
                <w:rFonts w:hint="cs"/>
                <w:szCs w:val="24"/>
                <w:rtl/>
              </w:rPr>
              <w:t>التعويض</w:t>
            </w:r>
            <w:r w:rsidRPr="009E7912">
              <w:rPr>
                <w:szCs w:val="24"/>
                <w:rtl/>
              </w:rPr>
              <w:t xml:space="preserve"> </w:t>
            </w:r>
            <w:r w:rsidRPr="009E7912">
              <w:rPr>
                <w:rFonts w:hint="cs"/>
                <w:szCs w:val="24"/>
                <w:rtl/>
              </w:rPr>
              <w:t xml:space="preserve">عن </w:t>
            </w:r>
            <w:r w:rsidRPr="009E7912">
              <w:rPr>
                <w:szCs w:val="24"/>
                <w:rtl/>
              </w:rPr>
              <w:t xml:space="preserve">أية أضرار قد تنتج في المستقبل </w:t>
            </w:r>
            <w:r w:rsidRPr="009E7912">
              <w:rPr>
                <w:rFonts w:hint="cs"/>
                <w:szCs w:val="24"/>
                <w:rtl/>
              </w:rPr>
              <w:t>بسبب</w:t>
            </w:r>
            <w:r w:rsidRPr="009E7912">
              <w:rPr>
                <w:szCs w:val="24"/>
                <w:rtl/>
              </w:rPr>
              <w:t xml:space="preserve"> تنفيذ العقد </w:t>
            </w:r>
            <w:r w:rsidRPr="009E7912">
              <w:rPr>
                <w:rFonts w:hint="cs"/>
                <w:szCs w:val="24"/>
                <w:rtl/>
              </w:rPr>
              <w:t xml:space="preserve">وذلك </w:t>
            </w:r>
            <w:r w:rsidRPr="009E7912">
              <w:rPr>
                <w:szCs w:val="24"/>
                <w:rtl/>
              </w:rPr>
              <w:t xml:space="preserve">في حال كان حكم المحكمة المختصة </w:t>
            </w:r>
            <w:r w:rsidRPr="009E7912">
              <w:rPr>
                <w:rFonts w:hint="cs"/>
                <w:szCs w:val="24"/>
                <w:rtl/>
              </w:rPr>
              <w:t>مخالفاً</w:t>
            </w:r>
            <w:r w:rsidRPr="009E7912">
              <w:rPr>
                <w:szCs w:val="24"/>
                <w:rtl/>
              </w:rPr>
              <w:t xml:space="preserve"> </w:t>
            </w:r>
            <w:r w:rsidRPr="009E7912">
              <w:rPr>
                <w:rFonts w:hint="cs"/>
                <w:szCs w:val="24"/>
                <w:rtl/>
              </w:rPr>
              <w:t>ل</w:t>
            </w:r>
            <w:r w:rsidRPr="009E7912">
              <w:rPr>
                <w:szCs w:val="24"/>
                <w:rtl/>
              </w:rPr>
              <w:t>قرار جهة التعاقد</w:t>
            </w:r>
            <w:r w:rsidRPr="009E7912">
              <w:rPr>
                <w:rFonts w:hint="eastAsia"/>
                <w:szCs w:val="24"/>
                <w:rtl/>
              </w:rPr>
              <w:t>؛</w:t>
            </w:r>
            <w:r w:rsidRPr="009E7912">
              <w:rPr>
                <w:szCs w:val="24"/>
                <w:rtl/>
              </w:rPr>
              <w:t xml:space="preserve"> </w:t>
            </w:r>
          </w:p>
          <w:p w:rsidR="00184F75" w:rsidRPr="009E7912" w:rsidRDefault="00184F75" w:rsidP="00A07E0E">
            <w:pPr>
              <w:shd w:val="clear" w:color="auto" w:fill="FFFFFF"/>
              <w:tabs>
                <w:tab w:val="left" w:pos="634"/>
              </w:tabs>
              <w:suppressAutoHyphens/>
              <w:spacing w:before="120" w:after="120"/>
              <w:jc w:val="both"/>
            </w:pPr>
          </w:p>
        </w:tc>
        <w:tc>
          <w:tcPr>
            <w:tcW w:w="2430" w:type="dxa"/>
          </w:tcPr>
          <w:p w:rsidR="00184F75" w:rsidRPr="009E7912" w:rsidRDefault="00184F75" w:rsidP="00A07E0E">
            <w:pPr>
              <w:pStyle w:val="Heading2"/>
              <w:pBdr>
                <w:bottom w:val="none" w:sz="0" w:space="0" w:color="auto"/>
              </w:pBdr>
              <w:shd w:val="clear" w:color="auto" w:fill="FFFFFF"/>
            </w:pPr>
          </w:p>
        </w:tc>
      </w:tr>
      <w:tr w:rsidR="002319BF" w:rsidRPr="009E7912" w:rsidTr="00A07E0E">
        <w:trPr>
          <w:trHeight w:val="990"/>
          <w:jc w:val="right"/>
        </w:trPr>
        <w:tc>
          <w:tcPr>
            <w:tcW w:w="7020" w:type="dxa"/>
            <w:vMerge w:val="restart"/>
          </w:tcPr>
          <w:p w:rsidR="002319BF" w:rsidRPr="00350674" w:rsidRDefault="002319BF" w:rsidP="002319BF">
            <w:pPr>
              <w:shd w:val="clear" w:color="auto" w:fill="D9D9D9" w:themeFill="background1" w:themeFillShade="D9"/>
              <w:tabs>
                <w:tab w:val="left" w:pos="634"/>
              </w:tabs>
              <w:suppressAutoHyphens/>
              <w:spacing w:before="120" w:after="120"/>
              <w:jc w:val="both"/>
              <w:rPr>
                <w:b/>
                <w:bCs/>
                <w:color w:val="FF0000"/>
                <w:szCs w:val="24"/>
                <w:rtl/>
                <w:lang w:bidi="ar-LB"/>
              </w:rPr>
            </w:pPr>
            <w:r w:rsidRPr="00350674">
              <w:rPr>
                <w:b/>
                <w:bCs/>
                <w:color w:val="FF0000"/>
                <w:szCs w:val="24"/>
                <w:rtl/>
              </w:rPr>
              <w:t>38.1</w:t>
            </w:r>
            <w:r w:rsidRPr="00350674">
              <w:rPr>
                <w:b/>
                <w:bCs/>
                <w:color w:val="FF0000"/>
              </w:rPr>
              <w:tab/>
            </w:r>
            <w:r w:rsidRPr="00350674">
              <w:rPr>
                <w:rFonts w:hint="eastAsia"/>
                <w:b/>
                <w:bCs/>
                <w:color w:val="FF0000"/>
                <w:szCs w:val="24"/>
                <w:rtl/>
                <w:lang w:bidi="ar-LB"/>
              </w:rPr>
              <w:t>يتعين</w:t>
            </w:r>
            <w:r w:rsidRPr="00350674">
              <w:rPr>
                <w:rFonts w:hint="cs"/>
                <w:b/>
                <w:bCs/>
                <w:color w:val="FF0000"/>
                <w:szCs w:val="24"/>
                <w:rtl/>
                <w:lang w:bidi="ar-LB"/>
              </w:rPr>
              <w:t xml:space="preserve"> </w:t>
            </w:r>
            <w:r w:rsidRPr="00350674">
              <w:rPr>
                <w:b/>
                <w:bCs/>
                <w:color w:val="FF0000"/>
                <w:szCs w:val="24"/>
                <w:rtl/>
                <w:lang w:bidi="ar-LB"/>
              </w:rPr>
              <w:t>على مقدم العطاء الفائز أن يقدم ضمان</w:t>
            </w:r>
            <w:r w:rsidRPr="00350674">
              <w:rPr>
                <w:rFonts w:hint="cs"/>
                <w:b/>
                <w:bCs/>
                <w:color w:val="FF0000"/>
                <w:szCs w:val="24"/>
                <w:rtl/>
                <w:lang w:bidi="ar-LB"/>
              </w:rPr>
              <w:t>اً ل</w:t>
            </w:r>
            <w:r w:rsidRPr="00350674">
              <w:rPr>
                <w:b/>
                <w:bCs/>
                <w:color w:val="FF0000"/>
                <w:szCs w:val="24"/>
                <w:rtl/>
                <w:lang w:bidi="ar-LB"/>
              </w:rPr>
              <w:t xml:space="preserve">حسن </w:t>
            </w:r>
            <w:r w:rsidRPr="00350674">
              <w:rPr>
                <w:rFonts w:hint="cs"/>
                <w:b/>
                <w:bCs/>
                <w:color w:val="FF0000"/>
                <w:szCs w:val="24"/>
                <w:rtl/>
                <w:lang w:bidi="ar-LB"/>
              </w:rPr>
              <w:t>الأداء</w:t>
            </w:r>
            <w:r w:rsidRPr="00350674">
              <w:rPr>
                <w:b/>
                <w:bCs/>
                <w:color w:val="FF0000"/>
                <w:szCs w:val="24"/>
                <w:rtl/>
                <w:lang w:bidi="ar-LB"/>
              </w:rPr>
              <w:t xml:space="preserve"> وفق</w:t>
            </w:r>
            <w:r w:rsidRPr="00350674">
              <w:rPr>
                <w:rFonts w:hint="cs"/>
                <w:b/>
                <w:bCs/>
                <w:color w:val="FF0000"/>
                <w:szCs w:val="24"/>
                <w:rtl/>
                <w:lang w:bidi="ar-LB"/>
              </w:rPr>
              <w:t xml:space="preserve"> ا</w:t>
            </w:r>
            <w:r w:rsidRPr="00350674">
              <w:rPr>
                <w:b/>
                <w:bCs/>
                <w:color w:val="FF0000"/>
                <w:szCs w:val="24"/>
                <w:rtl/>
                <w:lang w:bidi="ar-LB"/>
              </w:rPr>
              <w:t xml:space="preserve">لشروط </w:t>
            </w:r>
            <w:r w:rsidRPr="00350674">
              <w:rPr>
                <w:rFonts w:hint="cs"/>
                <w:b/>
                <w:bCs/>
                <w:color w:val="FF0000"/>
                <w:szCs w:val="24"/>
                <w:rtl/>
                <w:lang w:bidi="ar-LB"/>
              </w:rPr>
              <w:t>العامة للعقد</w:t>
            </w:r>
            <w:r w:rsidRPr="00350674">
              <w:rPr>
                <w:b/>
                <w:bCs/>
                <w:color w:val="FF0000"/>
                <w:szCs w:val="24"/>
                <w:rtl/>
                <w:lang w:bidi="ar-LB"/>
              </w:rPr>
              <w:t xml:space="preserve">، </w:t>
            </w:r>
            <w:r w:rsidRPr="00350674">
              <w:rPr>
                <w:rFonts w:hint="cs"/>
                <w:b/>
                <w:bCs/>
                <w:color w:val="FF0000"/>
                <w:szCs w:val="24"/>
                <w:rtl/>
                <w:lang w:bidi="ar-LB"/>
              </w:rPr>
              <w:t>خلال (</w:t>
            </w:r>
            <w:r>
              <w:rPr>
                <w:rFonts w:hint="cs"/>
                <w:b/>
                <w:bCs/>
                <w:color w:val="FF0000"/>
                <w:szCs w:val="24"/>
                <w:rtl/>
                <w:lang w:bidi="ar-LB"/>
              </w:rPr>
              <w:t>14</w:t>
            </w:r>
            <w:r w:rsidRPr="00350674">
              <w:rPr>
                <w:rFonts w:hint="cs"/>
                <w:b/>
                <w:bCs/>
                <w:color w:val="FF0000"/>
                <w:szCs w:val="24"/>
                <w:rtl/>
                <w:lang w:bidi="ar-LB"/>
              </w:rPr>
              <w:t xml:space="preserve">)  يوم عمل </w:t>
            </w:r>
            <w:r w:rsidRPr="00350674">
              <w:rPr>
                <w:rFonts w:hint="cs"/>
                <w:b/>
                <w:bCs/>
                <w:color w:val="FF0000"/>
                <w:szCs w:val="24"/>
                <w:rtl/>
              </w:rPr>
              <w:t xml:space="preserve"> واعتباراً</w:t>
            </w:r>
            <w:r w:rsidRPr="00350674">
              <w:rPr>
                <w:rFonts w:hint="cs"/>
                <w:b/>
                <w:bCs/>
                <w:color w:val="FF0000"/>
                <w:szCs w:val="24"/>
                <w:rtl/>
                <w:lang w:bidi="ar-LB"/>
              </w:rPr>
              <w:t xml:space="preserve"> من تاريخ استلام </w:t>
            </w:r>
            <w:r w:rsidRPr="00350674">
              <w:rPr>
                <w:rFonts w:hint="eastAsia"/>
                <w:b/>
                <w:bCs/>
                <w:color w:val="FF0000"/>
                <w:szCs w:val="24"/>
                <w:rtl/>
              </w:rPr>
              <w:t>الإشعار</w:t>
            </w:r>
            <w:r w:rsidRPr="00350674">
              <w:rPr>
                <w:b/>
                <w:bCs/>
                <w:color w:val="FF0000"/>
                <w:szCs w:val="24"/>
                <w:rtl/>
              </w:rPr>
              <w:t xml:space="preserve"> </w:t>
            </w:r>
            <w:r w:rsidRPr="00350674">
              <w:rPr>
                <w:rFonts w:hint="eastAsia"/>
                <w:b/>
                <w:bCs/>
                <w:color w:val="FF0000"/>
                <w:szCs w:val="24"/>
                <w:rtl/>
              </w:rPr>
              <w:t>بقرار</w:t>
            </w:r>
            <w:r w:rsidRPr="00350674">
              <w:rPr>
                <w:b/>
                <w:bCs/>
                <w:color w:val="FF0000"/>
                <w:szCs w:val="24"/>
                <w:rtl/>
              </w:rPr>
              <w:t xml:space="preserve"> </w:t>
            </w:r>
            <w:r w:rsidRPr="00350674">
              <w:rPr>
                <w:rFonts w:hint="eastAsia"/>
                <w:b/>
                <w:bCs/>
                <w:color w:val="FF0000"/>
                <w:szCs w:val="24"/>
                <w:rtl/>
              </w:rPr>
              <w:t>الترسية</w:t>
            </w:r>
            <w:r w:rsidRPr="00350674">
              <w:rPr>
                <w:b/>
                <w:bCs/>
                <w:color w:val="FF0000"/>
                <w:szCs w:val="24"/>
                <w:rtl/>
              </w:rPr>
              <w:t xml:space="preserve"> </w:t>
            </w:r>
            <w:r w:rsidRPr="00350674">
              <w:rPr>
                <w:rFonts w:hint="eastAsia"/>
                <w:b/>
                <w:bCs/>
                <w:color w:val="FF0000"/>
                <w:szCs w:val="24"/>
                <w:rtl/>
              </w:rPr>
              <w:t>الصادر</w:t>
            </w:r>
            <w:r w:rsidRPr="00350674">
              <w:rPr>
                <w:b/>
                <w:bCs/>
                <w:color w:val="FF0000"/>
                <w:szCs w:val="24"/>
                <w:rtl/>
              </w:rPr>
              <w:t xml:space="preserve"> عن</w:t>
            </w:r>
            <w:r w:rsidRPr="00350674">
              <w:rPr>
                <w:rFonts w:hint="cs"/>
                <w:b/>
                <w:bCs/>
                <w:color w:val="FF0000"/>
                <w:szCs w:val="24"/>
                <w:rtl/>
                <w:lang w:bidi="ar-LB"/>
              </w:rPr>
              <w:t xml:space="preserve"> جهة التعاقد او 29 يوما بضمنها مدة الاشعار الموجه من جهة التعاقد الى المرشح الفائز وحسب ما محدد في ورقة البيانات ،</w:t>
            </w:r>
          </w:p>
          <w:p w:rsidR="002319BF" w:rsidRDefault="002319BF" w:rsidP="00350674">
            <w:pPr>
              <w:shd w:val="clear" w:color="auto" w:fill="D9D9D9" w:themeFill="background1" w:themeFillShade="D9"/>
              <w:tabs>
                <w:tab w:val="left" w:pos="634"/>
              </w:tabs>
              <w:suppressAutoHyphens/>
              <w:spacing w:before="120" w:after="120"/>
              <w:jc w:val="both"/>
              <w:rPr>
                <w:rtl/>
                <w:lang w:bidi="ar-IQ"/>
              </w:rPr>
            </w:pPr>
            <w:r w:rsidRPr="00350674">
              <w:rPr>
                <w:b/>
                <w:bCs/>
                <w:color w:val="FF0000"/>
                <w:szCs w:val="24"/>
                <w:rtl/>
                <w:lang w:bidi="ar-LB"/>
              </w:rPr>
              <w:t xml:space="preserve"> </w:t>
            </w:r>
            <w:r w:rsidRPr="00350674">
              <w:rPr>
                <w:rFonts w:hint="cs"/>
                <w:b/>
                <w:bCs/>
                <w:color w:val="FF0000"/>
                <w:szCs w:val="24"/>
                <w:rtl/>
              </w:rPr>
              <w:t>تعفى</w:t>
            </w:r>
            <w:r w:rsidRPr="00350674">
              <w:rPr>
                <w:b/>
                <w:bCs/>
                <w:color w:val="FF0000"/>
                <w:szCs w:val="24"/>
                <w:rtl/>
              </w:rPr>
              <w:t xml:space="preserve"> الشركات العامة للدولة </w:t>
            </w:r>
            <w:r w:rsidRPr="00350674">
              <w:rPr>
                <w:rFonts w:hint="cs"/>
                <w:b/>
                <w:bCs/>
                <w:color w:val="FF0000"/>
                <w:szCs w:val="24"/>
                <w:rtl/>
              </w:rPr>
              <w:t xml:space="preserve">والقطاع العام من تقديم </w:t>
            </w:r>
            <w:r w:rsidRPr="00350674">
              <w:rPr>
                <w:b/>
                <w:bCs/>
                <w:color w:val="FF0000"/>
                <w:szCs w:val="24"/>
                <w:rtl/>
              </w:rPr>
              <w:t xml:space="preserve">ضمان حسن </w:t>
            </w:r>
            <w:r w:rsidRPr="00350674">
              <w:rPr>
                <w:rFonts w:hint="cs"/>
                <w:b/>
                <w:bCs/>
                <w:color w:val="FF0000"/>
                <w:szCs w:val="24"/>
                <w:rtl/>
              </w:rPr>
              <w:t>الأداء</w:t>
            </w:r>
            <w:r w:rsidRPr="00350674">
              <w:rPr>
                <w:b/>
                <w:bCs/>
                <w:color w:val="FF0000"/>
                <w:szCs w:val="24"/>
                <w:rtl/>
              </w:rPr>
              <w:t xml:space="preserve"> إذا كانت ال</w:t>
            </w:r>
            <w:r w:rsidRPr="00350674">
              <w:rPr>
                <w:rFonts w:hint="cs"/>
                <w:b/>
                <w:bCs/>
                <w:color w:val="FF0000"/>
                <w:szCs w:val="24"/>
                <w:rtl/>
              </w:rPr>
              <w:t>أحكام</w:t>
            </w:r>
            <w:r w:rsidRPr="00350674">
              <w:rPr>
                <w:b/>
                <w:bCs/>
                <w:color w:val="FF0000"/>
                <w:szCs w:val="24"/>
                <w:rtl/>
              </w:rPr>
              <w:t xml:space="preserve"> وال</w:t>
            </w:r>
            <w:r w:rsidRPr="00350674">
              <w:rPr>
                <w:rFonts w:hint="cs"/>
                <w:b/>
                <w:bCs/>
                <w:color w:val="FF0000"/>
                <w:szCs w:val="24"/>
                <w:rtl/>
              </w:rPr>
              <w:t>تعليمات</w:t>
            </w:r>
            <w:r w:rsidRPr="00350674">
              <w:rPr>
                <w:b/>
                <w:bCs/>
                <w:color w:val="FF0000"/>
                <w:szCs w:val="24"/>
                <w:rtl/>
              </w:rPr>
              <w:t xml:space="preserve"> النافذة في جمهورية العراق </w:t>
            </w:r>
            <w:r w:rsidRPr="00350674">
              <w:rPr>
                <w:rFonts w:hint="cs"/>
                <w:b/>
                <w:bCs/>
                <w:color w:val="FF0000"/>
                <w:szCs w:val="24"/>
                <w:rtl/>
              </w:rPr>
              <w:t>تمنح هذه ألاعفاءات</w:t>
            </w:r>
            <w:r w:rsidRPr="00350674">
              <w:rPr>
                <w:b/>
                <w:bCs/>
                <w:color w:val="FF0000"/>
                <w:szCs w:val="24"/>
                <w:rtl/>
              </w:rPr>
              <w:t>.</w:t>
            </w:r>
            <w:r w:rsidRPr="00350674">
              <w:rPr>
                <w:rFonts w:hint="cs"/>
                <w:b/>
                <w:bCs/>
                <w:color w:val="FF0000"/>
                <w:szCs w:val="24"/>
                <w:rtl/>
              </w:rPr>
              <w:t xml:space="preserve"> </w:t>
            </w:r>
          </w:p>
          <w:p w:rsidR="002319BF" w:rsidRPr="009E7912" w:rsidRDefault="002319BF" w:rsidP="00A07E0E">
            <w:pPr>
              <w:shd w:val="clear" w:color="auto" w:fill="FFFFFF"/>
              <w:tabs>
                <w:tab w:val="left" w:pos="634"/>
              </w:tabs>
              <w:suppressAutoHyphens/>
              <w:spacing w:before="120" w:after="120"/>
              <w:jc w:val="both"/>
              <w:rPr>
                <w:rtl/>
                <w:lang w:bidi="ar-IQ"/>
              </w:rPr>
            </w:pPr>
            <w:r w:rsidRPr="009E7912">
              <w:rPr>
                <w:szCs w:val="24"/>
                <w:rtl/>
              </w:rPr>
              <w:t>38.2</w:t>
            </w:r>
            <w:r w:rsidRPr="009E7912">
              <w:tab/>
            </w:r>
            <w:r w:rsidRPr="009E7912">
              <w:rPr>
                <w:rFonts w:hint="cs"/>
                <w:szCs w:val="24"/>
                <w:rtl/>
              </w:rPr>
              <w:t xml:space="preserve">عند فشل </w:t>
            </w:r>
            <w:r w:rsidRPr="009E7912">
              <w:rPr>
                <w:szCs w:val="24"/>
                <w:rtl/>
              </w:rPr>
              <w:t>مقدم العطاء الفائز في</w:t>
            </w:r>
            <w:r w:rsidRPr="009E7912">
              <w:rPr>
                <w:rFonts w:hint="cs"/>
                <w:szCs w:val="24"/>
                <w:rtl/>
              </w:rPr>
              <w:t xml:space="preserve"> تقديم ضمان حسن الأداء المذكور أعلاه أو في توقيع العقد خلال المدة المحددة في الفقرة 37.2 من التعليمات إلى مقدمي العطاءات، </w:t>
            </w:r>
            <w:r w:rsidRPr="009E7912">
              <w:rPr>
                <w:szCs w:val="24"/>
                <w:rtl/>
              </w:rPr>
              <w:t xml:space="preserve">ستقوم جهة </w:t>
            </w:r>
            <w:r w:rsidRPr="009E7912">
              <w:rPr>
                <w:rFonts w:hint="cs"/>
                <w:szCs w:val="24"/>
                <w:rtl/>
              </w:rPr>
              <w:t>التعاقد</w:t>
            </w:r>
            <w:r w:rsidRPr="009E7912">
              <w:rPr>
                <w:szCs w:val="24"/>
                <w:rtl/>
              </w:rPr>
              <w:t xml:space="preserve"> بإرسال </w:t>
            </w:r>
            <w:r w:rsidRPr="009E7912">
              <w:rPr>
                <w:rFonts w:hint="cs"/>
                <w:szCs w:val="24"/>
                <w:rtl/>
              </w:rPr>
              <w:t>انذار</w:t>
            </w:r>
            <w:r w:rsidRPr="009E7912">
              <w:rPr>
                <w:szCs w:val="24"/>
                <w:rtl/>
              </w:rPr>
              <w:t xml:space="preserve"> رسمي </w:t>
            </w:r>
            <w:r w:rsidRPr="009E7912">
              <w:rPr>
                <w:rFonts w:hint="cs"/>
                <w:szCs w:val="24"/>
                <w:rtl/>
              </w:rPr>
              <w:t>إليه</w:t>
            </w:r>
            <w:r w:rsidRPr="009E7912">
              <w:rPr>
                <w:szCs w:val="24"/>
                <w:rtl/>
              </w:rPr>
              <w:t xml:space="preserve"> لتوقيع العقد وتقديم ضمان حسن </w:t>
            </w:r>
            <w:r w:rsidRPr="009E7912">
              <w:rPr>
                <w:rFonts w:hint="cs"/>
                <w:szCs w:val="24"/>
                <w:rtl/>
              </w:rPr>
              <w:t xml:space="preserve">الأداء </w:t>
            </w:r>
            <w:r w:rsidRPr="009E7912">
              <w:rPr>
                <w:szCs w:val="24"/>
                <w:rtl/>
              </w:rPr>
              <w:t xml:space="preserve">في غضون خمسة عشر (15) يوماً من </w:t>
            </w:r>
            <w:r w:rsidRPr="009E7912">
              <w:rPr>
                <w:rFonts w:hint="cs"/>
                <w:szCs w:val="24"/>
                <w:rtl/>
              </w:rPr>
              <w:t>تاريخ استلام</w:t>
            </w:r>
            <w:r w:rsidRPr="009E7912">
              <w:rPr>
                <w:szCs w:val="24"/>
                <w:rtl/>
              </w:rPr>
              <w:t xml:space="preserve"> هذا </w:t>
            </w:r>
            <w:r w:rsidRPr="009E7912">
              <w:rPr>
                <w:rFonts w:hint="cs"/>
                <w:szCs w:val="24"/>
                <w:rtl/>
              </w:rPr>
              <w:t xml:space="preserve">الانذار؛ وبعد مضي هذه المدة، يحق لجهة التعاقد إلغاء الترسية ومصادرة ضمان العطاء لمقدم العطاء الناكل، وترسية العقد على </w:t>
            </w:r>
            <w:r w:rsidRPr="009E7912">
              <w:rPr>
                <w:szCs w:val="24"/>
                <w:rtl/>
              </w:rPr>
              <w:t>مقدم العطاء</w:t>
            </w:r>
            <w:r w:rsidRPr="009E7912">
              <w:rPr>
                <w:rFonts w:hint="cs"/>
                <w:szCs w:val="24"/>
                <w:rtl/>
              </w:rPr>
              <w:t xml:space="preserve"> المستجيب جوهرياً للشروط و</w:t>
            </w:r>
            <w:r w:rsidRPr="009E7912">
              <w:rPr>
                <w:szCs w:val="24"/>
                <w:rtl/>
              </w:rPr>
              <w:t>ذي التقييم</w:t>
            </w:r>
            <w:r w:rsidRPr="009E7912">
              <w:rPr>
                <w:rFonts w:hint="cs"/>
                <w:szCs w:val="24"/>
                <w:rtl/>
              </w:rPr>
              <w:t xml:space="preserve"> </w:t>
            </w:r>
            <w:r>
              <w:rPr>
                <w:szCs w:val="24"/>
                <w:rtl/>
              </w:rPr>
              <w:t>الذي</w:t>
            </w:r>
            <w:r>
              <w:rPr>
                <w:rFonts w:hint="cs"/>
                <w:szCs w:val="24"/>
                <w:rtl/>
              </w:rPr>
              <w:t xml:space="preserve"> </w:t>
            </w:r>
            <w:r w:rsidRPr="002E5552">
              <w:rPr>
                <w:rFonts w:hint="cs"/>
                <w:szCs w:val="24"/>
                <w:rtl/>
              </w:rPr>
              <w:t>يليه</w:t>
            </w:r>
            <w:r>
              <w:rPr>
                <w:rFonts w:hint="cs"/>
                <w:szCs w:val="24"/>
                <w:rtl/>
              </w:rPr>
              <w:t xml:space="preserve"> </w:t>
            </w:r>
            <w:r w:rsidRPr="009E7912">
              <w:rPr>
                <w:rFonts w:hint="cs"/>
                <w:szCs w:val="24"/>
                <w:rtl/>
              </w:rPr>
              <w:t>بعد التأكد من أنه يستوفي المؤهلات المطلوبة لتنفيذ العقد. وفي هذه الحالة، و</w:t>
            </w:r>
            <w:r w:rsidRPr="009E7912">
              <w:rPr>
                <w:rFonts w:hint="eastAsia"/>
                <w:szCs w:val="24"/>
                <w:rtl/>
              </w:rPr>
              <w:t>إضافة</w:t>
            </w:r>
            <w:r w:rsidRPr="009E7912">
              <w:rPr>
                <w:szCs w:val="24"/>
                <w:rtl/>
              </w:rPr>
              <w:t xml:space="preserve"> </w:t>
            </w:r>
            <w:r w:rsidRPr="009E7912">
              <w:rPr>
                <w:rFonts w:hint="eastAsia"/>
                <w:szCs w:val="24"/>
                <w:rtl/>
              </w:rPr>
              <w:t>إلى</w:t>
            </w:r>
            <w:r w:rsidRPr="009E7912">
              <w:rPr>
                <w:szCs w:val="24"/>
                <w:rtl/>
              </w:rPr>
              <w:t xml:space="preserve"> </w:t>
            </w:r>
            <w:r w:rsidRPr="009E7912">
              <w:rPr>
                <w:rFonts w:hint="eastAsia"/>
                <w:szCs w:val="24"/>
                <w:rtl/>
              </w:rPr>
              <w:t>مصادرة</w:t>
            </w:r>
            <w:r w:rsidRPr="009E7912">
              <w:rPr>
                <w:szCs w:val="24"/>
                <w:rtl/>
              </w:rPr>
              <w:t xml:space="preserve"> </w:t>
            </w:r>
            <w:r w:rsidRPr="009E7912">
              <w:rPr>
                <w:rFonts w:hint="eastAsia"/>
                <w:szCs w:val="24"/>
                <w:rtl/>
              </w:rPr>
              <w:t>ضمان</w:t>
            </w:r>
            <w:r w:rsidRPr="009E7912">
              <w:rPr>
                <w:szCs w:val="24"/>
                <w:rtl/>
              </w:rPr>
              <w:t xml:space="preserve"> </w:t>
            </w:r>
            <w:r w:rsidRPr="009E7912">
              <w:rPr>
                <w:rFonts w:hint="eastAsia"/>
                <w:szCs w:val="24"/>
                <w:rtl/>
              </w:rPr>
              <w:t>عطائه،</w:t>
            </w:r>
            <w:r w:rsidRPr="009E7912">
              <w:rPr>
                <w:szCs w:val="24"/>
                <w:rtl/>
              </w:rPr>
              <w:t xml:space="preserve"> </w:t>
            </w:r>
            <w:r w:rsidRPr="009E7912">
              <w:rPr>
                <w:rFonts w:hint="cs"/>
                <w:szCs w:val="24"/>
                <w:rtl/>
              </w:rPr>
              <w:t xml:space="preserve">يتوجب على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ال</w:t>
            </w:r>
            <w:r w:rsidRPr="009E7912">
              <w:rPr>
                <w:rFonts w:hint="cs"/>
                <w:szCs w:val="24"/>
                <w:rtl/>
              </w:rPr>
              <w:t>ناكل</w:t>
            </w:r>
            <w:r w:rsidRPr="009E7912">
              <w:rPr>
                <w:szCs w:val="24"/>
                <w:rtl/>
              </w:rPr>
              <w:t xml:space="preserve"> </w:t>
            </w:r>
            <w:r w:rsidRPr="009E7912">
              <w:rPr>
                <w:rFonts w:hint="cs"/>
                <w:szCs w:val="24"/>
                <w:rtl/>
              </w:rPr>
              <w:t>أن</w:t>
            </w:r>
            <w:r w:rsidRPr="009E7912">
              <w:rPr>
                <w:szCs w:val="24"/>
                <w:rtl/>
              </w:rPr>
              <w:t xml:space="preserve"> </w:t>
            </w:r>
            <w:r w:rsidRPr="009E7912">
              <w:rPr>
                <w:rFonts w:hint="cs"/>
                <w:szCs w:val="24"/>
                <w:rtl/>
              </w:rPr>
              <w:t>ي</w:t>
            </w:r>
            <w:r w:rsidRPr="009E7912">
              <w:rPr>
                <w:rFonts w:hint="eastAsia"/>
                <w:szCs w:val="24"/>
                <w:rtl/>
              </w:rPr>
              <w:t>دفع</w:t>
            </w:r>
            <w:r w:rsidRPr="009E7912">
              <w:rPr>
                <w:szCs w:val="24"/>
                <w:rtl/>
              </w:rPr>
              <w:t xml:space="preserve"> </w:t>
            </w:r>
            <w:r w:rsidRPr="009E7912">
              <w:rPr>
                <w:rFonts w:hint="eastAsia"/>
                <w:szCs w:val="24"/>
                <w:rtl/>
              </w:rPr>
              <w:t>الفرق</w:t>
            </w:r>
            <w:r w:rsidRPr="009E7912">
              <w:rPr>
                <w:rFonts w:hint="cs"/>
                <w:szCs w:val="24"/>
                <w:rtl/>
              </w:rPr>
              <w:t xml:space="preserve"> ما</w:t>
            </w:r>
            <w:r w:rsidRPr="009E7912">
              <w:rPr>
                <w:szCs w:val="24"/>
                <w:rtl/>
              </w:rPr>
              <w:t xml:space="preserve"> </w:t>
            </w:r>
            <w:r w:rsidRPr="009E7912">
              <w:rPr>
                <w:rFonts w:hint="cs"/>
                <w:szCs w:val="24"/>
                <w:rtl/>
              </w:rPr>
              <w:t>بين</w:t>
            </w:r>
            <w:r w:rsidRPr="009E7912">
              <w:rPr>
                <w:szCs w:val="24"/>
                <w:rtl/>
              </w:rPr>
              <w:t xml:space="preserve"> </w:t>
            </w:r>
            <w:r w:rsidRPr="009E7912">
              <w:rPr>
                <w:rFonts w:hint="eastAsia"/>
                <w:szCs w:val="24"/>
                <w:rtl/>
              </w:rPr>
              <w:t>أسعار</w:t>
            </w:r>
            <w:r w:rsidRPr="009E7912">
              <w:rPr>
                <w:szCs w:val="24"/>
                <w:rtl/>
              </w:rPr>
              <w:t xml:space="preserve"> </w:t>
            </w:r>
            <w:r w:rsidRPr="009E7912">
              <w:rPr>
                <w:rFonts w:hint="eastAsia"/>
                <w:szCs w:val="24"/>
                <w:rtl/>
              </w:rPr>
              <w:t>العطائين</w:t>
            </w:r>
            <w:r w:rsidRPr="009E7912">
              <w:rPr>
                <w:szCs w:val="24"/>
                <w:rtl/>
              </w:rPr>
              <w:t xml:space="preserve">. </w:t>
            </w:r>
            <w:r w:rsidRPr="009E7912">
              <w:rPr>
                <w:rFonts w:hint="cs"/>
                <w:szCs w:val="24"/>
                <w:rtl/>
              </w:rPr>
              <w:t xml:space="preserve">تُتخذ هذه الإجراءات بحق مقدمي العطاءات الناكلّين </w:t>
            </w:r>
            <w:r w:rsidRPr="009E7912">
              <w:rPr>
                <w:rFonts w:hint="eastAsia"/>
                <w:szCs w:val="24"/>
                <w:rtl/>
              </w:rPr>
              <w:t>خلال</w:t>
            </w:r>
            <w:r w:rsidRPr="009E7912">
              <w:rPr>
                <w:szCs w:val="24"/>
                <w:rtl/>
              </w:rPr>
              <w:t xml:space="preserve"> </w:t>
            </w:r>
            <w:r w:rsidRPr="009E7912">
              <w:rPr>
                <w:rFonts w:hint="cs"/>
                <w:szCs w:val="24"/>
                <w:rtl/>
              </w:rPr>
              <w:t>فترة</w:t>
            </w:r>
            <w:r w:rsidRPr="009E7912">
              <w:rPr>
                <w:szCs w:val="24"/>
                <w:rtl/>
              </w:rPr>
              <w:t xml:space="preserve"> </w:t>
            </w:r>
            <w:r w:rsidRPr="009E7912">
              <w:rPr>
                <w:rFonts w:hint="eastAsia"/>
                <w:szCs w:val="24"/>
                <w:rtl/>
              </w:rPr>
              <w:t>نفاذ</w:t>
            </w:r>
            <w:r w:rsidRPr="009E7912">
              <w:rPr>
                <w:rFonts w:hint="cs"/>
                <w:szCs w:val="24"/>
                <w:rtl/>
              </w:rPr>
              <w:t xml:space="preserve"> </w:t>
            </w:r>
            <w:r w:rsidRPr="009E7912">
              <w:rPr>
                <w:rFonts w:hint="eastAsia"/>
                <w:szCs w:val="24"/>
                <w:rtl/>
              </w:rPr>
              <w:t>عطا</w:t>
            </w:r>
            <w:r w:rsidRPr="009E7912">
              <w:rPr>
                <w:rFonts w:hint="cs"/>
                <w:szCs w:val="24"/>
                <w:rtl/>
              </w:rPr>
              <w:t>ءاتهم.</w:t>
            </w:r>
          </w:p>
        </w:tc>
        <w:tc>
          <w:tcPr>
            <w:tcW w:w="2430" w:type="dxa"/>
          </w:tcPr>
          <w:p w:rsidR="002319BF" w:rsidRPr="009E7912" w:rsidRDefault="002319BF" w:rsidP="00A07E0E">
            <w:pPr>
              <w:pStyle w:val="Heading2"/>
              <w:pBdr>
                <w:bottom w:val="none" w:sz="0" w:space="0" w:color="auto"/>
              </w:pBdr>
              <w:shd w:val="clear" w:color="auto" w:fill="FFFFFF"/>
            </w:pPr>
            <w:bookmarkStart w:id="122" w:name="_Toc340548891"/>
            <w:bookmarkStart w:id="123" w:name="_Toc454183036"/>
            <w:bookmarkStart w:id="124" w:name="_Toc334907012"/>
            <w:r w:rsidRPr="009E7912">
              <w:rPr>
                <w:rtl/>
              </w:rPr>
              <w:t>38.</w:t>
            </w:r>
            <w:r w:rsidRPr="009E7912">
              <w:tab/>
            </w:r>
            <w:r w:rsidRPr="009E7912">
              <w:rPr>
                <w:rFonts w:hint="eastAsia"/>
                <w:rtl/>
              </w:rPr>
              <w:t>ضمان</w:t>
            </w:r>
            <w:r w:rsidRPr="009E7912">
              <w:rPr>
                <w:rtl/>
              </w:rPr>
              <w:t xml:space="preserve"> </w:t>
            </w:r>
            <w:r w:rsidRPr="009E7912">
              <w:rPr>
                <w:rFonts w:hint="eastAsia"/>
                <w:rtl/>
              </w:rPr>
              <w:t>حسن</w:t>
            </w:r>
            <w:r w:rsidRPr="009E7912">
              <w:rPr>
                <w:rtl/>
              </w:rPr>
              <w:t xml:space="preserve"> </w:t>
            </w:r>
            <w:bookmarkEnd w:id="122"/>
            <w:bookmarkEnd w:id="123"/>
            <w:bookmarkEnd w:id="124"/>
            <w:r w:rsidRPr="009E7912">
              <w:rPr>
                <w:rFonts w:hint="cs"/>
                <w:rtl/>
              </w:rPr>
              <w:t>الأداء</w:t>
            </w:r>
          </w:p>
        </w:tc>
      </w:tr>
      <w:tr w:rsidR="002319BF" w:rsidRPr="009E7912" w:rsidTr="00A07E0E">
        <w:trPr>
          <w:jc w:val="right"/>
        </w:trPr>
        <w:tc>
          <w:tcPr>
            <w:tcW w:w="7020" w:type="dxa"/>
            <w:vMerge/>
          </w:tcPr>
          <w:p w:rsidR="002319BF" w:rsidRPr="009E7912" w:rsidRDefault="002319BF" w:rsidP="00A07E0E">
            <w:pPr>
              <w:shd w:val="clear" w:color="auto" w:fill="FFFFFF"/>
              <w:tabs>
                <w:tab w:val="left" w:pos="634"/>
              </w:tabs>
              <w:suppressAutoHyphens/>
              <w:spacing w:before="120" w:after="120"/>
              <w:jc w:val="both"/>
            </w:pPr>
          </w:p>
        </w:tc>
        <w:tc>
          <w:tcPr>
            <w:tcW w:w="2430" w:type="dxa"/>
          </w:tcPr>
          <w:p w:rsidR="002319BF" w:rsidRPr="009E7912" w:rsidRDefault="002319BF" w:rsidP="00A07E0E">
            <w:pPr>
              <w:pStyle w:val="Heading2"/>
              <w:pBdr>
                <w:bottom w:val="none" w:sz="0" w:space="0" w:color="auto"/>
              </w:pBdr>
              <w:shd w:val="clear" w:color="auto" w:fill="FFFFFF"/>
            </w:pPr>
          </w:p>
        </w:tc>
      </w:tr>
    </w:tbl>
    <w:p w:rsidR="00184F75" w:rsidRPr="009E7912" w:rsidRDefault="00184F75" w:rsidP="00184F75">
      <w:pPr>
        <w:shd w:val="clear" w:color="auto" w:fill="FFFFFF"/>
        <w:rPr>
          <w:sz w:val="36"/>
          <w:szCs w:val="36"/>
          <w:lang w:bidi="ar-IQ"/>
        </w:rPr>
        <w:sectPr w:rsidR="00184F75" w:rsidRPr="009E7912" w:rsidSect="00A07E0E">
          <w:headerReference w:type="first" r:id="rId10"/>
          <w:endnotePr>
            <w:numFmt w:val="decimal"/>
          </w:endnotePr>
          <w:pgSz w:w="12240" w:h="15840" w:code="1"/>
          <w:pgMar w:top="1440" w:right="1440" w:bottom="1440" w:left="1800" w:header="720" w:footer="720" w:gutter="0"/>
          <w:cols w:space="720"/>
          <w:noEndnote/>
          <w:titlePg/>
          <w:docGrid w:linePitch="326"/>
        </w:sectPr>
      </w:pPr>
      <w:bookmarkStart w:id="125" w:name="_Toc452345313"/>
      <w:bookmarkStart w:id="126" w:name="_Toc453771557"/>
      <w:bookmarkStart w:id="127" w:name="_Toc454181532"/>
      <w:bookmarkStart w:id="128" w:name="_Toc464878018"/>
      <w:bookmarkStart w:id="129" w:name="_Toc206993724"/>
      <w:bookmarkStart w:id="130" w:name="_Toc327105396"/>
    </w:p>
    <w:bookmarkEnd w:id="13"/>
    <w:bookmarkEnd w:id="14"/>
    <w:bookmarkEnd w:id="15"/>
    <w:bookmarkEnd w:id="16"/>
    <w:bookmarkEnd w:id="17"/>
    <w:bookmarkEnd w:id="125"/>
    <w:bookmarkEnd w:id="126"/>
    <w:bookmarkEnd w:id="127"/>
    <w:bookmarkEnd w:id="128"/>
    <w:bookmarkEnd w:id="129"/>
    <w:bookmarkEnd w:id="130"/>
    <w:p w:rsidR="00184F75" w:rsidRDefault="00184F75" w:rsidP="00AD260D">
      <w:pPr>
        <w:pStyle w:val="Heading1"/>
        <w:rPr>
          <w:rtl/>
        </w:rPr>
      </w:pPr>
    </w:p>
    <w:p w:rsidR="00184F75" w:rsidRPr="007B32FE" w:rsidRDefault="00184F75" w:rsidP="00AD260D">
      <w:pPr>
        <w:pStyle w:val="Heading1"/>
      </w:pPr>
      <w:r w:rsidRPr="007B32FE">
        <w:rPr>
          <w:rFonts w:hint="eastAsia"/>
          <w:rtl/>
        </w:rPr>
        <w:t>القسم</w:t>
      </w:r>
      <w:r w:rsidRPr="007B32FE">
        <w:rPr>
          <w:rtl/>
        </w:rPr>
        <w:t xml:space="preserve"> الثاني</w:t>
      </w:r>
      <w:r w:rsidRPr="007B32FE">
        <w:rPr>
          <w:rFonts w:hint="cs"/>
          <w:rtl/>
        </w:rPr>
        <w:t xml:space="preserve"> : ورقة</w:t>
      </w:r>
      <w:r w:rsidRPr="007B32FE">
        <w:rPr>
          <w:rtl/>
        </w:rPr>
        <w:t xml:space="preserve"> بيانات العطا</w:t>
      </w:r>
      <w:r w:rsidRPr="007B32FE">
        <w:rPr>
          <w:rFonts w:hint="cs"/>
          <w:rtl/>
        </w:rPr>
        <w:t xml:space="preserve">ء  </w:t>
      </w:r>
    </w:p>
    <w:p w:rsidR="00184F75" w:rsidRPr="002E5552" w:rsidRDefault="00184F75" w:rsidP="00184F75">
      <w:pPr>
        <w:shd w:val="clear" w:color="auto" w:fill="FFFFFF"/>
        <w:jc w:val="both"/>
        <w:rPr>
          <w:sz w:val="24"/>
        </w:rPr>
      </w:pPr>
      <w:r w:rsidRPr="009E7912">
        <w:rPr>
          <w:rFonts w:hint="cs"/>
          <w:szCs w:val="24"/>
          <w:rtl/>
        </w:rPr>
        <w:t>إن المعلومات الخاصة التالية المتعلقة ب</w:t>
      </w:r>
      <w:r>
        <w:rPr>
          <w:rFonts w:hint="cs"/>
          <w:szCs w:val="24"/>
          <w:rtl/>
        </w:rPr>
        <w:t xml:space="preserve">المستلزمات والاجهزة المختبرية </w:t>
      </w:r>
      <w:r w:rsidRPr="009E7912">
        <w:rPr>
          <w:rFonts w:hint="cs"/>
          <w:szCs w:val="24"/>
          <w:rtl/>
        </w:rPr>
        <w:t xml:space="preserve"> التي سيتم  التعاقد عليها سوف </w:t>
      </w:r>
      <w:r w:rsidRPr="009E7912">
        <w:rPr>
          <w:szCs w:val="24"/>
          <w:rtl/>
        </w:rPr>
        <w:t>ت</w:t>
      </w:r>
      <w:r w:rsidRPr="009E7912">
        <w:rPr>
          <w:rFonts w:hint="cs"/>
          <w:szCs w:val="24"/>
          <w:rtl/>
          <w:lang w:bidi="ar-LB"/>
        </w:rPr>
        <w:t>ُ</w:t>
      </w:r>
      <w:r w:rsidRPr="009E7912">
        <w:rPr>
          <w:szCs w:val="24"/>
          <w:rtl/>
        </w:rPr>
        <w:t>كم</w:t>
      </w:r>
      <w:r w:rsidRPr="009E7912">
        <w:rPr>
          <w:rFonts w:hint="cs"/>
          <w:szCs w:val="24"/>
          <w:rtl/>
        </w:rPr>
        <w:t>ِّ</w:t>
      </w:r>
      <w:r w:rsidRPr="009E7912">
        <w:rPr>
          <w:szCs w:val="24"/>
          <w:rtl/>
        </w:rPr>
        <w:t xml:space="preserve">ل أو </w:t>
      </w:r>
      <w:r w:rsidRPr="009E7912">
        <w:rPr>
          <w:rFonts w:hint="cs"/>
          <w:szCs w:val="24"/>
          <w:rtl/>
        </w:rPr>
        <w:t xml:space="preserve">تضيف أو </w:t>
      </w:r>
      <w:r w:rsidRPr="009E7912">
        <w:rPr>
          <w:szCs w:val="24"/>
          <w:rtl/>
        </w:rPr>
        <w:t>ت</w:t>
      </w:r>
      <w:r w:rsidRPr="009E7912">
        <w:rPr>
          <w:rFonts w:hint="cs"/>
          <w:szCs w:val="24"/>
          <w:rtl/>
        </w:rPr>
        <w:t>ُ</w:t>
      </w:r>
      <w:r w:rsidRPr="009E7912">
        <w:rPr>
          <w:szCs w:val="24"/>
          <w:rtl/>
        </w:rPr>
        <w:t>عد</w:t>
      </w:r>
      <w:r w:rsidRPr="009E7912">
        <w:rPr>
          <w:rFonts w:hint="cs"/>
          <w:szCs w:val="24"/>
          <w:rtl/>
        </w:rPr>
        <w:t>ِّ</w:t>
      </w:r>
      <w:r w:rsidRPr="009E7912">
        <w:rPr>
          <w:szCs w:val="24"/>
          <w:rtl/>
        </w:rPr>
        <w:t>ل الأحكام ال</w:t>
      </w:r>
      <w:r w:rsidRPr="009E7912">
        <w:rPr>
          <w:rFonts w:hint="cs"/>
          <w:szCs w:val="24"/>
          <w:rtl/>
        </w:rPr>
        <w:t>محدد</w:t>
      </w:r>
      <w:r w:rsidRPr="009E7912">
        <w:rPr>
          <w:szCs w:val="24"/>
          <w:rtl/>
        </w:rPr>
        <w:t xml:space="preserve">ة في التعليمات </w:t>
      </w:r>
      <w:r w:rsidRPr="009E7912">
        <w:rPr>
          <w:rFonts w:hint="cs"/>
          <w:szCs w:val="24"/>
          <w:rtl/>
        </w:rPr>
        <w:t xml:space="preserve">الى </w:t>
      </w:r>
      <w:r w:rsidRPr="009E7912">
        <w:rPr>
          <w:szCs w:val="24"/>
          <w:rtl/>
        </w:rPr>
        <w:t>مقدمي العطاءات</w:t>
      </w:r>
      <w:r>
        <w:rPr>
          <w:rFonts w:hint="cs"/>
          <w:szCs w:val="24"/>
          <w:rtl/>
        </w:rPr>
        <w:t xml:space="preserve"> </w:t>
      </w:r>
      <w:r w:rsidRPr="009E7912">
        <w:rPr>
          <w:rFonts w:hint="cs"/>
          <w:szCs w:val="24"/>
          <w:rtl/>
        </w:rPr>
        <w:t>عند وجود أي</w:t>
      </w:r>
      <w:r w:rsidRPr="009E7912">
        <w:rPr>
          <w:szCs w:val="24"/>
          <w:rtl/>
        </w:rPr>
        <w:t xml:space="preserve"> </w:t>
      </w:r>
      <w:r w:rsidRPr="009E7912">
        <w:rPr>
          <w:rFonts w:hint="cs"/>
          <w:szCs w:val="24"/>
          <w:rtl/>
        </w:rPr>
        <w:t>تناقض</w:t>
      </w:r>
      <w:r w:rsidRPr="009E7912">
        <w:rPr>
          <w:szCs w:val="24"/>
          <w:rtl/>
        </w:rPr>
        <w:t>، ت</w:t>
      </w:r>
      <w:r w:rsidRPr="009E7912">
        <w:rPr>
          <w:szCs w:val="24"/>
          <w:rtl/>
          <w:lang w:bidi="ar-LB"/>
        </w:rPr>
        <w:t>ُ</w:t>
      </w:r>
      <w:r w:rsidRPr="009E7912">
        <w:rPr>
          <w:szCs w:val="24"/>
          <w:rtl/>
        </w:rPr>
        <w:t xml:space="preserve">عتمد الأحكام الواردة في </w:t>
      </w:r>
      <w:r w:rsidRPr="009E7912">
        <w:rPr>
          <w:rFonts w:hint="cs"/>
          <w:szCs w:val="24"/>
          <w:rtl/>
        </w:rPr>
        <w:t>ورقة</w:t>
      </w:r>
      <w:r w:rsidRPr="009E7912">
        <w:rPr>
          <w:szCs w:val="24"/>
          <w:rtl/>
        </w:rPr>
        <w:t xml:space="preserve"> بيانات العطاء بدل تلك الواردة في التعليمات إلى مقدمي العطاءات.</w:t>
      </w:r>
    </w:p>
    <w:p w:rsidR="00184F75" w:rsidRPr="009E7912" w:rsidRDefault="00184F75" w:rsidP="00220979">
      <w:pPr>
        <w:pStyle w:val="Head31a"/>
        <w:numPr>
          <w:ilvl w:val="0"/>
          <w:numId w:val="20"/>
        </w:numPr>
        <w:shd w:val="clear" w:color="auto" w:fill="FFFFFF"/>
        <w:bidi/>
        <w:rPr>
          <w:rFonts w:ascii="Times New Roman" w:hAnsi="Times New Roman"/>
          <w:b w:val="0"/>
          <w:bCs/>
          <w:color w:val="auto"/>
          <w:szCs w:val="32"/>
        </w:rPr>
      </w:pPr>
      <w:r w:rsidRPr="009E7912">
        <w:rPr>
          <w:rFonts w:ascii="Times New Roman" w:hAnsi="Times New Roman" w:hint="eastAsia"/>
          <w:b w:val="0"/>
          <w:bCs/>
          <w:color w:val="auto"/>
          <w:szCs w:val="32"/>
          <w:rtl/>
        </w:rPr>
        <w:t>عام</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923"/>
        <w:gridCol w:w="1890"/>
      </w:tblGrid>
      <w:tr w:rsidR="00184F75" w:rsidRPr="009E7912" w:rsidTr="00A07E0E">
        <w:tc>
          <w:tcPr>
            <w:tcW w:w="6923" w:type="dxa"/>
          </w:tcPr>
          <w:p w:rsidR="00184F75" w:rsidRPr="00501D22" w:rsidRDefault="00184F75" w:rsidP="00E80F32">
            <w:pPr>
              <w:shd w:val="clear" w:color="auto" w:fill="FFFFFF"/>
              <w:tabs>
                <w:tab w:val="left" w:pos="6455"/>
              </w:tabs>
              <w:spacing w:before="120" w:after="120"/>
              <w:ind w:right="-14"/>
              <w:jc w:val="both"/>
            </w:pPr>
            <w:r w:rsidRPr="009E7912">
              <w:rPr>
                <w:szCs w:val="24"/>
                <w:rtl/>
              </w:rPr>
              <w:t xml:space="preserve">اسم </w:t>
            </w:r>
            <w:r w:rsidRPr="009E7912">
              <w:rPr>
                <w:rFonts w:hint="eastAsia"/>
                <w:szCs w:val="24"/>
                <w:rtl/>
              </w:rPr>
              <w:t>جهة</w:t>
            </w:r>
            <w:r w:rsidRPr="009E7912">
              <w:rPr>
                <w:szCs w:val="24"/>
                <w:rtl/>
              </w:rPr>
              <w:t xml:space="preserve"> </w:t>
            </w:r>
            <w:r w:rsidRPr="009E7912">
              <w:rPr>
                <w:rFonts w:hint="eastAsia"/>
                <w:szCs w:val="24"/>
                <w:rtl/>
              </w:rPr>
              <w:t>التعاقد</w:t>
            </w:r>
            <w:r w:rsidRPr="009E7912">
              <w:rPr>
                <w:szCs w:val="24"/>
                <w:rtl/>
              </w:rPr>
              <w:t xml:space="preserve">: </w:t>
            </w:r>
            <w:r w:rsidRPr="009E7912">
              <w:rPr>
                <w:sz w:val="24"/>
                <w:szCs w:val="24"/>
                <w:rtl/>
              </w:rPr>
              <w:t>[</w:t>
            </w:r>
            <w:r w:rsidR="00E80F32">
              <w:rPr>
                <w:rFonts w:hint="cs"/>
                <w:i/>
                <w:iCs/>
                <w:szCs w:val="24"/>
                <w:rtl/>
              </w:rPr>
              <w:t xml:space="preserve">وزارة الصحة / الشركة العامة لتسويق الادوية والمستلزمات الطبية (كيماديا) </w:t>
            </w:r>
            <w:r w:rsidRPr="009E7912">
              <w:rPr>
                <w:szCs w:val="24"/>
                <w:rtl/>
              </w:rPr>
              <w:t>]</w:t>
            </w:r>
            <w:r w:rsidRPr="009E7912">
              <w:rPr>
                <w:i/>
              </w:rPr>
              <w:t>.</w:t>
            </w:r>
            <w:r w:rsidRPr="009E7912">
              <w:tab/>
            </w:r>
          </w:p>
          <w:p w:rsidR="00184F75" w:rsidRPr="009E7912" w:rsidRDefault="00184F75" w:rsidP="00E80F32">
            <w:pPr>
              <w:shd w:val="clear" w:color="auto" w:fill="FFFFFF"/>
              <w:tabs>
                <w:tab w:val="left" w:pos="6455"/>
              </w:tabs>
              <w:spacing w:before="120" w:after="120"/>
              <w:ind w:right="-14"/>
              <w:jc w:val="both"/>
              <w:rPr>
                <w:szCs w:val="24"/>
                <w:rtl/>
                <w:lang w:bidi="ar-IQ"/>
              </w:rPr>
            </w:pPr>
            <w:r w:rsidRPr="009E7912">
              <w:rPr>
                <w:szCs w:val="24"/>
                <w:rtl/>
              </w:rPr>
              <w:t xml:space="preserve">نوع </w:t>
            </w:r>
            <w:r>
              <w:rPr>
                <w:rFonts w:hint="eastAsia"/>
                <w:szCs w:val="24"/>
                <w:rtl/>
              </w:rPr>
              <w:t xml:space="preserve">المستلزمات والاجهزة المختبرية </w:t>
            </w:r>
            <w:r w:rsidRPr="009E7912">
              <w:rPr>
                <w:szCs w:val="24"/>
                <w:rtl/>
              </w:rPr>
              <w:t xml:space="preserve"> </w:t>
            </w:r>
            <w:r w:rsidRPr="002E5552">
              <w:rPr>
                <w:szCs w:val="24"/>
                <w:rtl/>
              </w:rPr>
              <w:t xml:space="preserve">موضوع </w:t>
            </w:r>
            <w:r w:rsidRPr="002E5552">
              <w:rPr>
                <w:rFonts w:hint="cs"/>
                <w:szCs w:val="24"/>
                <w:rtl/>
              </w:rPr>
              <w:t xml:space="preserve">المناقصة </w:t>
            </w:r>
            <w:r w:rsidRPr="00E80F32">
              <w:rPr>
                <w:szCs w:val="24"/>
                <w:shd w:val="clear" w:color="auto" w:fill="FFFF00"/>
                <w:rtl/>
              </w:rPr>
              <w:t>[</w:t>
            </w:r>
            <w:r w:rsidR="00E80F32" w:rsidRPr="00E80F32">
              <w:rPr>
                <w:rFonts w:hint="cs"/>
                <w:i/>
                <w:iCs/>
                <w:szCs w:val="24"/>
                <w:shd w:val="clear" w:color="auto" w:fill="FFFF00"/>
                <w:rtl/>
              </w:rPr>
              <w:t>فحوصات</w:t>
            </w:r>
            <w:r w:rsidR="00E80F32" w:rsidRPr="00E80F32">
              <w:rPr>
                <w:rFonts w:hint="cs"/>
                <w:szCs w:val="24"/>
                <w:shd w:val="clear" w:color="auto" w:fill="FFFF00"/>
                <w:rtl/>
              </w:rPr>
              <w:t xml:space="preserve"> </w:t>
            </w:r>
            <w:r w:rsidRPr="00E80F32">
              <w:rPr>
                <w:rFonts w:hint="cs"/>
                <w:szCs w:val="24"/>
                <w:shd w:val="clear" w:color="auto" w:fill="FFFF00"/>
                <w:rtl/>
              </w:rPr>
              <w:t>مختبرية</w:t>
            </w:r>
            <w:r w:rsidR="00E80F32" w:rsidRPr="00E80F32">
              <w:rPr>
                <w:rFonts w:hint="cs"/>
                <w:szCs w:val="24"/>
                <w:shd w:val="clear" w:color="auto" w:fill="FFFF00"/>
                <w:rtl/>
              </w:rPr>
              <w:t xml:space="preserve"> ومستلزماتها </w:t>
            </w:r>
            <w:r w:rsidRPr="00E80F32">
              <w:rPr>
                <w:szCs w:val="24"/>
                <w:shd w:val="clear" w:color="auto" w:fill="FFFF00"/>
                <w:rtl/>
              </w:rPr>
              <w:t>]</w:t>
            </w:r>
          </w:p>
          <w:p w:rsidR="00184F75" w:rsidRPr="00BE1E37" w:rsidRDefault="00184F75" w:rsidP="00BE1E37">
            <w:pPr>
              <w:shd w:val="clear" w:color="auto" w:fill="FFFFFF"/>
              <w:tabs>
                <w:tab w:val="left" w:pos="6455"/>
              </w:tabs>
              <w:spacing w:before="120" w:after="120"/>
              <w:ind w:right="-14"/>
              <w:jc w:val="both"/>
              <w:rPr>
                <w:szCs w:val="24"/>
                <w:shd w:val="clear" w:color="auto" w:fill="FFFF00"/>
                <w:rtl/>
                <w:lang w:bidi="ar-IQ"/>
              </w:rPr>
            </w:pPr>
            <w:r w:rsidRPr="002E5552">
              <w:rPr>
                <w:rFonts w:hint="cs"/>
                <w:szCs w:val="24"/>
                <w:rtl/>
              </w:rPr>
              <w:t xml:space="preserve">المشروع / المناقصة </w:t>
            </w:r>
            <w:r w:rsidRPr="002E5552">
              <w:rPr>
                <w:szCs w:val="24"/>
                <w:rtl/>
              </w:rPr>
              <w:t>: [</w:t>
            </w:r>
            <w:r w:rsidR="00BE1E37">
              <w:rPr>
                <w:rFonts w:hint="cs"/>
                <w:szCs w:val="24"/>
                <w:shd w:val="clear" w:color="auto" w:fill="FFFF00"/>
                <w:rtl/>
                <w:lang w:bidi="ar-IQ"/>
              </w:rPr>
              <w:t xml:space="preserve">اشرطة كواشف الحساسية </w:t>
            </w:r>
            <w:r w:rsidR="00E80F32" w:rsidRPr="00E80F32">
              <w:rPr>
                <w:rFonts w:hint="cs"/>
                <w:szCs w:val="24"/>
                <w:shd w:val="clear" w:color="auto" w:fill="FFFF00"/>
                <w:rtl/>
                <w:lang w:bidi="ar-IQ"/>
              </w:rPr>
              <w:t xml:space="preserve"> </w:t>
            </w:r>
            <w:r w:rsidRPr="00E80F32">
              <w:rPr>
                <w:szCs w:val="24"/>
                <w:shd w:val="clear" w:color="auto" w:fill="FFFF00"/>
                <w:rtl/>
              </w:rPr>
              <w:t>]</w:t>
            </w:r>
          </w:p>
          <w:p w:rsidR="00184F75" w:rsidRPr="009E7912" w:rsidRDefault="00184F75" w:rsidP="00E80F32">
            <w:pPr>
              <w:shd w:val="clear" w:color="auto" w:fill="FFFFFF"/>
              <w:tabs>
                <w:tab w:val="left" w:pos="6455"/>
              </w:tabs>
              <w:spacing w:before="120" w:after="120"/>
              <w:ind w:right="-14"/>
              <w:jc w:val="both"/>
              <w:rPr>
                <w:szCs w:val="24"/>
                <w:rtl/>
              </w:rPr>
            </w:pPr>
            <w:r w:rsidRPr="002E5552">
              <w:rPr>
                <w:rFonts w:hint="eastAsia"/>
                <w:szCs w:val="24"/>
                <w:rtl/>
              </w:rPr>
              <w:t>رقم</w:t>
            </w:r>
            <w:r w:rsidRPr="002E5552">
              <w:rPr>
                <w:szCs w:val="24"/>
                <w:rtl/>
              </w:rPr>
              <w:t xml:space="preserve"> المناقصة: [</w:t>
            </w:r>
            <w:r w:rsidR="00E80F32" w:rsidRPr="00E80F32">
              <w:rPr>
                <w:szCs w:val="24"/>
                <w:shd w:val="clear" w:color="auto" w:fill="FFFF00"/>
              </w:rPr>
              <w:t xml:space="preserve">lab / 2022 / </w:t>
            </w:r>
            <w:r w:rsidR="00BE1E37">
              <w:rPr>
                <w:szCs w:val="24"/>
                <w:shd w:val="clear" w:color="auto" w:fill="FFFF00"/>
              </w:rPr>
              <w:t>37</w:t>
            </w:r>
            <w:r w:rsidR="00E80F32" w:rsidRPr="00E80F32">
              <w:rPr>
                <w:szCs w:val="24"/>
                <w:shd w:val="clear" w:color="auto" w:fill="FFFF00"/>
              </w:rPr>
              <w:t xml:space="preserve">    </w:t>
            </w:r>
            <w:r w:rsidRPr="00E80F32">
              <w:rPr>
                <w:szCs w:val="24"/>
                <w:shd w:val="clear" w:color="auto" w:fill="FFFF00"/>
                <w:rtl/>
              </w:rPr>
              <w:t>]</w:t>
            </w:r>
          </w:p>
          <w:p w:rsidR="00184F75" w:rsidRPr="009E7912" w:rsidRDefault="00184F75" w:rsidP="00E80F32">
            <w:pPr>
              <w:shd w:val="clear" w:color="auto" w:fill="FFFFFF"/>
              <w:tabs>
                <w:tab w:val="left" w:pos="6455"/>
              </w:tabs>
              <w:spacing w:before="120" w:after="120"/>
              <w:ind w:right="-14"/>
              <w:jc w:val="both"/>
              <w:rPr>
                <w:rtl/>
                <w:lang w:bidi="ar-IQ"/>
              </w:rPr>
            </w:pPr>
            <w:r w:rsidRPr="009E7912">
              <w:rPr>
                <w:szCs w:val="24"/>
                <w:rtl/>
              </w:rPr>
              <w:t xml:space="preserve">رقم كتاب الدعوة : </w:t>
            </w:r>
            <w:r w:rsidRPr="00E80F32">
              <w:rPr>
                <w:szCs w:val="24"/>
                <w:shd w:val="clear" w:color="auto" w:fill="FFFF00"/>
                <w:rtl/>
              </w:rPr>
              <w:t>[</w:t>
            </w:r>
            <w:r w:rsidR="00E80F32" w:rsidRPr="00E80F32">
              <w:rPr>
                <w:rFonts w:hint="cs"/>
                <w:i/>
                <w:iCs/>
                <w:szCs w:val="24"/>
                <w:shd w:val="clear" w:color="auto" w:fill="FFFF00"/>
                <w:rtl/>
              </w:rPr>
              <w:t xml:space="preserve">    </w:t>
            </w:r>
            <w:r w:rsidRPr="00E80F32">
              <w:rPr>
                <w:szCs w:val="24"/>
                <w:shd w:val="clear" w:color="auto" w:fill="FFFF00"/>
                <w:rtl/>
              </w:rPr>
              <w:t>]</w:t>
            </w:r>
          </w:p>
          <w:p w:rsidR="00184F75" w:rsidRPr="009E7912" w:rsidRDefault="00184F75" w:rsidP="00E80F32">
            <w:pPr>
              <w:numPr>
                <w:ilvl w:val="12"/>
                <w:numId w:val="0"/>
              </w:numPr>
              <w:shd w:val="clear" w:color="auto" w:fill="FFFFFF"/>
              <w:spacing w:before="120" w:after="120"/>
              <w:jc w:val="both"/>
              <w:rPr>
                <w:iCs/>
                <w:spacing w:val="-2"/>
              </w:rPr>
            </w:pPr>
            <w:r w:rsidRPr="009E7912">
              <w:rPr>
                <w:rFonts w:hint="eastAsia"/>
                <w:i/>
                <w:spacing w:val="-2"/>
                <w:sz w:val="24"/>
                <w:szCs w:val="24"/>
                <w:rtl/>
              </w:rPr>
              <w:t>إن</w:t>
            </w:r>
            <w:r w:rsidRPr="009E7912">
              <w:rPr>
                <w:i/>
                <w:spacing w:val="-2"/>
                <w:sz w:val="24"/>
                <w:szCs w:val="24"/>
                <w:rtl/>
              </w:rPr>
              <w:t xml:space="preserve"> عدد </w:t>
            </w:r>
            <w:r w:rsidRPr="009E7912">
              <w:rPr>
                <w:rFonts w:hint="cs"/>
                <w:i/>
                <w:spacing w:val="-2"/>
                <w:sz w:val="24"/>
                <w:szCs w:val="24"/>
                <w:rtl/>
              </w:rPr>
              <w:t xml:space="preserve">وأسماء </w:t>
            </w:r>
            <w:r w:rsidRPr="009E7912">
              <w:rPr>
                <w:i/>
                <w:spacing w:val="-2"/>
                <w:sz w:val="24"/>
                <w:szCs w:val="24"/>
                <w:rtl/>
              </w:rPr>
              <w:t xml:space="preserve">الجداول (المجموعات ) </w:t>
            </w:r>
            <w:r w:rsidRPr="009E7912">
              <w:rPr>
                <w:rFonts w:hint="cs"/>
                <w:i/>
                <w:spacing w:val="-2"/>
                <w:sz w:val="24"/>
                <w:szCs w:val="24"/>
                <w:rtl/>
              </w:rPr>
              <w:t>ال</w:t>
            </w:r>
            <w:r w:rsidRPr="009E7912">
              <w:rPr>
                <w:i/>
                <w:spacing w:val="-2"/>
                <w:sz w:val="24"/>
                <w:szCs w:val="24"/>
                <w:rtl/>
              </w:rPr>
              <w:t>م</w:t>
            </w:r>
            <w:r w:rsidRPr="009E7912">
              <w:rPr>
                <w:rFonts w:hint="cs"/>
                <w:i/>
                <w:spacing w:val="-2"/>
                <w:sz w:val="24"/>
                <w:szCs w:val="24"/>
                <w:rtl/>
              </w:rPr>
              <w:t>حددة</w:t>
            </w:r>
            <w:r w:rsidRPr="009E7912">
              <w:rPr>
                <w:i/>
                <w:spacing w:val="-2"/>
                <w:sz w:val="24"/>
                <w:szCs w:val="24"/>
                <w:rtl/>
              </w:rPr>
              <w:t xml:space="preserve"> في قائمة متطلبات التعاقد هو</w:t>
            </w:r>
            <w:r w:rsidRPr="009E7912">
              <w:rPr>
                <w:b/>
                <w:bCs/>
                <w:i/>
                <w:spacing w:val="-2"/>
                <w:sz w:val="24"/>
                <w:szCs w:val="24"/>
                <w:rtl/>
              </w:rPr>
              <w:t xml:space="preserve">: </w:t>
            </w:r>
            <w:r w:rsidRPr="009E7912">
              <w:rPr>
                <w:b/>
                <w:bCs/>
                <w:iCs/>
                <w:spacing w:val="-2"/>
                <w:sz w:val="24"/>
                <w:szCs w:val="24"/>
                <w:rtl/>
              </w:rPr>
              <w:t>[</w:t>
            </w:r>
            <w:r w:rsidR="00E80F32" w:rsidRPr="001D29FD">
              <w:rPr>
                <w:b/>
                <w:bCs/>
                <w:szCs w:val="24"/>
                <w:rtl/>
              </w:rPr>
              <w:t>(</w:t>
            </w:r>
            <w:r w:rsidR="00E80F32">
              <w:rPr>
                <w:rFonts w:hint="cs"/>
                <w:b/>
                <w:bCs/>
                <w:szCs w:val="24"/>
                <w:rtl/>
              </w:rPr>
              <w:t>3 جداول ( جدول رقم 1 قائمة بالسلع وجدول التنفيذ وشروط التسليم جدول رقم 2 نطاق الخدمات الثانوية جدول رقم 4 المواصفات الفنية</w:t>
            </w:r>
            <w:r w:rsidR="00E80F32">
              <w:rPr>
                <w:rFonts w:hint="cs"/>
                <w:b/>
                <w:bCs/>
                <w:iCs/>
                <w:spacing w:val="-2"/>
                <w:sz w:val="24"/>
                <w:szCs w:val="24"/>
                <w:rtl/>
              </w:rPr>
              <w:t xml:space="preserve"> </w:t>
            </w:r>
            <w:r w:rsidRPr="009E7912">
              <w:rPr>
                <w:b/>
                <w:bCs/>
                <w:iCs/>
                <w:spacing w:val="-2"/>
                <w:sz w:val="24"/>
                <w:szCs w:val="24"/>
                <w:rtl/>
              </w:rPr>
              <w:t>)]</w:t>
            </w:r>
          </w:p>
          <w:p w:rsidR="00184F75" w:rsidRPr="009E7912" w:rsidRDefault="00184F75" w:rsidP="00BE1E37">
            <w:pPr>
              <w:shd w:val="clear" w:color="auto" w:fill="FFFFFF"/>
              <w:tabs>
                <w:tab w:val="right" w:pos="7254"/>
              </w:tabs>
              <w:spacing w:before="120" w:after="120"/>
              <w:jc w:val="both"/>
              <w:rPr>
                <w:rtl/>
              </w:rPr>
            </w:pPr>
            <w:r w:rsidRPr="00E80F32">
              <w:rPr>
                <w:szCs w:val="24"/>
                <w:shd w:val="clear" w:color="auto" w:fill="FFFF00"/>
                <w:rtl/>
              </w:rPr>
              <w:t>[</w:t>
            </w:r>
            <w:r w:rsidR="00BE1E37">
              <w:rPr>
                <w:i/>
                <w:iCs/>
                <w:szCs w:val="24"/>
                <w:shd w:val="clear" w:color="auto" w:fill="FFFF00"/>
              </w:rPr>
              <w:t xml:space="preserve">lab / 2022 / 37  </w:t>
            </w:r>
            <w:r w:rsidR="00BE1E37">
              <w:rPr>
                <w:rFonts w:hint="cs"/>
                <w:i/>
                <w:iCs/>
                <w:szCs w:val="24"/>
                <w:shd w:val="clear" w:color="auto" w:fill="FFFF00"/>
                <w:rtl/>
                <w:lang w:bidi="ar-IQ"/>
              </w:rPr>
              <w:t xml:space="preserve">  الموازنة الحالية </w:t>
            </w:r>
            <w:r w:rsidRPr="00E80F32">
              <w:rPr>
                <w:szCs w:val="24"/>
                <w:shd w:val="clear" w:color="auto" w:fill="FFFF00"/>
                <w:rtl/>
              </w:rPr>
              <w:t>]</w:t>
            </w:r>
            <w:r w:rsidRPr="009E7912">
              <w:rPr>
                <w:szCs w:val="24"/>
                <w:rtl/>
              </w:rPr>
              <w:t xml:space="preserve"> ل</w:t>
            </w:r>
            <w:r w:rsidRPr="009E7912">
              <w:rPr>
                <w:rFonts w:hint="cs"/>
                <w:szCs w:val="24"/>
                <w:rtl/>
              </w:rPr>
              <w:t>ـحساب</w:t>
            </w:r>
            <w:r w:rsidRPr="009E7912">
              <w:rPr>
                <w:szCs w:val="24"/>
                <w:rtl/>
              </w:rPr>
              <w:t xml:space="preserve"> [</w:t>
            </w:r>
            <w:r w:rsidR="00E80F32">
              <w:rPr>
                <w:rFonts w:hint="cs"/>
                <w:b/>
                <w:bCs/>
                <w:szCs w:val="24"/>
                <w:rtl/>
              </w:rPr>
              <w:t xml:space="preserve">وزارة الصحة </w:t>
            </w:r>
            <w:r w:rsidR="00E80F32">
              <w:rPr>
                <w:b/>
                <w:bCs/>
                <w:szCs w:val="24"/>
                <w:rtl/>
              </w:rPr>
              <w:t>–</w:t>
            </w:r>
            <w:r w:rsidR="00E80F32">
              <w:rPr>
                <w:rFonts w:hint="cs"/>
                <w:b/>
                <w:bCs/>
                <w:szCs w:val="24"/>
                <w:rtl/>
              </w:rPr>
              <w:t xml:space="preserve"> الشركة العامة لتسويق الادوية والمستلزمات الطبية ( كيماديا )</w:t>
            </w:r>
            <w:r w:rsidRPr="009E7912">
              <w:rPr>
                <w:szCs w:val="24"/>
                <w:rtl/>
              </w:rPr>
              <w:t>]</w:t>
            </w:r>
          </w:p>
          <w:p w:rsidR="00184F75" w:rsidRPr="009E7912" w:rsidRDefault="00184F75" w:rsidP="00E80F32">
            <w:pPr>
              <w:shd w:val="clear" w:color="auto" w:fill="FFFFFF"/>
              <w:tabs>
                <w:tab w:val="right" w:pos="7254"/>
              </w:tabs>
              <w:spacing w:before="120" w:after="120"/>
              <w:jc w:val="both"/>
              <w:rPr>
                <w:u w:val="single"/>
              </w:rPr>
            </w:pPr>
            <w:r w:rsidRPr="009E7912">
              <w:rPr>
                <w:szCs w:val="24"/>
                <w:rtl/>
              </w:rPr>
              <w:t xml:space="preserve">مصدر تمويل </w:t>
            </w:r>
            <w:r w:rsidRPr="009E7912">
              <w:rPr>
                <w:rFonts w:hint="eastAsia"/>
                <w:szCs w:val="24"/>
                <w:rtl/>
              </w:rPr>
              <w:t>هذا</w:t>
            </w:r>
            <w:r w:rsidRPr="009E7912">
              <w:rPr>
                <w:szCs w:val="24"/>
                <w:rtl/>
              </w:rPr>
              <w:t xml:space="preserve"> </w:t>
            </w:r>
            <w:r w:rsidRPr="009E7912">
              <w:rPr>
                <w:rFonts w:hint="eastAsia"/>
                <w:szCs w:val="24"/>
                <w:rtl/>
              </w:rPr>
              <w:t>العقد</w:t>
            </w:r>
            <w:r w:rsidRPr="009E7912">
              <w:rPr>
                <w:szCs w:val="24"/>
                <w:rtl/>
              </w:rPr>
              <w:t xml:space="preserve"> (</w:t>
            </w:r>
            <w:r w:rsidRPr="009E7912">
              <w:rPr>
                <w:rFonts w:hint="eastAsia"/>
                <w:szCs w:val="24"/>
                <w:rtl/>
              </w:rPr>
              <w:t>هذه</w:t>
            </w:r>
            <w:r w:rsidRPr="009E7912">
              <w:rPr>
                <w:szCs w:val="24"/>
                <w:rtl/>
              </w:rPr>
              <w:t xml:space="preserve"> </w:t>
            </w:r>
            <w:r w:rsidRPr="009E7912">
              <w:rPr>
                <w:rFonts w:hint="eastAsia"/>
                <w:szCs w:val="24"/>
                <w:rtl/>
              </w:rPr>
              <w:t>ا</w:t>
            </w:r>
            <w:r w:rsidRPr="009E7912">
              <w:rPr>
                <w:szCs w:val="24"/>
                <w:rtl/>
              </w:rPr>
              <w:t>لعق</w:t>
            </w:r>
            <w:r w:rsidRPr="009E7912">
              <w:rPr>
                <w:rFonts w:hint="eastAsia"/>
                <w:szCs w:val="24"/>
                <w:rtl/>
              </w:rPr>
              <w:t>و</w:t>
            </w:r>
            <w:r w:rsidRPr="009E7912">
              <w:rPr>
                <w:szCs w:val="24"/>
                <w:rtl/>
              </w:rPr>
              <w:t>د) هو:</w:t>
            </w:r>
            <w:r w:rsidR="00E80F32">
              <w:rPr>
                <w:szCs w:val="24"/>
              </w:rPr>
              <w:t>]</w:t>
            </w:r>
            <w:r w:rsidRPr="009E7912">
              <w:rPr>
                <w:szCs w:val="24"/>
                <w:rtl/>
              </w:rPr>
              <w:t xml:space="preserve"> </w:t>
            </w:r>
            <w:r w:rsidR="00E80F32" w:rsidRPr="00E80F32">
              <w:rPr>
                <w:rStyle w:val="preparersnote"/>
                <w:rFonts w:hint="cs"/>
                <w:b w:val="0"/>
                <w:bCs/>
                <w:szCs w:val="24"/>
                <w:rtl/>
              </w:rPr>
              <w:t>وزارة المالية</w:t>
            </w:r>
            <w:r w:rsidRPr="009E7912">
              <w:rPr>
                <w:rStyle w:val="preparersnote"/>
                <w:szCs w:val="24"/>
                <w:rtl/>
              </w:rPr>
              <w:t>]</w:t>
            </w:r>
          </w:p>
        </w:tc>
        <w:tc>
          <w:tcPr>
            <w:tcW w:w="1890" w:type="dxa"/>
          </w:tcPr>
          <w:p w:rsidR="00184F75" w:rsidRPr="009E7912" w:rsidRDefault="00184F75" w:rsidP="00A07E0E">
            <w:pPr>
              <w:shd w:val="clear" w:color="auto" w:fill="FFFFFF"/>
              <w:tabs>
                <w:tab w:val="left" w:pos="6455"/>
              </w:tabs>
              <w:spacing w:before="120" w:after="160"/>
              <w:ind w:right="-14"/>
              <w:jc w:val="both"/>
              <w:rPr>
                <w:szCs w:val="24"/>
              </w:rPr>
            </w:pPr>
            <w:r w:rsidRPr="009E7912">
              <w:rPr>
                <w:szCs w:val="24"/>
                <w:rtl/>
              </w:rPr>
              <w:t>1.1</w:t>
            </w:r>
          </w:p>
        </w:tc>
      </w:tr>
    </w:tbl>
    <w:p w:rsidR="00184F75" w:rsidRPr="009E7912" w:rsidRDefault="00184F75" w:rsidP="00184F75">
      <w:pPr>
        <w:pStyle w:val="Head31"/>
        <w:keepNext w:val="0"/>
        <w:shd w:val="clear" w:color="auto" w:fill="FFFFFF"/>
        <w:bidi/>
        <w:rPr>
          <w:rFonts w:hint="eastAsia"/>
        </w:rPr>
      </w:pPr>
      <w:r w:rsidRPr="009E7912">
        <w:rPr>
          <w:rFonts w:hint="eastAsia"/>
          <w:b w:val="0"/>
          <w:bCs/>
          <w:szCs w:val="32"/>
          <w:rtl/>
        </w:rPr>
        <w:t>ب</w:t>
      </w:r>
      <w:r w:rsidRPr="009E7912">
        <w:rPr>
          <w:b w:val="0"/>
          <w:bCs/>
          <w:szCs w:val="32"/>
          <w:rtl/>
        </w:rPr>
        <w:t xml:space="preserve">. </w:t>
      </w:r>
      <w:r w:rsidRPr="009E7912">
        <w:rPr>
          <w:rFonts w:hint="eastAsia"/>
          <w:b w:val="0"/>
          <w:bCs/>
          <w:szCs w:val="32"/>
          <w:rtl/>
        </w:rPr>
        <w:t>وثائق</w:t>
      </w:r>
      <w:r w:rsidRPr="009E7912">
        <w:rPr>
          <w:b w:val="0"/>
          <w:bCs/>
          <w:szCs w:val="32"/>
          <w:rtl/>
        </w:rPr>
        <w:t xml:space="preserve"> </w:t>
      </w:r>
      <w:r w:rsidRPr="009E7912">
        <w:rPr>
          <w:rFonts w:hint="eastAsia"/>
          <w:b w:val="0"/>
          <w:bCs/>
          <w:szCs w:val="32"/>
          <w:rtl/>
        </w:rPr>
        <w:t>ال</w:t>
      </w:r>
      <w:r w:rsidRPr="009E7912">
        <w:rPr>
          <w:rFonts w:hint="cs"/>
          <w:b w:val="0"/>
          <w:bCs/>
          <w:szCs w:val="32"/>
          <w:rtl/>
        </w:rPr>
        <w:t>مناقصة</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939"/>
        <w:gridCol w:w="2126"/>
      </w:tblGrid>
      <w:tr w:rsidR="00184F75" w:rsidRPr="009E7912" w:rsidTr="00A07E0E">
        <w:tc>
          <w:tcPr>
            <w:tcW w:w="6939" w:type="dxa"/>
          </w:tcPr>
          <w:p w:rsidR="00E80F32" w:rsidRPr="00476E30" w:rsidRDefault="00184F75" w:rsidP="00E80F32">
            <w:pPr>
              <w:shd w:val="clear" w:color="auto" w:fill="FFFFFF"/>
              <w:spacing w:before="120" w:after="120"/>
              <w:ind w:right="-14"/>
              <w:jc w:val="both"/>
              <w:rPr>
                <w:b/>
                <w:bCs/>
                <w:sz w:val="24"/>
                <w:szCs w:val="24"/>
                <w:rtl/>
              </w:rPr>
            </w:pPr>
            <w:r w:rsidRPr="009E7912">
              <w:rPr>
                <w:szCs w:val="24"/>
                <w:rtl/>
              </w:rPr>
              <w:t xml:space="preserve">عنوان جهة التعاقد /: </w:t>
            </w:r>
            <w:r w:rsidRPr="00476E30">
              <w:rPr>
                <w:sz w:val="24"/>
                <w:szCs w:val="24"/>
                <w:rtl/>
              </w:rPr>
              <w:t>[</w:t>
            </w:r>
            <w:r w:rsidR="00E80F32" w:rsidRPr="00476E30">
              <w:rPr>
                <w:rFonts w:hint="cs"/>
                <w:b/>
                <w:bCs/>
                <w:sz w:val="24"/>
                <w:szCs w:val="24"/>
                <w:rtl/>
              </w:rPr>
              <w:t xml:space="preserve">وزارة الصحة /الشركة العامة لتسويق الادوية والمستلزمات الطبية( كيماديا) الطابق السابع </w:t>
            </w:r>
            <w:r w:rsidR="00E80F32" w:rsidRPr="00476E30">
              <w:rPr>
                <w:b/>
                <w:bCs/>
                <w:sz w:val="24"/>
                <w:szCs w:val="24"/>
                <w:rtl/>
              </w:rPr>
              <w:t>–</w:t>
            </w:r>
            <w:r w:rsidR="00E80F32" w:rsidRPr="00476E30">
              <w:rPr>
                <w:rFonts w:hint="cs"/>
                <w:b/>
                <w:bCs/>
                <w:sz w:val="24"/>
                <w:szCs w:val="24"/>
                <w:rtl/>
              </w:rPr>
              <w:t xml:space="preserve"> </w:t>
            </w:r>
            <w:r w:rsidR="00E80F32" w:rsidRPr="00476E30">
              <w:rPr>
                <w:rFonts w:hint="cs"/>
                <w:b/>
                <w:bCs/>
                <w:sz w:val="24"/>
                <w:szCs w:val="24"/>
                <w:rtl/>
                <w:lang w:bidi="ar-IQ"/>
              </w:rPr>
              <w:t xml:space="preserve">قسم استيراد التجهيزات المختبرية </w:t>
            </w:r>
            <w:r w:rsidR="00E80F32" w:rsidRPr="00476E30">
              <w:rPr>
                <w:rFonts w:hint="cs"/>
                <w:b/>
                <w:bCs/>
                <w:sz w:val="24"/>
                <w:szCs w:val="24"/>
                <w:rtl/>
              </w:rPr>
              <w:t xml:space="preserve"> /</w:t>
            </w:r>
            <w:r w:rsidR="00E80F32" w:rsidRPr="00476E30">
              <w:rPr>
                <w:b/>
                <w:bCs/>
                <w:sz w:val="24"/>
                <w:szCs w:val="24"/>
                <w:rtl/>
              </w:rPr>
              <w:t xml:space="preserve"> </w:t>
            </w:r>
            <w:r w:rsidR="00E80F32" w:rsidRPr="00476E30">
              <w:rPr>
                <w:rFonts w:hint="cs"/>
                <w:b/>
                <w:bCs/>
                <w:sz w:val="24"/>
                <w:szCs w:val="24"/>
                <w:rtl/>
              </w:rPr>
              <w:t xml:space="preserve">بغداد-باب المعظم </w:t>
            </w:r>
          </w:p>
          <w:p w:rsidR="00E80F32" w:rsidRPr="00476E30" w:rsidRDefault="00E80F32" w:rsidP="00E80F32">
            <w:pPr>
              <w:shd w:val="clear" w:color="auto" w:fill="FFFFFF"/>
              <w:spacing w:before="120" w:after="120"/>
              <w:ind w:right="-14"/>
              <w:jc w:val="both"/>
              <w:rPr>
                <w:b/>
                <w:bCs/>
                <w:sz w:val="24"/>
                <w:szCs w:val="24"/>
              </w:rPr>
            </w:pPr>
            <w:r w:rsidRPr="00476E30">
              <w:rPr>
                <w:b/>
                <w:bCs/>
                <w:sz w:val="24"/>
                <w:szCs w:val="24"/>
                <w:rtl/>
              </w:rPr>
              <w:t xml:space="preserve"> </w:t>
            </w:r>
            <w:r w:rsidRPr="00476E30">
              <w:rPr>
                <w:rFonts w:hint="cs"/>
                <w:b/>
                <w:bCs/>
                <w:sz w:val="24"/>
                <w:szCs w:val="24"/>
                <w:rtl/>
              </w:rPr>
              <w:t xml:space="preserve">البريد الالكتروني </w:t>
            </w:r>
            <w:r w:rsidRPr="00476E30">
              <w:rPr>
                <w:b/>
                <w:bCs/>
                <w:sz w:val="24"/>
                <w:szCs w:val="24"/>
              </w:rPr>
              <w:t>(</w:t>
            </w:r>
            <w:hyperlink r:id="rId11" w:history="1">
              <w:r w:rsidRPr="00476E30">
                <w:rPr>
                  <w:rStyle w:val="Hyperlink"/>
                  <w:b/>
                  <w:bCs/>
                  <w:sz w:val="24"/>
                  <w:szCs w:val="24"/>
                </w:rPr>
                <w:t>lab.dept@kiamdia.iq</w:t>
              </w:r>
            </w:hyperlink>
            <w:r w:rsidRPr="00476E30">
              <w:rPr>
                <w:b/>
                <w:bCs/>
                <w:sz w:val="24"/>
                <w:szCs w:val="24"/>
              </w:rPr>
              <w:t xml:space="preserve">) </w:t>
            </w:r>
            <w:r w:rsidRPr="00476E30">
              <w:rPr>
                <w:rFonts w:hint="cs"/>
                <w:b/>
                <w:bCs/>
                <w:sz w:val="24"/>
                <w:szCs w:val="24"/>
                <w:rtl/>
              </w:rPr>
              <w:t xml:space="preserve"> </w:t>
            </w:r>
            <w:r w:rsidRPr="00476E30">
              <w:rPr>
                <w:rFonts w:hint="eastAsia"/>
                <w:b/>
                <w:bCs/>
                <w:sz w:val="24"/>
                <w:szCs w:val="24"/>
                <w:rtl/>
              </w:rPr>
              <w:t>أرقام</w:t>
            </w:r>
            <w:r w:rsidRPr="00476E30">
              <w:rPr>
                <w:b/>
                <w:bCs/>
                <w:sz w:val="24"/>
                <w:szCs w:val="24"/>
                <w:rtl/>
              </w:rPr>
              <w:t xml:space="preserve"> الهاتف</w:t>
            </w:r>
            <w:r w:rsidRPr="00476E30">
              <w:rPr>
                <w:rFonts w:hint="cs"/>
                <w:b/>
                <w:bCs/>
                <w:sz w:val="24"/>
                <w:szCs w:val="24"/>
                <w:rtl/>
              </w:rPr>
              <w:t>(</w:t>
            </w:r>
            <w:r w:rsidRPr="00476E30">
              <w:rPr>
                <w:rFonts w:hint="cs"/>
                <w:b/>
                <w:bCs/>
                <w:i/>
                <w:spacing w:val="-2"/>
                <w:sz w:val="24"/>
                <w:szCs w:val="24"/>
                <w:rtl/>
              </w:rPr>
              <w:t xml:space="preserve">4157667 ) رقم النقال 07713736516 </w:t>
            </w:r>
            <w:r w:rsidRPr="00476E30">
              <w:rPr>
                <w:b/>
                <w:bCs/>
                <w:sz w:val="24"/>
                <w:szCs w:val="24"/>
                <w:rtl/>
              </w:rPr>
              <w:t xml:space="preserve">، </w:t>
            </w:r>
            <w:r w:rsidRPr="00476E30">
              <w:rPr>
                <w:rFonts w:hint="eastAsia"/>
                <w:b/>
                <w:bCs/>
                <w:sz w:val="24"/>
                <w:szCs w:val="24"/>
                <w:rtl/>
              </w:rPr>
              <w:t>إسم</w:t>
            </w:r>
            <w:r w:rsidRPr="00476E30">
              <w:rPr>
                <w:rFonts w:hint="cs"/>
                <w:b/>
                <w:bCs/>
                <w:sz w:val="24"/>
                <w:szCs w:val="24"/>
                <w:rtl/>
              </w:rPr>
              <w:t xml:space="preserve"> </w:t>
            </w:r>
            <w:r w:rsidRPr="00476E30">
              <w:rPr>
                <w:rFonts w:hint="eastAsia"/>
                <w:b/>
                <w:bCs/>
                <w:sz w:val="24"/>
                <w:szCs w:val="24"/>
                <w:rtl/>
              </w:rPr>
              <w:t>الشخص</w:t>
            </w:r>
            <w:r w:rsidRPr="00476E30">
              <w:rPr>
                <w:rFonts w:hint="cs"/>
                <w:b/>
                <w:bCs/>
                <w:sz w:val="24"/>
                <w:szCs w:val="24"/>
                <w:rtl/>
              </w:rPr>
              <w:t xml:space="preserve"> </w:t>
            </w:r>
            <w:r w:rsidRPr="00476E30">
              <w:rPr>
                <w:rFonts w:hint="eastAsia"/>
                <w:b/>
                <w:bCs/>
                <w:sz w:val="24"/>
                <w:szCs w:val="24"/>
                <w:rtl/>
              </w:rPr>
              <w:t>المسؤول</w:t>
            </w:r>
            <w:r w:rsidRPr="00476E30">
              <w:rPr>
                <w:rFonts w:hint="cs"/>
                <w:b/>
                <w:bCs/>
                <w:sz w:val="24"/>
                <w:szCs w:val="24"/>
                <w:rtl/>
              </w:rPr>
              <w:t xml:space="preserve"> (</w:t>
            </w:r>
            <w:r w:rsidRPr="00476E30">
              <w:rPr>
                <w:rFonts w:hint="cs"/>
                <w:b/>
                <w:bCs/>
                <w:sz w:val="24"/>
                <w:szCs w:val="24"/>
                <w:rtl/>
                <w:lang w:bidi="ar-IQ"/>
              </w:rPr>
              <w:t xml:space="preserve">البايولوجية راقية عدنان  علي </w:t>
            </w:r>
            <w:r w:rsidRPr="00476E30">
              <w:rPr>
                <w:rFonts w:hint="cs"/>
                <w:b/>
                <w:bCs/>
                <w:sz w:val="24"/>
                <w:szCs w:val="24"/>
                <w:rtl/>
              </w:rPr>
              <w:t>)</w:t>
            </w:r>
            <w:r w:rsidRPr="00476E30">
              <w:rPr>
                <w:b/>
                <w:bCs/>
                <w:sz w:val="24"/>
                <w:szCs w:val="24"/>
                <w:rtl/>
              </w:rPr>
              <w:t>]</w:t>
            </w:r>
            <w:r w:rsidRPr="00476E30">
              <w:rPr>
                <w:b/>
                <w:bCs/>
                <w:sz w:val="24"/>
                <w:szCs w:val="24"/>
              </w:rPr>
              <w:t>.</w:t>
            </w:r>
          </w:p>
          <w:p w:rsidR="00184F75" w:rsidRPr="000F6C08" w:rsidRDefault="00184F75" w:rsidP="00476E30">
            <w:pPr>
              <w:shd w:val="clear" w:color="auto" w:fill="FFFFFF"/>
              <w:tabs>
                <w:tab w:val="right" w:pos="7254"/>
              </w:tabs>
              <w:spacing w:before="120" w:after="120"/>
              <w:jc w:val="both"/>
              <w:rPr>
                <w:b/>
                <w:bCs/>
                <w:i/>
                <w:spacing w:val="-2"/>
                <w:sz w:val="24"/>
                <w:szCs w:val="24"/>
                <w:rtl/>
              </w:rPr>
            </w:pPr>
            <w:r w:rsidRPr="000F6C08">
              <w:rPr>
                <w:rFonts w:hint="eastAsia"/>
                <w:b/>
                <w:bCs/>
                <w:i/>
                <w:spacing w:val="-2"/>
                <w:sz w:val="24"/>
                <w:szCs w:val="24"/>
                <w:rtl/>
              </w:rPr>
              <w:t>تسلم</w:t>
            </w:r>
            <w:r w:rsidRPr="000F6C08">
              <w:rPr>
                <w:rFonts w:hint="cs"/>
                <w:b/>
                <w:bCs/>
                <w:i/>
                <w:spacing w:val="-2"/>
                <w:sz w:val="24"/>
                <w:szCs w:val="24"/>
                <w:rtl/>
              </w:rPr>
              <w:t xml:space="preserve"> الاستفسارات </w:t>
            </w:r>
            <w:r w:rsidRPr="000F6C08">
              <w:rPr>
                <w:rFonts w:hint="eastAsia"/>
                <w:b/>
                <w:bCs/>
                <w:i/>
                <w:spacing w:val="-2"/>
                <w:sz w:val="24"/>
                <w:szCs w:val="24"/>
                <w:rtl/>
              </w:rPr>
              <w:t>باليد</w:t>
            </w:r>
            <w:r w:rsidRPr="000F6C08">
              <w:rPr>
                <w:rFonts w:hint="cs"/>
                <w:b/>
                <w:bCs/>
                <w:i/>
                <w:spacing w:val="-2"/>
                <w:sz w:val="24"/>
                <w:szCs w:val="24"/>
                <w:rtl/>
              </w:rPr>
              <w:t xml:space="preserve"> </w:t>
            </w:r>
            <w:r w:rsidRPr="000F6C08">
              <w:rPr>
                <w:rFonts w:hint="eastAsia"/>
                <w:b/>
                <w:bCs/>
                <w:i/>
                <w:spacing w:val="-2"/>
                <w:sz w:val="24"/>
                <w:szCs w:val="24"/>
                <w:rtl/>
              </w:rPr>
              <w:t>أو</w:t>
            </w:r>
            <w:r w:rsidRPr="000F6C08">
              <w:rPr>
                <w:rFonts w:hint="cs"/>
                <w:b/>
                <w:bCs/>
                <w:i/>
                <w:spacing w:val="-2"/>
                <w:sz w:val="24"/>
                <w:szCs w:val="24"/>
                <w:rtl/>
              </w:rPr>
              <w:t xml:space="preserve"> </w:t>
            </w:r>
            <w:r w:rsidRPr="000F6C08">
              <w:rPr>
                <w:rFonts w:hint="eastAsia"/>
                <w:b/>
                <w:bCs/>
                <w:i/>
                <w:spacing w:val="-2"/>
                <w:sz w:val="24"/>
                <w:szCs w:val="24"/>
                <w:rtl/>
              </w:rPr>
              <w:t>ترسل</w:t>
            </w:r>
            <w:r w:rsidRPr="000F6C08">
              <w:rPr>
                <w:rFonts w:hint="cs"/>
                <w:b/>
                <w:bCs/>
                <w:i/>
                <w:spacing w:val="-2"/>
                <w:sz w:val="24"/>
                <w:szCs w:val="24"/>
                <w:rtl/>
              </w:rPr>
              <w:t xml:space="preserve"> </w:t>
            </w:r>
            <w:r w:rsidRPr="000F6C08">
              <w:rPr>
                <w:rFonts w:hint="eastAsia"/>
                <w:b/>
                <w:bCs/>
                <w:i/>
                <w:spacing w:val="-2"/>
                <w:sz w:val="24"/>
                <w:szCs w:val="24"/>
                <w:rtl/>
              </w:rPr>
              <w:t>بالبريد</w:t>
            </w:r>
            <w:r w:rsidRPr="000F6C08">
              <w:rPr>
                <w:rFonts w:hint="cs"/>
                <w:b/>
                <w:bCs/>
                <w:i/>
                <w:spacing w:val="-2"/>
                <w:sz w:val="24"/>
                <w:szCs w:val="24"/>
                <w:rtl/>
              </w:rPr>
              <w:t xml:space="preserve"> </w:t>
            </w:r>
            <w:r w:rsidRPr="000F6C08">
              <w:rPr>
                <w:rFonts w:hint="eastAsia"/>
                <w:b/>
                <w:bCs/>
                <w:i/>
                <w:spacing w:val="-2"/>
                <w:sz w:val="24"/>
                <w:szCs w:val="24"/>
                <w:rtl/>
              </w:rPr>
              <w:t>السريع</w:t>
            </w:r>
            <w:r w:rsidRPr="000F6C08">
              <w:rPr>
                <w:b/>
                <w:bCs/>
                <w:i/>
                <w:spacing w:val="-2"/>
                <w:sz w:val="24"/>
                <w:szCs w:val="24"/>
                <w:rtl/>
              </w:rPr>
              <w:t xml:space="preserve"> و[</w:t>
            </w:r>
            <w:r w:rsidRPr="000F6C08">
              <w:rPr>
                <w:rFonts w:hint="cs"/>
                <w:b/>
                <w:bCs/>
                <w:i/>
                <w:spacing w:val="-2"/>
                <w:sz w:val="24"/>
                <w:szCs w:val="24"/>
                <w:rtl/>
              </w:rPr>
              <w:t xml:space="preserve">سوف </w:t>
            </w:r>
            <w:r w:rsidRPr="000F6C08">
              <w:rPr>
                <w:rFonts w:hint="eastAsia"/>
                <w:b/>
                <w:bCs/>
                <w:i/>
                <w:spacing w:val="-2"/>
                <w:sz w:val="24"/>
                <w:szCs w:val="24"/>
                <w:rtl/>
              </w:rPr>
              <w:t>تقبل</w:t>
            </w:r>
            <w:r w:rsidRPr="000F6C08">
              <w:rPr>
                <w:b/>
                <w:bCs/>
                <w:i/>
                <w:spacing w:val="-2"/>
                <w:sz w:val="24"/>
                <w:szCs w:val="24"/>
                <w:rtl/>
              </w:rPr>
              <w:t xml:space="preserve">] </w:t>
            </w:r>
            <w:r w:rsidRPr="000F6C08">
              <w:rPr>
                <w:rFonts w:hint="eastAsia"/>
                <w:b/>
                <w:bCs/>
                <w:i/>
                <w:spacing w:val="-2"/>
                <w:sz w:val="24"/>
                <w:szCs w:val="24"/>
                <w:rtl/>
              </w:rPr>
              <w:t>بواسطة</w:t>
            </w:r>
            <w:r w:rsidRPr="000F6C08">
              <w:rPr>
                <w:rFonts w:hint="cs"/>
                <w:b/>
                <w:bCs/>
                <w:i/>
                <w:spacing w:val="-2"/>
                <w:sz w:val="24"/>
                <w:szCs w:val="24"/>
                <w:rtl/>
              </w:rPr>
              <w:t xml:space="preserve"> </w:t>
            </w:r>
            <w:r w:rsidRPr="000F6C08">
              <w:rPr>
                <w:rFonts w:hint="eastAsia"/>
                <w:b/>
                <w:bCs/>
                <w:i/>
                <w:spacing w:val="-2"/>
                <w:sz w:val="24"/>
                <w:szCs w:val="24"/>
                <w:rtl/>
              </w:rPr>
              <w:t>الكابل</w:t>
            </w:r>
            <w:r w:rsidRPr="000F6C08">
              <w:rPr>
                <w:b/>
                <w:bCs/>
                <w:i/>
                <w:spacing w:val="-2"/>
                <w:sz w:val="24"/>
                <w:szCs w:val="24"/>
                <w:rtl/>
              </w:rPr>
              <w:t>.</w:t>
            </w:r>
          </w:p>
          <w:p w:rsidR="000F6C08" w:rsidRPr="000F6C08" w:rsidRDefault="000F6C08" w:rsidP="000F6C08">
            <w:pPr>
              <w:shd w:val="clear" w:color="auto" w:fill="FFFFFF"/>
              <w:tabs>
                <w:tab w:val="right" w:pos="7254"/>
              </w:tabs>
              <w:spacing w:before="120" w:after="120"/>
              <w:rPr>
                <w:bCs/>
                <w:szCs w:val="24"/>
                <w:rtl/>
                <w:lang w:bidi="ar-IQ"/>
              </w:rPr>
            </w:pPr>
            <w:r w:rsidRPr="000F6C08">
              <w:rPr>
                <w:rFonts w:cs="Arial"/>
                <w:bCs/>
                <w:szCs w:val="24"/>
                <w:rtl/>
                <w:lang w:bidi="ar-IQ"/>
              </w:rPr>
              <w:t xml:space="preserve">يتم اعتماد عنوان المناقص المثبت في العطاء عنوانا للمراسلات والتبليغات وعلى المناقص اشعار جهة التعاقد بكل تغيير يطرأ على هذا العنوان خلال مدة سبعة ايام من </w:t>
            </w:r>
            <w:r w:rsidRPr="000F6C08">
              <w:rPr>
                <w:rFonts w:cs="Arial"/>
                <w:bCs/>
                <w:szCs w:val="24"/>
                <w:rtl/>
                <w:lang w:bidi="ar-IQ"/>
              </w:rPr>
              <w:lastRenderedPageBreak/>
              <w:t>تاريخ حصوله.</w:t>
            </w:r>
          </w:p>
          <w:p w:rsidR="000F6C08" w:rsidRPr="000F6C08" w:rsidRDefault="000F6C08" w:rsidP="000F6C08">
            <w:pPr>
              <w:shd w:val="clear" w:color="auto" w:fill="FFFFFF"/>
              <w:tabs>
                <w:tab w:val="right" w:pos="7254"/>
              </w:tabs>
              <w:spacing w:before="120" w:after="120"/>
              <w:rPr>
                <w:bCs/>
                <w:szCs w:val="24"/>
                <w:rtl/>
                <w:lang w:bidi="ar-IQ"/>
              </w:rPr>
            </w:pPr>
            <w:r w:rsidRPr="000F6C08">
              <w:rPr>
                <w:rFonts w:cs="Arial"/>
                <w:bCs/>
                <w:szCs w:val="24"/>
                <w:rtl/>
                <w:lang w:bidi="ar-IQ"/>
              </w:rPr>
              <w:t>بالاضافة الى ما ورد في تعليمات الى مقدمي العطاءات :</w:t>
            </w:r>
          </w:p>
          <w:p w:rsidR="000F6C08" w:rsidRPr="009E7912" w:rsidRDefault="000F6C08" w:rsidP="00300C92">
            <w:pPr>
              <w:shd w:val="clear" w:color="auto" w:fill="FFFFFF"/>
              <w:tabs>
                <w:tab w:val="right" w:pos="7254"/>
              </w:tabs>
              <w:spacing w:before="120" w:after="120"/>
              <w:jc w:val="both"/>
              <w:rPr>
                <w:bCs/>
                <w:szCs w:val="24"/>
                <w:rtl/>
                <w:lang w:bidi="ar-IQ"/>
              </w:rPr>
            </w:pPr>
            <w:r w:rsidRPr="000F6C08">
              <w:rPr>
                <w:rFonts w:cs="Arial"/>
                <w:bCs/>
                <w:szCs w:val="24"/>
                <w:rtl/>
                <w:lang w:bidi="ar-IQ"/>
              </w:rPr>
              <w:t xml:space="preserve">-   يكون تاريخ انعقاد المؤتمر الخاص بالاجابة على استفسارات المشاركين في المناقصـــــــــــــة يوم  </w:t>
            </w:r>
            <w:r w:rsidRPr="00FE26C4">
              <w:rPr>
                <w:rFonts w:cs="Arial"/>
                <w:bCs/>
                <w:szCs w:val="24"/>
                <w:shd w:val="clear" w:color="auto" w:fill="FFFF00"/>
                <w:rtl/>
                <w:lang w:bidi="ar-IQ"/>
              </w:rPr>
              <w:t xml:space="preserve"> </w:t>
            </w:r>
            <w:r w:rsidR="00300C92">
              <w:rPr>
                <w:rFonts w:cs="Arial" w:hint="cs"/>
                <w:bCs/>
                <w:szCs w:val="24"/>
                <w:shd w:val="clear" w:color="auto" w:fill="FFFF00"/>
                <w:rtl/>
                <w:lang w:bidi="ar-IQ"/>
              </w:rPr>
              <w:t>8</w:t>
            </w:r>
            <w:r w:rsidRPr="00FE26C4">
              <w:rPr>
                <w:rFonts w:cs="Arial"/>
                <w:bCs/>
                <w:szCs w:val="24"/>
                <w:shd w:val="clear" w:color="auto" w:fill="FFFF00"/>
                <w:rtl/>
                <w:lang w:bidi="ar-IQ"/>
              </w:rPr>
              <w:t xml:space="preserve">  / </w:t>
            </w:r>
            <w:r w:rsidR="001B346C">
              <w:rPr>
                <w:rFonts w:cs="Arial"/>
                <w:bCs/>
                <w:szCs w:val="24"/>
                <w:shd w:val="clear" w:color="auto" w:fill="FFFF00"/>
                <w:lang w:bidi="ar-IQ"/>
              </w:rPr>
              <w:t xml:space="preserve">  </w:t>
            </w:r>
            <w:r w:rsidR="00BE1E37">
              <w:rPr>
                <w:rFonts w:cs="Arial" w:hint="cs"/>
                <w:bCs/>
                <w:szCs w:val="24"/>
                <w:shd w:val="clear" w:color="auto" w:fill="FFFF00"/>
                <w:rtl/>
                <w:lang w:bidi="ar-IQ"/>
              </w:rPr>
              <w:t>5</w:t>
            </w:r>
            <w:r w:rsidR="001B346C">
              <w:rPr>
                <w:rFonts w:cs="Arial"/>
                <w:bCs/>
                <w:szCs w:val="24"/>
                <w:shd w:val="clear" w:color="auto" w:fill="FFFF00"/>
                <w:lang w:bidi="ar-IQ"/>
              </w:rPr>
              <w:t xml:space="preserve">   </w:t>
            </w:r>
            <w:r w:rsidRPr="00FE26C4">
              <w:rPr>
                <w:rFonts w:cs="Arial"/>
                <w:bCs/>
                <w:szCs w:val="24"/>
                <w:shd w:val="clear" w:color="auto" w:fill="FFFF00"/>
                <w:rtl/>
                <w:lang w:bidi="ar-IQ"/>
              </w:rPr>
              <w:t>/2022.</w:t>
            </w:r>
          </w:p>
          <w:p w:rsidR="00184F75" w:rsidRPr="009E7912" w:rsidRDefault="00184F75" w:rsidP="000F6C08">
            <w:pPr>
              <w:shd w:val="clear" w:color="auto" w:fill="FFFFFF"/>
              <w:tabs>
                <w:tab w:val="right" w:pos="7254"/>
              </w:tabs>
              <w:spacing w:before="120" w:after="120"/>
              <w:jc w:val="both"/>
              <w:rPr>
                <w:spacing w:val="-4"/>
                <w:szCs w:val="24"/>
                <w:lang w:bidi="ar-IQ"/>
              </w:rPr>
            </w:pPr>
          </w:p>
        </w:tc>
        <w:tc>
          <w:tcPr>
            <w:tcW w:w="2126" w:type="dxa"/>
          </w:tcPr>
          <w:p w:rsidR="00184F75" w:rsidRPr="009E7912" w:rsidRDefault="00184F75" w:rsidP="00A07E0E">
            <w:pPr>
              <w:shd w:val="clear" w:color="auto" w:fill="FFFFFF"/>
              <w:spacing w:before="120"/>
              <w:ind w:left="515" w:hanging="515"/>
              <w:rPr>
                <w:szCs w:val="24"/>
                <w:rtl/>
                <w:lang w:bidi="ar-IQ"/>
              </w:rPr>
            </w:pPr>
            <w:r w:rsidRPr="009E7912">
              <w:rPr>
                <w:szCs w:val="24"/>
                <w:rtl/>
              </w:rPr>
              <w:lastRenderedPageBreak/>
              <w:t>4.1</w:t>
            </w:r>
          </w:p>
          <w:p w:rsidR="00184F75" w:rsidRPr="007B32FE" w:rsidRDefault="00184F75" w:rsidP="00A07E0E">
            <w:pPr>
              <w:shd w:val="clear" w:color="auto" w:fill="FFFFFF"/>
              <w:spacing w:before="120"/>
              <w:ind w:right="-14"/>
              <w:jc w:val="both"/>
              <w:rPr>
                <w:spacing w:val="-4"/>
                <w:szCs w:val="24"/>
              </w:rPr>
            </w:pPr>
          </w:p>
        </w:tc>
      </w:tr>
    </w:tbl>
    <w:p w:rsidR="00184F75" w:rsidRPr="00837FFE" w:rsidRDefault="00184F75" w:rsidP="00184F75">
      <w:pPr>
        <w:pStyle w:val="Head31"/>
        <w:keepLines/>
        <w:shd w:val="clear" w:color="auto" w:fill="FFFFFF"/>
        <w:bidi/>
        <w:rPr>
          <w:rFonts w:ascii="Times New Roman" w:hAnsi="Times New Roman"/>
          <w:b w:val="0"/>
          <w:bCs/>
          <w:sz w:val="28"/>
          <w:szCs w:val="28"/>
        </w:rPr>
      </w:pPr>
      <w:r w:rsidRPr="00837FFE">
        <w:rPr>
          <w:rFonts w:ascii="Times New Roman" w:hAnsi="Times New Roman" w:hint="eastAsia"/>
          <w:b w:val="0"/>
          <w:bCs/>
          <w:sz w:val="28"/>
          <w:szCs w:val="28"/>
          <w:rtl/>
        </w:rPr>
        <w:lastRenderedPageBreak/>
        <w:t>ج</w:t>
      </w:r>
      <w:r w:rsidRPr="00837FFE">
        <w:rPr>
          <w:rFonts w:ascii="Times New Roman" w:hAnsi="Times New Roman" w:hint="cs"/>
          <w:b w:val="0"/>
          <w:bCs/>
          <w:sz w:val="28"/>
          <w:szCs w:val="28"/>
          <w:rtl/>
        </w:rPr>
        <w:t>،</w:t>
      </w:r>
      <w:r w:rsidRPr="00837FFE">
        <w:rPr>
          <w:rFonts w:ascii="Times New Roman" w:hAnsi="Times New Roman"/>
          <w:b w:val="0"/>
          <w:bCs/>
          <w:sz w:val="28"/>
          <w:szCs w:val="28"/>
          <w:rtl/>
        </w:rPr>
        <w:t xml:space="preserve"> </w:t>
      </w:r>
      <w:r w:rsidRPr="00837FFE">
        <w:rPr>
          <w:rFonts w:ascii="Times New Roman" w:hAnsi="Times New Roman" w:hint="eastAsia"/>
          <w:b w:val="0"/>
          <w:bCs/>
          <w:sz w:val="28"/>
          <w:szCs w:val="28"/>
          <w:rtl/>
        </w:rPr>
        <w:t>إعداد</w:t>
      </w:r>
      <w:r w:rsidRPr="00837FFE">
        <w:rPr>
          <w:rFonts w:ascii="Times New Roman" w:hAnsi="Times New Roman" w:hint="cs"/>
          <w:b w:val="0"/>
          <w:bCs/>
          <w:sz w:val="28"/>
          <w:szCs w:val="28"/>
          <w:rtl/>
        </w:rPr>
        <w:t xml:space="preserve"> </w:t>
      </w:r>
      <w:r w:rsidRPr="00837FFE">
        <w:rPr>
          <w:rFonts w:ascii="Times New Roman" w:hAnsi="Times New Roman" w:hint="eastAsia"/>
          <w:b w:val="0"/>
          <w:bCs/>
          <w:sz w:val="28"/>
          <w:szCs w:val="28"/>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1"/>
        <w:gridCol w:w="1984"/>
      </w:tblGrid>
      <w:tr w:rsidR="00184F75" w:rsidRPr="009E7912" w:rsidTr="00A07E0E">
        <w:tc>
          <w:tcPr>
            <w:tcW w:w="7081" w:type="dxa"/>
          </w:tcPr>
          <w:p w:rsidR="00184F75" w:rsidRDefault="00184F75" w:rsidP="00476E30">
            <w:pPr>
              <w:shd w:val="clear" w:color="auto" w:fill="FFFFFF"/>
              <w:tabs>
                <w:tab w:val="right" w:pos="7848"/>
              </w:tabs>
              <w:spacing w:before="120" w:after="120"/>
              <w:jc w:val="both"/>
              <w:rPr>
                <w:b/>
                <w:szCs w:val="24"/>
                <w:rtl/>
              </w:rPr>
            </w:pPr>
            <w:r>
              <w:rPr>
                <w:rFonts w:hint="cs"/>
                <w:b/>
                <w:szCs w:val="24"/>
                <w:rtl/>
              </w:rPr>
              <w:t>قائمة بأسماء مقدمي العطاءات</w:t>
            </w:r>
            <w:r>
              <w:rPr>
                <w:b/>
                <w:szCs w:val="24"/>
              </w:rPr>
              <w:t xml:space="preserve"> </w:t>
            </w:r>
            <w:r>
              <w:rPr>
                <w:rFonts w:hint="cs"/>
                <w:b/>
                <w:szCs w:val="24"/>
                <w:rtl/>
              </w:rPr>
              <w:t>غير المؤهلين قانونياً</w:t>
            </w:r>
            <w:r w:rsidRPr="00837FFE">
              <w:rPr>
                <w:b/>
                <w:szCs w:val="24"/>
                <w:rtl/>
              </w:rPr>
              <w:t>،</w:t>
            </w:r>
            <w:r w:rsidRPr="00837FFE">
              <w:rPr>
                <w:rFonts w:hint="cs"/>
                <w:b/>
                <w:szCs w:val="24"/>
                <w:rtl/>
              </w:rPr>
              <w:t xml:space="preserve"> </w:t>
            </w:r>
            <w:r>
              <w:rPr>
                <w:rFonts w:hint="cs"/>
                <w:b/>
                <w:szCs w:val="24"/>
                <w:rtl/>
                <w:lang w:bidi="ar-IQ"/>
              </w:rPr>
              <w:t>وال</w:t>
            </w:r>
            <w:r>
              <w:rPr>
                <w:rFonts w:hint="cs"/>
                <w:b/>
                <w:szCs w:val="24"/>
                <w:rtl/>
              </w:rPr>
              <w:t>متوفرة على الموقع</w:t>
            </w:r>
            <w:r w:rsidRPr="00837FFE">
              <w:rPr>
                <w:rFonts w:hint="cs"/>
                <w:b/>
                <w:szCs w:val="24"/>
                <w:rtl/>
              </w:rPr>
              <w:t xml:space="preserve"> الإلكتروني</w:t>
            </w:r>
            <w:r>
              <w:rPr>
                <w:rFonts w:hint="cs"/>
                <w:b/>
                <w:szCs w:val="24"/>
                <w:rtl/>
              </w:rPr>
              <w:t xml:space="preserve"> لوزارة التخطيط (</w:t>
            </w:r>
            <w:hyperlink r:id="rId12" w:history="1">
              <w:r w:rsidR="00476E30" w:rsidRPr="00302418">
                <w:rPr>
                  <w:rStyle w:val="Hyperlink"/>
                  <w:b/>
                  <w:bCs/>
                  <w:szCs w:val="24"/>
                </w:rPr>
                <w:t>HTTP://WWW.MOP.GOV.IQ</w:t>
              </w:r>
            </w:hyperlink>
            <w:r w:rsidR="00476E30">
              <w:rPr>
                <w:rFonts w:hint="cs"/>
                <w:b/>
                <w:szCs w:val="24"/>
                <w:rtl/>
              </w:rPr>
              <w:t xml:space="preserve"> </w:t>
            </w:r>
            <w:r>
              <w:rPr>
                <w:rFonts w:hint="cs"/>
                <w:b/>
                <w:szCs w:val="24"/>
                <w:rtl/>
              </w:rPr>
              <w:t xml:space="preserve"> ). </w:t>
            </w:r>
            <w:r w:rsidRPr="00837FFE">
              <w:rPr>
                <w:rFonts w:hint="cs"/>
                <w:b/>
                <w:szCs w:val="24"/>
                <w:rtl/>
              </w:rPr>
              <w:t xml:space="preserve"> </w:t>
            </w:r>
          </w:p>
          <w:p w:rsidR="00FE26C4" w:rsidRPr="00FE26C4" w:rsidRDefault="00FE26C4" w:rsidP="00FE26C4">
            <w:pPr>
              <w:spacing w:after="0" w:line="300" w:lineRule="exact"/>
              <w:jc w:val="both"/>
              <w:rPr>
                <w:rFonts w:ascii="Times New Roman" w:eastAsia="Malgun Gothic" w:hAnsi="Times New Roman" w:cs="Times New Roman"/>
                <w:b/>
                <w:color w:val="000000"/>
                <w:sz w:val="20"/>
                <w:szCs w:val="24"/>
                <w:rtl/>
                <w:lang w:val="en-GB" w:eastAsia="en-GB"/>
              </w:rPr>
            </w:pPr>
            <w:r w:rsidRPr="00FE26C4">
              <w:rPr>
                <w:rFonts w:ascii="Times New Roman" w:eastAsia="Malgun Gothic" w:hAnsi="Times New Roman" w:cs="Times New Roman" w:hint="cs"/>
                <w:b/>
                <w:color w:val="000000"/>
                <w:sz w:val="20"/>
                <w:szCs w:val="24"/>
                <w:rtl/>
                <w:lang w:val="en-GB" w:eastAsia="en-GB"/>
              </w:rPr>
              <w:t>بالاضافة الى ما ورد في تعليمات الى مقدمي العطاءات  يتم اضافة ما يلي:</w:t>
            </w:r>
          </w:p>
          <w:p w:rsidR="00FE26C4" w:rsidRPr="00FE26C4" w:rsidRDefault="00FE26C4" w:rsidP="00FE26C4">
            <w:pPr>
              <w:spacing w:after="0" w:line="300" w:lineRule="exact"/>
              <w:ind w:left="317" w:hanging="283"/>
              <w:jc w:val="both"/>
              <w:rPr>
                <w:rFonts w:ascii="Times New Roman" w:eastAsia="Malgun Gothic" w:hAnsi="Times New Roman" w:cs="Times New Roman"/>
                <w:b/>
                <w:color w:val="000000"/>
                <w:sz w:val="20"/>
                <w:szCs w:val="24"/>
                <w:rtl/>
                <w:lang w:val="en-GB" w:eastAsia="en-GB"/>
              </w:rPr>
            </w:pPr>
            <w:r w:rsidRPr="00FE26C4">
              <w:rPr>
                <w:rFonts w:ascii="Times New Roman" w:eastAsia="Malgun Gothic" w:hAnsi="Times New Roman" w:cs="Times New Roman" w:hint="cs"/>
                <w:b/>
                <w:color w:val="000000"/>
                <w:sz w:val="20"/>
                <w:szCs w:val="24"/>
                <w:rtl/>
                <w:lang w:val="en-GB" w:eastAsia="en-GB"/>
              </w:rPr>
              <w:t xml:space="preserve">- او المتلكأة او المخلة بالتزاماتها التعاقدية السابقة لدى نفس جهة التعاقد او في جهات تعاقد اخرى وبموجب وثائق اصولية   </w:t>
            </w:r>
          </w:p>
          <w:p w:rsidR="00FE26C4" w:rsidRPr="00FE26C4" w:rsidRDefault="00FE26C4" w:rsidP="00FE26C4">
            <w:pPr>
              <w:tabs>
                <w:tab w:val="right" w:pos="9000"/>
              </w:tabs>
              <w:spacing w:after="0" w:line="300" w:lineRule="exact"/>
              <w:ind w:left="317" w:hanging="283"/>
              <w:jc w:val="both"/>
              <w:rPr>
                <w:rFonts w:ascii="Times New Roman" w:eastAsia="Malgun Gothic" w:hAnsi="Times New Roman" w:cs="Arial"/>
                <w:b/>
                <w:color w:val="000000"/>
                <w:szCs w:val="24"/>
                <w:rtl/>
              </w:rPr>
            </w:pPr>
            <w:r w:rsidRPr="00FE26C4">
              <w:rPr>
                <w:rFonts w:ascii="Times New Roman" w:eastAsia="Malgun Gothic" w:hAnsi="Times New Roman" w:cs="Arial" w:hint="cs"/>
                <w:b/>
                <w:color w:val="000000"/>
                <w:szCs w:val="24"/>
                <w:rtl/>
              </w:rPr>
              <w:t>- تدرج الشركات في القائمة السوداء في الحالات التالية :-</w:t>
            </w:r>
          </w:p>
          <w:p w:rsidR="00FE26C4" w:rsidRPr="00FE26C4" w:rsidRDefault="00FE26C4" w:rsidP="00FE26C4">
            <w:pPr>
              <w:tabs>
                <w:tab w:val="right" w:pos="9000"/>
              </w:tabs>
              <w:spacing w:after="0" w:line="300" w:lineRule="exact"/>
              <w:jc w:val="both"/>
              <w:rPr>
                <w:rFonts w:ascii="Times New Roman" w:eastAsia="Malgun Gothic" w:hAnsi="Times New Roman" w:cs="Arial"/>
                <w:b/>
                <w:color w:val="000000"/>
                <w:szCs w:val="24"/>
                <w:rtl/>
              </w:rPr>
            </w:pPr>
            <w:r w:rsidRPr="00FE26C4">
              <w:rPr>
                <w:rFonts w:ascii="Times New Roman" w:eastAsia="Malgun Gothic" w:hAnsi="Times New Roman" w:cs="Arial" w:hint="cs"/>
                <w:b/>
                <w:color w:val="000000"/>
                <w:szCs w:val="24"/>
                <w:rtl/>
              </w:rPr>
              <w:t xml:space="preserve">    أ-  التعامل مع الشركات الاجنبية المقاطعة.</w:t>
            </w:r>
          </w:p>
          <w:p w:rsidR="00FE26C4" w:rsidRPr="00FE26C4" w:rsidRDefault="00FE26C4" w:rsidP="00FE26C4">
            <w:pPr>
              <w:tabs>
                <w:tab w:val="right" w:pos="9000"/>
              </w:tabs>
              <w:spacing w:after="0" w:line="300" w:lineRule="exact"/>
              <w:jc w:val="both"/>
              <w:rPr>
                <w:rFonts w:ascii="Times New Roman" w:eastAsia="Malgun Gothic" w:hAnsi="Times New Roman" w:cs="Arial"/>
                <w:b/>
                <w:color w:val="000000"/>
                <w:szCs w:val="24"/>
              </w:rPr>
            </w:pPr>
            <w:r w:rsidRPr="00FE26C4">
              <w:rPr>
                <w:rFonts w:ascii="Times New Roman" w:eastAsia="Malgun Gothic" w:hAnsi="Times New Roman" w:cs="Arial" w:hint="cs"/>
                <w:b/>
                <w:color w:val="000000"/>
                <w:szCs w:val="24"/>
                <w:rtl/>
              </w:rPr>
              <w:t xml:space="preserve">    ب -  ثبوت رشوة  احد منتسبي الحكومة.</w:t>
            </w:r>
          </w:p>
          <w:p w:rsidR="00FE26C4" w:rsidRPr="00FE26C4" w:rsidRDefault="00FE26C4" w:rsidP="00FE26C4">
            <w:pPr>
              <w:tabs>
                <w:tab w:val="right" w:pos="9000"/>
              </w:tabs>
              <w:spacing w:after="0" w:line="300" w:lineRule="exact"/>
              <w:ind w:left="601" w:hanging="284"/>
              <w:jc w:val="both"/>
              <w:rPr>
                <w:rFonts w:ascii="Times New Roman" w:eastAsia="Malgun Gothic" w:hAnsi="Times New Roman" w:cs="Arial"/>
                <w:b/>
                <w:color w:val="000000"/>
                <w:szCs w:val="24"/>
                <w:rtl/>
              </w:rPr>
            </w:pPr>
            <w:r w:rsidRPr="00FE26C4">
              <w:rPr>
                <w:rFonts w:ascii="Times New Roman" w:eastAsia="Malgun Gothic" w:hAnsi="Times New Roman" w:cs="Arial" w:hint="cs"/>
                <w:b/>
                <w:color w:val="000000"/>
                <w:szCs w:val="24"/>
                <w:rtl/>
              </w:rPr>
              <w:t>ج - ثبوت القيام بتزوير العطاءات او اي وثيقة من مستندات المناقصة.</w:t>
            </w:r>
          </w:p>
          <w:p w:rsidR="00FE26C4" w:rsidRPr="00FE26C4" w:rsidRDefault="00FE26C4" w:rsidP="00FE26C4">
            <w:pPr>
              <w:tabs>
                <w:tab w:val="right" w:pos="9000"/>
              </w:tabs>
              <w:spacing w:after="0" w:line="300" w:lineRule="exact"/>
              <w:ind w:left="601" w:hanging="284"/>
              <w:jc w:val="both"/>
              <w:rPr>
                <w:rFonts w:ascii="Times New Roman" w:eastAsia="Malgun Gothic" w:hAnsi="Times New Roman" w:cs="Arial"/>
                <w:b/>
                <w:color w:val="000000"/>
                <w:szCs w:val="24"/>
              </w:rPr>
            </w:pPr>
            <w:r w:rsidRPr="00FE26C4">
              <w:rPr>
                <w:rFonts w:ascii="Times New Roman" w:eastAsia="Malgun Gothic" w:hAnsi="Times New Roman" w:cs="Arial" w:hint="cs"/>
                <w:b/>
                <w:color w:val="000000"/>
                <w:szCs w:val="24"/>
                <w:rtl/>
              </w:rPr>
              <w:t>د - ثبوت تقديم معلومات او امور مغايرة للحقيقة فيما يتعلق بالعمل المحال عليه بقصد الاضرار بالمصلحة العامة.</w:t>
            </w:r>
          </w:p>
          <w:p w:rsidR="00FE26C4" w:rsidRPr="00FE26C4" w:rsidRDefault="00FE26C4" w:rsidP="00FE26C4">
            <w:pPr>
              <w:tabs>
                <w:tab w:val="right" w:pos="9000"/>
              </w:tabs>
              <w:spacing w:after="0" w:line="300" w:lineRule="exact"/>
              <w:ind w:left="601" w:hanging="284"/>
              <w:jc w:val="both"/>
              <w:rPr>
                <w:rFonts w:ascii="Times New Roman" w:eastAsia="Malgun Gothic" w:hAnsi="Times New Roman" w:cs="Arial"/>
                <w:b/>
                <w:color w:val="000000"/>
                <w:szCs w:val="24"/>
              </w:rPr>
            </w:pPr>
            <w:r w:rsidRPr="00FE26C4">
              <w:rPr>
                <w:rFonts w:ascii="Times New Roman" w:eastAsia="Malgun Gothic" w:hAnsi="Times New Roman" w:cs="Arial" w:hint="cs"/>
                <w:b/>
                <w:color w:val="000000"/>
                <w:szCs w:val="24"/>
                <w:rtl/>
              </w:rPr>
              <w:t>هـ- ثبوت مخالفة شروط المناقصة او المواصفات الفنية المتعاقد عليها بقصد الاضرار بالمصلحة العامة.</w:t>
            </w:r>
          </w:p>
          <w:p w:rsidR="00FE26C4" w:rsidRPr="00FE26C4" w:rsidRDefault="00FE26C4" w:rsidP="00FE26C4">
            <w:pPr>
              <w:tabs>
                <w:tab w:val="right" w:pos="9000"/>
              </w:tabs>
              <w:spacing w:after="0" w:line="300" w:lineRule="exact"/>
              <w:ind w:left="601" w:hanging="284"/>
              <w:jc w:val="both"/>
              <w:rPr>
                <w:rFonts w:ascii="Times New Roman" w:eastAsia="Malgun Gothic" w:hAnsi="Times New Roman" w:cs="Arial"/>
                <w:b/>
                <w:color w:val="000000"/>
                <w:szCs w:val="24"/>
              </w:rPr>
            </w:pPr>
            <w:r w:rsidRPr="00FE26C4">
              <w:rPr>
                <w:rFonts w:ascii="Times New Roman" w:eastAsia="Malgun Gothic" w:hAnsi="Times New Roman" w:cs="Arial" w:hint="cs"/>
                <w:b/>
                <w:color w:val="000000"/>
                <w:szCs w:val="24"/>
                <w:rtl/>
              </w:rPr>
              <w:t>و-  ثبوت عدم الالتزام باداب المهنة باتباع اساليب المنافسة غير المشروعة.</w:t>
            </w:r>
          </w:p>
          <w:p w:rsidR="00FE26C4" w:rsidRPr="00FE26C4" w:rsidRDefault="00FE26C4" w:rsidP="00FE26C4">
            <w:pPr>
              <w:tabs>
                <w:tab w:val="right" w:pos="9000"/>
              </w:tabs>
              <w:spacing w:after="0" w:line="300" w:lineRule="exact"/>
              <w:ind w:left="601" w:hanging="284"/>
              <w:jc w:val="both"/>
              <w:rPr>
                <w:rFonts w:ascii="Times New Roman" w:eastAsia="Malgun Gothic" w:hAnsi="Times New Roman" w:cs="Arial"/>
                <w:b/>
                <w:color w:val="000000"/>
                <w:szCs w:val="24"/>
              </w:rPr>
            </w:pPr>
            <w:r w:rsidRPr="00FE26C4">
              <w:rPr>
                <w:rFonts w:ascii="Times New Roman" w:eastAsia="Malgun Gothic" w:hAnsi="Times New Roman" w:cs="Arial" w:hint="cs"/>
                <w:b/>
                <w:color w:val="000000"/>
                <w:szCs w:val="24"/>
                <w:rtl/>
              </w:rPr>
              <w:t>ي - الامتناع عن توقيع العقد بعد التبليغ بقرار الاحالة.</w:t>
            </w:r>
          </w:p>
          <w:p w:rsidR="00184F75" w:rsidRPr="00037C01" w:rsidRDefault="00FE26C4" w:rsidP="00FE26C4">
            <w:pPr>
              <w:shd w:val="clear" w:color="auto" w:fill="FFFFFF"/>
              <w:tabs>
                <w:tab w:val="right" w:pos="7848"/>
              </w:tabs>
              <w:spacing w:before="120" w:after="120"/>
              <w:jc w:val="both"/>
              <w:rPr>
                <w:b/>
                <w:szCs w:val="24"/>
              </w:rPr>
            </w:pPr>
            <w:r w:rsidRPr="00FE26C4">
              <w:rPr>
                <w:rFonts w:ascii="Times New Roman" w:eastAsia="Malgun Gothic" w:hAnsi="Times New Roman" w:cs="Arial" w:hint="cs"/>
                <w:b/>
                <w:color w:val="000000"/>
                <w:szCs w:val="24"/>
                <w:rtl/>
              </w:rPr>
              <w:t>ك - سحب العمل بسبب ثبوت التلكؤ بتنفيذ المناقصة او اخلاله بالتزاماته التعاقدية</w:t>
            </w:r>
          </w:p>
        </w:tc>
        <w:tc>
          <w:tcPr>
            <w:tcW w:w="1984" w:type="dxa"/>
          </w:tcPr>
          <w:p w:rsidR="00184F75" w:rsidRPr="009E7912" w:rsidRDefault="00184F75" w:rsidP="00A07E0E">
            <w:pPr>
              <w:shd w:val="clear" w:color="auto" w:fill="FFFFFF"/>
              <w:tabs>
                <w:tab w:val="right" w:pos="7848"/>
              </w:tabs>
              <w:spacing w:before="120" w:after="60"/>
              <w:jc w:val="both"/>
              <w:rPr>
                <w:b/>
                <w:bCs/>
                <w:szCs w:val="24"/>
              </w:rPr>
            </w:pPr>
            <w:r w:rsidRPr="00837FFE">
              <w:rPr>
                <w:rFonts w:hint="cs"/>
                <w:szCs w:val="24"/>
                <w:rtl/>
              </w:rPr>
              <w:t>6.3</w:t>
            </w:r>
          </w:p>
        </w:tc>
      </w:tr>
      <w:tr w:rsidR="00184F75" w:rsidRPr="009E7912" w:rsidTr="00C114DF">
        <w:tc>
          <w:tcPr>
            <w:tcW w:w="7081" w:type="dxa"/>
            <w:shd w:val="clear" w:color="auto" w:fill="D9D9D9" w:themeFill="background1" w:themeFillShade="D9"/>
          </w:tcPr>
          <w:p w:rsidR="00184F75" w:rsidRPr="00C114DF" w:rsidRDefault="00184F75" w:rsidP="00FE26C4">
            <w:pPr>
              <w:shd w:val="clear" w:color="auto" w:fill="FFFFFF"/>
              <w:tabs>
                <w:tab w:val="right" w:pos="7848"/>
              </w:tabs>
              <w:spacing w:before="120" w:after="120"/>
              <w:jc w:val="both"/>
              <w:rPr>
                <w:b/>
                <w:szCs w:val="24"/>
                <w:highlight w:val="lightGray"/>
                <w:rtl/>
              </w:rPr>
            </w:pPr>
            <w:r w:rsidRPr="00C114DF">
              <w:rPr>
                <w:rFonts w:hint="cs"/>
                <w:b/>
                <w:szCs w:val="24"/>
                <w:highlight w:val="lightGray"/>
                <w:shd w:val="clear" w:color="auto" w:fill="FFFF00"/>
                <w:rtl/>
              </w:rPr>
              <w:t xml:space="preserve">الية وجهة التصديق التي تطلبه جهة التعاقد [  </w:t>
            </w:r>
            <w:r w:rsidR="000933B7" w:rsidRPr="00C114DF">
              <w:rPr>
                <w:rFonts w:hint="cs"/>
                <w:b/>
                <w:szCs w:val="24"/>
                <w:highlight w:val="lightGray"/>
                <w:shd w:val="clear" w:color="auto" w:fill="FFFF00"/>
                <w:rtl/>
              </w:rPr>
              <w:t>يكون تصديق للشهادات حسب تعليمات تنفيذ العقود الحكومية رقم (2) لسنة 2014 بخصوص  البنود المستوردة من بلد عربي.</w:t>
            </w:r>
            <w:r w:rsidRPr="00C114DF">
              <w:rPr>
                <w:rFonts w:hint="cs"/>
                <w:b/>
                <w:szCs w:val="24"/>
                <w:highlight w:val="lightGray"/>
                <w:shd w:val="clear" w:color="auto" w:fill="FFFF00"/>
                <w:rtl/>
              </w:rPr>
              <w:t xml:space="preserve">      ]</w:t>
            </w:r>
            <w:r w:rsidRPr="00C114DF">
              <w:rPr>
                <w:rFonts w:hint="cs"/>
                <w:b/>
                <w:szCs w:val="24"/>
                <w:highlight w:val="lightGray"/>
                <w:rtl/>
              </w:rPr>
              <w:t xml:space="preserve"> .</w:t>
            </w:r>
          </w:p>
        </w:tc>
        <w:tc>
          <w:tcPr>
            <w:tcW w:w="1984" w:type="dxa"/>
          </w:tcPr>
          <w:p w:rsidR="00184F75" w:rsidRPr="00837FFE" w:rsidRDefault="00184F75" w:rsidP="00A07E0E">
            <w:pPr>
              <w:shd w:val="clear" w:color="auto" w:fill="FFFFFF"/>
              <w:tabs>
                <w:tab w:val="right" w:pos="7848"/>
              </w:tabs>
              <w:spacing w:before="120" w:after="60"/>
              <w:jc w:val="both"/>
              <w:rPr>
                <w:szCs w:val="24"/>
                <w:rtl/>
              </w:rPr>
            </w:pPr>
            <w:r w:rsidRPr="002E5552">
              <w:rPr>
                <w:rFonts w:hint="cs"/>
                <w:szCs w:val="24"/>
                <w:rtl/>
              </w:rPr>
              <w:t>7.2</w:t>
            </w:r>
            <w:r>
              <w:rPr>
                <w:rFonts w:hint="cs"/>
                <w:szCs w:val="24"/>
                <w:rtl/>
              </w:rPr>
              <w:t xml:space="preserve"> </w:t>
            </w:r>
          </w:p>
        </w:tc>
      </w:tr>
      <w:tr w:rsidR="00184F75" w:rsidRPr="009E7912" w:rsidTr="00A07E0E">
        <w:trPr>
          <w:trHeight w:val="1781"/>
        </w:trPr>
        <w:tc>
          <w:tcPr>
            <w:tcW w:w="7081" w:type="dxa"/>
          </w:tcPr>
          <w:p w:rsidR="00184F75" w:rsidRPr="00463312" w:rsidRDefault="00184F75" w:rsidP="00A07E0E">
            <w:pPr>
              <w:shd w:val="clear" w:color="auto" w:fill="FFFFFF"/>
              <w:spacing w:before="120" w:after="120"/>
              <w:jc w:val="both"/>
              <w:rPr>
                <w:szCs w:val="24"/>
                <w:rtl/>
                <w:lang w:bidi="ar-LB"/>
              </w:rPr>
            </w:pPr>
            <w:r w:rsidRPr="00463312">
              <w:rPr>
                <w:rFonts w:hint="cs"/>
                <w:szCs w:val="24"/>
                <w:rtl/>
                <w:lang w:bidi="ar-LB"/>
              </w:rPr>
              <w:t>المستندات الثبوتية لأهلية (</w:t>
            </w:r>
            <w:r>
              <w:rPr>
                <w:rFonts w:hint="cs"/>
                <w:szCs w:val="24"/>
                <w:rtl/>
                <w:lang w:bidi="ar-LB"/>
              </w:rPr>
              <w:t xml:space="preserve">المستلزمات والاجهزة المختبرية </w:t>
            </w:r>
            <w:r w:rsidRPr="00463312">
              <w:rPr>
                <w:rFonts w:hint="cs"/>
                <w:szCs w:val="24"/>
                <w:rtl/>
                <w:lang w:bidi="ar-LB"/>
              </w:rPr>
              <w:t>)</w:t>
            </w:r>
          </w:p>
          <w:p w:rsidR="00184F75" w:rsidRPr="00463312" w:rsidRDefault="00184F75" w:rsidP="00A07E0E">
            <w:pPr>
              <w:shd w:val="clear" w:color="auto" w:fill="FFFFFF"/>
              <w:spacing w:before="120" w:after="120"/>
              <w:jc w:val="both"/>
              <w:rPr>
                <w:b/>
                <w:szCs w:val="24"/>
                <w:rtl/>
              </w:rPr>
            </w:pPr>
            <w:r w:rsidRPr="00463312">
              <w:rPr>
                <w:rFonts w:hint="cs"/>
                <w:szCs w:val="24"/>
                <w:rtl/>
                <w:lang w:bidi="ar-LB"/>
              </w:rPr>
              <w:t xml:space="preserve"> </w:t>
            </w:r>
            <w:r w:rsidRPr="00463312">
              <w:rPr>
                <w:rFonts w:hint="cs"/>
                <w:szCs w:val="24"/>
                <w:rtl/>
              </w:rPr>
              <w:t>يجب أن يتضمن العطاء، إضافة إلى المستندات المذكورة في الفقرات 7.2 و 7.3 (أ) و(ب)، المستندات التالية:</w:t>
            </w:r>
          </w:p>
          <w:p w:rsidR="000933B7" w:rsidRPr="000933B7" w:rsidRDefault="000933B7" w:rsidP="00A36B06">
            <w:pPr>
              <w:numPr>
                <w:ilvl w:val="0"/>
                <w:numId w:val="44"/>
              </w:numPr>
              <w:spacing w:after="0" w:line="300" w:lineRule="exact"/>
              <w:jc w:val="both"/>
              <w:rPr>
                <w:rFonts w:ascii="Times New Roman" w:eastAsia="Malgun Gothic" w:hAnsi="Times New Roman" w:cs="Times New Roman"/>
                <w:color w:val="000000"/>
                <w:sz w:val="20"/>
                <w:szCs w:val="24"/>
                <w:rtl/>
                <w:lang w:val="en-GB" w:eastAsia="en-GB"/>
              </w:rPr>
            </w:pPr>
            <w:r w:rsidRPr="000933B7">
              <w:rPr>
                <w:rFonts w:ascii="Times New Roman" w:eastAsia="Malgun Gothic" w:hAnsi="Times New Roman" w:cs="Times New Roman" w:hint="cs"/>
                <w:color w:val="000000"/>
                <w:sz w:val="20"/>
                <w:szCs w:val="24"/>
                <w:rtl/>
                <w:lang w:val="en-GB" w:eastAsia="en-GB"/>
              </w:rPr>
              <w:t xml:space="preserve">ان تقدم شهادة المنشأ للمواد المستوردة لصالح جهة التعاقد الصادرة من البلد المصنع او المنتج او البلد الذي يتم فيه التجميع الاخير </w:t>
            </w:r>
            <w:r w:rsidRPr="000933B7">
              <w:rPr>
                <w:rFonts w:ascii="Times New Roman" w:eastAsia="Malgun Gothic" w:hAnsi="Times New Roman" w:cs="Times New Roman" w:hint="cs"/>
                <w:b/>
                <w:bCs/>
                <w:color w:val="FF0000"/>
                <w:sz w:val="20"/>
                <w:szCs w:val="24"/>
                <w:rtl/>
                <w:lang w:val="en-GB" w:eastAsia="en-GB"/>
              </w:rPr>
              <w:t xml:space="preserve">في حال اشترك في انتاج السلعة اكثر من بلد واحد او </w:t>
            </w:r>
            <w:r w:rsidRPr="000933B7">
              <w:rPr>
                <w:rFonts w:ascii="Times New Roman" w:eastAsia="Malgun Gothic" w:hAnsi="Times New Roman" w:cs="Times New Roman" w:hint="cs"/>
                <w:color w:val="000000"/>
                <w:sz w:val="20"/>
                <w:szCs w:val="24"/>
                <w:rtl/>
                <w:lang w:val="en-GB" w:eastAsia="en-GB"/>
              </w:rPr>
              <w:t xml:space="preserve">بلد الشحن (بلد التصدير) مع الاشارة الى منشأ المواد الاستيرادية والتي يجب ان تكون دقيقة من حيث المواصفات الفنية الخاصة بالمواد او المعدات المراد تصديرها الى العراق شرط وجود تعهد مصدق اصوليا من الشركة الشاحنة والمجهزة للمواد الاستيرادية يتضمن تحملها كافة المسؤوليات المالية والقانونية المتعلقة بمدى صحة المعلومات المذكورة في شهادات المنشأ الاصلية المرسلة من </w:t>
            </w:r>
            <w:r w:rsidRPr="000933B7">
              <w:rPr>
                <w:rFonts w:ascii="Times New Roman" w:eastAsia="Malgun Gothic" w:hAnsi="Times New Roman" w:cs="Times New Roman" w:hint="cs"/>
                <w:color w:val="000000"/>
                <w:sz w:val="20"/>
                <w:szCs w:val="24"/>
                <w:rtl/>
                <w:lang w:val="en-GB" w:eastAsia="en-GB"/>
              </w:rPr>
              <w:lastRenderedPageBreak/>
              <w:t>الجهات المصنعة او المنتجة الى المجهز في دولة الشحن الاخيرة.</w:t>
            </w:r>
          </w:p>
          <w:p w:rsidR="000933B7" w:rsidRPr="000933B7" w:rsidRDefault="000933B7" w:rsidP="00A36B06">
            <w:pPr>
              <w:numPr>
                <w:ilvl w:val="0"/>
                <w:numId w:val="44"/>
              </w:numPr>
              <w:spacing w:after="0" w:line="300" w:lineRule="exact"/>
              <w:jc w:val="both"/>
              <w:rPr>
                <w:rFonts w:ascii="Times New Roman" w:eastAsia="Malgun Gothic" w:hAnsi="Times New Roman" w:cs="Times New Roman"/>
                <w:color w:val="000000"/>
                <w:sz w:val="20"/>
                <w:szCs w:val="24"/>
                <w:rtl/>
                <w:lang w:val="en-GB" w:eastAsia="en-GB" w:bidi="ar-IQ"/>
              </w:rPr>
            </w:pPr>
            <w:r w:rsidRPr="000933B7">
              <w:rPr>
                <w:rFonts w:ascii="Times New Roman" w:eastAsia="Malgun Gothic" w:hAnsi="Times New Roman" w:cs="Times New Roman" w:hint="cs"/>
                <w:color w:val="000000"/>
                <w:sz w:val="20"/>
                <w:szCs w:val="24"/>
                <w:rtl/>
                <w:lang w:val="en-GB" w:eastAsia="en-GB"/>
              </w:rPr>
              <w:t>تقديم شهادات في حال توفرها (</w:t>
            </w:r>
            <w:r w:rsidRPr="000933B7">
              <w:rPr>
                <w:rFonts w:ascii="Times New Roman" w:eastAsia="Malgun Gothic" w:hAnsi="Times New Roman" w:cs="Times New Roman"/>
                <w:color w:val="000000"/>
                <w:sz w:val="20"/>
                <w:szCs w:val="24"/>
                <w:lang w:val="en-GB" w:eastAsia="en-GB"/>
              </w:rPr>
              <w:t xml:space="preserve">, FDA,GMP.,EMA,JAP.,MHLW , Canadian ,AUS – TAG , UK.MHRA , SWISS –MEDIC)                           </w:t>
            </w:r>
            <w:r w:rsidRPr="000933B7">
              <w:rPr>
                <w:rFonts w:ascii="Times New Roman" w:eastAsia="Malgun Gothic" w:hAnsi="Times New Roman" w:cs="Times New Roman"/>
                <w:color w:val="000000"/>
                <w:sz w:val="20"/>
                <w:szCs w:val="24"/>
                <w:rtl/>
                <w:lang w:val="en-GB" w:eastAsia="en-GB"/>
              </w:rPr>
              <w:t xml:space="preserve"> </w:t>
            </w:r>
            <w:r w:rsidRPr="000933B7">
              <w:rPr>
                <w:rFonts w:ascii="Times New Roman" w:eastAsia="Malgun Gothic" w:hAnsi="Times New Roman" w:cs="Times New Roman"/>
                <w:color w:val="000000"/>
                <w:sz w:val="20"/>
                <w:szCs w:val="24"/>
                <w:lang w:val="en-GB" w:eastAsia="en-GB"/>
              </w:rPr>
              <w:t xml:space="preserve"> U.S</w:t>
            </w:r>
            <w:r w:rsidRPr="000933B7">
              <w:rPr>
                <w:rFonts w:ascii="Times New Roman" w:eastAsia="Malgun Gothic" w:hAnsi="Times New Roman" w:cs="Times New Roman" w:hint="cs"/>
                <w:color w:val="000000"/>
                <w:sz w:val="20"/>
                <w:szCs w:val="24"/>
                <w:rtl/>
                <w:lang w:val="en-GB" w:eastAsia="en-GB"/>
              </w:rPr>
              <w:t>)</w:t>
            </w:r>
            <w:r w:rsidRPr="000933B7">
              <w:rPr>
                <w:rFonts w:ascii="Times New Roman" w:eastAsia="Malgun Gothic" w:hAnsi="Times New Roman" w:cs="Times New Roman"/>
                <w:color w:val="000000"/>
                <w:sz w:val="20"/>
                <w:szCs w:val="24"/>
                <w:rtl/>
                <w:lang w:val="en-GB" w:eastAsia="en-GB"/>
              </w:rPr>
              <w:t>.</w:t>
            </w:r>
          </w:p>
          <w:p w:rsidR="000933B7" w:rsidRPr="000933B7" w:rsidRDefault="000933B7" w:rsidP="00A36B06">
            <w:pPr>
              <w:numPr>
                <w:ilvl w:val="0"/>
                <w:numId w:val="44"/>
              </w:numPr>
              <w:spacing w:after="0" w:line="300" w:lineRule="exact"/>
              <w:jc w:val="both"/>
              <w:rPr>
                <w:rFonts w:ascii="Times New Roman" w:eastAsia="Malgun Gothic" w:hAnsi="Times New Roman" w:cs="Times New Roman"/>
                <w:color w:val="000000"/>
                <w:sz w:val="20"/>
                <w:szCs w:val="24"/>
                <w:rtl/>
                <w:lang w:val="en-GB" w:eastAsia="en-GB"/>
              </w:rPr>
            </w:pPr>
            <w:r w:rsidRPr="000933B7">
              <w:rPr>
                <w:rFonts w:ascii="Times New Roman" w:eastAsia="Malgun Gothic" w:hAnsi="Times New Roman" w:cs="Times New Roman" w:hint="cs"/>
                <w:color w:val="000000"/>
                <w:sz w:val="20"/>
                <w:szCs w:val="24"/>
                <w:rtl/>
                <w:lang w:val="en-GB" w:eastAsia="en-GB"/>
              </w:rPr>
              <w:t>تقديم  شهادة تأسيس الشركة المجهزة والمنتجة على ان تكون اصلية ومصدقة وحديثة.</w:t>
            </w:r>
          </w:p>
          <w:p w:rsidR="000933B7" w:rsidRPr="000933B7" w:rsidRDefault="000933B7" w:rsidP="00A36B06">
            <w:pPr>
              <w:numPr>
                <w:ilvl w:val="0"/>
                <w:numId w:val="44"/>
              </w:numPr>
              <w:spacing w:after="0" w:line="300" w:lineRule="exact"/>
              <w:jc w:val="both"/>
              <w:rPr>
                <w:rFonts w:ascii="Times New Roman" w:eastAsia="Malgun Gothic" w:hAnsi="Times New Roman" w:cs="Times New Roman"/>
                <w:color w:val="000000"/>
                <w:sz w:val="20"/>
                <w:szCs w:val="24"/>
                <w:rtl/>
                <w:lang w:val="en-GB" w:eastAsia="en-GB"/>
              </w:rPr>
            </w:pPr>
            <w:r w:rsidRPr="000933B7">
              <w:rPr>
                <w:rFonts w:ascii="Times New Roman" w:eastAsia="Malgun Gothic" w:hAnsi="Times New Roman" w:cs="Times New Roman" w:hint="cs"/>
                <w:color w:val="000000"/>
                <w:sz w:val="20"/>
                <w:szCs w:val="24"/>
                <w:rtl/>
                <w:lang w:val="en-GB" w:eastAsia="en-GB"/>
              </w:rPr>
              <w:t>تقديم الحسابات الختامية  الاصلية والمصدقة للشركة المنتجة للسنوات الخمس الاخيرة  الحسابات الختامية التي تظهر تحقيق ارباح خلال السنوات الخمس الاخيرةوتحديد متوسط معدلاتها وعلى ان تقدم الحسابات الختامية باللغة الانكليزية والعربية حصرا ويكون مؤشر حساباتها الختامية الاصولية للسنوات الخمسة الاخيرة ايجابي.</w:t>
            </w:r>
            <w:r w:rsidRPr="000933B7">
              <w:rPr>
                <w:rFonts w:ascii="Times New Roman" w:eastAsia="Malgun Gothic" w:hAnsi="Times New Roman" w:cs="Times New Roman"/>
                <w:color w:val="000000"/>
                <w:sz w:val="20"/>
                <w:szCs w:val="24"/>
                <w:lang w:val="en-GB" w:eastAsia="en-GB"/>
              </w:rPr>
              <w:t xml:space="preserve"> </w:t>
            </w:r>
          </w:p>
          <w:p w:rsidR="000933B7" w:rsidRPr="000933B7" w:rsidRDefault="000933B7" w:rsidP="00A36B06">
            <w:pPr>
              <w:numPr>
                <w:ilvl w:val="0"/>
                <w:numId w:val="44"/>
              </w:numPr>
              <w:shd w:val="clear" w:color="auto" w:fill="FFFFFF"/>
              <w:spacing w:before="120" w:after="120" w:line="240" w:lineRule="auto"/>
              <w:jc w:val="both"/>
              <w:rPr>
                <w:rFonts w:ascii="Times New Roman" w:eastAsia="Malgun Gothic" w:hAnsi="Times New Roman" w:cs="Times New Roman"/>
                <w:b/>
                <w:bCs/>
                <w:sz w:val="20"/>
                <w:szCs w:val="24"/>
                <w:lang w:val="en-GB" w:eastAsia="en-GB"/>
              </w:rPr>
            </w:pPr>
            <w:r w:rsidRPr="000933B7">
              <w:rPr>
                <w:rFonts w:ascii="Times New Roman" w:eastAsia="Malgun Gothic" w:hAnsi="Times New Roman" w:cs="Times New Roman" w:hint="cs"/>
                <w:color w:val="000000"/>
                <w:sz w:val="20"/>
                <w:szCs w:val="24"/>
                <w:rtl/>
                <w:lang w:val="en-GB" w:eastAsia="en-GB"/>
              </w:rPr>
              <w:t>على الشركات المشاركة في المناقصة تقديم اسعارها المثبتة في عقودها مع الدول الاخرى والدول المجاورة للعراق على ان تكون تلك الاسعار مرفقة مع العطاء وبتاييد وختم وتوقيع مقدم العطاء عليها.</w:t>
            </w:r>
          </w:p>
          <w:p w:rsidR="00184F75" w:rsidRPr="00463312" w:rsidRDefault="000933B7" w:rsidP="000933B7">
            <w:pPr>
              <w:shd w:val="clear" w:color="auto" w:fill="FFFF00"/>
              <w:spacing w:before="120" w:after="120"/>
              <w:jc w:val="both"/>
              <w:rPr>
                <w:szCs w:val="24"/>
                <w:rtl/>
              </w:rPr>
            </w:pPr>
            <w:r w:rsidRPr="000933B7">
              <w:rPr>
                <w:rFonts w:ascii="Times New Roman" w:eastAsia="Malgun Gothic" w:hAnsi="Times New Roman" w:cs="Times New Roman" w:hint="cs"/>
                <w:b/>
                <w:bCs/>
                <w:color w:val="FF0000"/>
                <w:sz w:val="20"/>
                <w:szCs w:val="24"/>
                <w:shd w:val="clear" w:color="auto" w:fill="BFBFBF"/>
                <w:rtl/>
                <w:lang w:val="en-GB" w:eastAsia="en-GB"/>
              </w:rPr>
              <w:t>6-</w:t>
            </w:r>
            <w:r w:rsidRPr="00C114DF">
              <w:rPr>
                <w:rFonts w:ascii="Times New Roman" w:eastAsia="Malgun Gothic" w:hAnsi="Times New Roman" w:cs="Times New Roman" w:hint="cs"/>
                <w:b/>
                <w:bCs/>
                <w:color w:val="FF0000"/>
                <w:sz w:val="20"/>
                <w:szCs w:val="24"/>
                <w:highlight w:val="lightGray"/>
                <w:shd w:val="clear" w:color="auto" w:fill="BFBFBF"/>
                <w:rtl/>
                <w:lang w:val="en-GB" w:eastAsia="en-GB"/>
              </w:rPr>
              <w:t>يتم تقديم النماذج خلال مدة الاعلان وبخلافه تستبعد العطاءات التي لم تقدم نماذجها خلال مدة الاعلان ( مع امكانية قبول النماذج في الحالات الضرورية بعد تاريخ الغلق بخمسة عشر يوما (15) كحد اقصى شرط عدم مباشرة لجان الدراسة وتقييم العطاءات بمهامها بدراسة العطاءات المقدمة .</w:t>
            </w:r>
          </w:p>
        </w:tc>
        <w:tc>
          <w:tcPr>
            <w:tcW w:w="1984" w:type="dxa"/>
          </w:tcPr>
          <w:p w:rsidR="00184F75" w:rsidRPr="009E7912" w:rsidRDefault="00184F75" w:rsidP="00A07E0E">
            <w:pPr>
              <w:shd w:val="clear" w:color="auto" w:fill="FFFFFF"/>
              <w:spacing w:before="120" w:after="160"/>
              <w:jc w:val="both"/>
              <w:rPr>
                <w:szCs w:val="24"/>
              </w:rPr>
            </w:pPr>
            <w:r w:rsidRPr="009E7912">
              <w:rPr>
                <w:rFonts w:hint="cs"/>
                <w:szCs w:val="24"/>
                <w:rtl/>
              </w:rPr>
              <w:lastRenderedPageBreak/>
              <w:t>7.3 (ج)</w:t>
            </w:r>
          </w:p>
        </w:tc>
      </w:tr>
      <w:tr w:rsidR="00184F75" w:rsidRPr="009E7912" w:rsidTr="000933B7">
        <w:trPr>
          <w:trHeight w:val="790"/>
        </w:trPr>
        <w:tc>
          <w:tcPr>
            <w:tcW w:w="7081" w:type="dxa"/>
          </w:tcPr>
          <w:p w:rsidR="00184F75" w:rsidRPr="00463312" w:rsidRDefault="000933B7" w:rsidP="00A07E0E">
            <w:pPr>
              <w:shd w:val="clear" w:color="auto" w:fill="FFFFFF"/>
              <w:spacing w:before="120" w:after="120"/>
              <w:jc w:val="both"/>
              <w:rPr>
                <w:szCs w:val="24"/>
              </w:rPr>
            </w:pPr>
            <w:r>
              <w:rPr>
                <w:rFonts w:hint="cs"/>
                <w:i/>
                <w:iCs/>
                <w:szCs w:val="24"/>
                <w:rtl/>
              </w:rPr>
              <w:lastRenderedPageBreak/>
              <w:t>لايطلب</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7.4</w:t>
            </w:r>
          </w:p>
        </w:tc>
      </w:tr>
      <w:tr w:rsidR="00184F75" w:rsidRPr="009E7912" w:rsidTr="00A07E0E">
        <w:tc>
          <w:tcPr>
            <w:tcW w:w="7081" w:type="dxa"/>
          </w:tcPr>
          <w:p w:rsidR="00184F75" w:rsidRPr="000B178C" w:rsidRDefault="000933B7" w:rsidP="00A07E0E">
            <w:pPr>
              <w:shd w:val="clear" w:color="auto" w:fill="FFFFFF"/>
              <w:spacing w:before="120" w:after="120"/>
              <w:jc w:val="both"/>
              <w:rPr>
                <w:szCs w:val="24"/>
              </w:rPr>
            </w:pPr>
            <w:r>
              <w:rPr>
                <w:rFonts w:hint="cs"/>
                <w:szCs w:val="24"/>
                <w:rtl/>
              </w:rPr>
              <w:t>لاينطبق</w:t>
            </w:r>
            <w:r w:rsidR="00184F75" w:rsidRPr="000B178C">
              <w:rPr>
                <w:rFonts w:hint="cs"/>
                <w:szCs w:val="24"/>
                <w:rtl/>
              </w:rPr>
              <w:t xml:space="preserve"> </w:t>
            </w:r>
          </w:p>
        </w:tc>
        <w:tc>
          <w:tcPr>
            <w:tcW w:w="1984" w:type="dxa"/>
          </w:tcPr>
          <w:p w:rsidR="00184F75" w:rsidRPr="009E7912" w:rsidRDefault="00184F75" w:rsidP="00A07E0E">
            <w:pPr>
              <w:shd w:val="clear" w:color="auto" w:fill="FFFFFF"/>
              <w:spacing w:before="120" w:after="180"/>
              <w:jc w:val="both"/>
              <w:rPr>
                <w:szCs w:val="24"/>
              </w:rPr>
            </w:pPr>
            <w:r w:rsidRPr="009E7912">
              <w:rPr>
                <w:rFonts w:hint="cs"/>
                <w:szCs w:val="24"/>
                <w:rtl/>
              </w:rPr>
              <w:t>7.4 (ب)</w:t>
            </w:r>
          </w:p>
        </w:tc>
      </w:tr>
      <w:tr w:rsidR="00184F75" w:rsidRPr="009E7912" w:rsidTr="00A07E0E">
        <w:tc>
          <w:tcPr>
            <w:tcW w:w="7081" w:type="dxa"/>
          </w:tcPr>
          <w:p w:rsidR="00184F75" w:rsidRPr="000B178C" w:rsidRDefault="000933B7" w:rsidP="00A07E0E">
            <w:pPr>
              <w:shd w:val="clear" w:color="auto" w:fill="FFFFFF"/>
              <w:spacing w:before="120" w:after="120"/>
              <w:jc w:val="both"/>
              <w:rPr>
                <w:b/>
                <w:i/>
                <w:szCs w:val="24"/>
              </w:rPr>
            </w:pPr>
            <w:r>
              <w:rPr>
                <w:rFonts w:hint="cs"/>
                <w:szCs w:val="24"/>
                <w:rtl/>
              </w:rPr>
              <w:t>لاينطبق</w:t>
            </w:r>
          </w:p>
        </w:tc>
        <w:tc>
          <w:tcPr>
            <w:tcW w:w="1984" w:type="dxa"/>
          </w:tcPr>
          <w:p w:rsidR="00184F75" w:rsidRPr="009E7912" w:rsidRDefault="00184F75" w:rsidP="00A07E0E">
            <w:pPr>
              <w:shd w:val="clear" w:color="auto" w:fill="FFFFFF"/>
              <w:spacing w:before="120" w:after="180"/>
              <w:jc w:val="both"/>
              <w:rPr>
                <w:szCs w:val="24"/>
              </w:rPr>
            </w:pPr>
            <w:r w:rsidRPr="009E7912">
              <w:rPr>
                <w:rFonts w:hint="cs"/>
                <w:szCs w:val="24"/>
                <w:rtl/>
              </w:rPr>
              <w:t>7.4.1</w:t>
            </w:r>
          </w:p>
        </w:tc>
      </w:tr>
      <w:tr w:rsidR="00184F75" w:rsidRPr="009E7912" w:rsidTr="00A07E0E">
        <w:tc>
          <w:tcPr>
            <w:tcW w:w="7081" w:type="dxa"/>
          </w:tcPr>
          <w:p w:rsidR="00184F75" w:rsidRPr="000F6C08" w:rsidRDefault="00184F75" w:rsidP="00FF1305">
            <w:pPr>
              <w:shd w:val="clear" w:color="auto" w:fill="FFFFFF"/>
              <w:tabs>
                <w:tab w:val="right" w:pos="7254"/>
              </w:tabs>
              <w:spacing w:before="120" w:after="120"/>
              <w:jc w:val="both"/>
              <w:rPr>
                <w:b/>
                <w:bCs/>
                <w:i/>
                <w:iCs/>
                <w:szCs w:val="24"/>
                <w:rtl/>
              </w:rPr>
            </w:pPr>
            <w:r w:rsidRPr="000F6C08">
              <w:rPr>
                <w:b/>
                <w:bCs/>
                <w:i/>
                <w:iCs/>
                <w:szCs w:val="24"/>
                <w:rtl/>
              </w:rPr>
              <w:t xml:space="preserve">لغة </w:t>
            </w:r>
            <w:r w:rsidRPr="000F6C08">
              <w:rPr>
                <w:rFonts w:hint="cs"/>
                <w:b/>
                <w:bCs/>
                <w:i/>
                <w:iCs/>
                <w:szCs w:val="24"/>
                <w:rtl/>
              </w:rPr>
              <w:t>العطاء</w:t>
            </w:r>
            <w:r w:rsidRPr="000F6C08">
              <w:rPr>
                <w:b/>
                <w:bCs/>
                <w:i/>
                <w:iCs/>
                <w:szCs w:val="24"/>
                <w:rtl/>
              </w:rPr>
              <w:t xml:space="preserve"> هي: [: </w:t>
            </w:r>
            <w:r w:rsidRPr="009E7912">
              <w:rPr>
                <w:b/>
                <w:bCs/>
                <w:i/>
                <w:iCs/>
                <w:szCs w:val="24"/>
                <w:rtl/>
              </w:rPr>
              <w:t>"العربية</w:t>
            </w:r>
            <w:r w:rsidRPr="000F6C08">
              <w:rPr>
                <w:b/>
                <w:bCs/>
                <w:i/>
                <w:iCs/>
                <w:szCs w:val="24"/>
                <w:rtl/>
              </w:rPr>
              <w:t>"أو</w:t>
            </w:r>
            <w:r w:rsidRPr="009E7912">
              <w:rPr>
                <w:b/>
                <w:bCs/>
                <w:i/>
                <w:iCs/>
                <w:szCs w:val="24"/>
                <w:rtl/>
              </w:rPr>
              <w:t>"الإنجليزية</w:t>
            </w:r>
            <w:r w:rsidRPr="000F6C08">
              <w:rPr>
                <w:b/>
                <w:bCs/>
                <w:i/>
                <w:iCs/>
                <w:szCs w:val="24"/>
                <w:rtl/>
              </w:rPr>
              <w:t>"].</w:t>
            </w:r>
          </w:p>
          <w:p w:rsidR="00184F75" w:rsidRPr="009E7912" w:rsidRDefault="000F6C08" w:rsidP="00A07E0E">
            <w:pPr>
              <w:keepNext/>
              <w:keepLines/>
              <w:shd w:val="clear" w:color="auto" w:fill="FFFFFF"/>
              <w:spacing w:before="120" w:after="120"/>
              <w:jc w:val="both"/>
              <w:rPr>
                <w:szCs w:val="24"/>
                <w:rtl/>
              </w:rPr>
            </w:pPr>
            <w:r w:rsidRPr="000F6C08">
              <w:rPr>
                <w:b/>
                <w:bCs/>
                <w:i/>
                <w:iCs/>
                <w:szCs w:val="24"/>
                <w:rtl/>
              </w:rPr>
              <w:t>في حال وردت وثائق المناقصة والعقد باللغتين العربية والانكليزية عند الاختلاف في التفسير يكون اعتماد ما ورد باللغة العربية بوصفها اللغة الرسمية للدولة</w:t>
            </w:r>
            <w:r w:rsidRPr="000F6C08">
              <w:rPr>
                <w:rFonts w:cs="Arial"/>
                <w:szCs w:val="24"/>
                <w:shd w:val="clear" w:color="auto" w:fill="FFFFFF"/>
                <w:rtl/>
              </w:rPr>
              <w:t>.</w:t>
            </w:r>
          </w:p>
        </w:tc>
        <w:tc>
          <w:tcPr>
            <w:tcW w:w="1984" w:type="dxa"/>
          </w:tcPr>
          <w:p w:rsidR="00184F75" w:rsidRPr="009E7912" w:rsidRDefault="00184F75" w:rsidP="00A07E0E">
            <w:pPr>
              <w:shd w:val="clear" w:color="auto" w:fill="FFFFFF"/>
              <w:tabs>
                <w:tab w:val="right" w:pos="7254"/>
              </w:tabs>
              <w:spacing w:before="120"/>
              <w:jc w:val="both"/>
              <w:rPr>
                <w:szCs w:val="24"/>
              </w:rPr>
            </w:pPr>
            <w:r w:rsidRPr="009E7912">
              <w:rPr>
                <w:rFonts w:hint="cs"/>
                <w:szCs w:val="24"/>
                <w:rtl/>
              </w:rPr>
              <w:t>11.1</w:t>
            </w:r>
          </w:p>
        </w:tc>
      </w:tr>
      <w:tr w:rsidR="00184F75" w:rsidRPr="009E7912" w:rsidTr="00A07E0E">
        <w:tc>
          <w:tcPr>
            <w:tcW w:w="7081" w:type="dxa"/>
          </w:tcPr>
          <w:p w:rsidR="00184F75" w:rsidRDefault="00184F75" w:rsidP="00543DC9">
            <w:pPr>
              <w:shd w:val="clear" w:color="auto" w:fill="FFFFFF"/>
              <w:spacing w:before="120" w:after="120"/>
              <w:jc w:val="both"/>
              <w:rPr>
                <w:i/>
                <w:szCs w:val="24"/>
                <w:rtl/>
                <w:lang w:bidi="ar-IQ"/>
              </w:rPr>
            </w:pPr>
            <w:r w:rsidRPr="009E7912">
              <w:rPr>
                <w:szCs w:val="24"/>
                <w:rtl/>
              </w:rPr>
              <w:t xml:space="preserve">يجب أن </w:t>
            </w:r>
            <w:r w:rsidRPr="009E7912">
              <w:rPr>
                <w:rFonts w:hint="eastAsia"/>
                <w:szCs w:val="24"/>
                <w:rtl/>
              </w:rPr>
              <w:t>ي</w:t>
            </w:r>
            <w:r w:rsidRPr="009E7912">
              <w:rPr>
                <w:szCs w:val="24"/>
                <w:rtl/>
              </w:rPr>
              <w:t xml:space="preserve">تضمن العطاء بالإضافة إلى </w:t>
            </w:r>
            <w:r w:rsidRPr="009E7912">
              <w:rPr>
                <w:rFonts w:hint="eastAsia"/>
                <w:szCs w:val="24"/>
                <w:rtl/>
              </w:rPr>
              <w:t>المستندات</w:t>
            </w:r>
            <w:r w:rsidRPr="009E7912">
              <w:rPr>
                <w:szCs w:val="24"/>
                <w:rtl/>
              </w:rPr>
              <w:t xml:space="preserve"> </w:t>
            </w:r>
            <w:r w:rsidRPr="009E7912">
              <w:rPr>
                <w:rFonts w:hint="eastAsia"/>
                <w:szCs w:val="24"/>
                <w:rtl/>
              </w:rPr>
              <w:t>المحددة</w:t>
            </w:r>
            <w:r w:rsidRPr="009E7912">
              <w:rPr>
                <w:szCs w:val="24"/>
                <w:rtl/>
              </w:rPr>
              <w:t xml:space="preserve"> </w:t>
            </w:r>
            <w:r w:rsidRPr="009E7912">
              <w:rPr>
                <w:rFonts w:hint="eastAsia"/>
                <w:szCs w:val="24"/>
                <w:rtl/>
              </w:rPr>
              <w:t>في</w:t>
            </w:r>
            <w:r w:rsidRPr="009E7912">
              <w:rPr>
                <w:szCs w:val="24"/>
                <w:rtl/>
              </w:rPr>
              <w:t xml:space="preserve"> ال</w:t>
            </w:r>
            <w:r w:rsidRPr="009E7912">
              <w:rPr>
                <w:rFonts w:hint="cs"/>
                <w:szCs w:val="24"/>
                <w:rtl/>
                <w:lang w:bidi="ar-LB"/>
              </w:rPr>
              <w:t>فقرة</w:t>
            </w:r>
            <w:r>
              <w:rPr>
                <w:szCs w:val="24"/>
                <w:rtl/>
              </w:rPr>
              <w:t xml:space="preserve"> 12.1 من (أ</w:t>
            </w:r>
            <w:r w:rsidRPr="003D2F14">
              <w:rPr>
                <w:szCs w:val="24"/>
                <w:rtl/>
              </w:rPr>
              <w:t>) إلى (</w:t>
            </w:r>
            <w:r w:rsidRPr="003D2F14">
              <w:rPr>
                <w:rFonts w:hint="cs"/>
                <w:szCs w:val="24"/>
                <w:rtl/>
              </w:rPr>
              <w:t xml:space="preserve">و </w:t>
            </w:r>
            <w:r w:rsidRPr="003D2F14">
              <w:rPr>
                <w:szCs w:val="24"/>
                <w:rtl/>
              </w:rPr>
              <w:t>)،</w:t>
            </w:r>
            <w:r w:rsidRPr="009E7912">
              <w:rPr>
                <w:szCs w:val="24"/>
                <w:rtl/>
              </w:rPr>
              <w:t xml:space="preserve"> </w:t>
            </w:r>
            <w:r w:rsidRPr="009E7912">
              <w:rPr>
                <w:rFonts w:hint="eastAsia"/>
                <w:szCs w:val="24"/>
                <w:rtl/>
              </w:rPr>
              <w:t>المستندات</w:t>
            </w:r>
            <w:r w:rsidRPr="009E7912">
              <w:rPr>
                <w:szCs w:val="24"/>
                <w:rtl/>
              </w:rPr>
              <w:t xml:space="preserve"> التالية</w:t>
            </w:r>
            <w:r w:rsidRPr="009E7912">
              <w:rPr>
                <w:b/>
                <w:i/>
                <w:szCs w:val="24"/>
              </w:rPr>
              <w:t>:</w:t>
            </w:r>
          </w:p>
          <w:p w:rsidR="00543DC9" w:rsidRPr="00543DC9" w:rsidRDefault="00543DC9" w:rsidP="00543DC9">
            <w:pPr>
              <w:tabs>
                <w:tab w:val="left" w:pos="2906"/>
              </w:tabs>
              <w:spacing w:after="0" w:line="220" w:lineRule="exact"/>
              <w:jc w:val="both"/>
              <w:rPr>
                <w:rFonts w:ascii="Times New Roman" w:eastAsia="Malgun Gothic" w:hAnsi="Times New Roman" w:cs="Times New Roman"/>
                <w:lang w:bidi="ar-IQ"/>
              </w:rPr>
            </w:pPr>
            <w:r w:rsidRPr="00543DC9">
              <w:rPr>
                <w:rFonts w:ascii="Times New Roman" w:eastAsia="Malgun Gothic" w:hAnsi="Times New Roman" w:cs="Times New Roman"/>
                <w:rtl/>
                <w:lang w:bidi="ar-IQ"/>
              </w:rPr>
              <w:t>المعلومات التجارية</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 xml:space="preserve"> اسم المصنع ( الشركه المصنعة ) </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 xml:space="preserve">منشا البضاعة </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وقت التسليم </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طريق التسليم </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تفاصيل التعبئة </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 xml:space="preserve">ميناء الدخول </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ميناء الشحن </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طريقة الشحن</w:t>
            </w:r>
            <w:r w:rsidRPr="00543DC9">
              <w:rPr>
                <w:rFonts w:ascii="Times New Roman" w:eastAsia="Malgun Gothic" w:hAnsi="Times New Roman" w:cs="Times New Roman" w:hint="cs"/>
                <w:rtl/>
                <w:lang w:bidi="ar-IQ"/>
              </w:rPr>
              <w:t xml:space="preserve">) وكافة </w:t>
            </w:r>
            <w:r w:rsidRPr="00543DC9">
              <w:rPr>
                <w:rFonts w:ascii="Calibri" w:eastAsia="Malgun Gothic" w:hAnsi="Calibri" w:cs="Arial" w:hint="eastAsia"/>
                <w:color w:val="000000"/>
                <w:szCs w:val="24"/>
                <w:rtl/>
              </w:rPr>
              <w:t>المستندات</w:t>
            </w:r>
            <w:r w:rsidRPr="00543DC9">
              <w:rPr>
                <w:rFonts w:ascii="Calibri" w:eastAsia="Malgun Gothic" w:hAnsi="Calibri" w:cs="Arial"/>
                <w:color w:val="000000"/>
                <w:szCs w:val="24"/>
                <w:rtl/>
              </w:rPr>
              <w:t xml:space="preserve"> التالية</w:t>
            </w:r>
            <w:r w:rsidRPr="00543DC9">
              <w:rPr>
                <w:rFonts w:ascii="Calibri" w:eastAsia="Malgun Gothic" w:hAnsi="Calibri" w:cs="Arial" w:hint="cs"/>
                <w:color w:val="000000"/>
                <w:szCs w:val="24"/>
                <w:rtl/>
              </w:rPr>
              <w:t xml:space="preserve"> :</w:t>
            </w:r>
          </w:p>
          <w:p w:rsidR="00543DC9" w:rsidRPr="00543DC9" w:rsidRDefault="00543DC9" w:rsidP="00543DC9">
            <w:pPr>
              <w:spacing w:after="0" w:line="220" w:lineRule="exact"/>
              <w:ind w:left="317" w:hanging="317"/>
              <w:jc w:val="both"/>
              <w:rPr>
                <w:rFonts w:ascii="Calibri" w:eastAsia="Malgun Gothic" w:hAnsi="Calibri" w:cs="Arial"/>
                <w:color w:val="000000"/>
                <w:szCs w:val="24"/>
                <w:rtl/>
              </w:rPr>
            </w:pPr>
            <w:r w:rsidRPr="00543DC9">
              <w:rPr>
                <w:rFonts w:ascii="Calibri" w:eastAsia="Malgun Gothic" w:hAnsi="Calibri" w:cs="Arial" w:hint="cs"/>
                <w:color w:val="000000"/>
                <w:szCs w:val="24"/>
                <w:rtl/>
              </w:rPr>
              <w:t>1-على مقدم العطاءالذي سبق له الاشتراك في المناقصة المعاد اعلانها ان يقدم وصل الشراء السابق لها مع وثائق العطاء للمناقصة المعاد اعلانها وفي حالة تعديل اسعار بشراء هذه الوثائق فيتحمل مقدم العطاء الفرق بين السعرين في حالة زيادة السعر ويرافق مع عطاءه الوصلين الاول والثاني.</w:t>
            </w:r>
          </w:p>
          <w:p w:rsidR="00543DC9" w:rsidRPr="00543DC9" w:rsidRDefault="00543DC9" w:rsidP="00543DC9">
            <w:pPr>
              <w:spacing w:after="0" w:line="220" w:lineRule="exact"/>
              <w:ind w:left="317" w:hanging="317"/>
              <w:jc w:val="both"/>
              <w:rPr>
                <w:rFonts w:ascii="Calibri" w:eastAsia="Malgun Gothic" w:hAnsi="Calibri" w:cs="Arial"/>
                <w:color w:val="000000"/>
                <w:szCs w:val="24"/>
                <w:rtl/>
              </w:rPr>
            </w:pPr>
            <w:r w:rsidRPr="00543DC9">
              <w:rPr>
                <w:rFonts w:ascii="Calibri" w:eastAsia="Malgun Gothic" w:hAnsi="Calibri" w:cs="Arial" w:hint="cs"/>
                <w:color w:val="000000"/>
                <w:szCs w:val="24"/>
                <w:rtl/>
              </w:rPr>
              <w:t xml:space="preserve">2- وعند التعاقد يجب ان يكون المستفيد من الاعتماد المستندي هو نفس الجهة المتعاقد معها وتكون التفاصيل البنكية باسم تلك الشركة حصرا متضمنة  اسم وعنوان البنك المراسل,اسم صاحب الحساب (الشركة المتعاقد معها) ورقم  الحساب, الاسم والعنوان الكامل للمستفيد </w:t>
            </w:r>
            <w:r w:rsidRPr="00543DC9">
              <w:rPr>
                <w:rFonts w:ascii="Calibri" w:eastAsia="Malgun Gothic" w:hAnsi="Calibri" w:cs="Arial"/>
                <w:color w:val="000000"/>
                <w:szCs w:val="24"/>
              </w:rPr>
              <w:t>swift code</w:t>
            </w:r>
            <w:r w:rsidRPr="00543DC9">
              <w:rPr>
                <w:rFonts w:ascii="Calibri" w:eastAsia="Malgun Gothic" w:hAnsi="Calibri" w:cs="Arial" w:hint="cs"/>
                <w:color w:val="000000"/>
                <w:szCs w:val="24"/>
                <w:rtl/>
              </w:rPr>
              <w:t>و</w:t>
            </w:r>
            <w:r w:rsidRPr="00543DC9">
              <w:rPr>
                <w:rFonts w:ascii="Calibri" w:eastAsia="Malgun Gothic" w:hAnsi="Calibri" w:cs="Arial"/>
                <w:color w:val="000000"/>
                <w:szCs w:val="24"/>
              </w:rPr>
              <w:t xml:space="preserve">sort code </w:t>
            </w:r>
            <w:r w:rsidRPr="00543DC9">
              <w:rPr>
                <w:rFonts w:ascii="Calibri" w:eastAsia="Malgun Gothic" w:hAnsi="Calibri" w:cs="Arial" w:hint="cs"/>
                <w:color w:val="000000"/>
                <w:szCs w:val="24"/>
                <w:rtl/>
                <w:lang w:bidi="ar-IQ"/>
              </w:rPr>
              <w:t xml:space="preserve"> </w:t>
            </w:r>
            <w:r w:rsidRPr="00543DC9">
              <w:rPr>
                <w:rFonts w:ascii="Calibri" w:eastAsia="Malgun Gothic" w:hAnsi="Calibri" w:cs="Arial" w:hint="cs"/>
                <w:color w:val="000000"/>
                <w:szCs w:val="24"/>
                <w:rtl/>
              </w:rPr>
              <w:t>و</w:t>
            </w:r>
            <w:r w:rsidRPr="00543DC9">
              <w:rPr>
                <w:rFonts w:ascii="Calibri" w:eastAsia="Malgun Gothic" w:hAnsi="Calibri" w:cs="Arial"/>
                <w:color w:val="000000"/>
                <w:szCs w:val="24"/>
              </w:rPr>
              <w:t>Iban</w:t>
            </w:r>
            <w:r w:rsidRPr="00543DC9">
              <w:rPr>
                <w:rFonts w:ascii="Calibri" w:eastAsia="Malgun Gothic" w:hAnsi="Calibri" w:cs="Arial" w:hint="cs"/>
                <w:color w:val="000000"/>
                <w:szCs w:val="24"/>
                <w:rtl/>
              </w:rPr>
              <w:t>... الخ</w:t>
            </w:r>
            <w:r w:rsidRPr="00543DC9">
              <w:rPr>
                <w:rFonts w:ascii="Calibri" w:eastAsia="Malgun Gothic" w:hAnsi="Calibri" w:cs="Arial"/>
                <w:color w:val="000000"/>
                <w:szCs w:val="24"/>
              </w:rPr>
              <w:t>{</w:t>
            </w:r>
            <w:r w:rsidRPr="00543DC9">
              <w:rPr>
                <w:rFonts w:ascii="Calibri" w:eastAsia="Malgun Gothic" w:hAnsi="Calibri" w:cs="Arial" w:hint="cs"/>
                <w:color w:val="000000"/>
                <w:szCs w:val="24"/>
                <w:rtl/>
              </w:rPr>
              <w:t>يجب ان يتم تثبيتها جميعا في العرض ولا يقبل ان يكون الحساب باسم الشخص واي تغيير في اسم وعنوان المستفيد والبنك المبلغ ورقم الحساب والمعلومات البنكية الاخرى بعد الاتفاق يعتبر مخالف بعد اعلام المجهز بالاحالة عن المعلومات المثبتة في العرض سيعرض المجهز الى غرامة.</w:t>
            </w:r>
          </w:p>
          <w:p w:rsidR="00543DC9" w:rsidRPr="00543DC9" w:rsidRDefault="00543DC9" w:rsidP="00543DC9">
            <w:pPr>
              <w:spacing w:after="0" w:line="220" w:lineRule="exact"/>
              <w:ind w:left="317" w:hanging="317"/>
              <w:jc w:val="both"/>
              <w:rPr>
                <w:rFonts w:ascii="Calibri" w:eastAsia="Malgun Gothic" w:hAnsi="Calibri" w:cs="Arial"/>
                <w:color w:val="000000"/>
                <w:szCs w:val="24"/>
                <w:rtl/>
              </w:rPr>
            </w:pPr>
            <w:r w:rsidRPr="00543DC9">
              <w:rPr>
                <w:rFonts w:ascii="Calibri" w:eastAsia="Malgun Gothic" w:hAnsi="Calibri" w:cs="Times New Roman" w:hint="cs"/>
                <w:color w:val="000000"/>
                <w:sz w:val="20"/>
                <w:szCs w:val="24"/>
                <w:rtl/>
              </w:rPr>
              <w:t>3</w:t>
            </w:r>
            <w:r w:rsidRPr="00543DC9">
              <w:rPr>
                <w:rFonts w:ascii="Calibri" w:eastAsia="Malgun Gothic" w:hAnsi="Calibri" w:cs="Arial" w:hint="cs"/>
                <w:color w:val="000000"/>
                <w:szCs w:val="24"/>
                <w:rtl/>
              </w:rPr>
              <w:t xml:space="preserve">- </w:t>
            </w:r>
            <w:r w:rsidRPr="00543DC9">
              <w:rPr>
                <w:rFonts w:ascii="Calibri" w:eastAsia="Malgun Gothic" w:hAnsi="Calibri" w:cs="Arial"/>
                <w:color w:val="000000"/>
                <w:szCs w:val="24"/>
                <w:rtl/>
              </w:rPr>
              <w:t>ارفاق الاعمال المماثله مع عطاءاتكم مؤيدة من قبل جهات التعاقد</w:t>
            </w:r>
            <w:r w:rsidRPr="00543DC9">
              <w:rPr>
                <w:rFonts w:ascii="Calibri" w:eastAsia="Malgun Gothic" w:hAnsi="Calibri" w:cs="Arial" w:hint="cs"/>
                <w:color w:val="000000"/>
                <w:szCs w:val="24"/>
                <w:rtl/>
              </w:rPr>
              <w:t xml:space="preserve"> .</w:t>
            </w:r>
          </w:p>
          <w:p w:rsidR="00543DC9" w:rsidRPr="00543DC9" w:rsidRDefault="00543DC9" w:rsidP="00543DC9">
            <w:pPr>
              <w:tabs>
                <w:tab w:val="left" w:pos="2906"/>
              </w:tabs>
              <w:spacing w:after="0" w:line="220" w:lineRule="exact"/>
              <w:ind w:left="317" w:hanging="317"/>
              <w:jc w:val="both"/>
              <w:rPr>
                <w:rFonts w:ascii="Calibri" w:eastAsia="Malgun Gothic" w:hAnsi="Calibri" w:cs="Arial"/>
                <w:color w:val="000000"/>
                <w:szCs w:val="24"/>
                <w:rtl/>
              </w:rPr>
            </w:pPr>
            <w:r w:rsidRPr="00543DC9">
              <w:rPr>
                <w:rFonts w:ascii="Calibri" w:eastAsia="Malgun Gothic" w:hAnsi="Calibri" w:cs="Arial" w:hint="cs"/>
                <w:color w:val="000000"/>
                <w:szCs w:val="24"/>
                <w:rtl/>
              </w:rPr>
              <w:t xml:space="preserve">4- </w:t>
            </w:r>
            <w:r w:rsidRPr="00543DC9">
              <w:rPr>
                <w:rFonts w:ascii="Calibri" w:eastAsia="Malgun Gothic" w:hAnsi="Calibri" w:cs="Arial"/>
                <w:color w:val="000000"/>
                <w:szCs w:val="24"/>
                <w:rtl/>
              </w:rPr>
              <w:t>تزويد قسم</w:t>
            </w:r>
            <w:r w:rsidRPr="00543DC9">
              <w:rPr>
                <w:rFonts w:ascii="Calibri" w:eastAsia="Malgun Gothic" w:hAnsi="Calibri" w:cs="Arial" w:hint="cs"/>
                <w:color w:val="000000"/>
                <w:szCs w:val="24"/>
                <w:rtl/>
              </w:rPr>
              <w:t xml:space="preserve"> </w:t>
            </w:r>
            <w:r w:rsidRPr="00543DC9">
              <w:rPr>
                <w:rFonts w:ascii="Calibri" w:eastAsia="Malgun Gothic" w:hAnsi="Calibri" w:cs="Arial"/>
                <w:color w:val="000000"/>
                <w:szCs w:val="24"/>
                <w:rtl/>
              </w:rPr>
              <w:t>العلاقات العامة بشهادات التاسيس اصلية ومصدقة للشركات المنتجة والمسوقة مترجمة الى اللغة الانكليزية</w:t>
            </w:r>
            <w:r w:rsidRPr="00543DC9">
              <w:rPr>
                <w:rFonts w:ascii="Calibri" w:eastAsia="Malgun Gothic" w:hAnsi="Calibri" w:cs="Arial" w:hint="cs"/>
                <w:color w:val="000000"/>
                <w:szCs w:val="24"/>
                <w:rtl/>
              </w:rPr>
              <w:t>.</w:t>
            </w:r>
            <w:r w:rsidRPr="00543DC9">
              <w:rPr>
                <w:rFonts w:ascii="Calibri" w:eastAsia="Malgun Gothic" w:hAnsi="Calibri" w:cs="Arial"/>
                <w:color w:val="000000"/>
                <w:szCs w:val="24"/>
                <w:rtl/>
              </w:rPr>
              <w:t xml:space="preserve"> </w:t>
            </w:r>
          </w:p>
          <w:p w:rsidR="00543DC9" w:rsidRPr="00543DC9" w:rsidRDefault="00543DC9" w:rsidP="00543DC9">
            <w:pPr>
              <w:tabs>
                <w:tab w:val="left" w:pos="2906"/>
              </w:tabs>
              <w:spacing w:after="0" w:line="220" w:lineRule="exact"/>
              <w:ind w:left="317" w:hanging="317"/>
              <w:jc w:val="both"/>
              <w:rPr>
                <w:rFonts w:ascii="Calibri" w:eastAsia="Malgun Gothic" w:hAnsi="Calibri" w:cs="Arial"/>
                <w:color w:val="000000"/>
                <w:szCs w:val="24"/>
              </w:rPr>
            </w:pPr>
            <w:r w:rsidRPr="00543DC9">
              <w:rPr>
                <w:rFonts w:ascii="Times New Roman" w:eastAsia="Malgun Gothic" w:hAnsi="Times New Roman" w:cs="Times New Roman" w:hint="cs"/>
                <w:rtl/>
                <w:lang w:bidi="ar-IQ"/>
              </w:rPr>
              <w:t xml:space="preserve">5- </w:t>
            </w:r>
            <w:r w:rsidRPr="00543DC9">
              <w:rPr>
                <w:rFonts w:ascii="Calibri" w:eastAsia="Malgun Gothic" w:hAnsi="Calibri" w:cs="Arial"/>
                <w:color w:val="000000"/>
                <w:szCs w:val="24"/>
                <w:rtl/>
              </w:rPr>
              <w:t xml:space="preserve">الحسابات الختامية للشركات المنتجة </w:t>
            </w:r>
            <w:r w:rsidRPr="00543DC9">
              <w:rPr>
                <w:rFonts w:ascii="Calibri" w:eastAsia="Malgun Gothic" w:hAnsi="Calibri" w:cs="Arial" w:hint="cs"/>
                <w:color w:val="000000"/>
                <w:szCs w:val="24"/>
                <w:rtl/>
              </w:rPr>
              <w:t>للخمس</w:t>
            </w:r>
            <w:r w:rsidRPr="00543DC9">
              <w:rPr>
                <w:rFonts w:ascii="Calibri" w:eastAsia="Malgun Gothic" w:hAnsi="Calibri" w:cs="Arial"/>
                <w:color w:val="000000"/>
                <w:szCs w:val="24"/>
                <w:rtl/>
              </w:rPr>
              <w:t xml:space="preserve"> سنوات الاخيرة مصدقة من السجل التجاري</w:t>
            </w:r>
            <w:r w:rsidRPr="00543DC9">
              <w:rPr>
                <w:rFonts w:ascii="Calibri" w:eastAsia="Malgun Gothic" w:hAnsi="Calibri" w:cs="Arial"/>
                <w:color w:val="000000"/>
                <w:szCs w:val="24"/>
              </w:rPr>
              <w:t xml:space="preserve"> </w:t>
            </w:r>
            <w:r w:rsidRPr="00543DC9">
              <w:rPr>
                <w:rFonts w:ascii="Calibri" w:eastAsia="Malgun Gothic" w:hAnsi="Calibri" w:cs="Arial" w:hint="cs"/>
                <w:b/>
                <w:bCs/>
                <w:color w:val="FF0000"/>
                <w:szCs w:val="24"/>
                <w:shd w:val="clear" w:color="auto" w:fill="BFBFBF"/>
                <w:rtl/>
                <w:lang w:bidi="ar-IQ"/>
              </w:rPr>
              <w:lastRenderedPageBreak/>
              <w:t>وتلتزم الشركات بتقديم حساباتها الختامية لاخر سنتين في حالة وجودها ( اي كون الشركة لا تملك حسابات ختامية كونها مؤسسة حديثا ) .</w:t>
            </w:r>
          </w:p>
          <w:p w:rsidR="00543DC9" w:rsidRPr="00543DC9" w:rsidRDefault="00543DC9" w:rsidP="00543DC9">
            <w:pPr>
              <w:tabs>
                <w:tab w:val="left" w:pos="2906"/>
              </w:tabs>
              <w:spacing w:after="0" w:line="220" w:lineRule="exact"/>
              <w:ind w:left="317" w:hanging="317"/>
              <w:jc w:val="both"/>
              <w:rPr>
                <w:rFonts w:ascii="Calibri" w:eastAsia="Malgun Gothic" w:hAnsi="Calibri" w:cs="Arial"/>
                <w:color w:val="000000"/>
                <w:szCs w:val="24"/>
              </w:rPr>
            </w:pPr>
            <w:r w:rsidRPr="00543DC9">
              <w:rPr>
                <w:rFonts w:ascii="Calibri" w:eastAsia="Malgun Gothic" w:hAnsi="Calibri" w:cs="Arial" w:hint="cs"/>
                <w:color w:val="000000"/>
                <w:szCs w:val="24"/>
                <w:rtl/>
              </w:rPr>
              <w:t xml:space="preserve">6- </w:t>
            </w:r>
            <w:r w:rsidRPr="00543DC9">
              <w:rPr>
                <w:rFonts w:ascii="Calibri" w:eastAsia="Malgun Gothic" w:hAnsi="Calibri" w:cs="Arial"/>
                <w:color w:val="000000"/>
                <w:szCs w:val="24"/>
                <w:rtl/>
              </w:rPr>
              <w:t>يجب تقديم الحسابات الختامية من قبل الشركة باللغة الانكليزية او العربية حصرا</w:t>
            </w:r>
            <w:r w:rsidRPr="00543DC9">
              <w:rPr>
                <w:rFonts w:ascii="Calibri" w:eastAsia="Malgun Gothic" w:hAnsi="Calibri" w:cs="Arial" w:hint="cs"/>
                <w:color w:val="000000"/>
                <w:szCs w:val="24"/>
                <w:rtl/>
              </w:rPr>
              <w:t>.</w:t>
            </w:r>
          </w:p>
          <w:p w:rsidR="00543DC9" w:rsidRPr="00543DC9" w:rsidRDefault="00543DC9" w:rsidP="00543DC9">
            <w:pPr>
              <w:tabs>
                <w:tab w:val="left" w:pos="2906"/>
              </w:tabs>
              <w:spacing w:after="0" w:line="220" w:lineRule="exact"/>
              <w:ind w:left="317" w:hanging="317"/>
              <w:jc w:val="both"/>
              <w:rPr>
                <w:rFonts w:ascii="Calibri" w:eastAsia="Malgun Gothic" w:hAnsi="Calibri" w:cs="Arial"/>
                <w:color w:val="000000"/>
                <w:szCs w:val="24"/>
                <w:rtl/>
              </w:rPr>
            </w:pPr>
            <w:r w:rsidRPr="00543DC9">
              <w:rPr>
                <w:rFonts w:ascii="Calibri" w:eastAsia="Malgun Gothic" w:hAnsi="Calibri" w:cs="Arial" w:hint="cs"/>
                <w:color w:val="000000"/>
                <w:szCs w:val="24"/>
                <w:rtl/>
              </w:rPr>
              <w:t xml:space="preserve">7- </w:t>
            </w:r>
            <w:r w:rsidRPr="00543DC9">
              <w:rPr>
                <w:rFonts w:ascii="Calibri" w:eastAsia="Malgun Gothic" w:hAnsi="Calibri" w:cs="Arial"/>
                <w:color w:val="000000"/>
                <w:szCs w:val="24"/>
                <w:rtl/>
              </w:rPr>
              <w:t>رسالة اصلية ومصدقة من الشركات المنتجة باسماء الموقعين على العقود وصفاتهم الادارية ونماذج تواقيعهم</w:t>
            </w:r>
            <w:r w:rsidRPr="00543DC9">
              <w:rPr>
                <w:rFonts w:ascii="Calibri" w:eastAsia="Malgun Gothic" w:hAnsi="Calibri" w:cs="Arial" w:hint="cs"/>
                <w:color w:val="000000"/>
                <w:szCs w:val="24"/>
                <w:rtl/>
              </w:rPr>
              <w:t xml:space="preserve"> .</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rPr>
              <w:t>8</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تقديم تعهد من الشركة المنتجة</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 xml:space="preserve">(الشركة الام) بان جميع المواد الاولية الداخلة في تصنيع الاجهزة والمستلزمات في بلدان الفروع بضمانتها ومعتمدة لديها وان تتحمل مسؤولية هذا التعهد </w:t>
            </w:r>
            <w:r w:rsidRPr="00543DC9">
              <w:rPr>
                <w:rFonts w:ascii="Times New Roman" w:eastAsia="Malgun Gothic" w:hAnsi="Times New Roman" w:cs="Times New Roman" w:hint="cs"/>
                <w:rtl/>
                <w:lang w:bidi="ar-IQ"/>
              </w:rPr>
              <w:t>.</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9- </w:t>
            </w:r>
            <w:r w:rsidRPr="00543DC9">
              <w:rPr>
                <w:rFonts w:ascii="Times New Roman" w:eastAsia="Malgun Gothic" w:hAnsi="Times New Roman" w:cs="Times New Roman"/>
                <w:rtl/>
                <w:lang w:bidi="ar-IQ"/>
              </w:rPr>
              <w:t>في حال كون البضاعة منتجة في الفروع ولايمكن انتاجها في بلد الشركة الام (ان تتعهد الشركة بذلك)</w:t>
            </w:r>
            <w:r w:rsidRPr="00543DC9">
              <w:rPr>
                <w:rFonts w:ascii="Times New Roman" w:eastAsia="Malgun Gothic" w:hAnsi="Times New Roman" w:cs="Times New Roman" w:hint="cs"/>
                <w:rtl/>
                <w:lang w:bidi="ar-IQ"/>
              </w:rPr>
              <w:t xml:space="preserve"> </w:t>
            </w:r>
            <w:r w:rsidRPr="00543DC9">
              <w:rPr>
                <w:rFonts w:ascii="Times New Roman" w:eastAsia="Malgun Gothic" w:hAnsi="Times New Roman" w:cs="Times New Roman"/>
                <w:rtl/>
                <w:lang w:bidi="ar-IQ"/>
              </w:rPr>
              <w:t>وخلافه يجب ان يكون المنتج مورد حصري</w:t>
            </w:r>
            <w:r w:rsidRPr="00543DC9">
              <w:rPr>
                <w:rFonts w:ascii="Times New Roman" w:eastAsia="Malgun Gothic" w:hAnsi="Times New Roman" w:cs="Times New Roman" w:hint="cs"/>
                <w:rtl/>
                <w:lang w:bidi="ar-IQ"/>
              </w:rPr>
              <w:t>ا</w:t>
            </w:r>
            <w:r w:rsidRPr="00543DC9">
              <w:rPr>
                <w:rFonts w:ascii="Times New Roman" w:eastAsia="Malgun Gothic" w:hAnsi="Times New Roman" w:cs="Times New Roman"/>
                <w:rtl/>
                <w:lang w:bidi="ar-IQ"/>
              </w:rPr>
              <w:t xml:space="preserve"> من بلد المنشأ الاصلي (منشأ الام) اقل سعرا اذا كان مورد من احد الفروع</w:t>
            </w:r>
            <w:r w:rsidRPr="00543DC9">
              <w:rPr>
                <w:rFonts w:ascii="Times New Roman" w:eastAsia="Malgun Gothic" w:hAnsi="Times New Roman" w:cs="Times New Roman" w:hint="cs"/>
                <w:rtl/>
                <w:lang w:bidi="ar-IQ"/>
              </w:rPr>
              <w:t xml:space="preserve"> .</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10- </w:t>
            </w:r>
            <w:r w:rsidRPr="00543DC9">
              <w:rPr>
                <w:rFonts w:ascii="Times New Roman" w:eastAsia="Malgun Gothic" w:hAnsi="Times New Roman" w:cs="Times New Roman"/>
                <w:rtl/>
                <w:lang w:bidi="ar-IQ"/>
              </w:rPr>
              <w:t>تذكر الشركة في العرض اسم وموقع المصنع الذي سيتم التجهيز منه .</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11- </w:t>
            </w:r>
            <w:r w:rsidRPr="00543DC9">
              <w:rPr>
                <w:rFonts w:ascii="Times New Roman" w:eastAsia="Malgun Gothic" w:hAnsi="Times New Roman" w:cs="Times New Roman"/>
                <w:rtl/>
                <w:lang w:bidi="ar-IQ"/>
              </w:rPr>
              <w:t>تقديم الشركات المشاركة بالمناقصة او الدعوة المباشرة الاسعار المثبتة في عقودها مع الدول الاخرى والدول المجاورة للعراق على ان تكون الاسعار مرفقة في العطاء وبتاييد وختم وتوقيع مقدم العطاء عليها</w:t>
            </w:r>
            <w:r w:rsidRPr="00543DC9">
              <w:rPr>
                <w:rFonts w:ascii="Times New Roman" w:eastAsia="Malgun Gothic" w:hAnsi="Times New Roman" w:cs="Times New Roman" w:hint="cs"/>
                <w:rtl/>
                <w:lang w:bidi="ar-IQ"/>
              </w:rPr>
              <w:t xml:space="preserve"> .</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12- </w:t>
            </w:r>
            <w:r w:rsidRPr="00543DC9">
              <w:rPr>
                <w:rFonts w:ascii="Times New Roman" w:eastAsia="Malgun Gothic" w:hAnsi="Times New Roman" w:cs="Times New Roman"/>
                <w:rtl/>
                <w:lang w:bidi="ar-IQ"/>
              </w:rPr>
              <w:t>الكتالوكات ، والمواصفات الكاملة والتفصيلية للمادة و كل المعلومات ترسل مع العروض.</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13-  </w:t>
            </w:r>
            <w:r w:rsidRPr="00543DC9">
              <w:rPr>
                <w:rFonts w:ascii="Times New Roman" w:eastAsia="Malgun Gothic" w:hAnsi="Times New Roman" w:cs="Times New Roman"/>
                <w:rtl/>
                <w:lang w:bidi="ar-IQ"/>
              </w:rPr>
              <w:t>الوثائق الرسمية المطلوبة  المبينة ادناه والمصادق عليها من قبل وزارة الخارجية في بلد المنشأ والممثليات الدبلوماسية لجمهورية العراق في تلك الدولة</w:t>
            </w:r>
          </w:p>
          <w:p w:rsidR="00543DC9" w:rsidRPr="00543DC9" w:rsidRDefault="00543DC9" w:rsidP="00543DC9">
            <w:pPr>
              <w:tabs>
                <w:tab w:val="num" w:pos="-154"/>
                <w:tab w:val="left" w:pos="2906"/>
              </w:tabs>
              <w:spacing w:after="0" w:line="220" w:lineRule="exact"/>
              <w:ind w:left="601" w:hanging="317"/>
              <w:jc w:val="both"/>
              <w:rPr>
                <w:rFonts w:ascii="Times New Roman" w:eastAsia="Malgun Gothic" w:hAnsi="Times New Roman" w:cs="Times New Roman"/>
                <w:rtl/>
              </w:rPr>
            </w:pPr>
            <w:r w:rsidRPr="00543DC9">
              <w:rPr>
                <w:rFonts w:ascii="Times New Roman" w:eastAsia="Malgun Gothic" w:hAnsi="Times New Roman" w:cs="Times New Roman" w:hint="cs"/>
                <w:rtl/>
                <w:lang w:bidi="ar-IQ"/>
              </w:rPr>
              <w:t xml:space="preserve">ا. </w:t>
            </w:r>
            <w:r w:rsidRPr="00543DC9">
              <w:rPr>
                <w:rFonts w:ascii="Times New Roman" w:eastAsia="Malgun Gothic" w:hAnsi="Times New Roman" w:cs="Times New Roman"/>
                <w:rtl/>
                <w:lang w:bidi="ar-IQ"/>
              </w:rPr>
              <w:t>خضوع مصانعكم للمتطلبات الفنية العالمية (</w:t>
            </w:r>
            <w:r w:rsidRPr="00543DC9">
              <w:rPr>
                <w:rFonts w:ascii="Times New Roman" w:eastAsia="Malgun Gothic" w:hAnsi="Times New Roman" w:cs="Times New Roman"/>
                <w:lang w:bidi="ar-IQ"/>
              </w:rPr>
              <w:t>ISO</w:t>
            </w:r>
            <w:r w:rsidRPr="00543DC9">
              <w:rPr>
                <w:rFonts w:ascii="Times New Roman" w:eastAsia="Malgun Gothic" w:hAnsi="Times New Roman" w:cs="Times New Roman"/>
                <w:rtl/>
                <w:lang w:bidi="ar-IQ"/>
              </w:rPr>
              <w:t>) او غيرها المعتمدة من وزارة الصحة لبلد التصنيع</w:t>
            </w:r>
          </w:p>
          <w:p w:rsidR="00543DC9" w:rsidRPr="00543DC9" w:rsidRDefault="00543DC9" w:rsidP="00543DC9">
            <w:pPr>
              <w:tabs>
                <w:tab w:val="num" w:pos="-154"/>
                <w:tab w:val="left" w:pos="2906"/>
              </w:tabs>
              <w:spacing w:after="0" w:line="220" w:lineRule="exact"/>
              <w:ind w:left="601" w:hanging="317"/>
              <w:jc w:val="both"/>
              <w:rPr>
                <w:rFonts w:ascii="Times New Roman" w:eastAsia="Malgun Gothic" w:hAnsi="Times New Roman" w:cs="Times New Roman"/>
                <w:rtl/>
                <w:lang w:bidi="ar-IQ"/>
              </w:rPr>
            </w:pPr>
            <w:r w:rsidRPr="00543DC9">
              <w:rPr>
                <w:rFonts w:ascii="Times New Roman" w:eastAsia="Malgun Gothic" w:hAnsi="Times New Roman" w:cs="Times New Roman"/>
                <w:rtl/>
                <w:lang w:bidi="ar-IQ"/>
              </w:rPr>
              <w:t>ب</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خضوع منتجاتكم لمتطلبات المواصفات الفنية العالمية المعتمدة من وزارة الصحة لبلد التصنيع</w:t>
            </w:r>
          </w:p>
          <w:p w:rsidR="00543DC9" w:rsidRPr="00543DC9" w:rsidRDefault="00543DC9" w:rsidP="00543DC9">
            <w:pPr>
              <w:tabs>
                <w:tab w:val="num" w:pos="-154"/>
                <w:tab w:val="left" w:pos="2906"/>
              </w:tabs>
              <w:spacing w:after="0" w:line="220" w:lineRule="exact"/>
              <w:ind w:left="601" w:hanging="317"/>
              <w:jc w:val="both"/>
              <w:rPr>
                <w:rFonts w:ascii="Times New Roman" w:eastAsia="Malgun Gothic" w:hAnsi="Times New Roman" w:cs="Times New Roman"/>
                <w:rtl/>
                <w:lang w:bidi="ar-IQ"/>
              </w:rPr>
            </w:pPr>
            <w:r w:rsidRPr="00543DC9">
              <w:rPr>
                <w:rFonts w:ascii="Times New Roman" w:eastAsia="Malgun Gothic" w:hAnsi="Times New Roman" w:cs="Times New Roman"/>
                <w:rtl/>
                <w:lang w:bidi="ar-IQ"/>
              </w:rPr>
              <w:t>ج</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مؤهلاتكم الفنية والمالية.</w:t>
            </w:r>
          </w:p>
          <w:p w:rsidR="00543DC9" w:rsidRPr="00543DC9" w:rsidRDefault="00543DC9" w:rsidP="00543DC9">
            <w:pPr>
              <w:tabs>
                <w:tab w:val="num" w:pos="-154"/>
                <w:tab w:val="left" w:pos="2906"/>
              </w:tabs>
              <w:spacing w:after="0" w:line="220" w:lineRule="exact"/>
              <w:ind w:left="601" w:hanging="317"/>
              <w:jc w:val="both"/>
              <w:rPr>
                <w:rFonts w:ascii="Times New Roman" w:eastAsia="Malgun Gothic" w:hAnsi="Times New Roman" w:cs="Times New Roman"/>
                <w:rtl/>
                <w:lang w:bidi="ar-IQ"/>
              </w:rPr>
            </w:pPr>
            <w:r w:rsidRPr="00543DC9">
              <w:rPr>
                <w:rFonts w:ascii="Times New Roman" w:eastAsia="Malgun Gothic" w:hAnsi="Times New Roman" w:cs="Times New Roman"/>
                <w:rtl/>
                <w:lang w:bidi="ar-IQ"/>
              </w:rPr>
              <w:t>د</w:t>
            </w:r>
            <w:r w:rsidRPr="00543DC9">
              <w:rPr>
                <w:rFonts w:ascii="Times New Roman" w:eastAsia="Malgun Gothic" w:hAnsi="Times New Roman" w:cs="Times New Roman" w:hint="cs"/>
                <w:rtl/>
                <w:lang w:bidi="ar-IQ"/>
              </w:rPr>
              <w:t>.</w:t>
            </w:r>
            <w:r w:rsidRPr="00543DC9">
              <w:rPr>
                <w:rFonts w:ascii="Times New Roman" w:eastAsia="Malgun Gothic" w:hAnsi="Times New Roman" w:cs="Times New Roman"/>
                <w:rtl/>
                <w:lang w:bidi="ar-IQ"/>
              </w:rPr>
              <w:t xml:space="preserve"> حجم الالتزامات السنوية تتضمن عقود شركتكم المبرمة مع الدول المتقدمة في تجهيز منتجاتكم المماثلة.</w:t>
            </w:r>
          </w:p>
          <w:p w:rsidR="00543DC9" w:rsidRPr="00543DC9" w:rsidRDefault="00543DC9" w:rsidP="00543DC9">
            <w:pPr>
              <w:tabs>
                <w:tab w:val="left" w:pos="2906"/>
              </w:tabs>
              <w:spacing w:after="0" w:line="220" w:lineRule="exact"/>
              <w:ind w:left="601"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هـ.</w:t>
            </w:r>
            <w:r w:rsidRPr="00543DC9">
              <w:rPr>
                <w:rFonts w:ascii="Times New Roman" w:eastAsia="Malgun Gothic" w:hAnsi="Times New Roman" w:cs="Times New Roman"/>
                <w:rtl/>
                <w:lang w:bidi="ar-IQ"/>
              </w:rPr>
              <w:t xml:space="preserve"> منهاج العمل المطلوب .</w:t>
            </w:r>
          </w:p>
          <w:p w:rsidR="00543DC9" w:rsidRPr="00543DC9" w:rsidRDefault="00543DC9" w:rsidP="00543DC9">
            <w:pPr>
              <w:tabs>
                <w:tab w:val="left" w:pos="2906"/>
              </w:tabs>
              <w:spacing w:after="0" w:line="220" w:lineRule="exact"/>
              <w:ind w:left="317" w:hanging="317"/>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 xml:space="preserve">14- </w:t>
            </w:r>
            <w:r w:rsidRPr="00543DC9">
              <w:rPr>
                <w:rFonts w:ascii="Times New Roman" w:eastAsia="Malgun Gothic" w:hAnsi="Times New Roman" w:cs="Times New Roman"/>
                <w:rtl/>
                <w:lang w:bidi="ar-IQ"/>
              </w:rPr>
              <w:t>بأمكان المجهز طلب تثبيت الأعتماد على نفقته على أن يكون ذلك ضمن عطائه</w:t>
            </w:r>
            <w:r w:rsidRPr="00543DC9">
              <w:rPr>
                <w:rFonts w:ascii="Times New Roman" w:eastAsia="Malgun Gothic" w:hAnsi="Times New Roman" w:cs="Times New Roman" w:hint="cs"/>
                <w:rtl/>
                <w:lang w:bidi="ar-IQ"/>
              </w:rPr>
              <w:t xml:space="preserve"> </w:t>
            </w:r>
          </w:p>
          <w:p w:rsidR="00543DC9" w:rsidRPr="00543DC9" w:rsidRDefault="00543DC9" w:rsidP="00543DC9">
            <w:pPr>
              <w:shd w:val="clear" w:color="auto" w:fill="FFFFFF"/>
              <w:spacing w:before="120" w:after="120" w:line="240" w:lineRule="auto"/>
              <w:jc w:val="both"/>
              <w:rPr>
                <w:rFonts w:ascii="Times New Roman" w:eastAsia="Malgun Gothic" w:hAnsi="Times New Roman" w:cs="Times New Roman"/>
                <w:rtl/>
                <w:lang w:bidi="ar-IQ"/>
              </w:rPr>
            </w:pPr>
            <w:r w:rsidRPr="00543DC9">
              <w:rPr>
                <w:rFonts w:ascii="Times New Roman" w:eastAsia="Malgun Gothic" w:hAnsi="Times New Roman" w:cs="Times New Roman" w:hint="cs"/>
                <w:rtl/>
                <w:lang w:bidi="ar-IQ"/>
              </w:rPr>
              <w:t>15-</w:t>
            </w:r>
            <w:r w:rsidRPr="00543DC9">
              <w:rPr>
                <w:rFonts w:ascii="Times New Roman" w:eastAsia="Malgun Gothic" w:hAnsi="Times New Roman" w:cs="Times New Roman"/>
                <w:rtl/>
                <w:lang w:bidi="ar-IQ"/>
              </w:rPr>
              <w:t xml:space="preserve"> يجب تثبيت المعلومات التالية في عنوان المجهز عند تقديم العرض  (يجب ان يتضمن عنوان الطرف الثاني (اسم المنطقة ،الشارع،رقم البناية ،رقم الهاتف ،رقم الفاكس ،الايميل الالكتروني)</w:t>
            </w:r>
          </w:p>
          <w:p w:rsidR="00543DC9" w:rsidRDefault="00543DC9" w:rsidP="00543DC9">
            <w:pPr>
              <w:shd w:val="clear" w:color="auto" w:fill="FFFFFF"/>
              <w:spacing w:before="120" w:after="120"/>
              <w:jc w:val="both"/>
              <w:rPr>
                <w:i/>
                <w:szCs w:val="24"/>
                <w:rtl/>
                <w:lang w:bidi="ar-IQ"/>
              </w:rPr>
            </w:pPr>
            <w:r w:rsidRPr="00543DC9">
              <w:rPr>
                <w:rFonts w:ascii="Times New Roman" w:eastAsia="Malgun Gothic" w:hAnsi="Times New Roman" w:cs="Times New Roman" w:hint="cs"/>
                <w:b/>
                <w:bCs/>
                <w:color w:val="FF0000"/>
                <w:shd w:val="clear" w:color="auto" w:fill="BFBFBF"/>
                <w:rtl/>
                <w:lang w:bidi="ar-IQ"/>
              </w:rPr>
              <w:t>16- ضرورة قيام الشركات بتقديم كتاب عدم ممانعة صادر من الهيئة العامة للضرائب , وفي حال تعذر ذلك سيتم حجز مبلغ يغطي الضريبة ولا يتم اطلاقه الا بعد ورود كتاب (براءة ذمة) صادر من الهيئة العامة للضرائب</w:t>
            </w:r>
          </w:p>
          <w:p w:rsidR="00A8618A" w:rsidRPr="00A8618A" w:rsidRDefault="00A8618A" w:rsidP="00A8618A">
            <w:pPr>
              <w:shd w:val="clear" w:color="auto" w:fill="FFFFFF"/>
              <w:spacing w:after="0" w:line="220" w:lineRule="exact"/>
              <w:jc w:val="both"/>
              <w:rPr>
                <w:rFonts w:ascii="Times New Roman" w:eastAsia="Malgun Gothic" w:hAnsi="Times New Roman" w:cs="Times New Roman"/>
                <w:sz w:val="20"/>
                <w:szCs w:val="20"/>
                <w:rtl/>
                <w:lang w:val="en-GB" w:eastAsia="en-GB" w:bidi="ar-IQ"/>
              </w:rPr>
            </w:pPr>
            <w:r w:rsidRPr="00A8618A">
              <w:rPr>
                <w:rFonts w:ascii="Times New Roman" w:eastAsia="Malgun Gothic" w:hAnsi="Times New Roman" w:cs="Times New Roman" w:hint="cs"/>
                <w:color w:val="000000"/>
                <w:sz w:val="20"/>
                <w:szCs w:val="24"/>
                <w:rtl/>
                <w:lang w:val="en-GB" w:eastAsia="en-GB"/>
              </w:rPr>
              <w:t xml:space="preserve">14.1 </w:t>
            </w:r>
            <w:r w:rsidRPr="00A8618A">
              <w:rPr>
                <w:rFonts w:ascii="Times New Roman" w:eastAsia="Malgun Gothic" w:hAnsi="Times New Roman" w:cs="Times New Roman" w:hint="cs"/>
                <w:b/>
                <w:bCs/>
                <w:sz w:val="20"/>
                <w:szCs w:val="20"/>
                <w:rtl/>
                <w:lang w:val="en-GB" w:eastAsia="en-GB" w:bidi="ar-IQ"/>
              </w:rPr>
              <w:t>نصب وتشغيل</w:t>
            </w:r>
            <w:r w:rsidRPr="00A8618A">
              <w:rPr>
                <w:rFonts w:ascii="Times New Roman" w:eastAsia="Malgun Gothic" w:hAnsi="Times New Roman" w:cs="Times New Roman"/>
                <w:b/>
                <w:bCs/>
                <w:sz w:val="20"/>
                <w:szCs w:val="20"/>
                <w:rtl/>
                <w:lang w:val="en-GB" w:eastAsia="en-GB" w:bidi="ar-IQ"/>
              </w:rPr>
              <w:t>:</w:t>
            </w:r>
            <w:r w:rsidRPr="00A8618A">
              <w:rPr>
                <w:rFonts w:ascii="Times New Roman" w:eastAsia="Malgun Gothic" w:hAnsi="Times New Roman" w:cs="Times New Roman"/>
                <w:sz w:val="20"/>
                <w:szCs w:val="20"/>
                <w:rtl/>
                <w:lang w:val="en-GB" w:eastAsia="en-GB" w:bidi="ar-IQ"/>
              </w:rPr>
              <w:t xml:space="preserve"> </w:t>
            </w:r>
          </w:p>
          <w:p w:rsidR="00A8618A" w:rsidRPr="00A8618A" w:rsidRDefault="00A8618A" w:rsidP="00A8618A">
            <w:pPr>
              <w:shd w:val="clear" w:color="auto" w:fill="FFFFFF"/>
              <w:tabs>
                <w:tab w:val="left" w:pos="2906"/>
              </w:tabs>
              <w:spacing w:after="0" w:line="220" w:lineRule="exact"/>
              <w:jc w:val="both"/>
              <w:rPr>
                <w:rFonts w:ascii="Times New Roman" w:eastAsia="Malgun Gothic" w:hAnsi="Times New Roman" w:cs="Times New Roman"/>
                <w:sz w:val="20"/>
                <w:szCs w:val="20"/>
                <w:rtl/>
                <w:lang w:val="en-GB" w:eastAsia="en-GB" w:bidi="ar-IQ"/>
              </w:rPr>
            </w:pPr>
            <w:r w:rsidRPr="00A8618A">
              <w:rPr>
                <w:rFonts w:ascii="Times New Roman" w:eastAsia="Malgun Gothic" w:hAnsi="Times New Roman" w:cs="Times New Roman"/>
                <w:sz w:val="20"/>
                <w:szCs w:val="20"/>
                <w:rtl/>
                <w:lang w:val="en-GB" w:eastAsia="en-GB" w:bidi="ar-IQ"/>
              </w:rPr>
              <w:t xml:space="preserve">البائع مسؤول عن تقديم المنهاج التدريبي للكوادر الطبية والفنية واعضاء كيماديا  وحسب نوع المواد داخل وخارج البلد مجانا وتكون فترة التدريب على المواد  كافية على ان يتم اعطاء دورات داخلية لمنتسبينا عند الحاجة </w:t>
            </w:r>
            <w:r w:rsidRPr="00A8618A">
              <w:rPr>
                <w:rFonts w:ascii="Times New Roman" w:eastAsia="Malgun Gothic" w:hAnsi="Times New Roman" w:cs="Times New Roman" w:hint="cs"/>
                <w:sz w:val="20"/>
                <w:szCs w:val="20"/>
                <w:rtl/>
                <w:lang w:val="en-GB" w:eastAsia="en-GB" w:bidi="ar-IQ"/>
              </w:rPr>
              <w:t>.</w:t>
            </w:r>
          </w:p>
          <w:p w:rsidR="00A8618A" w:rsidRPr="00A8618A" w:rsidRDefault="00A8618A" w:rsidP="00A8618A">
            <w:pPr>
              <w:shd w:val="clear" w:color="auto" w:fill="FFFFFF"/>
              <w:tabs>
                <w:tab w:val="left" w:pos="2906"/>
              </w:tabs>
              <w:spacing w:after="0" w:line="220" w:lineRule="exact"/>
              <w:jc w:val="both"/>
              <w:rPr>
                <w:rFonts w:ascii="Times New Roman" w:eastAsia="Malgun Gothic" w:hAnsi="Times New Roman" w:cs="Times New Roman"/>
                <w:sz w:val="20"/>
                <w:szCs w:val="20"/>
                <w:rtl/>
                <w:lang w:val="en-GB" w:eastAsia="en-GB" w:bidi="ar-IQ"/>
              </w:rPr>
            </w:pPr>
            <w:r w:rsidRPr="00A8618A">
              <w:rPr>
                <w:rFonts w:ascii="Times New Roman" w:eastAsia="Malgun Gothic" w:hAnsi="Times New Roman" w:cs="Times New Roman"/>
                <w:sz w:val="20"/>
                <w:szCs w:val="20"/>
                <w:rtl/>
                <w:lang w:val="en-GB" w:eastAsia="en-GB" w:bidi="ar-IQ"/>
              </w:rPr>
              <w:t>ويجب تحديد مبلغ التدريب مع العرض المقدم من قبل المجهز</w:t>
            </w:r>
            <w:r w:rsidRPr="00A8618A">
              <w:rPr>
                <w:rFonts w:ascii="Times New Roman" w:eastAsia="Malgun Gothic" w:hAnsi="Times New Roman" w:cs="Times New Roman" w:hint="cs"/>
                <w:sz w:val="20"/>
                <w:szCs w:val="20"/>
                <w:rtl/>
                <w:lang w:val="en-GB" w:eastAsia="en-GB" w:bidi="ar-IQ"/>
              </w:rPr>
              <w:t xml:space="preserve"> وانه من ضمن مبلغ العقد الكلي.</w:t>
            </w:r>
          </w:p>
          <w:p w:rsidR="00A8618A" w:rsidRPr="00A8618A" w:rsidRDefault="00A8618A" w:rsidP="00A8618A">
            <w:pPr>
              <w:shd w:val="clear" w:color="auto" w:fill="FFFFFF"/>
              <w:spacing w:after="0" w:line="220" w:lineRule="exact"/>
              <w:jc w:val="both"/>
              <w:rPr>
                <w:rFonts w:ascii="Times New Roman" w:eastAsia="Malgun Gothic" w:hAnsi="Times New Roman" w:cs="Times New Roman"/>
                <w:sz w:val="20"/>
                <w:szCs w:val="20"/>
                <w:rtl/>
                <w:lang w:val="en-GB" w:eastAsia="en-GB" w:bidi="ar-IQ"/>
              </w:rPr>
            </w:pPr>
            <w:r w:rsidRPr="00A8618A">
              <w:rPr>
                <w:rFonts w:ascii="Times New Roman" w:eastAsia="Malgun Gothic" w:hAnsi="Times New Roman" w:cs="Times New Roman"/>
                <w:sz w:val="20"/>
                <w:szCs w:val="20"/>
                <w:rtl/>
                <w:lang w:val="en-GB" w:eastAsia="en-GB" w:bidi="ar-IQ"/>
              </w:rPr>
              <w:t xml:space="preserve">يجب ان يقوم الطرف الثاني بتنفيذ فقرة التدريب وخلال فترة (180 يوم) من تاريخ تبليغه بالامر الوزاري الخاص بتنفيذ فقرة التدريب وبخلافه تفرض غرامة تأخيرية عن كل يوم تأخير ومن المبلغ المخصص للتدريب على ان لا يتجاوز 10% من قيمة التدريب حسب المعادلة (مبلغ التدريب/مدة التدريب </w:t>
            </w:r>
            <w:r w:rsidRPr="00A8618A">
              <w:rPr>
                <w:rFonts w:ascii="Times New Roman" w:eastAsia="Malgun Gothic" w:hAnsi="Times New Roman" w:cs="Times New Roman"/>
                <w:sz w:val="20"/>
                <w:szCs w:val="20"/>
                <w:lang w:val="en-GB" w:eastAsia="en-GB" w:bidi="ar-IQ"/>
              </w:rPr>
              <w:t>x</w:t>
            </w:r>
            <w:r w:rsidRPr="00A8618A">
              <w:rPr>
                <w:rFonts w:ascii="Times New Roman" w:eastAsia="Malgun Gothic" w:hAnsi="Times New Roman" w:cs="Times New Roman"/>
                <w:sz w:val="20"/>
                <w:szCs w:val="20"/>
                <w:rtl/>
                <w:lang w:val="en-GB" w:eastAsia="en-GB" w:bidi="ar-IQ"/>
              </w:rPr>
              <w:t xml:space="preserve"> 10% = الغرامة التأخيرية لليوم الواحد و عند بلوغ الغرامة التاخيرية الحد الاعلى المشار اليه يحق للطرف الاول اتخاذ كافة الاجراءات القانونية بحق الطرف الثاني وتحميله كافة التبعات القانونية</w:t>
            </w:r>
            <w:r w:rsidRPr="00A8618A">
              <w:rPr>
                <w:rFonts w:ascii="Times New Roman" w:eastAsia="Malgun Gothic" w:hAnsi="Times New Roman" w:cs="Times New Roman" w:hint="cs"/>
                <w:sz w:val="20"/>
                <w:szCs w:val="20"/>
                <w:rtl/>
                <w:lang w:val="en-GB" w:eastAsia="en-GB" w:bidi="ar-IQ"/>
              </w:rPr>
              <w:t xml:space="preserve"> ويكون التدريب الداخلي خاضع لذات الغرامة.</w:t>
            </w:r>
          </w:p>
          <w:p w:rsidR="00A8618A" w:rsidRPr="00A8618A" w:rsidRDefault="00A8618A" w:rsidP="00A8618A">
            <w:pPr>
              <w:spacing w:after="0" w:line="220" w:lineRule="exact"/>
              <w:ind w:left="601" w:hanging="601"/>
              <w:jc w:val="both"/>
              <w:rPr>
                <w:rFonts w:ascii="Times New Roman" w:eastAsia="Malgun Gothic" w:hAnsi="Times New Roman" w:cs="Times New Roman"/>
                <w:color w:val="000000"/>
                <w:sz w:val="20"/>
                <w:szCs w:val="24"/>
                <w:rtl/>
                <w:lang w:val="en-GB" w:eastAsia="en-GB" w:bidi="ar-IQ"/>
              </w:rPr>
            </w:pPr>
            <w:r w:rsidRPr="00A8618A">
              <w:rPr>
                <w:rFonts w:ascii="Times New Roman" w:eastAsia="Malgun Gothic" w:hAnsi="Times New Roman" w:cs="Times New Roman" w:hint="cs"/>
                <w:sz w:val="20"/>
                <w:szCs w:val="20"/>
                <w:rtl/>
                <w:lang w:val="en-GB" w:eastAsia="en-GB" w:bidi="ar-IQ"/>
              </w:rPr>
              <w:t>14.3.2</w:t>
            </w:r>
            <w:r w:rsidRPr="00A8618A">
              <w:rPr>
                <w:rFonts w:ascii="Times New Roman" w:eastAsia="Malgun Gothic" w:hAnsi="Times New Roman" w:cs="Times New Roman" w:hint="cs"/>
                <w:color w:val="000000"/>
                <w:sz w:val="20"/>
                <w:szCs w:val="24"/>
                <w:rtl/>
                <w:lang w:val="en-GB" w:eastAsia="en-GB"/>
              </w:rPr>
              <w:t xml:space="preserve"> يجب ان يعرض السعر على اساس واصل بغداد الى مخازن كيماديا (</w:t>
            </w:r>
            <w:r w:rsidRPr="00A8618A">
              <w:rPr>
                <w:rFonts w:ascii="Times New Roman" w:eastAsia="Malgun Gothic" w:hAnsi="Times New Roman" w:cs="Times New Roman"/>
                <w:color w:val="000000"/>
                <w:sz w:val="20"/>
                <w:szCs w:val="24"/>
                <w:lang w:val="en-GB" w:eastAsia="en-GB"/>
              </w:rPr>
              <w:t>CIP</w:t>
            </w:r>
            <w:r w:rsidRPr="00A8618A">
              <w:rPr>
                <w:rFonts w:ascii="Times New Roman" w:eastAsia="Malgun Gothic" w:hAnsi="Times New Roman" w:cs="Times New Roman" w:hint="cs"/>
                <w:color w:val="000000"/>
                <w:sz w:val="20"/>
                <w:szCs w:val="24"/>
                <w:rtl/>
                <w:lang w:val="en-GB" w:eastAsia="en-GB" w:bidi="ar-IQ"/>
              </w:rPr>
              <w:t xml:space="preserve">) بالدولار الامريكي </w:t>
            </w:r>
          </w:p>
          <w:p w:rsidR="00A8618A" w:rsidRPr="00A8618A" w:rsidRDefault="00A8618A" w:rsidP="00A8618A">
            <w:pPr>
              <w:shd w:val="clear" w:color="auto" w:fill="BFBFBF"/>
              <w:spacing w:after="0" w:line="220" w:lineRule="exact"/>
              <w:ind w:left="601" w:hanging="601"/>
              <w:jc w:val="both"/>
              <w:rPr>
                <w:rFonts w:ascii="Times New Roman" w:eastAsia="Malgun Gothic" w:hAnsi="Times New Roman" w:cs="Times New Roman"/>
                <w:b/>
                <w:bCs/>
                <w:color w:val="FF0000"/>
                <w:sz w:val="20"/>
                <w:szCs w:val="24"/>
                <w:rtl/>
                <w:lang w:val="en-GB" w:eastAsia="en-GB" w:bidi="ar-IQ"/>
              </w:rPr>
            </w:pPr>
            <w:r w:rsidRPr="00A8618A">
              <w:rPr>
                <w:rFonts w:ascii="Times New Roman" w:eastAsia="Malgun Gothic" w:hAnsi="Times New Roman" w:cs="Times New Roman" w:hint="cs"/>
                <w:b/>
                <w:bCs/>
                <w:color w:val="FF0000"/>
                <w:sz w:val="20"/>
                <w:szCs w:val="24"/>
                <w:rtl/>
                <w:lang w:val="en-GB" w:eastAsia="en-GB" w:bidi="ar-IQ"/>
              </w:rPr>
              <w:t>14.3.3- معادلة عقد الصيانة كعقد مستقل والضمان والصيانة في تجهيز السلع :-</w:t>
            </w:r>
          </w:p>
          <w:p w:rsidR="00A8618A" w:rsidRPr="00A8618A" w:rsidRDefault="00A8618A" w:rsidP="00A8618A">
            <w:pPr>
              <w:shd w:val="clear" w:color="auto" w:fill="BFBFBF"/>
              <w:spacing w:after="0" w:line="220" w:lineRule="exact"/>
              <w:ind w:left="601" w:hanging="601"/>
              <w:jc w:val="both"/>
              <w:rPr>
                <w:rFonts w:ascii="Times New Roman" w:eastAsia="Malgun Gothic" w:hAnsi="Times New Roman" w:cs="Times New Roman"/>
                <w:b/>
                <w:bCs/>
                <w:color w:val="FF0000"/>
                <w:sz w:val="20"/>
                <w:szCs w:val="24"/>
                <w:rtl/>
                <w:lang w:eastAsia="en-GB" w:bidi="ar-IQ"/>
              </w:rPr>
            </w:pPr>
            <w:r w:rsidRPr="00A8618A">
              <w:rPr>
                <w:rFonts w:ascii="Times New Roman" w:eastAsia="Malgun Gothic" w:hAnsi="Times New Roman" w:cs="Times New Roman" w:hint="cs"/>
                <w:b/>
                <w:bCs/>
                <w:color w:val="FF0000"/>
                <w:sz w:val="20"/>
                <w:szCs w:val="24"/>
                <w:rtl/>
                <w:lang w:val="en-GB" w:eastAsia="en-GB" w:bidi="ar-IQ"/>
              </w:rPr>
              <w:t xml:space="preserve">أ- يجب ان ينفذ الطرف الثاني ( البائع ) كافة اعمال النصب والتشغيل مجانا خلال فترة 15 يوم لكل جهاز لجميع الاجهزة المتعاقد عليها تبدأ من تاريخ وصول الاجهزة الى المستشفى وبخلافه تفرض غرامة تاخيريه بنسبة </w:t>
            </w:r>
            <w:r w:rsidRPr="00A8618A">
              <w:rPr>
                <w:rFonts w:ascii="Times New Roman" w:eastAsia="Malgun Gothic" w:hAnsi="Times New Roman" w:cs="Times New Roman"/>
                <w:b/>
                <w:bCs/>
                <w:color w:val="FF0000"/>
                <w:sz w:val="20"/>
                <w:szCs w:val="24"/>
                <w:lang w:eastAsia="en-GB" w:bidi="ar-IQ"/>
              </w:rPr>
              <w:t>X</w:t>
            </w:r>
            <w:r w:rsidRPr="00A8618A">
              <w:rPr>
                <w:rFonts w:ascii="Times New Roman" w:eastAsia="Malgun Gothic" w:hAnsi="Times New Roman" w:cs="Times New Roman" w:hint="cs"/>
                <w:b/>
                <w:bCs/>
                <w:color w:val="FF0000"/>
                <w:sz w:val="20"/>
                <w:szCs w:val="24"/>
                <w:rtl/>
                <w:lang w:eastAsia="en-GB" w:bidi="ar-IQ"/>
              </w:rPr>
              <w:t xml:space="preserve">% طول مدة العقد </w:t>
            </w:r>
          </w:p>
          <w:p w:rsidR="00A8618A" w:rsidRPr="00A8618A" w:rsidRDefault="00A8618A" w:rsidP="00A8618A">
            <w:pPr>
              <w:shd w:val="clear" w:color="auto" w:fill="BFBFBF"/>
              <w:spacing w:after="0" w:line="220" w:lineRule="exact"/>
              <w:ind w:left="601" w:hanging="601"/>
              <w:jc w:val="both"/>
              <w:rPr>
                <w:rFonts w:ascii="Times New Roman" w:eastAsia="Malgun Gothic" w:hAnsi="Times New Roman" w:cs="Times New Roman"/>
                <w:b/>
                <w:bCs/>
                <w:color w:val="FF0000"/>
                <w:sz w:val="20"/>
                <w:szCs w:val="24"/>
                <w:lang w:eastAsia="en-GB" w:bidi="ar-IQ"/>
              </w:rPr>
            </w:pPr>
            <w:r w:rsidRPr="00A8618A">
              <w:rPr>
                <w:rFonts w:ascii="Times New Roman" w:eastAsia="Malgun Gothic" w:hAnsi="Times New Roman" w:cs="Times New Roman" w:hint="cs"/>
                <w:b/>
                <w:bCs/>
                <w:color w:val="FF0000"/>
                <w:sz w:val="20"/>
                <w:szCs w:val="24"/>
                <w:rtl/>
                <w:lang w:eastAsia="en-GB" w:bidi="ar-IQ"/>
              </w:rPr>
              <w:t xml:space="preserve">ب- النسبة المئوية في حال تخطت فترة الاعطال سوف تكون 100% - </w:t>
            </w:r>
            <w:r w:rsidRPr="00A8618A">
              <w:rPr>
                <w:rFonts w:ascii="Times New Roman" w:eastAsia="Malgun Gothic" w:hAnsi="Times New Roman" w:cs="Times New Roman"/>
                <w:b/>
                <w:bCs/>
                <w:color w:val="FF0000"/>
                <w:sz w:val="20"/>
                <w:szCs w:val="24"/>
                <w:lang w:eastAsia="en-GB" w:bidi="ar-IQ"/>
              </w:rPr>
              <w:t>X</w:t>
            </w:r>
            <w:r w:rsidRPr="00A8618A">
              <w:rPr>
                <w:rFonts w:ascii="Times New Roman" w:eastAsia="Malgun Gothic" w:hAnsi="Times New Roman" w:cs="Times New Roman" w:hint="cs"/>
                <w:b/>
                <w:bCs/>
                <w:color w:val="FF0000"/>
                <w:sz w:val="20"/>
                <w:szCs w:val="24"/>
                <w:rtl/>
                <w:lang w:eastAsia="en-GB" w:bidi="ar-IQ"/>
              </w:rPr>
              <w:t xml:space="preserve"> فاذا تخطت فترة عطل ما بنسبة 100%-</w:t>
            </w:r>
            <w:r w:rsidRPr="00A8618A">
              <w:rPr>
                <w:rFonts w:ascii="Times New Roman" w:eastAsia="Malgun Gothic" w:hAnsi="Times New Roman" w:cs="Times New Roman"/>
                <w:b/>
                <w:bCs/>
                <w:color w:val="FF0000"/>
                <w:sz w:val="20"/>
                <w:szCs w:val="24"/>
                <w:lang w:eastAsia="en-GB" w:bidi="ar-IQ"/>
              </w:rPr>
              <w:t>X</w:t>
            </w:r>
            <w:r w:rsidRPr="00A8618A">
              <w:rPr>
                <w:rFonts w:ascii="Times New Roman" w:eastAsia="Malgun Gothic" w:hAnsi="Times New Roman" w:cs="Times New Roman" w:hint="cs"/>
                <w:b/>
                <w:bCs/>
                <w:color w:val="FF0000"/>
                <w:sz w:val="20"/>
                <w:szCs w:val="24"/>
                <w:rtl/>
                <w:lang w:eastAsia="en-GB" w:bidi="ar-IQ"/>
              </w:rPr>
              <w:t xml:space="preserve"> فيتوجب عندها تمديد فترة هذا العقد ضعف مدة الاعطال والتوقفات كتعويض عن توقف الاجهزة لهذه المدة على ان لاتتجاوز فترة التمديد مدة الصيانة المثبتة في العقد.</w:t>
            </w:r>
          </w:p>
          <w:p w:rsidR="00A8618A" w:rsidRPr="00A8618A" w:rsidRDefault="00A8618A" w:rsidP="00A8618A">
            <w:pPr>
              <w:spacing w:after="0" w:line="220" w:lineRule="exact"/>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14.6  بالاضافة الى ما ورد في التعليمات الى مقدمي العطاءات فانه سيتم:</w:t>
            </w:r>
          </w:p>
          <w:p w:rsidR="00A8618A" w:rsidRPr="00501D22" w:rsidRDefault="00A8618A" w:rsidP="00A8618A">
            <w:pPr>
              <w:shd w:val="clear" w:color="auto" w:fill="FFFFFF"/>
              <w:spacing w:before="120" w:after="120"/>
              <w:jc w:val="both"/>
              <w:rPr>
                <w:i/>
                <w:szCs w:val="24"/>
                <w:rtl/>
              </w:rPr>
            </w:pPr>
            <w:r w:rsidRPr="00A8618A">
              <w:rPr>
                <w:rFonts w:ascii="Times New Roman" w:eastAsia="Malgun Gothic" w:hAnsi="Times New Roman" w:cs="Times New Roman" w:hint="cs"/>
                <w:color w:val="000000"/>
                <w:sz w:val="20"/>
                <w:szCs w:val="24"/>
                <w:rtl/>
                <w:lang w:val="en-GB" w:eastAsia="en-GB"/>
              </w:rPr>
              <w:t xml:space="preserve">- إهمال العرض المبني على تخفيض نسبة مئوية أو مبلغ مقطوع من اي العطاءات الاخرى </w:t>
            </w:r>
            <w:r w:rsidRPr="00A8618A">
              <w:rPr>
                <w:rFonts w:ascii="Times New Roman" w:eastAsia="Malgun Gothic" w:hAnsi="Times New Roman" w:cs="Times New Roman" w:hint="cs"/>
                <w:color w:val="000000"/>
                <w:sz w:val="20"/>
                <w:szCs w:val="24"/>
                <w:rtl/>
                <w:lang w:val="en-GB" w:eastAsia="en-GB"/>
              </w:rPr>
              <w:lastRenderedPageBreak/>
              <w:t>المقدمة في المناقصة وعدم قبول اي تحفظ مهما كان نوعه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p w:rsidR="00184F75" w:rsidRDefault="00184F75" w:rsidP="00A07E0E">
            <w:pPr>
              <w:shd w:val="clear" w:color="auto" w:fill="FFFFFF"/>
              <w:spacing w:before="120" w:after="120"/>
              <w:jc w:val="both"/>
              <w:rPr>
                <w:szCs w:val="24"/>
                <w:rtl/>
                <w:lang w:bidi="ar-IQ"/>
              </w:rPr>
            </w:pPr>
            <w:r w:rsidRPr="009E7912">
              <w:rPr>
                <w:rFonts w:hint="eastAsia"/>
                <w:szCs w:val="24"/>
                <w:rtl/>
              </w:rPr>
              <w:t>مثال</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ذلك</w:t>
            </w:r>
            <w:r w:rsidRPr="009E7912">
              <w:rPr>
                <w:szCs w:val="24"/>
                <w:rtl/>
              </w:rPr>
              <w:t>:</w:t>
            </w:r>
          </w:p>
          <w:p w:rsidR="00184F75" w:rsidRPr="009E7912" w:rsidRDefault="00184F75" w:rsidP="00A07E0E">
            <w:pPr>
              <w:shd w:val="clear" w:color="auto" w:fill="FFFFFF"/>
              <w:spacing w:before="120" w:after="120"/>
              <w:jc w:val="both"/>
              <w:rPr>
                <w:szCs w:val="24"/>
                <w:rtl/>
                <w:lang w:bidi="ar-IQ"/>
              </w:rPr>
            </w:pPr>
            <w:r>
              <w:rPr>
                <w:rFonts w:hint="cs"/>
                <w:szCs w:val="24"/>
                <w:rtl/>
              </w:rPr>
              <w:t xml:space="preserve"> </w:t>
            </w:r>
            <w:r w:rsidRPr="009E7912">
              <w:rPr>
                <w:rFonts w:hint="cs"/>
                <w:szCs w:val="24"/>
                <w:rtl/>
              </w:rPr>
              <w:t>يتو</w:t>
            </w:r>
            <w:r w:rsidRPr="009E7912">
              <w:rPr>
                <w:rFonts w:hint="eastAsia"/>
                <w:szCs w:val="24"/>
                <w:rtl/>
              </w:rPr>
              <w:t>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العطاء الذي </w:t>
            </w:r>
            <w:r w:rsidRPr="009E7912">
              <w:rPr>
                <w:rFonts w:hint="cs"/>
                <w:szCs w:val="24"/>
                <w:rtl/>
              </w:rPr>
              <w:t>ليس مُصنّعاً(جهة مصنعة)</w:t>
            </w:r>
            <w:r w:rsidRPr="009E7912">
              <w:rPr>
                <w:szCs w:val="24"/>
              </w:rPr>
              <w:t>/</w:t>
            </w:r>
            <w:r w:rsidRPr="009E7912">
              <w:rPr>
                <w:rFonts w:hint="cs"/>
                <w:szCs w:val="24"/>
                <w:rtl/>
                <w:lang w:bidi="ar-LB"/>
              </w:rPr>
              <w:t>مُنتجاً رئيسياً</w:t>
            </w:r>
            <w:r>
              <w:rPr>
                <w:rFonts w:hint="cs"/>
                <w:szCs w:val="24"/>
                <w:rtl/>
              </w:rPr>
              <w:t xml:space="preserve"> </w:t>
            </w:r>
            <w:r w:rsidRPr="009B4A38">
              <w:rPr>
                <w:rFonts w:hint="cs"/>
                <w:szCs w:val="24"/>
                <w:rtl/>
              </w:rPr>
              <w:t>لل</w:t>
            </w:r>
            <w:r>
              <w:rPr>
                <w:rFonts w:hint="cs"/>
                <w:szCs w:val="24"/>
                <w:rtl/>
              </w:rPr>
              <w:t xml:space="preserve">المستلزمات والاجهزة المختبرية </w:t>
            </w:r>
            <w:r w:rsidRPr="009E7912">
              <w:rPr>
                <w:rFonts w:hint="eastAsia"/>
                <w:szCs w:val="24"/>
                <w:rtl/>
              </w:rPr>
              <w:t>المطلوبة</w:t>
            </w:r>
            <w:r w:rsidRPr="009E7912">
              <w:rPr>
                <w:rFonts w:hint="cs"/>
                <w:szCs w:val="24"/>
                <w:rtl/>
              </w:rPr>
              <w:t>،</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الوثائق</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تثبت</w:t>
            </w:r>
            <w:r w:rsidRPr="009E7912">
              <w:rPr>
                <w:szCs w:val="24"/>
                <w:rtl/>
              </w:rPr>
              <w:t xml:space="preserve"> </w:t>
            </w:r>
            <w:r w:rsidRPr="009E7912">
              <w:rPr>
                <w:rFonts w:hint="eastAsia"/>
                <w:szCs w:val="24"/>
                <w:rtl/>
              </w:rPr>
              <w:t>أن</w:t>
            </w:r>
            <w:r w:rsidRPr="009E7912">
              <w:rPr>
                <w:szCs w:val="24"/>
                <w:rtl/>
              </w:rPr>
              <w:t xml:space="preserve"> </w:t>
            </w:r>
            <w:r>
              <w:rPr>
                <w:rFonts w:hint="eastAsia"/>
                <w:szCs w:val="24"/>
                <w:rtl/>
              </w:rPr>
              <w:t>المستلزمات والاجهزة المخ</w:t>
            </w:r>
            <w:r>
              <w:rPr>
                <w:rFonts w:hint="cs"/>
                <w:szCs w:val="24"/>
                <w:rtl/>
              </w:rPr>
              <w:t>ت</w:t>
            </w:r>
            <w:r>
              <w:rPr>
                <w:rFonts w:hint="eastAsia"/>
                <w:szCs w:val="24"/>
                <w:rtl/>
              </w:rPr>
              <w:t xml:space="preserve">برية </w:t>
            </w:r>
            <w:r w:rsidRPr="009E7912">
              <w:rPr>
                <w:szCs w:val="24"/>
                <w:rtl/>
              </w:rPr>
              <w:t xml:space="preserve"> </w:t>
            </w:r>
            <w:r w:rsidRPr="009E7912">
              <w:rPr>
                <w:rFonts w:hint="eastAsia"/>
                <w:szCs w:val="24"/>
                <w:rtl/>
              </w:rPr>
              <w:t>التي</w:t>
            </w:r>
            <w:r w:rsidRPr="009E7912">
              <w:rPr>
                <w:szCs w:val="24"/>
                <w:rtl/>
              </w:rPr>
              <w:t xml:space="preserve"> </w:t>
            </w:r>
            <w:r w:rsidRPr="009E7912">
              <w:rPr>
                <w:rFonts w:hint="eastAsia"/>
                <w:szCs w:val="24"/>
                <w:rtl/>
              </w:rPr>
              <w:t>سي</w:t>
            </w:r>
            <w:r w:rsidRPr="009E7912">
              <w:rPr>
                <w:rFonts w:hint="cs"/>
                <w:szCs w:val="24"/>
                <w:rtl/>
              </w:rPr>
              <w:t>قدمها</w:t>
            </w:r>
            <w:r w:rsidRPr="009E7912">
              <w:rPr>
                <w:szCs w:val="24"/>
                <w:rtl/>
              </w:rPr>
              <w:t xml:space="preserve"> </w:t>
            </w:r>
            <w:r w:rsidRPr="009E7912">
              <w:rPr>
                <w:rFonts w:hint="eastAsia"/>
                <w:szCs w:val="24"/>
                <w:rtl/>
              </w:rPr>
              <w:t>مطابقة</w:t>
            </w:r>
            <w:r w:rsidRPr="009E7912">
              <w:rPr>
                <w:szCs w:val="24"/>
                <w:rtl/>
              </w:rPr>
              <w:t xml:space="preserve"> </w:t>
            </w:r>
            <w:r w:rsidRPr="009E7912">
              <w:rPr>
                <w:rFonts w:hint="eastAsia"/>
                <w:szCs w:val="24"/>
                <w:rtl/>
              </w:rPr>
              <w:t>لمعايير</w:t>
            </w:r>
            <w:r w:rsidRPr="009E7912">
              <w:rPr>
                <w:szCs w:val="24"/>
                <w:rtl/>
              </w:rPr>
              <w:t xml:space="preserve"> </w:t>
            </w:r>
            <w:r w:rsidRPr="009E7912">
              <w:rPr>
                <w:rFonts w:hint="eastAsia"/>
                <w:szCs w:val="24"/>
                <w:rtl/>
              </w:rPr>
              <w:t>الجودة</w:t>
            </w:r>
            <w:r w:rsidRPr="009E7912">
              <w:rPr>
                <w:szCs w:val="24"/>
                <w:rtl/>
              </w:rPr>
              <w:t xml:space="preserve"> </w:t>
            </w:r>
            <w:r w:rsidRPr="009E7912">
              <w:rPr>
                <w:rFonts w:hint="eastAsia"/>
                <w:szCs w:val="24"/>
                <w:rtl/>
              </w:rPr>
              <w:t>المعتمدة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قبل</w:t>
            </w:r>
            <w:r w:rsidRPr="009E7912">
              <w:rPr>
                <w:szCs w:val="24"/>
                <w:rtl/>
              </w:rPr>
              <w:t xml:space="preserve"> </w:t>
            </w:r>
            <w:r w:rsidRPr="009E7912">
              <w:rPr>
                <w:rFonts w:hint="eastAsia"/>
                <w:szCs w:val="24"/>
                <w:rtl/>
              </w:rPr>
              <w:t>المُصنِّع</w:t>
            </w:r>
            <w:r w:rsidRPr="009E7912">
              <w:rPr>
                <w:szCs w:val="24"/>
                <w:rtl/>
              </w:rPr>
              <w:t xml:space="preserve"> الرئيسي لهذه </w:t>
            </w:r>
            <w:r>
              <w:rPr>
                <w:szCs w:val="24"/>
                <w:rtl/>
              </w:rPr>
              <w:t>المستلزمات والاجهزة المخ</w:t>
            </w:r>
            <w:r>
              <w:rPr>
                <w:rFonts w:hint="cs"/>
                <w:szCs w:val="24"/>
                <w:rtl/>
              </w:rPr>
              <w:t>ت</w:t>
            </w:r>
            <w:r>
              <w:rPr>
                <w:szCs w:val="24"/>
                <w:rtl/>
              </w:rPr>
              <w:t xml:space="preserve">برية </w:t>
            </w:r>
            <w:r w:rsidRPr="009E7912">
              <w:rPr>
                <w:szCs w:val="24"/>
                <w:rtl/>
              </w:rPr>
              <w:t xml:space="preserve">، وأن لديه القدرة على </w:t>
            </w:r>
            <w:r w:rsidRPr="009E7912">
              <w:rPr>
                <w:rFonts w:hint="cs"/>
                <w:szCs w:val="24"/>
                <w:rtl/>
              </w:rPr>
              <w:t>تقديم</w:t>
            </w:r>
            <w:r w:rsidRPr="009E7912">
              <w:rPr>
                <w:szCs w:val="24"/>
                <w:rtl/>
              </w:rPr>
              <w:t xml:space="preserve"> الكميات المطلوبة. </w:t>
            </w:r>
            <w:r w:rsidRPr="009E7912">
              <w:rPr>
                <w:rFonts w:hint="eastAsia"/>
                <w:szCs w:val="24"/>
                <w:rtl/>
              </w:rPr>
              <w:t>يُعرَّف</w:t>
            </w:r>
            <w:r w:rsidRPr="009E7912">
              <w:rPr>
                <w:szCs w:val="24"/>
                <w:rtl/>
              </w:rPr>
              <w:t xml:space="preserve"> "المصن</w:t>
            </w:r>
            <w:r w:rsidRPr="009E7912">
              <w:rPr>
                <w:rFonts w:hint="eastAsia"/>
                <w:szCs w:val="24"/>
                <w:rtl/>
              </w:rPr>
              <w:t>ِّ</w:t>
            </w:r>
            <w:r w:rsidRPr="009E7912">
              <w:rPr>
                <w:szCs w:val="24"/>
                <w:rtl/>
              </w:rPr>
              <w:t xml:space="preserve">ع الرئيسي" </w:t>
            </w:r>
            <w:r w:rsidRPr="009E7912">
              <w:rPr>
                <w:rFonts w:hint="eastAsia"/>
                <w:szCs w:val="24"/>
                <w:rtl/>
              </w:rPr>
              <w:t>بال</w:t>
            </w:r>
            <w:r w:rsidRPr="009E7912">
              <w:rPr>
                <w:szCs w:val="24"/>
                <w:rtl/>
              </w:rPr>
              <w:t>شركة ال</w:t>
            </w:r>
            <w:r w:rsidRPr="009E7912">
              <w:rPr>
                <w:rFonts w:hint="eastAsia"/>
                <w:szCs w:val="24"/>
                <w:rtl/>
              </w:rPr>
              <w:t>تي</w:t>
            </w:r>
            <w:r w:rsidRPr="009E7912">
              <w:rPr>
                <w:szCs w:val="24"/>
                <w:rtl/>
              </w:rPr>
              <w:t xml:space="preserve"> تقوم ب</w:t>
            </w:r>
            <w:r w:rsidRPr="009E7912">
              <w:rPr>
                <w:rFonts w:hint="cs"/>
                <w:szCs w:val="24"/>
                <w:rtl/>
              </w:rPr>
              <w:t xml:space="preserve">كافة مراحل </w:t>
            </w:r>
            <w:r>
              <w:rPr>
                <w:szCs w:val="24"/>
                <w:rtl/>
              </w:rPr>
              <w:t>تصنيع وإنتاج المستلزمات والاجهزة المخ</w:t>
            </w:r>
            <w:r>
              <w:rPr>
                <w:rFonts w:hint="cs"/>
                <w:szCs w:val="24"/>
                <w:rtl/>
              </w:rPr>
              <w:t>ت</w:t>
            </w:r>
            <w:r>
              <w:rPr>
                <w:szCs w:val="24"/>
                <w:rtl/>
              </w:rPr>
              <w:t xml:space="preserve">برية </w:t>
            </w:r>
            <w:r w:rsidRPr="009E7912">
              <w:rPr>
                <w:szCs w:val="24"/>
                <w:rtl/>
              </w:rPr>
              <w:t xml:space="preserve"> </w:t>
            </w:r>
            <w:r w:rsidRPr="009E7912">
              <w:rPr>
                <w:rFonts w:hint="cs"/>
                <w:szCs w:val="24"/>
                <w:rtl/>
              </w:rPr>
              <w:t xml:space="preserve">مع ما يشمل ذلك </w:t>
            </w:r>
            <w:r w:rsidRPr="009E7912">
              <w:rPr>
                <w:rFonts w:hint="eastAsia"/>
                <w:szCs w:val="24"/>
                <w:rtl/>
              </w:rPr>
              <w:t>من</w:t>
            </w:r>
            <w:r w:rsidRPr="009E7912">
              <w:rPr>
                <w:szCs w:val="24"/>
                <w:rtl/>
              </w:rPr>
              <w:t xml:space="preserve"> </w:t>
            </w:r>
            <w:r w:rsidRPr="009E7912">
              <w:rPr>
                <w:rFonts w:hint="cs"/>
                <w:szCs w:val="24"/>
                <w:rtl/>
              </w:rPr>
              <w:t>معالجة (</w:t>
            </w:r>
            <w:r w:rsidRPr="009E7912">
              <w:rPr>
                <w:szCs w:val="24"/>
              </w:rPr>
              <w:t>processing</w:t>
            </w:r>
            <w:r w:rsidRPr="009E7912">
              <w:rPr>
                <w:rFonts w:hint="cs"/>
                <w:szCs w:val="24"/>
                <w:rtl/>
                <w:lang w:bidi="ar-LB"/>
              </w:rPr>
              <w:t xml:space="preserve">) </w:t>
            </w:r>
            <w:r w:rsidRPr="009E7912">
              <w:rPr>
                <w:rFonts w:hint="eastAsia"/>
                <w:szCs w:val="24"/>
                <w:rtl/>
              </w:rPr>
              <w:t>ومزج</w:t>
            </w:r>
            <w:r w:rsidRPr="009E7912">
              <w:rPr>
                <w:rFonts w:hint="cs"/>
                <w:szCs w:val="24"/>
                <w:rtl/>
              </w:rPr>
              <w:t>/خلط (</w:t>
            </w:r>
            <w:r w:rsidRPr="009E7912">
              <w:rPr>
                <w:szCs w:val="24"/>
              </w:rPr>
              <w:t>blending</w:t>
            </w:r>
            <w:r w:rsidRPr="009E7912">
              <w:rPr>
                <w:rFonts w:hint="cs"/>
                <w:szCs w:val="24"/>
                <w:rtl/>
                <w:lang w:bidi="ar-LB"/>
              </w:rPr>
              <w:t>)</w:t>
            </w:r>
            <w:r w:rsidRPr="009E7912">
              <w:rPr>
                <w:szCs w:val="24"/>
                <w:rtl/>
              </w:rPr>
              <w:t xml:space="preserve"> </w:t>
            </w:r>
            <w:r w:rsidRPr="009E7912">
              <w:rPr>
                <w:rFonts w:hint="eastAsia"/>
                <w:szCs w:val="24"/>
                <w:rtl/>
              </w:rPr>
              <w:t>وصياغة</w:t>
            </w:r>
            <w:r w:rsidRPr="009E7912">
              <w:rPr>
                <w:rFonts w:hint="cs"/>
                <w:szCs w:val="24"/>
                <w:rtl/>
              </w:rPr>
              <w:t xml:space="preserve"> (</w:t>
            </w:r>
            <w:r w:rsidRPr="009E7912">
              <w:rPr>
                <w:szCs w:val="24"/>
              </w:rPr>
              <w:t>formulating</w:t>
            </w:r>
            <w:r w:rsidRPr="009E7912">
              <w:rPr>
                <w:rFonts w:hint="cs"/>
                <w:szCs w:val="24"/>
                <w:rtl/>
                <w:lang w:bidi="ar-LB"/>
              </w:rPr>
              <w:t>)</w:t>
            </w:r>
            <w:r w:rsidRPr="009E7912">
              <w:rPr>
                <w:szCs w:val="24"/>
                <w:rtl/>
              </w:rPr>
              <w:t xml:space="preserve"> </w:t>
            </w:r>
            <w:r w:rsidRPr="009E7912">
              <w:rPr>
                <w:rFonts w:hint="eastAsia"/>
                <w:szCs w:val="24"/>
                <w:rtl/>
              </w:rPr>
              <w:t>وتعبئة</w:t>
            </w:r>
            <w:r w:rsidRPr="009E7912">
              <w:rPr>
                <w:rFonts w:hint="cs"/>
                <w:szCs w:val="24"/>
                <w:rtl/>
              </w:rPr>
              <w:t xml:space="preserve"> </w:t>
            </w:r>
            <w:r w:rsidRPr="009E7912">
              <w:rPr>
                <w:rFonts w:hint="cs"/>
                <w:szCs w:val="24"/>
                <w:rtl/>
                <w:lang w:bidi="ar-LB"/>
              </w:rPr>
              <w:t>(</w:t>
            </w:r>
            <w:r w:rsidRPr="009E7912">
              <w:rPr>
                <w:szCs w:val="24"/>
                <w:lang w:bidi="ar-LB"/>
              </w:rPr>
              <w:t>filling</w:t>
            </w:r>
            <w:r w:rsidRPr="009E7912">
              <w:rPr>
                <w:rFonts w:hint="cs"/>
                <w:szCs w:val="24"/>
                <w:rtl/>
                <w:lang w:bidi="ar-LB"/>
              </w:rPr>
              <w:t>)</w:t>
            </w:r>
            <w:r w:rsidRPr="009E7912">
              <w:rPr>
                <w:szCs w:val="24"/>
                <w:rtl/>
              </w:rPr>
              <w:t xml:space="preserve"> </w:t>
            </w:r>
            <w:r w:rsidRPr="009E7912">
              <w:rPr>
                <w:rFonts w:hint="eastAsia"/>
                <w:szCs w:val="24"/>
                <w:rtl/>
              </w:rPr>
              <w:t>و</w:t>
            </w:r>
            <w:r w:rsidRPr="009E7912">
              <w:rPr>
                <w:rFonts w:hint="cs"/>
                <w:szCs w:val="24"/>
                <w:rtl/>
              </w:rPr>
              <w:t>توضيب (</w:t>
            </w:r>
            <w:r w:rsidRPr="009E7912">
              <w:rPr>
                <w:szCs w:val="24"/>
              </w:rPr>
              <w:t>packing</w:t>
            </w:r>
            <w:r w:rsidRPr="009E7912">
              <w:rPr>
                <w:rFonts w:hint="cs"/>
                <w:szCs w:val="24"/>
                <w:rtl/>
                <w:lang w:bidi="ar-LB"/>
              </w:rPr>
              <w:t>) و</w:t>
            </w:r>
            <w:r w:rsidRPr="009E7912">
              <w:rPr>
                <w:rFonts w:hint="eastAsia"/>
                <w:szCs w:val="24"/>
                <w:rtl/>
              </w:rPr>
              <w:t>وسم</w:t>
            </w:r>
            <w:r w:rsidRPr="009E7912">
              <w:rPr>
                <w:rFonts w:hint="cs"/>
                <w:szCs w:val="24"/>
                <w:rtl/>
              </w:rPr>
              <w:t xml:space="preserve"> </w:t>
            </w:r>
            <w:r w:rsidRPr="009E7912">
              <w:rPr>
                <w:rFonts w:hint="cs"/>
                <w:szCs w:val="24"/>
                <w:rtl/>
                <w:lang w:bidi="ar-LB"/>
              </w:rPr>
              <w:t>(</w:t>
            </w:r>
            <w:r w:rsidRPr="009E7912">
              <w:rPr>
                <w:szCs w:val="24"/>
                <w:lang w:bidi="ar-LB"/>
              </w:rPr>
              <w:t>labeling</w:t>
            </w:r>
            <w:r w:rsidRPr="009E7912">
              <w:rPr>
                <w:rFonts w:hint="cs"/>
                <w:szCs w:val="24"/>
                <w:rtl/>
                <w:lang w:bidi="ar-LB"/>
              </w:rPr>
              <w:t>)</w:t>
            </w:r>
            <w:r w:rsidRPr="009E7912">
              <w:rPr>
                <w:szCs w:val="24"/>
                <w:rtl/>
              </w:rPr>
              <w:t xml:space="preserve"> واختبار </w:t>
            </w:r>
            <w:r w:rsidRPr="009E7912">
              <w:rPr>
                <w:rFonts w:hint="cs"/>
                <w:szCs w:val="24"/>
                <w:rtl/>
              </w:rPr>
              <w:t>ا</w:t>
            </w:r>
            <w:r w:rsidRPr="009E7912">
              <w:rPr>
                <w:szCs w:val="24"/>
                <w:rtl/>
              </w:rPr>
              <w:t>لجود</w:t>
            </w:r>
            <w:r w:rsidRPr="009E7912">
              <w:rPr>
                <w:rFonts w:hint="cs"/>
                <w:szCs w:val="24"/>
                <w:rtl/>
              </w:rPr>
              <w:t>ة (</w:t>
            </w:r>
            <w:r w:rsidRPr="009E7912">
              <w:rPr>
                <w:szCs w:val="24"/>
              </w:rPr>
              <w:t>quality testing</w:t>
            </w:r>
            <w:r w:rsidRPr="009E7912">
              <w:rPr>
                <w:rFonts w:hint="cs"/>
                <w:szCs w:val="24"/>
                <w:rtl/>
                <w:lang w:bidi="ar-LB"/>
              </w:rPr>
              <w:t>)</w:t>
            </w:r>
            <w:r w:rsidRPr="009E7912">
              <w:rPr>
                <w:szCs w:val="24"/>
                <w:rtl/>
              </w:rPr>
              <w:t xml:space="preserve">. </w:t>
            </w:r>
            <w:r w:rsidRPr="009E7912">
              <w:rPr>
                <w:rFonts w:hint="eastAsia"/>
                <w:szCs w:val="24"/>
                <w:rtl/>
              </w:rPr>
              <w:t>يتوجب</w:t>
            </w:r>
            <w:r w:rsidRPr="009E7912">
              <w:rPr>
                <w:szCs w:val="24"/>
                <w:rtl/>
              </w:rPr>
              <w:t xml:space="preserve"> </w:t>
            </w:r>
            <w:r w:rsidRPr="009E7912">
              <w:rPr>
                <w:rFonts w:hint="eastAsia"/>
                <w:szCs w:val="24"/>
                <w:rtl/>
              </w:rPr>
              <w:t>على</w:t>
            </w:r>
            <w:r w:rsidRPr="009E7912">
              <w:rPr>
                <w:szCs w:val="24"/>
                <w:rtl/>
              </w:rPr>
              <w:t xml:space="preserve"> </w:t>
            </w:r>
            <w:r w:rsidRPr="009E7912">
              <w:rPr>
                <w:rFonts w:hint="eastAsia"/>
                <w:szCs w:val="24"/>
                <w:rtl/>
              </w:rPr>
              <w:t>مقدم</w:t>
            </w:r>
            <w:r w:rsidRPr="009E7912">
              <w:rPr>
                <w:szCs w:val="24"/>
                <w:rtl/>
              </w:rPr>
              <w:t xml:space="preserve"> </w:t>
            </w:r>
            <w:r w:rsidRPr="009E7912">
              <w:rPr>
                <w:rFonts w:hint="eastAsia"/>
                <w:szCs w:val="24"/>
                <w:rtl/>
              </w:rPr>
              <w:t>العطاء</w:t>
            </w:r>
            <w:r w:rsidRPr="009E7912">
              <w:rPr>
                <w:szCs w:val="24"/>
                <w:rtl/>
              </w:rPr>
              <w:t xml:space="preserve"> </w:t>
            </w:r>
            <w:r w:rsidRPr="009E7912">
              <w:rPr>
                <w:rFonts w:hint="eastAsia"/>
                <w:szCs w:val="24"/>
                <w:rtl/>
              </w:rPr>
              <w:t>أن</w:t>
            </w:r>
            <w:r w:rsidRPr="009E7912">
              <w:rPr>
                <w:szCs w:val="24"/>
                <w:rtl/>
              </w:rPr>
              <w:t xml:space="preserve"> </w:t>
            </w:r>
            <w:r w:rsidRPr="009E7912">
              <w:rPr>
                <w:rFonts w:hint="eastAsia"/>
                <w:szCs w:val="24"/>
                <w:rtl/>
              </w:rPr>
              <w:t>يقدم</w:t>
            </w:r>
            <w:r w:rsidRPr="009E7912">
              <w:rPr>
                <w:szCs w:val="24"/>
                <w:rtl/>
              </w:rPr>
              <w:t xml:space="preserve"> </w:t>
            </w:r>
            <w:r w:rsidRPr="009E7912">
              <w:rPr>
                <w:rFonts w:hint="eastAsia"/>
                <w:szCs w:val="24"/>
                <w:rtl/>
              </w:rPr>
              <w:t>شهادة</w:t>
            </w:r>
            <w:r w:rsidRPr="009E7912">
              <w:rPr>
                <w:szCs w:val="24"/>
                <w:rtl/>
              </w:rPr>
              <w:t xml:space="preserve"> </w:t>
            </w:r>
            <w:r w:rsidRPr="009E7912">
              <w:rPr>
                <w:rFonts w:hint="eastAsia"/>
                <w:szCs w:val="24"/>
                <w:rtl/>
              </w:rPr>
              <w:t>من</w:t>
            </w:r>
            <w:r w:rsidRPr="009E7912">
              <w:rPr>
                <w:szCs w:val="24"/>
                <w:rtl/>
              </w:rPr>
              <w:t xml:space="preserve"> </w:t>
            </w:r>
            <w:r w:rsidRPr="009E7912">
              <w:rPr>
                <w:rFonts w:hint="eastAsia"/>
                <w:szCs w:val="24"/>
                <w:rtl/>
              </w:rPr>
              <w:t>سلطة</w:t>
            </w:r>
            <w:r w:rsidRPr="009E7912">
              <w:rPr>
                <w:szCs w:val="24"/>
                <w:rtl/>
              </w:rPr>
              <w:t xml:space="preserve"> </w:t>
            </w:r>
            <w:r w:rsidRPr="009E7912">
              <w:rPr>
                <w:rFonts w:hint="eastAsia"/>
                <w:szCs w:val="24"/>
                <w:rtl/>
              </w:rPr>
              <w:t>الرقابة</w:t>
            </w:r>
            <w:r w:rsidRPr="009E7912">
              <w:rPr>
                <w:szCs w:val="24"/>
                <w:rtl/>
              </w:rPr>
              <w:t xml:space="preserve"> </w:t>
            </w:r>
            <w:r w:rsidRPr="009E7912">
              <w:rPr>
                <w:rFonts w:hint="eastAsia"/>
                <w:szCs w:val="24"/>
                <w:rtl/>
              </w:rPr>
              <w:t>المختصة</w:t>
            </w:r>
            <w:r w:rsidRPr="009E7912">
              <w:rPr>
                <w:szCs w:val="24"/>
                <w:rtl/>
              </w:rPr>
              <w:t xml:space="preserve"> (</w:t>
            </w:r>
            <w:r w:rsidRPr="009E7912">
              <w:rPr>
                <w:szCs w:val="24"/>
              </w:rPr>
              <w:t>competent Regulatory Authority – RA</w:t>
            </w:r>
            <w:r w:rsidRPr="009E7912">
              <w:rPr>
                <w:rFonts w:hint="cs"/>
                <w:szCs w:val="24"/>
                <w:rtl/>
                <w:lang w:bidi="ar-LB"/>
              </w:rPr>
              <w:t xml:space="preserve">) </w:t>
            </w:r>
            <w:r w:rsidRPr="009E7912">
              <w:rPr>
                <w:szCs w:val="24"/>
                <w:rtl/>
              </w:rPr>
              <w:t xml:space="preserve">تثبت أن الشركة المصنعة لديها الترخيص لتصنيع </w:t>
            </w:r>
            <w:r>
              <w:rPr>
                <w:szCs w:val="24"/>
                <w:rtl/>
              </w:rPr>
              <w:t>المستلزمات والاجهزة المخ</w:t>
            </w:r>
            <w:r>
              <w:rPr>
                <w:rFonts w:hint="cs"/>
                <w:szCs w:val="24"/>
                <w:rtl/>
              </w:rPr>
              <w:t>ت</w:t>
            </w:r>
            <w:r>
              <w:rPr>
                <w:szCs w:val="24"/>
                <w:rtl/>
              </w:rPr>
              <w:t xml:space="preserve">برية </w:t>
            </w:r>
            <w:r w:rsidRPr="009E7912">
              <w:rPr>
                <w:szCs w:val="24"/>
                <w:rtl/>
              </w:rPr>
              <w:t xml:space="preserve"> </w:t>
            </w:r>
            <w:r>
              <w:rPr>
                <w:rFonts w:hint="cs"/>
                <w:szCs w:val="24"/>
                <w:rtl/>
              </w:rPr>
              <w:t>.</w:t>
            </w:r>
          </w:p>
        </w:tc>
        <w:tc>
          <w:tcPr>
            <w:tcW w:w="1984" w:type="dxa"/>
          </w:tcPr>
          <w:p w:rsidR="00184F75" w:rsidRDefault="00184F75" w:rsidP="00A07E0E">
            <w:pPr>
              <w:shd w:val="clear" w:color="auto" w:fill="FFFFFF"/>
              <w:spacing w:before="120"/>
              <w:jc w:val="both"/>
              <w:rPr>
                <w:szCs w:val="24"/>
                <w:rtl/>
              </w:rPr>
            </w:pPr>
            <w:r w:rsidRPr="009E7912">
              <w:rPr>
                <w:rFonts w:hint="cs"/>
                <w:szCs w:val="24"/>
                <w:rtl/>
              </w:rPr>
              <w:lastRenderedPageBreak/>
              <w:t>12.1</w:t>
            </w: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Default="00A8618A" w:rsidP="00A07E0E">
            <w:pPr>
              <w:shd w:val="clear" w:color="auto" w:fill="FFFFFF"/>
              <w:spacing w:before="120"/>
              <w:jc w:val="both"/>
              <w:rPr>
                <w:szCs w:val="24"/>
                <w:rtl/>
              </w:rPr>
            </w:pPr>
          </w:p>
          <w:p w:rsidR="00A8618A" w:rsidRPr="009E7912" w:rsidRDefault="00A8618A" w:rsidP="00A07E0E">
            <w:pPr>
              <w:shd w:val="clear" w:color="auto" w:fill="FFFFFF"/>
              <w:spacing w:before="120"/>
              <w:jc w:val="both"/>
              <w:rPr>
                <w:szCs w:val="24"/>
              </w:rPr>
            </w:pPr>
            <w:r>
              <w:rPr>
                <w:rFonts w:hint="cs"/>
                <w:szCs w:val="24"/>
                <w:rtl/>
              </w:rPr>
              <w:t>14</w:t>
            </w:r>
          </w:p>
        </w:tc>
      </w:tr>
      <w:tr w:rsidR="00184F75" w:rsidRPr="009E7912" w:rsidTr="00A07E0E">
        <w:tc>
          <w:tcPr>
            <w:tcW w:w="7081" w:type="dxa"/>
          </w:tcPr>
          <w:p w:rsidR="00184F75" w:rsidRPr="00001DDC" w:rsidRDefault="00184F75" w:rsidP="00A07E0E">
            <w:pPr>
              <w:shd w:val="clear" w:color="auto" w:fill="FFFFFF"/>
              <w:spacing w:before="120" w:after="120"/>
              <w:jc w:val="both"/>
              <w:rPr>
                <w:szCs w:val="24"/>
                <w:highlight w:val="green"/>
                <w:rtl/>
              </w:rPr>
            </w:pPr>
            <w:r w:rsidRPr="009B4A38">
              <w:rPr>
                <w:rFonts w:hint="cs"/>
                <w:szCs w:val="24"/>
                <w:rtl/>
              </w:rPr>
              <w:lastRenderedPageBreak/>
              <w:t>يعتمد الاصدار الاخير العمول به للانكوتيرم (حدد سنة الاصدار للانكوتيرم المعمول به)</w:t>
            </w:r>
          </w:p>
        </w:tc>
        <w:tc>
          <w:tcPr>
            <w:tcW w:w="1984" w:type="dxa"/>
          </w:tcPr>
          <w:p w:rsidR="00184F75" w:rsidRPr="00001DDC" w:rsidRDefault="00184F75" w:rsidP="00A07E0E">
            <w:pPr>
              <w:shd w:val="clear" w:color="auto" w:fill="FFFFFF"/>
              <w:spacing w:before="120"/>
              <w:jc w:val="both"/>
              <w:rPr>
                <w:szCs w:val="24"/>
                <w:highlight w:val="green"/>
                <w:rtl/>
              </w:rPr>
            </w:pPr>
            <w:r w:rsidRPr="009B4A38">
              <w:rPr>
                <w:rFonts w:hint="cs"/>
                <w:szCs w:val="24"/>
                <w:rtl/>
              </w:rPr>
              <w:t>14.4</w:t>
            </w:r>
          </w:p>
        </w:tc>
      </w:tr>
      <w:tr w:rsidR="00184F75" w:rsidRPr="009E7912" w:rsidTr="00A07E0E">
        <w:tc>
          <w:tcPr>
            <w:tcW w:w="7081" w:type="dxa"/>
          </w:tcPr>
          <w:p w:rsidR="00184F75" w:rsidRPr="009E7912" w:rsidRDefault="00184F75" w:rsidP="00625F02">
            <w:pPr>
              <w:shd w:val="clear" w:color="auto" w:fill="FFFFFF"/>
              <w:spacing w:before="120" w:after="120"/>
              <w:jc w:val="both"/>
              <w:rPr>
                <w:szCs w:val="24"/>
              </w:rPr>
            </w:pPr>
            <w:r w:rsidRPr="009E7912">
              <w:rPr>
                <w:rFonts w:hint="cs"/>
                <w:szCs w:val="24"/>
                <w:rtl/>
              </w:rPr>
              <w:t xml:space="preserve">ب) </w:t>
            </w:r>
            <w:r w:rsidRPr="009E7912">
              <w:rPr>
                <w:szCs w:val="24"/>
                <w:rtl/>
              </w:rPr>
              <w:t xml:space="preserve">العملات الأجنبية: </w:t>
            </w:r>
            <w:r w:rsidRPr="00625F02">
              <w:rPr>
                <w:b/>
                <w:bCs/>
                <w:sz w:val="24"/>
                <w:szCs w:val="28"/>
                <w:rtl/>
              </w:rPr>
              <w:t>[</w:t>
            </w:r>
            <w:r w:rsidR="00625F02">
              <w:rPr>
                <w:rFonts w:ascii="Times New Roman" w:eastAsia="Malgun Gothic" w:hAnsi="Times New Roman" w:cs="Times New Roman" w:hint="cs"/>
                <w:b/>
                <w:bCs/>
                <w:rtl/>
                <w:lang w:val="en-GB" w:eastAsia="en-GB" w:bidi="ar-IQ"/>
              </w:rPr>
              <w:t xml:space="preserve"> </w:t>
            </w:r>
            <w:r w:rsidR="00625F02" w:rsidRPr="00625F02">
              <w:rPr>
                <w:rFonts w:ascii="Times New Roman" w:eastAsia="Malgun Gothic" w:hAnsi="Times New Roman" w:cs="Times New Roman"/>
                <w:b/>
                <w:bCs/>
                <w:rtl/>
                <w:lang w:val="en-GB" w:eastAsia="en-GB" w:bidi="ar-IQ"/>
              </w:rPr>
              <w:t>الدولار الامريكي ويجب تدوين الاسعار رقما وكتابة ولجميع الفقرات  وبصورة واضحة من دون مسح او شطب</w:t>
            </w:r>
            <w:r w:rsidR="00625F02" w:rsidRPr="00625F02">
              <w:rPr>
                <w:rFonts w:ascii="Times New Roman" w:eastAsia="Malgun Gothic" w:hAnsi="Times New Roman" w:cs="Times New Roman" w:hint="cs"/>
                <w:b/>
                <w:bCs/>
                <w:color w:val="000000"/>
                <w:szCs w:val="28"/>
                <w:rtl/>
                <w:lang w:val="en-GB" w:eastAsia="en-GB"/>
              </w:rPr>
              <w:t xml:space="preserve"> .</w:t>
            </w:r>
            <w:r w:rsidRPr="00625F02">
              <w:rPr>
                <w:b/>
                <w:bCs/>
                <w:sz w:val="24"/>
                <w:szCs w:val="28"/>
                <w:rtl/>
              </w:rPr>
              <w:t>".]</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15.1</w:t>
            </w:r>
          </w:p>
        </w:tc>
      </w:tr>
      <w:tr w:rsidR="00184F75" w:rsidRPr="009E7912" w:rsidTr="00A07E0E">
        <w:trPr>
          <w:trHeight w:val="1160"/>
        </w:trPr>
        <w:tc>
          <w:tcPr>
            <w:tcW w:w="7081" w:type="dxa"/>
          </w:tcPr>
          <w:p w:rsidR="00184F75" w:rsidRDefault="00184F75" w:rsidP="00300C92">
            <w:pPr>
              <w:shd w:val="clear" w:color="auto" w:fill="FFFFFF"/>
              <w:spacing w:before="120" w:after="120"/>
              <w:jc w:val="both"/>
              <w:rPr>
                <w:i/>
                <w:iCs/>
                <w:szCs w:val="24"/>
                <w:rtl/>
              </w:rPr>
            </w:pPr>
            <w:r w:rsidRPr="009E7912">
              <w:rPr>
                <w:szCs w:val="24"/>
                <w:rtl/>
              </w:rPr>
              <w:t xml:space="preserve">يجب أن تكون </w:t>
            </w:r>
            <w:r w:rsidRPr="009E7912">
              <w:rPr>
                <w:rFonts w:hint="cs"/>
                <w:szCs w:val="24"/>
                <w:rtl/>
              </w:rPr>
              <w:t>فترة</w:t>
            </w:r>
            <w:r w:rsidRPr="009E7912">
              <w:rPr>
                <w:szCs w:val="24"/>
                <w:rtl/>
              </w:rPr>
              <w:t xml:space="preserve"> نفاذ العطاء</w:t>
            </w:r>
            <w:r w:rsidRPr="00625F02">
              <w:rPr>
                <w:sz w:val="24"/>
                <w:szCs w:val="28"/>
                <w:rtl/>
              </w:rPr>
              <w:t xml:space="preserve"> </w:t>
            </w:r>
            <w:r w:rsidRPr="00625F02">
              <w:rPr>
                <w:i/>
                <w:iCs/>
                <w:sz w:val="24"/>
                <w:szCs w:val="28"/>
                <w:rtl/>
              </w:rPr>
              <w:t>[</w:t>
            </w:r>
            <w:r w:rsidR="00625F02" w:rsidRPr="00625F02">
              <w:rPr>
                <w:rFonts w:ascii="Times New Roman" w:eastAsia="Malgun Gothic" w:hAnsi="Times New Roman" w:cs="Times New Roman"/>
                <w:b/>
                <w:bCs/>
                <w:szCs w:val="28"/>
                <w:shd w:val="clear" w:color="auto" w:fill="FFFF00"/>
                <w:rtl/>
                <w:lang w:val="en-GB" w:eastAsia="en-GB"/>
              </w:rPr>
              <w:t>نفاذ العطاء [</w:t>
            </w:r>
            <w:r w:rsidR="00625F02" w:rsidRPr="00625F02">
              <w:rPr>
                <w:rFonts w:ascii="Times New Roman" w:eastAsia="Malgun Gothic" w:hAnsi="Times New Roman" w:cs="Times New Roman" w:hint="cs"/>
                <w:b/>
                <w:bCs/>
                <w:szCs w:val="28"/>
                <w:shd w:val="clear" w:color="auto" w:fill="FFFF00"/>
                <w:rtl/>
                <w:lang w:val="en-GB" w:eastAsia="en-GB"/>
              </w:rPr>
              <w:t>(365</w:t>
            </w:r>
            <w:r w:rsidRPr="00625F02">
              <w:rPr>
                <w:rFonts w:hint="cs"/>
                <w:b/>
                <w:bCs/>
                <w:i/>
                <w:iCs/>
                <w:sz w:val="24"/>
                <w:szCs w:val="28"/>
                <w:rtl/>
              </w:rPr>
              <w:t>)</w:t>
            </w:r>
            <w:r w:rsidRPr="009E7912">
              <w:rPr>
                <w:rFonts w:hint="cs"/>
                <w:szCs w:val="24"/>
                <w:rtl/>
              </w:rPr>
              <w:t xml:space="preserve">] يوماً </w:t>
            </w:r>
            <w:r w:rsidRPr="009E7912">
              <w:rPr>
                <w:i/>
                <w:iCs/>
                <w:szCs w:val="24"/>
                <w:rtl/>
              </w:rPr>
              <w:t>بعد الموعد النهائي ل</w:t>
            </w:r>
            <w:r w:rsidRPr="009E7912">
              <w:rPr>
                <w:rFonts w:hint="cs"/>
                <w:i/>
                <w:iCs/>
                <w:szCs w:val="24"/>
                <w:rtl/>
              </w:rPr>
              <w:t>تسل</w:t>
            </w:r>
            <w:r w:rsidRPr="009E7912">
              <w:rPr>
                <w:i/>
                <w:iCs/>
                <w:szCs w:val="24"/>
                <w:rtl/>
              </w:rPr>
              <w:t>يم العطاءات،</w:t>
            </w:r>
            <w:r w:rsidRPr="009E7912">
              <w:rPr>
                <w:rFonts w:hint="cs"/>
                <w:i/>
                <w:iCs/>
                <w:szCs w:val="24"/>
                <w:rtl/>
              </w:rPr>
              <w:t xml:space="preserve"> وذلك وفق</w:t>
            </w:r>
            <w:r w:rsidRPr="009E7912">
              <w:rPr>
                <w:i/>
                <w:iCs/>
                <w:szCs w:val="24"/>
                <w:rtl/>
              </w:rPr>
              <w:t xml:space="preserve"> المادة </w:t>
            </w:r>
            <w:r w:rsidRPr="009E7912">
              <w:rPr>
                <w:rFonts w:hint="cs"/>
                <w:i/>
                <w:iCs/>
                <w:szCs w:val="24"/>
                <w:rtl/>
              </w:rPr>
              <w:t>20</w:t>
            </w:r>
            <w:r w:rsidRPr="009E7912">
              <w:rPr>
                <w:i/>
                <w:iCs/>
                <w:szCs w:val="24"/>
                <w:rtl/>
              </w:rPr>
              <w:t xml:space="preserve"> من التعليمات </w:t>
            </w:r>
            <w:r w:rsidRPr="009E7912">
              <w:rPr>
                <w:rFonts w:hint="cs"/>
                <w:i/>
                <w:iCs/>
                <w:szCs w:val="24"/>
                <w:rtl/>
              </w:rPr>
              <w:t xml:space="preserve">إلى </w:t>
            </w:r>
            <w:r w:rsidRPr="009E7912">
              <w:rPr>
                <w:i/>
                <w:iCs/>
                <w:szCs w:val="24"/>
                <w:rtl/>
              </w:rPr>
              <w:t>مقدمي العطاءات المذكورة أدناه.</w:t>
            </w:r>
            <w:r w:rsidRPr="009E7912">
              <w:rPr>
                <w:szCs w:val="24"/>
                <w:rtl/>
              </w:rPr>
              <w:t xml:space="preserve"> لذلك، فإن كل عطاء يجب أن يكون </w:t>
            </w:r>
            <w:r w:rsidRPr="009E7912">
              <w:rPr>
                <w:rFonts w:hint="cs"/>
                <w:szCs w:val="24"/>
                <w:rtl/>
              </w:rPr>
              <w:t>نافذاً</w:t>
            </w:r>
            <w:r w:rsidRPr="009E7912">
              <w:rPr>
                <w:szCs w:val="24"/>
                <w:rtl/>
              </w:rPr>
              <w:t xml:space="preserve"> لغاية </w:t>
            </w:r>
            <w:r w:rsidRPr="00625F02">
              <w:rPr>
                <w:sz w:val="24"/>
                <w:szCs w:val="28"/>
                <w:rtl/>
              </w:rPr>
              <w:t>[</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00300C92">
              <w:rPr>
                <w:rFonts w:ascii="Times New Roman" w:eastAsia="Malgun Gothic" w:hAnsi="Times New Roman" w:cs="Times New Roman" w:hint="cs"/>
                <w:b/>
                <w:bCs/>
                <w:szCs w:val="28"/>
                <w:shd w:val="clear" w:color="auto" w:fill="FFFF00"/>
                <w:rtl/>
                <w:lang w:val="en-GB" w:eastAsia="en-GB"/>
              </w:rPr>
              <w:t>15</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00625F02" w:rsidRPr="00625F02">
              <w:rPr>
                <w:rFonts w:ascii="Times New Roman" w:eastAsia="Malgun Gothic" w:hAnsi="Times New Roman" w:cs="Times New Roman" w:hint="cs"/>
                <w:b/>
                <w:bCs/>
                <w:sz w:val="28"/>
                <w:szCs w:val="28"/>
                <w:shd w:val="clear" w:color="auto" w:fill="FFFF00"/>
                <w:rtl/>
                <w:lang w:val="en-GB" w:eastAsia="en-GB"/>
              </w:rPr>
              <w:t xml:space="preserve">/ </w:t>
            </w:r>
            <w:r w:rsidR="00BE1E37">
              <w:rPr>
                <w:rFonts w:ascii="Times New Roman" w:eastAsia="Malgun Gothic" w:hAnsi="Times New Roman" w:cs="Times New Roman" w:hint="cs"/>
                <w:b/>
                <w:bCs/>
                <w:sz w:val="28"/>
                <w:szCs w:val="28"/>
                <w:shd w:val="clear" w:color="auto" w:fill="FFFF00"/>
                <w:rtl/>
                <w:lang w:val="en-GB" w:eastAsia="en-GB"/>
              </w:rPr>
              <w:t>5</w:t>
            </w:r>
            <w:r w:rsidR="00625F02" w:rsidRPr="00625F02">
              <w:rPr>
                <w:rFonts w:ascii="Times New Roman" w:eastAsia="Malgun Gothic" w:hAnsi="Times New Roman" w:cs="Times New Roman" w:hint="cs"/>
                <w:b/>
                <w:bCs/>
                <w:sz w:val="28"/>
                <w:szCs w:val="28"/>
                <w:shd w:val="clear" w:color="auto" w:fill="FFFF00"/>
                <w:rtl/>
                <w:lang w:val="en-GB" w:eastAsia="en-GB"/>
              </w:rPr>
              <w:t xml:space="preserve"> /2023</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Pr="009E7912">
              <w:rPr>
                <w:rFonts w:hint="cs"/>
                <w:i/>
                <w:iCs/>
                <w:szCs w:val="24"/>
                <w:rtl/>
              </w:rPr>
              <w:t>].</w:t>
            </w:r>
          </w:p>
          <w:p w:rsidR="00184F75" w:rsidRPr="009E7912" w:rsidRDefault="00184F75" w:rsidP="00300C92">
            <w:pPr>
              <w:shd w:val="clear" w:color="auto" w:fill="FFFFFF"/>
              <w:spacing w:before="120" w:after="120"/>
              <w:jc w:val="both"/>
              <w:rPr>
                <w:szCs w:val="24"/>
                <w:rtl/>
              </w:rPr>
            </w:pPr>
            <w:r w:rsidRPr="009E7912">
              <w:rPr>
                <w:rFonts w:hint="cs"/>
                <w:szCs w:val="24"/>
                <w:rtl/>
              </w:rPr>
              <w:t xml:space="preserve">يجب أن يبقى ضمان </w:t>
            </w:r>
            <w:r>
              <w:rPr>
                <w:rFonts w:hint="cs"/>
                <w:szCs w:val="24"/>
                <w:rtl/>
              </w:rPr>
              <w:t xml:space="preserve">العطاء نافذاً </w:t>
            </w:r>
            <w:r w:rsidRPr="009B4A38">
              <w:rPr>
                <w:rFonts w:hint="cs"/>
                <w:szCs w:val="24"/>
                <w:rtl/>
              </w:rPr>
              <w:t xml:space="preserve">لمدة (   </w:t>
            </w:r>
            <w:r w:rsidR="00625F02">
              <w:rPr>
                <w:rFonts w:hint="cs"/>
                <w:szCs w:val="24"/>
                <w:rtl/>
              </w:rPr>
              <w:t>28</w:t>
            </w:r>
            <w:r w:rsidRPr="009B4A38">
              <w:rPr>
                <w:rFonts w:hint="cs"/>
                <w:szCs w:val="24"/>
                <w:rtl/>
              </w:rPr>
              <w:t xml:space="preserve"> ) يوماً بعد</w:t>
            </w:r>
            <w:r w:rsidRPr="009E7912">
              <w:rPr>
                <w:rFonts w:hint="cs"/>
                <w:szCs w:val="24"/>
                <w:rtl/>
              </w:rPr>
              <w:t xml:space="preserve"> انتهاء فترة نفاذ العطاء. لذلك، ف</w:t>
            </w:r>
            <w:r w:rsidRPr="009E7912">
              <w:rPr>
                <w:szCs w:val="24"/>
                <w:rtl/>
              </w:rPr>
              <w:t xml:space="preserve">إن العطاء الذي يُقدم مع ضمان عطاء تنتهي </w:t>
            </w:r>
            <w:r w:rsidRPr="009E7912">
              <w:rPr>
                <w:rFonts w:hint="cs"/>
                <w:szCs w:val="24"/>
                <w:rtl/>
              </w:rPr>
              <w:t>نفاذيته</w:t>
            </w:r>
            <w:r w:rsidRPr="009E7912">
              <w:rPr>
                <w:szCs w:val="24"/>
                <w:rtl/>
              </w:rPr>
              <w:t xml:space="preserve"> قبل [</w:t>
            </w:r>
            <w:r w:rsidR="00625F02" w:rsidRPr="00625F02">
              <w:rPr>
                <w:sz w:val="24"/>
                <w:szCs w:val="28"/>
                <w:rtl/>
              </w:rPr>
              <w:t>[</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00300C92">
              <w:rPr>
                <w:rFonts w:ascii="Times New Roman" w:eastAsia="Malgun Gothic" w:hAnsi="Times New Roman" w:cs="Times New Roman" w:hint="cs"/>
                <w:b/>
                <w:bCs/>
                <w:szCs w:val="28"/>
                <w:shd w:val="clear" w:color="auto" w:fill="FFFF00"/>
                <w:rtl/>
                <w:lang w:val="en-GB" w:eastAsia="en-GB"/>
              </w:rPr>
              <w:t>11</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00625F02" w:rsidRPr="00625F02">
              <w:rPr>
                <w:rFonts w:ascii="Times New Roman" w:eastAsia="Malgun Gothic" w:hAnsi="Times New Roman" w:cs="Times New Roman" w:hint="cs"/>
                <w:b/>
                <w:bCs/>
                <w:sz w:val="28"/>
                <w:szCs w:val="28"/>
                <w:shd w:val="clear" w:color="auto" w:fill="FFFF00"/>
                <w:rtl/>
                <w:lang w:val="en-GB" w:eastAsia="en-GB"/>
              </w:rPr>
              <w:t xml:space="preserve">/ </w:t>
            </w:r>
            <w:r w:rsidR="00BE1E37">
              <w:rPr>
                <w:rFonts w:ascii="Times New Roman" w:eastAsia="Malgun Gothic" w:hAnsi="Times New Roman" w:cs="Times New Roman" w:hint="cs"/>
                <w:b/>
                <w:bCs/>
                <w:sz w:val="28"/>
                <w:szCs w:val="28"/>
                <w:shd w:val="clear" w:color="auto" w:fill="FFFF00"/>
                <w:rtl/>
                <w:lang w:val="en-GB" w:eastAsia="en-GB"/>
              </w:rPr>
              <w:t>6</w:t>
            </w:r>
            <w:r w:rsidR="00625F02" w:rsidRPr="00625F02">
              <w:rPr>
                <w:rFonts w:ascii="Times New Roman" w:eastAsia="Malgun Gothic" w:hAnsi="Times New Roman" w:cs="Times New Roman" w:hint="cs"/>
                <w:b/>
                <w:bCs/>
                <w:sz w:val="28"/>
                <w:szCs w:val="28"/>
                <w:shd w:val="clear" w:color="auto" w:fill="FFFF00"/>
                <w:rtl/>
                <w:lang w:val="en-GB" w:eastAsia="en-GB"/>
              </w:rPr>
              <w:t xml:space="preserve"> /2023</w:t>
            </w:r>
            <w:r w:rsidR="00625F02" w:rsidRPr="00625F02">
              <w:rPr>
                <w:rFonts w:ascii="Times New Roman" w:eastAsia="Malgun Gothic" w:hAnsi="Times New Roman" w:cs="Times New Roman" w:hint="cs"/>
                <w:b/>
                <w:bCs/>
                <w:szCs w:val="28"/>
                <w:shd w:val="clear" w:color="auto" w:fill="FFFF00"/>
                <w:rtl/>
                <w:lang w:val="en-GB" w:eastAsia="en-GB"/>
              </w:rPr>
              <w:t xml:space="preserve">  </w:t>
            </w:r>
            <w:r w:rsidR="00625F02" w:rsidRPr="009E7912">
              <w:rPr>
                <w:rFonts w:hint="cs"/>
                <w:i/>
                <w:iCs/>
                <w:szCs w:val="24"/>
                <w:rtl/>
              </w:rPr>
              <w:t>].</w:t>
            </w:r>
            <w:r w:rsidRPr="009E7912">
              <w:rPr>
                <w:i/>
                <w:iCs/>
                <w:szCs w:val="24"/>
                <w:rtl/>
              </w:rPr>
              <w:t xml:space="preserve">] </w:t>
            </w:r>
            <w:r w:rsidRPr="009E7912">
              <w:rPr>
                <w:szCs w:val="24"/>
                <w:rtl/>
              </w:rPr>
              <w:t xml:space="preserve">سيتم رفضه على أنه غير </w:t>
            </w:r>
            <w:r w:rsidRPr="009E7912">
              <w:rPr>
                <w:rFonts w:hint="cs"/>
                <w:szCs w:val="24"/>
                <w:rtl/>
              </w:rPr>
              <w:t>مستجيب</w:t>
            </w:r>
            <w:r w:rsidRPr="009E7912">
              <w:rPr>
                <w:szCs w:val="24"/>
                <w:rtl/>
              </w:rPr>
              <w:t xml:space="preserve"> للشروط.</w:t>
            </w:r>
          </w:p>
          <w:p w:rsidR="00184F75" w:rsidRPr="003D2F14" w:rsidRDefault="00184F75" w:rsidP="00A07E0E">
            <w:pPr>
              <w:shd w:val="clear" w:color="auto" w:fill="FFFFFF"/>
              <w:spacing w:before="120" w:after="120"/>
              <w:jc w:val="both"/>
              <w:rPr>
                <w:szCs w:val="24"/>
                <w:u w:val="single"/>
              </w:rPr>
            </w:pPr>
            <w:r w:rsidRPr="009E7912">
              <w:rPr>
                <w:szCs w:val="24"/>
                <w:rtl/>
              </w:rPr>
              <w:t>{</w:t>
            </w:r>
            <w:r w:rsidRPr="009E7912">
              <w:rPr>
                <w:b/>
                <w:bCs/>
                <w:szCs w:val="24"/>
                <w:u w:val="single"/>
                <w:rtl/>
              </w:rPr>
              <w:t>ملاحظة</w:t>
            </w:r>
            <w:r w:rsidRPr="009E7912">
              <w:rPr>
                <w:szCs w:val="24"/>
                <w:u w:val="single"/>
                <w:rtl/>
              </w:rPr>
              <w:t xml:space="preserve">: </w:t>
            </w:r>
            <w:r w:rsidRPr="009E7912">
              <w:rPr>
                <w:rFonts w:hint="eastAsia"/>
                <w:szCs w:val="24"/>
                <w:u w:val="single"/>
                <w:rtl/>
              </w:rPr>
              <w:t>ي</w:t>
            </w:r>
            <w:r w:rsidRPr="009E7912">
              <w:rPr>
                <w:szCs w:val="24"/>
                <w:u w:val="single"/>
                <w:rtl/>
              </w:rPr>
              <w:t xml:space="preserve">تم رفض العديد من </w:t>
            </w:r>
            <w:r w:rsidRPr="009E7912">
              <w:rPr>
                <w:rFonts w:hint="eastAsia"/>
                <w:szCs w:val="24"/>
                <w:u w:val="single"/>
                <w:rtl/>
              </w:rPr>
              <w:t>العطاءات</w:t>
            </w:r>
            <w:r w:rsidRPr="009E7912">
              <w:rPr>
                <w:szCs w:val="24"/>
                <w:u w:val="single"/>
                <w:rtl/>
              </w:rPr>
              <w:t xml:space="preserve"> بسبب أخطاء بسيطة في احتساب </w:t>
            </w:r>
            <w:r w:rsidRPr="009E7912">
              <w:rPr>
                <w:rFonts w:hint="eastAsia"/>
                <w:szCs w:val="24"/>
                <w:u w:val="single"/>
                <w:rtl/>
              </w:rPr>
              <w:t>فترة</w:t>
            </w:r>
            <w:r w:rsidRPr="009E7912">
              <w:rPr>
                <w:szCs w:val="24"/>
                <w:u w:val="single"/>
                <w:rtl/>
              </w:rPr>
              <w:t xml:space="preserve"> نفاذ ضمان العطاء. لذلك، </w:t>
            </w:r>
            <w:r w:rsidRPr="009E7912">
              <w:rPr>
                <w:rFonts w:hint="eastAsia"/>
                <w:szCs w:val="24"/>
                <w:u w:val="single"/>
                <w:rtl/>
              </w:rPr>
              <w:t>يتوجب</w:t>
            </w:r>
            <w:r w:rsidRPr="009E7912">
              <w:rPr>
                <w:szCs w:val="24"/>
                <w:u w:val="single"/>
                <w:rtl/>
              </w:rPr>
              <w:t xml:space="preserve"> على جهة التعاقد </w:t>
            </w:r>
            <w:r w:rsidRPr="009E7912">
              <w:rPr>
                <w:rFonts w:hint="cs"/>
                <w:szCs w:val="24"/>
                <w:u w:val="single"/>
                <w:rtl/>
              </w:rPr>
              <w:t>ال</w:t>
            </w:r>
            <w:r w:rsidRPr="009E7912">
              <w:rPr>
                <w:rFonts w:hint="eastAsia"/>
                <w:szCs w:val="24"/>
                <w:u w:val="single"/>
                <w:rtl/>
              </w:rPr>
              <w:t>تحديد</w:t>
            </w:r>
            <w:r w:rsidRPr="009E7912">
              <w:rPr>
                <w:rFonts w:hint="cs"/>
                <w:szCs w:val="24"/>
                <w:u w:val="single"/>
                <w:rtl/>
              </w:rPr>
              <w:t xml:space="preserve"> بشكل واضح</w:t>
            </w:r>
            <w:r w:rsidRPr="009E7912">
              <w:rPr>
                <w:szCs w:val="24"/>
                <w:u w:val="single"/>
                <w:rtl/>
              </w:rPr>
              <w:t xml:space="preserve"> تاريخ </w:t>
            </w:r>
            <w:r w:rsidRPr="009E7912">
              <w:rPr>
                <w:rFonts w:hint="eastAsia"/>
                <w:szCs w:val="24"/>
                <w:u w:val="single"/>
                <w:rtl/>
              </w:rPr>
              <w:t>انتهاء</w:t>
            </w:r>
            <w:r w:rsidRPr="009E7912">
              <w:rPr>
                <w:szCs w:val="24"/>
                <w:u w:val="single"/>
                <w:rtl/>
              </w:rPr>
              <w:t xml:space="preserve"> </w:t>
            </w:r>
            <w:r w:rsidRPr="009E7912">
              <w:rPr>
                <w:rFonts w:hint="eastAsia"/>
                <w:szCs w:val="24"/>
                <w:u w:val="single"/>
                <w:rtl/>
              </w:rPr>
              <w:t>فترة</w:t>
            </w:r>
            <w:r w:rsidRPr="009E7912">
              <w:rPr>
                <w:szCs w:val="24"/>
                <w:u w:val="single"/>
                <w:rtl/>
              </w:rPr>
              <w:t xml:space="preserve"> نفاذ ضمان العطاء.}</w:t>
            </w:r>
          </w:p>
        </w:tc>
        <w:tc>
          <w:tcPr>
            <w:tcW w:w="1984" w:type="dxa"/>
          </w:tcPr>
          <w:p w:rsidR="00184F75" w:rsidRPr="009E7912" w:rsidRDefault="00184F75" w:rsidP="00A07E0E">
            <w:pPr>
              <w:shd w:val="clear" w:color="auto" w:fill="FFFFFF"/>
              <w:spacing w:before="120"/>
              <w:jc w:val="both"/>
              <w:rPr>
                <w:szCs w:val="24"/>
              </w:rPr>
            </w:pPr>
            <w:r w:rsidRPr="009E7912">
              <w:rPr>
                <w:rFonts w:hint="cs"/>
                <w:szCs w:val="24"/>
                <w:rtl/>
              </w:rPr>
              <w:t>16.1</w:t>
            </w:r>
          </w:p>
        </w:tc>
      </w:tr>
      <w:tr w:rsidR="00184F75" w:rsidRPr="009E7912" w:rsidTr="008C0DD1">
        <w:trPr>
          <w:trHeight w:val="7095"/>
        </w:trPr>
        <w:tc>
          <w:tcPr>
            <w:tcW w:w="7081" w:type="dxa"/>
            <w:tcBorders>
              <w:bottom w:val="single" w:sz="4" w:space="0" w:color="auto"/>
            </w:tcBorders>
          </w:tcPr>
          <w:p w:rsidR="00184F75" w:rsidRDefault="00184F75" w:rsidP="00C114DF">
            <w:pPr>
              <w:tabs>
                <w:tab w:val="right" w:pos="7254"/>
              </w:tabs>
              <w:spacing w:before="120" w:after="120"/>
              <w:jc w:val="both"/>
              <w:rPr>
                <w:szCs w:val="24"/>
                <w:u w:val="single"/>
                <w:shd w:val="clear" w:color="auto" w:fill="FFFF99"/>
                <w:rtl/>
              </w:rPr>
            </w:pPr>
            <w:r w:rsidRPr="007E62FC">
              <w:rPr>
                <w:szCs w:val="24"/>
                <w:highlight w:val="lightGray"/>
                <w:shd w:val="clear" w:color="auto" w:fill="FFFF99"/>
                <w:rtl/>
              </w:rPr>
              <w:lastRenderedPageBreak/>
              <w:t>{</w:t>
            </w:r>
            <w:r w:rsidRPr="007E62FC">
              <w:rPr>
                <w:szCs w:val="24"/>
                <w:highlight w:val="lightGray"/>
                <w:u w:val="single"/>
                <w:shd w:val="clear" w:color="auto" w:fill="FFFF99"/>
                <w:rtl/>
              </w:rPr>
              <w:t>ملاحظة:</w:t>
            </w:r>
          </w:p>
          <w:p w:rsidR="00184F75" w:rsidRPr="00A8618A" w:rsidRDefault="00184F75" w:rsidP="00A8618A">
            <w:pPr>
              <w:spacing w:line="240" w:lineRule="exact"/>
              <w:jc w:val="both"/>
              <w:rPr>
                <w:rFonts w:ascii="Times New Roman" w:eastAsia="Malgun Gothic" w:hAnsi="Times New Roman" w:cs="Times New Roman"/>
                <w:color w:val="000000"/>
                <w:sz w:val="20"/>
                <w:szCs w:val="24"/>
                <w:highlight w:val="yellow"/>
                <w:lang w:val="en-GB" w:eastAsia="en-GB"/>
              </w:rPr>
            </w:pPr>
            <w:r w:rsidRPr="009E7912">
              <w:rPr>
                <w:szCs w:val="24"/>
                <w:rtl/>
              </w:rPr>
              <w:t>"</w:t>
            </w:r>
            <w:r w:rsidR="00A8618A" w:rsidRPr="00A8618A">
              <w:rPr>
                <w:rFonts w:ascii="Times New Roman" w:eastAsia="Malgun Gothic" w:hAnsi="Times New Roman" w:cs="Times New Roman" w:hint="cs"/>
                <w:color w:val="000000"/>
                <w:sz w:val="20"/>
                <w:szCs w:val="24"/>
                <w:rtl/>
                <w:lang w:val="en-GB" w:eastAsia="en-GB"/>
              </w:rPr>
              <w:t xml:space="preserve"> تعفى  </w:t>
            </w:r>
            <w:r w:rsidR="00A8618A" w:rsidRPr="00A8618A">
              <w:rPr>
                <w:rFonts w:ascii="Times New Roman" w:eastAsia="Malgun Gothic" w:hAnsi="Times New Roman" w:cs="Times New Roman"/>
                <w:color w:val="000000"/>
                <w:sz w:val="20"/>
                <w:szCs w:val="24"/>
                <w:rtl/>
                <w:lang w:val="en-GB" w:eastAsia="en-GB"/>
              </w:rPr>
              <w:t>الشركات العامة</w:t>
            </w:r>
            <w:r w:rsidR="00A8618A" w:rsidRPr="00A8618A">
              <w:rPr>
                <w:rFonts w:ascii="Times New Roman" w:eastAsia="Malgun Gothic" w:hAnsi="Times New Roman" w:cs="Times New Roman" w:hint="cs"/>
                <w:color w:val="000000"/>
                <w:sz w:val="20"/>
                <w:szCs w:val="24"/>
                <w:rtl/>
                <w:lang w:val="en-GB" w:eastAsia="en-GB"/>
              </w:rPr>
              <w:t xml:space="preserve"> للدولة والقطاع العام </w:t>
            </w:r>
            <w:r w:rsidR="00A8618A" w:rsidRPr="00A8618A">
              <w:rPr>
                <w:rFonts w:ascii="Times New Roman" w:eastAsia="Malgun Gothic" w:hAnsi="Times New Roman" w:cs="Times New Roman"/>
                <w:color w:val="000000"/>
                <w:sz w:val="20"/>
                <w:szCs w:val="24"/>
                <w:rtl/>
                <w:lang w:val="en-GB" w:eastAsia="en-GB"/>
              </w:rPr>
              <w:t>من تقديم ضمانات العطاء</w:t>
            </w:r>
            <w:r w:rsidR="00A8618A" w:rsidRPr="00A8618A">
              <w:rPr>
                <w:rFonts w:ascii="Times New Roman" w:eastAsia="Malgun Gothic" w:hAnsi="Times New Roman" w:cs="Times New Roman" w:hint="cs"/>
                <w:color w:val="000000"/>
                <w:sz w:val="20"/>
                <w:szCs w:val="24"/>
                <w:rtl/>
                <w:lang w:val="en-GB" w:eastAsia="en-GB"/>
              </w:rPr>
              <w:t xml:space="preserve"> وحسب تعليمات تنفيذ العقود الحكومية النافذة.</w:t>
            </w:r>
            <w:r w:rsidRPr="007E62FC">
              <w:rPr>
                <w:szCs w:val="24"/>
                <w:rtl/>
              </w:rPr>
              <w:t>}</w:t>
            </w:r>
            <w:r w:rsidRPr="007E62FC">
              <w:rPr>
                <w:rFonts w:hint="cs"/>
                <w:szCs w:val="24"/>
                <w:rtl/>
              </w:rPr>
              <w:t>.</w:t>
            </w:r>
          </w:p>
          <w:p w:rsidR="00184F75" w:rsidRPr="009E7912" w:rsidRDefault="00184F75" w:rsidP="00A07E0E">
            <w:pPr>
              <w:shd w:val="clear" w:color="auto" w:fill="FFFFFF"/>
              <w:tabs>
                <w:tab w:val="right" w:pos="7254"/>
              </w:tabs>
              <w:spacing w:before="120" w:after="120"/>
              <w:jc w:val="both"/>
              <w:rPr>
                <w:b/>
                <w:bCs/>
                <w:szCs w:val="24"/>
                <w:rtl/>
              </w:rPr>
            </w:pPr>
            <w:r w:rsidRPr="007E62FC">
              <w:rPr>
                <w:szCs w:val="24"/>
                <w:rtl/>
              </w:rPr>
              <w:t>{</w:t>
            </w:r>
            <w:r w:rsidRPr="007E62FC">
              <w:rPr>
                <w:rFonts w:hint="eastAsia"/>
                <w:szCs w:val="24"/>
                <w:u w:val="single"/>
                <w:rtl/>
              </w:rPr>
              <w:t>في</w:t>
            </w:r>
            <w:r w:rsidRPr="007E62FC">
              <w:rPr>
                <w:szCs w:val="24"/>
                <w:u w:val="single"/>
                <w:rtl/>
              </w:rPr>
              <w:t xml:space="preserve"> حال قررت </w:t>
            </w:r>
            <w:r w:rsidRPr="007E62FC">
              <w:rPr>
                <w:rFonts w:hint="cs"/>
                <w:szCs w:val="24"/>
                <w:u w:val="single"/>
                <w:rtl/>
              </w:rPr>
              <w:t>جهة</w:t>
            </w:r>
            <w:r w:rsidRPr="007E62FC">
              <w:rPr>
                <w:szCs w:val="24"/>
                <w:u w:val="single"/>
                <w:rtl/>
              </w:rPr>
              <w:t xml:space="preserve"> التعاقد ذلك</w:t>
            </w:r>
            <w:r w:rsidRPr="007E62FC">
              <w:rPr>
                <w:rFonts w:hint="cs"/>
                <w:b/>
                <w:bCs/>
                <w:szCs w:val="24"/>
                <w:rtl/>
              </w:rPr>
              <w:t>:</w:t>
            </w:r>
            <w:r w:rsidRPr="007E62FC">
              <w:rPr>
                <w:szCs w:val="24"/>
                <w:rtl/>
              </w:rPr>
              <w:t>"-</w:t>
            </w:r>
            <w:r w:rsidRPr="00C114DF">
              <w:rPr>
                <w:szCs w:val="24"/>
                <w:rtl/>
              </w:rPr>
              <w:t xml:space="preserve"> </w:t>
            </w:r>
            <w:r w:rsidRPr="00C114DF">
              <w:rPr>
                <w:rFonts w:hint="cs"/>
                <w:szCs w:val="24"/>
                <w:rtl/>
                <w:lang w:bidi="ar-JO"/>
              </w:rPr>
              <w:t>عند قرار</w:t>
            </w:r>
            <w:r w:rsidRPr="00C114DF">
              <w:rPr>
                <w:szCs w:val="24"/>
                <w:rtl/>
              </w:rPr>
              <w:t xml:space="preserve"> جهة التعاقد </w:t>
            </w:r>
            <w:r w:rsidRPr="00C114DF">
              <w:rPr>
                <w:rFonts w:hint="cs"/>
                <w:szCs w:val="24"/>
                <w:rtl/>
              </w:rPr>
              <w:t>ب</w:t>
            </w:r>
            <w:r w:rsidRPr="00C114DF">
              <w:rPr>
                <w:szCs w:val="24"/>
                <w:rtl/>
              </w:rPr>
              <w:t xml:space="preserve">عدم طلب ضمانات العطاء </w:t>
            </w:r>
            <w:r w:rsidRPr="00C114DF">
              <w:rPr>
                <w:rFonts w:hint="cs"/>
                <w:szCs w:val="24"/>
                <w:rtl/>
              </w:rPr>
              <w:t>في حالة حصولها على</w:t>
            </w:r>
            <w:r w:rsidRPr="00C114DF">
              <w:rPr>
                <w:szCs w:val="24"/>
                <w:rtl/>
              </w:rPr>
              <w:t xml:space="preserve"> </w:t>
            </w:r>
            <w:r w:rsidRPr="00C114DF">
              <w:rPr>
                <w:rFonts w:hint="cs"/>
                <w:szCs w:val="24"/>
                <w:rtl/>
              </w:rPr>
              <w:t>إستثناءات من الجهات المختصة.</w:t>
            </w:r>
            <w:r w:rsidRPr="007E62FC">
              <w:rPr>
                <w:szCs w:val="24"/>
                <w:rtl/>
              </w:rPr>
              <w:t>"}</w:t>
            </w:r>
            <w:r w:rsidRPr="007E62FC">
              <w:rPr>
                <w:rFonts w:hint="cs"/>
                <w:szCs w:val="24"/>
                <w:rtl/>
              </w:rPr>
              <w:t>.</w:t>
            </w:r>
          </w:p>
          <w:p w:rsidR="00A8618A" w:rsidRPr="00A8618A" w:rsidRDefault="00A8618A" w:rsidP="00A8618A">
            <w:pPr>
              <w:spacing w:after="0" w:line="240" w:lineRule="exact"/>
              <w:jc w:val="both"/>
              <w:rPr>
                <w:rFonts w:ascii="Times New Roman" w:eastAsia="Malgun Gothic" w:hAnsi="Times New Roman" w:cs="Times New Roman"/>
                <w:color w:val="000000"/>
                <w:sz w:val="20"/>
                <w:szCs w:val="24"/>
                <w:rtl/>
                <w:lang w:val="en-GB" w:eastAsia="en-GB" w:bidi="ar-JO"/>
              </w:rPr>
            </w:pPr>
            <w:r w:rsidRPr="00A8618A">
              <w:rPr>
                <w:rFonts w:ascii="Times New Roman" w:eastAsia="Malgun Gothic" w:hAnsi="Times New Roman" w:cs="Times New Roman"/>
                <w:color w:val="000000"/>
                <w:sz w:val="20"/>
                <w:szCs w:val="24"/>
                <w:rtl/>
                <w:lang w:val="en-GB" w:eastAsia="en-GB"/>
              </w:rPr>
              <w:t xml:space="preserve">يجب أن تكون </w:t>
            </w:r>
            <w:r w:rsidRPr="00A8618A">
              <w:rPr>
                <w:rFonts w:ascii="Times New Roman" w:eastAsia="Malgun Gothic" w:hAnsi="Times New Roman" w:cs="Times New Roman"/>
                <w:b/>
                <w:bCs/>
                <w:color w:val="000000"/>
                <w:sz w:val="20"/>
                <w:szCs w:val="24"/>
                <w:shd w:val="clear" w:color="auto" w:fill="FFFF00"/>
                <w:rtl/>
                <w:lang w:val="en-GB" w:eastAsia="en-GB"/>
              </w:rPr>
              <w:t>قيمة ضمان العطاء</w:t>
            </w:r>
            <w:r w:rsidRPr="00A8618A">
              <w:rPr>
                <w:rFonts w:ascii="Times New Roman" w:eastAsia="Malgun Gothic" w:hAnsi="Times New Roman" w:cs="Times New Roman" w:hint="cs"/>
                <w:b/>
                <w:bCs/>
                <w:color w:val="000000"/>
                <w:sz w:val="20"/>
                <w:szCs w:val="24"/>
                <w:shd w:val="clear" w:color="auto" w:fill="FFFF00"/>
                <w:rtl/>
                <w:lang w:val="en-GB" w:eastAsia="en-GB"/>
              </w:rPr>
              <w:t xml:space="preserve"> مبلغ</w:t>
            </w:r>
            <w:r>
              <w:rPr>
                <w:rFonts w:ascii="Times New Roman" w:eastAsia="Malgun Gothic" w:hAnsi="Times New Roman" w:cs="Times New Roman" w:hint="cs"/>
                <w:b/>
                <w:bCs/>
                <w:color w:val="000000"/>
                <w:sz w:val="20"/>
                <w:szCs w:val="24"/>
                <w:shd w:val="clear" w:color="auto" w:fill="FFFF00"/>
                <w:rtl/>
                <w:lang w:val="en-GB" w:eastAsia="en-GB"/>
              </w:rPr>
              <w:t xml:space="preserve"> (</w:t>
            </w:r>
            <w:r w:rsidRPr="00A8618A">
              <w:rPr>
                <w:rFonts w:ascii="Times New Roman" w:eastAsia="Malgun Gothic" w:hAnsi="Times New Roman" w:cs="Times New Roman" w:hint="cs"/>
                <w:b/>
                <w:bCs/>
                <w:color w:val="000000"/>
                <w:sz w:val="20"/>
                <w:szCs w:val="24"/>
                <w:shd w:val="clear" w:color="auto" w:fill="FFFF00"/>
                <w:rtl/>
                <w:lang w:val="en-GB" w:eastAsia="en-GB"/>
              </w:rPr>
              <w:t xml:space="preserve"> </w:t>
            </w:r>
            <w:r w:rsidR="00BE1E37">
              <w:rPr>
                <w:rFonts w:ascii="Times New Roman" w:eastAsia="Malgun Gothic" w:hAnsi="Times New Roman" w:cs="Times New Roman" w:hint="cs"/>
                <w:b/>
                <w:bCs/>
                <w:color w:val="000000"/>
                <w:sz w:val="20"/>
                <w:szCs w:val="24"/>
                <w:shd w:val="clear" w:color="auto" w:fill="FFFF00"/>
                <w:rtl/>
                <w:lang w:val="en-GB" w:eastAsia="en-GB"/>
              </w:rPr>
              <w:t>22742249.500</w:t>
            </w:r>
            <w:r>
              <w:rPr>
                <w:rFonts w:ascii="Times New Roman" w:eastAsia="Malgun Gothic" w:hAnsi="Times New Roman" w:cs="Times New Roman" w:hint="cs"/>
                <w:b/>
                <w:bCs/>
                <w:color w:val="000000"/>
                <w:sz w:val="20"/>
                <w:szCs w:val="24"/>
                <w:shd w:val="clear" w:color="auto" w:fill="FFFF00"/>
                <w:rtl/>
                <w:lang w:val="en-GB" w:eastAsia="en-GB"/>
              </w:rPr>
              <w:t xml:space="preserve"> </w:t>
            </w:r>
            <w:r w:rsidRPr="00A8618A">
              <w:rPr>
                <w:rFonts w:ascii="Times New Roman" w:eastAsia="Malgun Gothic" w:hAnsi="Times New Roman" w:cs="Times New Roman" w:hint="cs"/>
                <w:b/>
                <w:bCs/>
                <w:color w:val="000000" w:themeColor="text1"/>
                <w:sz w:val="20"/>
                <w:szCs w:val="24"/>
                <w:shd w:val="clear" w:color="auto" w:fill="FFFF00"/>
                <w:rtl/>
                <w:lang w:val="en-GB" w:eastAsia="en-GB"/>
              </w:rPr>
              <w:t>)</w:t>
            </w:r>
            <w:r>
              <w:rPr>
                <w:rFonts w:ascii="Times New Roman" w:eastAsia="Malgun Gothic" w:hAnsi="Times New Roman" w:cs="Times New Roman" w:hint="cs"/>
                <w:b/>
                <w:bCs/>
                <w:color w:val="FF0000"/>
                <w:sz w:val="20"/>
                <w:szCs w:val="24"/>
                <w:shd w:val="clear" w:color="auto" w:fill="FFFF00"/>
                <w:rtl/>
                <w:lang w:val="en-GB" w:eastAsia="en-GB"/>
              </w:rPr>
              <w:t xml:space="preserve"> </w:t>
            </w:r>
            <w:r w:rsidR="00BE1E37">
              <w:rPr>
                <w:rFonts w:ascii="Times New Roman" w:eastAsia="Malgun Gothic" w:hAnsi="Times New Roman" w:cs="Times New Roman" w:hint="cs"/>
                <w:b/>
                <w:bCs/>
                <w:color w:val="FF0000"/>
                <w:sz w:val="20"/>
                <w:szCs w:val="24"/>
                <w:shd w:val="clear" w:color="auto" w:fill="FFFF00"/>
                <w:rtl/>
                <w:lang w:val="en-GB" w:eastAsia="en-GB"/>
              </w:rPr>
              <w:t xml:space="preserve">اثنان وعشرون مليون وسبعمائة واثنان واربعون الف ومئتان وتسعة واربعون </w:t>
            </w:r>
            <w:r w:rsidRPr="00A8618A">
              <w:rPr>
                <w:rFonts w:ascii="Times New Roman" w:eastAsia="Malgun Gothic" w:hAnsi="Times New Roman" w:cs="Times New Roman" w:hint="cs"/>
                <w:b/>
                <w:bCs/>
                <w:color w:val="FF0000"/>
                <w:sz w:val="20"/>
                <w:szCs w:val="24"/>
                <w:shd w:val="clear" w:color="auto" w:fill="FFFF00"/>
                <w:rtl/>
                <w:lang w:val="en-GB" w:eastAsia="en-GB"/>
              </w:rPr>
              <w:t>دينار عراقي</w:t>
            </w:r>
            <w:r w:rsidR="00BE1E37">
              <w:rPr>
                <w:rFonts w:ascii="Times New Roman" w:eastAsia="Malgun Gothic" w:hAnsi="Times New Roman" w:cs="Times New Roman" w:hint="cs"/>
                <w:b/>
                <w:bCs/>
                <w:color w:val="FF0000"/>
                <w:sz w:val="20"/>
                <w:szCs w:val="24"/>
                <w:shd w:val="clear" w:color="auto" w:fill="FFFF00"/>
                <w:rtl/>
                <w:lang w:val="en-GB" w:eastAsia="en-GB"/>
              </w:rPr>
              <w:t xml:space="preserve"> و خمسمائة فلس</w:t>
            </w:r>
            <w:r w:rsidRPr="00A8618A">
              <w:rPr>
                <w:rFonts w:ascii="Times New Roman" w:eastAsia="Malgun Gothic" w:hAnsi="Times New Roman" w:cs="Times New Roman" w:hint="cs"/>
                <w:color w:val="FF0000"/>
                <w:szCs w:val="28"/>
                <w:rtl/>
                <w:lang w:val="en-GB" w:eastAsia="en-GB"/>
              </w:rPr>
              <w:t xml:space="preserve"> </w:t>
            </w:r>
            <w:r w:rsidRPr="00A8618A">
              <w:rPr>
                <w:rFonts w:ascii="Times New Roman" w:eastAsia="Malgun Gothic" w:hAnsi="Times New Roman" w:cs="Times New Roman" w:hint="cs"/>
                <w:b/>
                <w:bCs/>
                <w:color w:val="000000"/>
                <w:sz w:val="20"/>
                <w:szCs w:val="24"/>
                <w:rtl/>
                <w:lang w:val="en-GB" w:eastAsia="en-GB"/>
              </w:rPr>
              <w:t>1%</w:t>
            </w:r>
            <w:r>
              <w:rPr>
                <w:rFonts w:ascii="Times New Roman" w:eastAsia="Malgun Gothic" w:hAnsi="Times New Roman" w:cs="Times New Roman" w:hint="cs"/>
                <w:color w:val="000000"/>
                <w:sz w:val="20"/>
                <w:szCs w:val="24"/>
                <w:rtl/>
                <w:lang w:val="en-GB" w:eastAsia="en-GB"/>
              </w:rPr>
              <w:t xml:space="preserve"> </w:t>
            </w:r>
            <w:r w:rsidRPr="00A8618A">
              <w:rPr>
                <w:rFonts w:ascii="Times New Roman" w:eastAsia="Malgun Gothic" w:hAnsi="Times New Roman" w:cs="Times New Roman" w:hint="cs"/>
                <w:color w:val="000000"/>
                <w:sz w:val="20"/>
                <w:szCs w:val="24"/>
                <w:rtl/>
                <w:lang w:val="en-GB" w:eastAsia="en-GB" w:bidi="ar-JO"/>
              </w:rPr>
              <w:t xml:space="preserve">من القيمة التقديرية للمناقصة  </w:t>
            </w:r>
            <w:r w:rsidRPr="00A8618A">
              <w:rPr>
                <w:rFonts w:ascii="Times New Roman" w:eastAsia="Malgun Gothic" w:hAnsi="Times New Roman" w:cs="Times New Roman" w:hint="eastAsia"/>
                <w:color w:val="000000"/>
                <w:sz w:val="20"/>
                <w:szCs w:val="24"/>
                <w:rtl/>
                <w:lang w:val="en-GB" w:eastAsia="en-GB" w:bidi="ar-JO"/>
              </w:rPr>
              <w:t>بالدينار</w:t>
            </w:r>
            <w:r w:rsidRPr="00A8618A">
              <w:rPr>
                <w:rFonts w:ascii="Times New Roman" w:eastAsia="Malgun Gothic" w:hAnsi="Times New Roman" w:cs="Times New Roman"/>
                <w:color w:val="000000"/>
                <w:sz w:val="20"/>
                <w:szCs w:val="24"/>
                <w:rtl/>
                <w:lang w:val="en-GB" w:eastAsia="en-GB" w:bidi="ar-JO"/>
              </w:rPr>
              <w:t xml:space="preserve"> </w:t>
            </w:r>
            <w:r w:rsidRPr="00A8618A">
              <w:rPr>
                <w:rFonts w:ascii="Times New Roman" w:eastAsia="Malgun Gothic" w:hAnsi="Times New Roman" w:cs="Times New Roman" w:hint="eastAsia"/>
                <w:color w:val="000000"/>
                <w:sz w:val="20"/>
                <w:szCs w:val="24"/>
                <w:rtl/>
                <w:lang w:val="en-GB" w:eastAsia="en-GB" w:bidi="ar-JO"/>
              </w:rPr>
              <w:t>العراقي</w:t>
            </w:r>
            <w:r w:rsidRPr="00A8618A">
              <w:rPr>
                <w:rFonts w:ascii="Times New Roman" w:eastAsia="Malgun Gothic" w:hAnsi="Times New Roman" w:cs="Times New Roman"/>
                <w:color w:val="000000"/>
                <w:sz w:val="20"/>
                <w:szCs w:val="24"/>
                <w:rtl/>
                <w:lang w:val="en-GB" w:eastAsia="en-GB" w:bidi="ar-JO"/>
              </w:rPr>
              <w:t xml:space="preserve"> أو ما يعادلها بعملةٍ قابلة للتحويل</w:t>
            </w:r>
            <w:r w:rsidRPr="00A8618A">
              <w:rPr>
                <w:rFonts w:ascii="Times New Roman" w:eastAsia="Malgun Gothic" w:hAnsi="Times New Roman" w:cs="Times New Roman" w:hint="cs"/>
                <w:color w:val="000000"/>
                <w:sz w:val="20"/>
                <w:szCs w:val="24"/>
                <w:rtl/>
                <w:lang w:val="en-GB" w:eastAsia="en-GB" w:bidi="ar-JO"/>
              </w:rPr>
              <w:t xml:space="preserve"> من ضمن قائمة العملات التي يُصدر البنك المركزي العراقي أسعار صرفها إلى الدينار العراقي. </w:t>
            </w:r>
          </w:p>
          <w:p w:rsidR="00184F75" w:rsidRDefault="00A8618A" w:rsidP="00A8618A">
            <w:pPr>
              <w:spacing w:after="0" w:line="240" w:lineRule="exact"/>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بالاضافة الى ما تم الاشارة اليه في 17.1 تكون (ج) او سفتجة.</w:t>
            </w:r>
            <w:r>
              <w:rPr>
                <w:rFonts w:hint="cs"/>
                <w:b/>
                <w:bCs/>
                <w:i/>
                <w:iCs/>
                <w:szCs w:val="24"/>
                <w:rtl/>
              </w:rPr>
              <w:t xml:space="preserve"> </w:t>
            </w:r>
            <w:r w:rsidR="00184F75" w:rsidRPr="009E7912">
              <w:rPr>
                <w:i/>
                <w:iCs/>
                <w:szCs w:val="24"/>
                <w:rtl/>
              </w:rPr>
              <w:t>]</w:t>
            </w:r>
          </w:p>
          <w:p w:rsidR="00A8618A" w:rsidRPr="00A8618A" w:rsidRDefault="00A8618A" w:rsidP="00A8618A">
            <w:pPr>
              <w:spacing w:after="0" w:line="240" w:lineRule="exact"/>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مع مراعاة ما يلي:</w:t>
            </w:r>
          </w:p>
          <w:p w:rsidR="00A8618A" w:rsidRPr="00A8618A" w:rsidRDefault="00A8618A" w:rsidP="00A8618A">
            <w:pPr>
              <w:spacing w:after="0" w:line="240" w:lineRule="exact"/>
              <w:ind w:left="317" w:hanging="317"/>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 xml:space="preserve"> 1- تقدم التامينات الاولية من قبل مقدم العطاء او (اي من المساهمين في الشركة او الشركات المشاركة بموجب عقد مشاركة) لمصلحة جهة التعاقد ويتضمن الاشارة لاسم ورقم المناقصة  </w:t>
            </w:r>
          </w:p>
          <w:p w:rsidR="00A8618A" w:rsidRPr="00A8618A" w:rsidRDefault="00A8618A" w:rsidP="00A8618A">
            <w:pPr>
              <w:tabs>
                <w:tab w:val="right" w:pos="9000"/>
              </w:tabs>
              <w:spacing w:after="0" w:line="240" w:lineRule="exact"/>
              <w:ind w:left="317" w:hanging="317"/>
              <w:jc w:val="both"/>
              <w:rPr>
                <w:rFonts w:ascii="Times New Roman" w:eastAsia="Malgun Gothic" w:hAnsi="Times New Roman" w:cs="Times New Roman"/>
                <w:color w:val="000000"/>
                <w:sz w:val="20"/>
                <w:szCs w:val="24"/>
                <w:rtl/>
              </w:rPr>
            </w:pPr>
            <w:r w:rsidRPr="00A8618A">
              <w:rPr>
                <w:rFonts w:ascii="Times New Roman" w:eastAsia="Malgun Gothic" w:hAnsi="Times New Roman" w:cs="Times New Roman" w:hint="cs"/>
                <w:color w:val="000000"/>
                <w:sz w:val="20"/>
                <w:szCs w:val="24"/>
                <w:rtl/>
              </w:rPr>
              <w:t>2- تصدر الكفالة بامر الشركة المتعاقد معها او من تخوله اصوليا لاصدار الكفالة وبموجب تخويل رسمي مصدق.</w:t>
            </w:r>
          </w:p>
          <w:p w:rsidR="00A8618A" w:rsidRPr="00A8618A" w:rsidRDefault="00A8618A" w:rsidP="00A8618A">
            <w:pPr>
              <w:spacing w:after="0" w:line="240" w:lineRule="exact"/>
              <w:ind w:left="317" w:hanging="317"/>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3-  تقترن الكفالة بكتاب صحة صدور (سري وشخصي) يرسل الى كيماديا من قبل المصرف المصدر للكفالة</w:t>
            </w:r>
          </w:p>
          <w:p w:rsidR="00A8618A" w:rsidRPr="00A8618A" w:rsidRDefault="00A8618A" w:rsidP="00A8618A">
            <w:pPr>
              <w:spacing w:after="0" w:line="240" w:lineRule="exact"/>
              <w:ind w:left="317" w:hanging="317"/>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4-  ان تكون صادرة باللغتين العربية والانكليزية</w:t>
            </w:r>
          </w:p>
          <w:p w:rsidR="00A8618A" w:rsidRPr="00A8618A" w:rsidRDefault="00A8618A" w:rsidP="00A8618A">
            <w:pPr>
              <w:spacing w:after="0" w:line="240" w:lineRule="exact"/>
              <w:ind w:left="317" w:hanging="317"/>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 بالاضافة الى ما تم الاشارة اليه في 17.7 يتم مراعاة العبارة التالية:</w:t>
            </w:r>
          </w:p>
          <w:p w:rsidR="00A8618A" w:rsidRPr="00A8618A" w:rsidRDefault="00A8618A" w:rsidP="00A8618A">
            <w:pPr>
              <w:shd w:val="clear" w:color="auto" w:fill="FFFFFF"/>
              <w:tabs>
                <w:tab w:val="right" w:pos="7254"/>
              </w:tabs>
              <w:spacing w:before="120" w:after="120" w:line="240" w:lineRule="auto"/>
              <w:jc w:val="both"/>
              <w:rPr>
                <w:rFonts w:ascii="Times New Roman" w:eastAsia="Malgun Gothic" w:hAnsi="Times New Roman" w:cs="Times New Roman"/>
                <w:color w:val="000000"/>
                <w:sz w:val="20"/>
                <w:szCs w:val="24"/>
                <w:rtl/>
                <w:lang w:val="en-GB" w:eastAsia="en-GB"/>
              </w:rPr>
            </w:pPr>
            <w:r w:rsidRPr="00A8618A">
              <w:rPr>
                <w:rFonts w:ascii="Times New Roman" w:eastAsia="Malgun Gothic" w:hAnsi="Times New Roman" w:cs="Times New Roman" w:hint="cs"/>
                <w:color w:val="000000"/>
                <w:sz w:val="20"/>
                <w:szCs w:val="24"/>
                <w:rtl/>
                <w:lang w:val="en-GB" w:eastAsia="en-GB"/>
              </w:rPr>
              <w:t>(او رفض التصحيح على اخطائه الحسابية في العطاء وانعكاسها على قرار الاحالة وتتخذ بحقه الاجراءات القانونية المنصوص عليها في تعليمات تنفيذ العقود  الحكومية).</w:t>
            </w:r>
          </w:p>
          <w:p w:rsidR="00A8618A" w:rsidRPr="00FE26C4" w:rsidRDefault="00A8618A" w:rsidP="00FE26C4">
            <w:pPr>
              <w:pStyle w:val="ListParagraph"/>
              <w:numPr>
                <w:ilvl w:val="0"/>
                <w:numId w:val="61"/>
              </w:numPr>
              <w:bidi/>
              <w:spacing w:line="240" w:lineRule="exact"/>
              <w:rPr>
                <w:color w:val="000000"/>
                <w:szCs w:val="24"/>
                <w:rtl/>
                <w:lang w:bidi="ar-IQ"/>
              </w:rPr>
            </w:pPr>
            <w:r w:rsidRPr="00FE26C4">
              <w:rPr>
                <w:rFonts w:hint="cs"/>
                <w:b/>
                <w:bCs/>
                <w:color w:val="FF0000"/>
                <w:szCs w:val="24"/>
                <w:shd w:val="clear" w:color="auto" w:fill="BFBFBF"/>
                <w:rtl/>
              </w:rPr>
              <w:t xml:space="preserve">بالامكان تقديم التأمينات الاولية على شكل وصل قبض يدفع مباشرة  الى خزينة جهة التعاقد ( </w:t>
            </w:r>
            <w:r w:rsidRPr="00FE26C4">
              <w:rPr>
                <w:rFonts w:hint="cs"/>
                <w:b/>
                <w:bCs/>
                <w:color w:val="FF0000"/>
                <w:szCs w:val="24"/>
                <w:shd w:val="clear" w:color="auto" w:fill="BFBFBF"/>
                <w:rtl/>
                <w:lang w:bidi="ar-IQ"/>
              </w:rPr>
              <w:t>الشركة العامة لتسويق الادوية والمستلزمات الطبية ( كيماديا )) .</w:t>
            </w:r>
          </w:p>
          <w:p w:rsidR="008C0DD1" w:rsidRPr="008C0DD1" w:rsidRDefault="008C0DD1" w:rsidP="008C0DD1">
            <w:pPr>
              <w:spacing w:line="240" w:lineRule="exact"/>
              <w:rPr>
                <w:rFonts w:eastAsia="Malgun Gothic"/>
                <w:color w:val="000000"/>
                <w:szCs w:val="24"/>
                <w:lang w:bidi="ar-IQ"/>
              </w:rPr>
            </w:pPr>
          </w:p>
        </w:tc>
        <w:tc>
          <w:tcPr>
            <w:tcW w:w="1984" w:type="dxa"/>
            <w:tcBorders>
              <w:bottom w:val="single" w:sz="4" w:space="0" w:color="auto"/>
            </w:tcBorders>
          </w:tcPr>
          <w:p w:rsidR="00184F75" w:rsidRPr="009E7912" w:rsidRDefault="00184F75" w:rsidP="00A07E0E">
            <w:pPr>
              <w:shd w:val="clear" w:color="auto" w:fill="FFFFFF"/>
              <w:tabs>
                <w:tab w:val="right" w:pos="7254"/>
              </w:tabs>
              <w:spacing w:before="120" w:after="100"/>
              <w:jc w:val="both"/>
              <w:rPr>
                <w:szCs w:val="24"/>
              </w:rPr>
            </w:pPr>
            <w:r w:rsidRPr="009E7912">
              <w:rPr>
                <w:rFonts w:hint="cs"/>
                <w:szCs w:val="24"/>
                <w:rtl/>
              </w:rPr>
              <w:t>17.1</w:t>
            </w:r>
          </w:p>
        </w:tc>
      </w:tr>
      <w:tr w:rsidR="008C0DD1" w:rsidRPr="009E7912" w:rsidTr="008C0DD1">
        <w:trPr>
          <w:trHeight w:val="420"/>
        </w:trPr>
        <w:tc>
          <w:tcPr>
            <w:tcW w:w="7081" w:type="dxa"/>
            <w:tcBorders>
              <w:top w:val="single" w:sz="4" w:space="0" w:color="auto"/>
            </w:tcBorders>
          </w:tcPr>
          <w:p w:rsidR="008C0DD1" w:rsidRPr="009E7912" w:rsidRDefault="008C0DD1" w:rsidP="008C0DD1">
            <w:pPr>
              <w:spacing w:line="240" w:lineRule="exact"/>
              <w:rPr>
                <w:szCs w:val="24"/>
                <w:shd w:val="clear" w:color="auto" w:fill="FFFF99"/>
                <w:rtl/>
              </w:rPr>
            </w:pPr>
            <w:r>
              <w:rPr>
                <w:rFonts w:hint="cs"/>
                <w:szCs w:val="24"/>
                <w:shd w:val="clear" w:color="auto" w:fill="FFFF99"/>
                <w:rtl/>
              </w:rPr>
              <w:t>ا</w:t>
            </w:r>
            <w:r w:rsidRPr="008C0DD1">
              <w:rPr>
                <w:rFonts w:hint="cs"/>
                <w:b/>
                <w:bCs/>
                <w:szCs w:val="24"/>
                <w:rtl/>
              </w:rPr>
              <w:t>لاعفاء من التأمينات الاولية الخاص بالشركات الرصينة يكون وفق الشروط الخاصة بالشركات الرصينة</w:t>
            </w:r>
          </w:p>
        </w:tc>
        <w:tc>
          <w:tcPr>
            <w:tcW w:w="1984" w:type="dxa"/>
            <w:tcBorders>
              <w:top w:val="single" w:sz="4" w:space="0" w:color="auto"/>
            </w:tcBorders>
          </w:tcPr>
          <w:p w:rsidR="008C0DD1" w:rsidRPr="009E7912" w:rsidRDefault="008C0DD1" w:rsidP="00A07E0E">
            <w:pPr>
              <w:shd w:val="clear" w:color="auto" w:fill="FFFFFF"/>
              <w:tabs>
                <w:tab w:val="right" w:pos="7254"/>
              </w:tabs>
              <w:spacing w:before="120" w:after="100"/>
              <w:jc w:val="both"/>
              <w:rPr>
                <w:szCs w:val="24"/>
                <w:rtl/>
              </w:rPr>
            </w:pPr>
            <w:r>
              <w:rPr>
                <w:rFonts w:hint="cs"/>
                <w:szCs w:val="24"/>
                <w:rtl/>
              </w:rPr>
              <w:t>17.4</w:t>
            </w:r>
          </w:p>
        </w:tc>
      </w:tr>
      <w:tr w:rsidR="00184F75" w:rsidRPr="009E7912" w:rsidTr="008C0DD1">
        <w:trPr>
          <w:trHeight w:val="5190"/>
        </w:trPr>
        <w:tc>
          <w:tcPr>
            <w:tcW w:w="7081" w:type="dxa"/>
            <w:tcBorders>
              <w:bottom w:val="single" w:sz="4" w:space="0" w:color="auto"/>
            </w:tcBorders>
          </w:tcPr>
          <w:p w:rsidR="00184F75" w:rsidRDefault="00184F75" w:rsidP="00A07E0E">
            <w:pPr>
              <w:shd w:val="clear" w:color="auto" w:fill="FFFFFF"/>
              <w:spacing w:before="120" w:after="120"/>
              <w:jc w:val="both"/>
              <w:rPr>
                <w:szCs w:val="24"/>
                <w:rtl/>
              </w:rPr>
            </w:pPr>
            <w:r w:rsidRPr="009E7912">
              <w:rPr>
                <w:szCs w:val="24"/>
                <w:rtl/>
              </w:rPr>
              <w:lastRenderedPageBreak/>
              <w:t xml:space="preserve">إذا </w:t>
            </w:r>
            <w:r w:rsidRPr="009E7912">
              <w:rPr>
                <w:rFonts w:hint="cs"/>
                <w:szCs w:val="24"/>
                <w:rtl/>
              </w:rPr>
              <w:t>أخلَّ مقدم العطاء بإحدى أحكام الفقرتين (1) و (2) من هذه المادة</w:t>
            </w:r>
            <w:r w:rsidRPr="009E7912">
              <w:rPr>
                <w:szCs w:val="24"/>
                <w:rtl/>
              </w:rPr>
              <w:t>، ستقوم جهة التعاقد بإع</w:t>
            </w:r>
            <w:r w:rsidRPr="009E7912">
              <w:rPr>
                <w:rFonts w:hint="eastAsia"/>
                <w:szCs w:val="24"/>
                <w:rtl/>
              </w:rPr>
              <w:t>تباره</w:t>
            </w:r>
            <w:r w:rsidRPr="009E7912">
              <w:rPr>
                <w:szCs w:val="24"/>
                <w:rtl/>
              </w:rPr>
              <w:t xml:space="preserve"> </w:t>
            </w:r>
            <w:r w:rsidRPr="009E7912">
              <w:rPr>
                <w:rFonts w:hint="eastAsia"/>
                <w:szCs w:val="24"/>
                <w:rtl/>
              </w:rPr>
              <w:t>ناكلاً،</w:t>
            </w:r>
            <w:r w:rsidRPr="009E7912">
              <w:rPr>
                <w:szCs w:val="24"/>
                <w:rtl/>
              </w:rPr>
              <w:t xml:space="preserve"> ومن دون </w:t>
            </w:r>
            <w:r w:rsidRPr="009E7912">
              <w:rPr>
                <w:rFonts w:hint="eastAsia"/>
                <w:szCs w:val="24"/>
                <w:rtl/>
              </w:rPr>
              <w:t>الإجحاف</w:t>
            </w:r>
            <w:r w:rsidRPr="009E7912">
              <w:rPr>
                <w:szCs w:val="24"/>
                <w:rtl/>
              </w:rPr>
              <w:t xml:space="preserve"> بأية تدابير أخرى، سيتم إبلاغ وزارة التخطيط لإتخاذ التدابير اللازمة</w:t>
            </w:r>
            <w:r w:rsidRPr="009E7912">
              <w:rPr>
                <w:rFonts w:hint="cs"/>
                <w:szCs w:val="24"/>
                <w:rtl/>
              </w:rPr>
              <w:t xml:space="preserve"> بحقه</w:t>
            </w:r>
            <w:r w:rsidRPr="009E7912">
              <w:rPr>
                <w:szCs w:val="24"/>
                <w:rtl/>
              </w:rPr>
              <w:t xml:space="preserve"> (بما في ذلك تعليق مشاركته في </w:t>
            </w:r>
            <w:r w:rsidRPr="009E7912">
              <w:rPr>
                <w:rFonts w:hint="cs"/>
                <w:szCs w:val="24"/>
                <w:rtl/>
              </w:rPr>
              <w:t>تقديم العطاءات</w:t>
            </w:r>
            <w:r w:rsidRPr="009E7912">
              <w:rPr>
                <w:szCs w:val="24"/>
                <w:rtl/>
              </w:rPr>
              <w:t xml:space="preserve"> أو إدراج إسمه على القائمة السوداء) </w:t>
            </w:r>
            <w:r w:rsidRPr="009E7912">
              <w:rPr>
                <w:rFonts w:hint="cs"/>
                <w:szCs w:val="24"/>
                <w:rtl/>
              </w:rPr>
              <w:t>بحسب ا</w:t>
            </w:r>
            <w:r w:rsidRPr="009E7912">
              <w:rPr>
                <w:szCs w:val="24"/>
                <w:rtl/>
              </w:rPr>
              <w:t xml:space="preserve">لقوانين العراقية </w:t>
            </w:r>
            <w:r w:rsidRPr="009E7912">
              <w:rPr>
                <w:rFonts w:hint="cs"/>
                <w:szCs w:val="24"/>
                <w:rtl/>
              </w:rPr>
              <w:t>النافذة</w:t>
            </w:r>
            <w:r w:rsidRPr="009E7912">
              <w:rPr>
                <w:szCs w:val="24"/>
                <w:rtl/>
              </w:rPr>
              <w:t>.</w:t>
            </w:r>
          </w:p>
          <w:p w:rsidR="008C0DD1" w:rsidRPr="008C0DD1" w:rsidRDefault="008C0DD1" w:rsidP="008C0DD1">
            <w:pPr>
              <w:spacing w:after="0" w:line="220" w:lineRule="exact"/>
              <w:jc w:val="both"/>
              <w:rPr>
                <w:rFonts w:ascii="Calibri" w:eastAsia="Malgun Gothic" w:hAnsi="Calibri" w:cs="Arial"/>
                <w:color w:val="000000"/>
                <w:szCs w:val="24"/>
                <w:rtl/>
              </w:rPr>
            </w:pPr>
            <w:r w:rsidRPr="008C0DD1">
              <w:rPr>
                <w:rFonts w:ascii="Calibri" w:eastAsia="Malgun Gothic" w:hAnsi="Calibri" w:cs="Arial" w:hint="cs"/>
                <w:color w:val="000000"/>
                <w:szCs w:val="24"/>
                <w:rtl/>
              </w:rPr>
              <w:t>بالاضافة الى ما تم الاشارة اليه في تعليمات الى مقدمي العطاءات يتم اضافة التالي:</w:t>
            </w:r>
          </w:p>
          <w:p w:rsidR="008C0DD1" w:rsidRPr="008C0DD1" w:rsidRDefault="008C0DD1" w:rsidP="008C0DD1">
            <w:pPr>
              <w:spacing w:after="0" w:line="220" w:lineRule="exact"/>
              <w:jc w:val="both"/>
              <w:rPr>
                <w:rFonts w:ascii="Calibri" w:eastAsia="Malgun Gothic" w:hAnsi="Calibri" w:cs="Arial"/>
                <w:color w:val="000000"/>
                <w:szCs w:val="24"/>
                <w:rtl/>
              </w:rPr>
            </w:pPr>
            <w:r w:rsidRPr="008C0DD1">
              <w:rPr>
                <w:rFonts w:ascii="Calibri" w:eastAsia="Malgun Gothic" w:hAnsi="Calibri" w:cs="Arial"/>
                <w:color w:val="000000"/>
                <w:szCs w:val="24"/>
                <w:rtl/>
              </w:rPr>
              <w:t>إذا امتنع المناقص عن التعاقد بعد تبليغه بالاحالة تتبع بحقه الاجراءات التالية:-</w:t>
            </w:r>
          </w:p>
          <w:p w:rsidR="008C0DD1" w:rsidRPr="008C0DD1" w:rsidRDefault="008C0DD1" w:rsidP="008C0DD1">
            <w:pPr>
              <w:shd w:val="clear" w:color="auto" w:fill="FFFFFF"/>
              <w:tabs>
                <w:tab w:val="left" w:pos="2906"/>
              </w:tabs>
              <w:spacing w:after="0" w:line="220" w:lineRule="exact"/>
              <w:ind w:left="317" w:hanging="317"/>
              <w:rPr>
                <w:rFonts w:ascii="Times New Roman" w:eastAsia="Malgun Gothic" w:hAnsi="Times New Roman" w:cs="Times New Roman"/>
                <w:lang w:val="en-GB" w:eastAsia="en-GB" w:bidi="ar-IQ"/>
              </w:rPr>
            </w:pPr>
            <w:r w:rsidRPr="008C0DD1">
              <w:rPr>
                <w:rFonts w:ascii="Times New Roman" w:eastAsia="Malgun Gothic" w:hAnsi="Times New Roman" w:cs="Times New Roman"/>
                <w:color w:val="000000"/>
                <w:sz w:val="20"/>
                <w:szCs w:val="24"/>
                <w:rtl/>
                <w:lang w:val="en-GB" w:eastAsia="en-GB"/>
              </w:rPr>
              <w:t>-</w:t>
            </w:r>
            <w:r w:rsidRPr="008C0DD1">
              <w:rPr>
                <w:rFonts w:ascii="Times New Roman" w:eastAsia="Malgun Gothic" w:hAnsi="Times New Roman" w:cs="Times New Roman" w:hint="cs"/>
                <w:color w:val="000000"/>
                <w:sz w:val="20"/>
                <w:szCs w:val="24"/>
                <w:rtl/>
                <w:lang w:val="en-GB" w:eastAsia="en-GB"/>
              </w:rPr>
              <w:t xml:space="preserve"> </w:t>
            </w:r>
            <w:r w:rsidRPr="008C0DD1">
              <w:rPr>
                <w:rFonts w:ascii="Times New Roman" w:eastAsia="Malgun Gothic" w:hAnsi="Times New Roman" w:cs="Times New Roman" w:hint="cs"/>
                <w:rtl/>
                <w:lang w:val="en-GB" w:eastAsia="en-GB" w:bidi="ar-IQ"/>
              </w:rPr>
              <w:t xml:space="preserve">  </w:t>
            </w:r>
            <w:r w:rsidRPr="008C0DD1">
              <w:rPr>
                <w:rFonts w:ascii="Times New Roman" w:eastAsia="Malgun Gothic" w:hAnsi="Times New Roman" w:cs="Times New Roman"/>
                <w:rtl/>
                <w:lang w:val="en-GB" w:eastAsia="en-GB" w:bidi="ar-IQ"/>
              </w:rPr>
              <w:t xml:space="preserve">مصادرة التامينات الاولية الخاصة بالمناقص الناكل . </w:t>
            </w:r>
          </w:p>
          <w:p w:rsidR="008C0DD1" w:rsidRPr="008C0DD1" w:rsidRDefault="008C0DD1" w:rsidP="008C0DD1">
            <w:pPr>
              <w:shd w:val="clear" w:color="auto" w:fill="FFFFFF"/>
              <w:spacing w:after="0" w:line="220" w:lineRule="exact"/>
              <w:ind w:left="317" w:hanging="317"/>
              <w:jc w:val="both"/>
              <w:rPr>
                <w:rFonts w:ascii="Times New Roman" w:eastAsia="Malgun Gothic" w:hAnsi="Times New Roman" w:cs="Times New Roman"/>
                <w:rtl/>
                <w:lang w:bidi="ar-IQ"/>
              </w:rPr>
            </w:pPr>
            <w:r w:rsidRPr="008C0DD1">
              <w:rPr>
                <w:rFonts w:ascii="Calibri" w:eastAsia="Malgun Gothic" w:hAnsi="Calibri" w:cs="Arial" w:hint="cs"/>
                <w:color w:val="000000"/>
                <w:szCs w:val="24"/>
                <w:rtl/>
                <w:lang w:val="en-GB"/>
              </w:rPr>
              <w:t xml:space="preserve">- </w:t>
            </w:r>
            <w:r w:rsidRPr="008C0DD1">
              <w:rPr>
                <w:rFonts w:ascii="Calibri" w:eastAsia="Malgun Gothic" w:hAnsi="Calibri" w:cs="Arial" w:hint="cs"/>
                <w:rtl/>
                <w:lang w:bidi="ar-IQ"/>
              </w:rPr>
              <w:t xml:space="preserve">  </w:t>
            </w:r>
            <w:r w:rsidRPr="008C0DD1">
              <w:rPr>
                <w:rFonts w:ascii="Times New Roman" w:eastAsia="Malgun Gothic" w:hAnsi="Times New Roman" w:cs="Times New Roman"/>
                <w:rtl/>
                <w:lang w:bidi="ar-IQ"/>
              </w:rPr>
              <w:t>احالة المناقصة على المرشح الثاني اذا كان هذا تحقيقا للمصلحة العامة</w:t>
            </w:r>
          </w:p>
          <w:p w:rsidR="008C0DD1" w:rsidRPr="008C0DD1" w:rsidRDefault="008C0DD1" w:rsidP="008C0DD1">
            <w:pPr>
              <w:shd w:val="clear" w:color="auto" w:fill="FFFFFF"/>
              <w:spacing w:after="0" w:line="220" w:lineRule="exact"/>
              <w:ind w:left="317" w:hanging="317"/>
              <w:jc w:val="both"/>
              <w:rPr>
                <w:rFonts w:ascii="Calibri" w:eastAsia="Malgun Gothic" w:hAnsi="Calibri" w:cs="Arial"/>
                <w:color w:val="000000"/>
                <w:szCs w:val="24"/>
                <w:rtl/>
              </w:rPr>
            </w:pPr>
            <w:r w:rsidRPr="008C0DD1">
              <w:rPr>
                <w:rFonts w:ascii="Times New Roman" w:eastAsia="Malgun Gothic" w:hAnsi="Times New Roman" w:cs="Times New Roman" w:hint="cs"/>
                <w:rtl/>
                <w:lang w:bidi="ar-IQ"/>
              </w:rPr>
              <w:t xml:space="preserve">- </w:t>
            </w:r>
            <w:r w:rsidRPr="008C0DD1">
              <w:rPr>
                <w:rFonts w:ascii="Calibri" w:eastAsia="Malgun Gothic" w:hAnsi="Calibri" w:cs="Arial" w:hint="cs"/>
                <w:rtl/>
                <w:lang w:bidi="ar-IQ"/>
              </w:rPr>
              <w:t xml:space="preserve">  </w:t>
            </w:r>
            <w:r w:rsidRPr="008C0DD1">
              <w:rPr>
                <w:rFonts w:ascii="Times New Roman" w:eastAsia="Malgun Gothic" w:hAnsi="Times New Roman" w:cs="Times New Roman"/>
                <w:rtl/>
                <w:lang w:bidi="ar-IQ"/>
              </w:rPr>
              <w:t>تحميله فرق السعر في الاحالتين ان وجد</w:t>
            </w:r>
            <w:r w:rsidRPr="008C0DD1">
              <w:rPr>
                <w:rFonts w:ascii="Times New Roman" w:eastAsia="Malgun Gothic" w:hAnsi="Times New Roman" w:cs="Times New Roman" w:hint="cs"/>
                <w:rtl/>
                <w:lang w:bidi="ar-IQ"/>
              </w:rPr>
              <w:t xml:space="preserve"> </w:t>
            </w:r>
            <w:r w:rsidRPr="008C0DD1">
              <w:rPr>
                <w:rFonts w:ascii="Calibri" w:eastAsia="Malgun Gothic" w:hAnsi="Calibri" w:cs="Arial" w:hint="cs"/>
                <w:color w:val="000000"/>
                <w:szCs w:val="24"/>
                <w:rtl/>
              </w:rPr>
              <w:t xml:space="preserve"> </w:t>
            </w:r>
          </w:p>
          <w:p w:rsidR="008C0DD1" w:rsidRPr="008C0DD1" w:rsidRDefault="008C0DD1" w:rsidP="008C0DD1">
            <w:pPr>
              <w:spacing w:after="0" w:line="220" w:lineRule="exact"/>
              <w:ind w:left="317" w:hanging="317"/>
              <w:jc w:val="both"/>
              <w:rPr>
                <w:rFonts w:ascii="Calibri" w:eastAsia="Malgun Gothic" w:hAnsi="Calibri" w:cs="Arial"/>
                <w:color w:val="000000"/>
                <w:szCs w:val="24"/>
              </w:rPr>
            </w:pPr>
            <w:r w:rsidRPr="008C0DD1">
              <w:rPr>
                <w:rFonts w:ascii="Calibri" w:eastAsia="Malgun Gothic" w:hAnsi="Calibri" w:cs="Arial" w:hint="cs"/>
                <w:color w:val="000000"/>
                <w:szCs w:val="24"/>
                <w:rtl/>
              </w:rPr>
              <w:t xml:space="preserve">- </w:t>
            </w:r>
            <w:r w:rsidRPr="008C0DD1">
              <w:rPr>
                <w:rFonts w:ascii="Calibri" w:eastAsia="Malgun Gothic" w:hAnsi="Calibri" w:cs="Arial" w:hint="cs"/>
                <w:rtl/>
                <w:lang w:bidi="ar-IQ"/>
              </w:rPr>
              <w:t xml:space="preserve">  </w:t>
            </w:r>
            <w:r w:rsidRPr="008C0DD1">
              <w:rPr>
                <w:rFonts w:ascii="Calibri" w:eastAsia="Malgun Gothic" w:hAnsi="Calibri" w:cs="Arial"/>
                <w:color w:val="000000"/>
                <w:szCs w:val="24"/>
                <w:rtl/>
              </w:rPr>
              <w:t>تنفيذ العمل على حسابه دون الحاجه الى توجيه انذار او اتخاذ اي اجراء قانونى اخر.</w:t>
            </w:r>
          </w:p>
          <w:p w:rsidR="008C0DD1" w:rsidRPr="008C0DD1" w:rsidRDefault="008C0DD1" w:rsidP="008C0DD1">
            <w:pPr>
              <w:spacing w:after="0" w:line="220" w:lineRule="exact"/>
              <w:ind w:left="317" w:hanging="317"/>
              <w:jc w:val="both"/>
              <w:rPr>
                <w:rFonts w:ascii="Calibri" w:eastAsia="Malgun Gothic" w:hAnsi="Calibri" w:cs="Arial"/>
                <w:color w:val="000000"/>
                <w:szCs w:val="24"/>
                <w:rtl/>
              </w:rPr>
            </w:pPr>
            <w:r w:rsidRPr="008C0DD1">
              <w:rPr>
                <w:rFonts w:ascii="Calibri" w:eastAsia="Malgun Gothic" w:hAnsi="Calibri" w:cs="Arial"/>
                <w:color w:val="000000"/>
                <w:szCs w:val="24"/>
                <w:rtl/>
              </w:rPr>
              <w:t xml:space="preserve">-  </w:t>
            </w:r>
            <w:r w:rsidRPr="008C0DD1">
              <w:rPr>
                <w:rFonts w:ascii="Calibri" w:eastAsia="Malgun Gothic" w:hAnsi="Calibri" w:cs="Arial" w:hint="cs"/>
                <w:color w:val="000000"/>
                <w:szCs w:val="24"/>
                <w:rtl/>
              </w:rPr>
              <w:t xml:space="preserve"> </w:t>
            </w:r>
            <w:r w:rsidRPr="008C0DD1">
              <w:rPr>
                <w:rFonts w:ascii="Calibri" w:eastAsia="Malgun Gothic" w:hAnsi="Calibri" w:cs="Arial"/>
                <w:color w:val="000000"/>
                <w:szCs w:val="24"/>
                <w:rtl/>
              </w:rPr>
              <w:t>في حالة نكول المرشح الاول والثاني فلجهة التعاقد احالة المناقصة على المناقص الثالث ويتحمل كل من الناكلين الاول والثاني فرق البدلين وحسب فرق المبالغ الخاصة بالترشيح لهما ومصادرة التامينات الاولية للمرشحين الاول والثاني.</w:t>
            </w:r>
          </w:p>
          <w:p w:rsidR="008C0DD1" w:rsidRPr="008C0DD1" w:rsidRDefault="008C0DD1" w:rsidP="008C0DD1">
            <w:pPr>
              <w:spacing w:after="0" w:line="220" w:lineRule="exact"/>
              <w:ind w:left="317" w:hanging="317"/>
              <w:jc w:val="both"/>
              <w:rPr>
                <w:rFonts w:ascii="Calibri" w:eastAsia="Malgun Gothic" w:hAnsi="Calibri" w:cs="Arial"/>
                <w:color w:val="000000"/>
                <w:szCs w:val="24"/>
                <w:rtl/>
              </w:rPr>
            </w:pPr>
            <w:r w:rsidRPr="008C0DD1">
              <w:rPr>
                <w:rFonts w:ascii="Calibri" w:eastAsia="Malgun Gothic" w:hAnsi="Calibri" w:cs="Arial"/>
                <w:color w:val="000000"/>
                <w:szCs w:val="24"/>
                <w:rtl/>
              </w:rPr>
              <w:t xml:space="preserve">-  </w:t>
            </w:r>
            <w:r w:rsidRPr="008C0DD1">
              <w:rPr>
                <w:rFonts w:ascii="Calibri" w:eastAsia="Malgun Gothic" w:hAnsi="Calibri" w:cs="Arial" w:hint="cs"/>
                <w:color w:val="000000"/>
                <w:szCs w:val="24"/>
                <w:rtl/>
              </w:rPr>
              <w:t xml:space="preserve"> </w:t>
            </w:r>
            <w:r w:rsidRPr="008C0DD1">
              <w:rPr>
                <w:rFonts w:ascii="Calibri" w:eastAsia="Malgun Gothic" w:hAnsi="Calibri" w:cs="Arial"/>
                <w:color w:val="000000"/>
                <w:szCs w:val="24"/>
                <w:rtl/>
              </w:rPr>
              <w:t xml:space="preserve">في حالة نكول المرشح الثالث يتم مصادرة التامينات الاولية له ويتم اعادة الاعلان عن المناقصة ويتحمل المناقصون الناكلون الثلاث فرق البدلين كل بحسب سعره المقدم مع مصادرة التامينات الاولية للمناقصين الثلاث الناكلين </w:t>
            </w:r>
          </w:p>
          <w:p w:rsidR="008C0DD1" w:rsidRDefault="008C0DD1" w:rsidP="008C0DD1">
            <w:pPr>
              <w:shd w:val="clear" w:color="auto" w:fill="FFFFFF"/>
              <w:spacing w:before="120" w:after="120"/>
              <w:jc w:val="both"/>
              <w:rPr>
                <w:szCs w:val="24"/>
                <w:rtl/>
              </w:rPr>
            </w:pPr>
            <w:r w:rsidRPr="008C0DD1">
              <w:rPr>
                <w:rFonts w:ascii="Calibri" w:eastAsia="Malgun Gothic" w:hAnsi="Calibri" w:cs="Arial"/>
                <w:color w:val="000000"/>
                <w:szCs w:val="24"/>
                <w:rtl/>
              </w:rPr>
              <w:t xml:space="preserve">-  </w:t>
            </w:r>
            <w:r w:rsidRPr="008C0DD1">
              <w:rPr>
                <w:rFonts w:ascii="Calibri" w:eastAsia="Malgun Gothic" w:hAnsi="Calibri" w:cs="Arial" w:hint="cs"/>
                <w:color w:val="000000"/>
                <w:szCs w:val="24"/>
                <w:rtl/>
              </w:rPr>
              <w:t xml:space="preserve"> </w:t>
            </w:r>
            <w:r w:rsidRPr="008C0DD1">
              <w:rPr>
                <w:rFonts w:ascii="Calibri" w:eastAsia="Malgun Gothic" w:hAnsi="Calibri" w:cs="Arial"/>
                <w:color w:val="000000"/>
                <w:szCs w:val="24"/>
                <w:rtl/>
              </w:rPr>
              <w:t>تطبق على المناقصين الناكلين الاجراءات المنصوص عليها في  اعلاه عند ح</w:t>
            </w:r>
            <w:r w:rsidRPr="008C0DD1">
              <w:rPr>
                <w:rFonts w:ascii="Calibri" w:eastAsia="Malgun Gothic" w:hAnsi="Calibri" w:cs="Arial" w:hint="cs"/>
                <w:color w:val="000000"/>
                <w:szCs w:val="24"/>
                <w:rtl/>
              </w:rPr>
              <w:t>ـــــ</w:t>
            </w:r>
            <w:r w:rsidRPr="008C0DD1">
              <w:rPr>
                <w:rFonts w:ascii="Calibri" w:eastAsia="Malgun Gothic" w:hAnsi="Calibri" w:cs="Arial"/>
                <w:color w:val="000000"/>
                <w:szCs w:val="24"/>
                <w:rtl/>
              </w:rPr>
              <w:t>دوث النكول اثناء فترة نفاذ العطاءات الخاصة بالمناقصة.</w:t>
            </w:r>
          </w:p>
          <w:p w:rsidR="008C0DD1" w:rsidRPr="009E7912" w:rsidRDefault="008C0DD1" w:rsidP="008C0DD1">
            <w:pPr>
              <w:shd w:val="clear" w:color="auto" w:fill="FFFFFF"/>
              <w:spacing w:before="120" w:after="120"/>
              <w:jc w:val="both"/>
              <w:rPr>
                <w:szCs w:val="24"/>
              </w:rPr>
            </w:pPr>
          </w:p>
        </w:tc>
        <w:tc>
          <w:tcPr>
            <w:tcW w:w="1984" w:type="dxa"/>
            <w:tcBorders>
              <w:bottom w:val="single" w:sz="4" w:space="0" w:color="auto"/>
            </w:tcBorders>
          </w:tcPr>
          <w:p w:rsidR="00184F75" w:rsidRPr="009E7912" w:rsidRDefault="00184F75" w:rsidP="00A07E0E">
            <w:pPr>
              <w:shd w:val="clear" w:color="auto" w:fill="FFFFFF"/>
              <w:spacing w:before="120"/>
              <w:jc w:val="both"/>
              <w:rPr>
                <w:szCs w:val="24"/>
              </w:rPr>
            </w:pPr>
            <w:r w:rsidRPr="009E7912">
              <w:rPr>
                <w:rFonts w:hint="cs"/>
                <w:szCs w:val="24"/>
                <w:rtl/>
              </w:rPr>
              <w:t>17.8</w:t>
            </w:r>
          </w:p>
        </w:tc>
      </w:tr>
      <w:tr w:rsidR="008C0DD1" w:rsidRPr="009E7912" w:rsidTr="008C0DD1">
        <w:trPr>
          <w:trHeight w:val="735"/>
        </w:trPr>
        <w:tc>
          <w:tcPr>
            <w:tcW w:w="7081" w:type="dxa"/>
            <w:tcBorders>
              <w:top w:val="single" w:sz="4" w:space="0" w:color="auto"/>
            </w:tcBorders>
          </w:tcPr>
          <w:p w:rsidR="008C0DD1" w:rsidRPr="008C0DD1" w:rsidRDefault="008C0DD1" w:rsidP="008C0DD1">
            <w:pPr>
              <w:spacing w:after="0" w:line="220" w:lineRule="exact"/>
              <w:jc w:val="both"/>
              <w:rPr>
                <w:rFonts w:ascii="Calibri" w:eastAsia="Malgun Gothic" w:hAnsi="Calibri" w:cs="Arial"/>
                <w:color w:val="000000"/>
                <w:szCs w:val="24"/>
                <w:rtl/>
              </w:rPr>
            </w:pPr>
            <w:r w:rsidRPr="008C0DD1">
              <w:rPr>
                <w:rFonts w:ascii="Calibri" w:eastAsia="Malgun Gothic" w:hAnsi="Calibri" w:cs="Arial" w:hint="eastAsia"/>
                <w:color w:val="000000"/>
                <w:szCs w:val="24"/>
                <w:rtl/>
              </w:rPr>
              <w:t>عدد</w:t>
            </w:r>
            <w:r w:rsidRPr="008C0DD1">
              <w:rPr>
                <w:rFonts w:ascii="Calibri" w:eastAsia="Malgun Gothic" w:hAnsi="Calibri" w:cs="Arial"/>
                <w:color w:val="000000"/>
                <w:szCs w:val="24"/>
                <w:rtl/>
              </w:rPr>
              <w:t xml:space="preserve"> </w:t>
            </w:r>
            <w:r w:rsidRPr="008C0DD1">
              <w:rPr>
                <w:rFonts w:ascii="Calibri" w:eastAsia="Malgun Gothic" w:hAnsi="Calibri" w:cs="Arial" w:hint="eastAsia"/>
                <w:color w:val="000000"/>
                <w:szCs w:val="24"/>
                <w:rtl/>
              </w:rPr>
              <w:t>نسخ</w:t>
            </w:r>
            <w:r w:rsidRPr="008C0DD1">
              <w:rPr>
                <w:rFonts w:ascii="Calibri" w:eastAsia="Malgun Gothic" w:hAnsi="Calibri" w:cs="Arial"/>
                <w:color w:val="000000"/>
                <w:szCs w:val="24"/>
                <w:rtl/>
              </w:rPr>
              <w:t xml:space="preserve"> </w:t>
            </w:r>
            <w:r w:rsidRPr="008C0DD1">
              <w:rPr>
                <w:rFonts w:ascii="Calibri" w:eastAsia="Malgun Gothic" w:hAnsi="Calibri" w:cs="Arial" w:hint="eastAsia"/>
                <w:color w:val="000000"/>
                <w:szCs w:val="24"/>
                <w:rtl/>
              </w:rPr>
              <w:t>العطاء</w:t>
            </w:r>
            <w:r w:rsidRPr="008C0DD1">
              <w:rPr>
                <w:rFonts w:ascii="Calibri" w:eastAsia="Malgun Gothic" w:hAnsi="Calibri" w:cs="Arial"/>
                <w:color w:val="000000"/>
                <w:szCs w:val="24"/>
                <w:rtl/>
              </w:rPr>
              <w:t xml:space="preserve"> </w:t>
            </w:r>
            <w:r w:rsidRPr="008C0DD1">
              <w:rPr>
                <w:rFonts w:ascii="Calibri" w:eastAsia="Malgun Gothic" w:hAnsi="Calibri" w:cs="Arial" w:hint="eastAsia"/>
                <w:color w:val="000000"/>
                <w:szCs w:val="24"/>
                <w:rtl/>
              </w:rPr>
              <w:t>المطلوبة</w:t>
            </w:r>
            <w:r w:rsidRPr="008C0DD1">
              <w:rPr>
                <w:rFonts w:ascii="Calibri" w:eastAsia="Malgun Gothic" w:hAnsi="Calibri" w:cs="Arial"/>
                <w:color w:val="000000"/>
                <w:szCs w:val="24"/>
                <w:rtl/>
              </w:rPr>
              <w:t xml:space="preserve"> بالإضافة إلى العطاء الأصلي</w:t>
            </w:r>
            <w:r w:rsidRPr="008C0DD1">
              <w:rPr>
                <w:rFonts w:ascii="Calibri" w:eastAsia="Malgun Gothic" w:hAnsi="Calibri" w:cs="Arial" w:hint="cs"/>
                <w:color w:val="000000"/>
                <w:szCs w:val="24"/>
                <w:rtl/>
              </w:rPr>
              <w:t xml:space="preserve"> هو</w:t>
            </w:r>
            <w:r w:rsidRPr="008C0DD1">
              <w:rPr>
                <w:rFonts w:ascii="Calibri" w:eastAsia="Malgun Gothic" w:hAnsi="Calibri" w:cs="Arial"/>
                <w:color w:val="000000"/>
                <w:szCs w:val="24"/>
                <w:rtl/>
              </w:rPr>
              <w:t xml:space="preserve">: </w:t>
            </w:r>
            <w:r w:rsidRPr="008C0DD1">
              <w:rPr>
                <w:rFonts w:ascii="Calibri" w:eastAsia="Malgun Gothic" w:hAnsi="Calibri" w:cs="Arial" w:hint="cs"/>
                <w:color w:val="000000"/>
                <w:szCs w:val="24"/>
                <w:rtl/>
              </w:rPr>
              <w:t>(3) ثلاثة نسخ.</w:t>
            </w:r>
          </w:p>
          <w:p w:rsidR="008C0DD1" w:rsidRPr="008C0DD1" w:rsidRDefault="008C0DD1" w:rsidP="008C0DD1">
            <w:pPr>
              <w:spacing w:after="0" w:line="220" w:lineRule="exact"/>
              <w:jc w:val="both"/>
              <w:rPr>
                <w:rFonts w:ascii="Calibri" w:eastAsia="Malgun Gothic" w:hAnsi="Calibri" w:cs="Arial"/>
                <w:color w:val="000000"/>
                <w:szCs w:val="24"/>
                <w:rtl/>
              </w:rPr>
            </w:pPr>
            <w:r w:rsidRPr="008C0DD1">
              <w:rPr>
                <w:rFonts w:ascii="Calibri" w:eastAsia="Malgun Gothic" w:hAnsi="Calibri" w:cs="Arial" w:hint="cs"/>
                <w:color w:val="000000"/>
                <w:szCs w:val="24"/>
                <w:rtl/>
              </w:rPr>
              <w:t>ويتم تعديل ما ذكر في الفقرة 18.1</w:t>
            </w:r>
            <w:r w:rsidRPr="008C0DD1">
              <w:rPr>
                <w:rFonts w:ascii="Calibri" w:eastAsia="Malgun Gothic" w:hAnsi="Calibri" w:cs="Arial" w:hint="cs"/>
                <w:color w:val="000000"/>
                <w:szCs w:val="24"/>
                <w:rtl/>
                <w:lang w:bidi="ar-IQ"/>
              </w:rPr>
              <w:t>من تعليمات مقدمي العطاءات</w:t>
            </w:r>
            <w:r w:rsidRPr="008C0DD1">
              <w:rPr>
                <w:rFonts w:ascii="Calibri" w:eastAsia="Malgun Gothic" w:hAnsi="Calibri" w:cs="Arial" w:hint="cs"/>
                <w:color w:val="000000"/>
                <w:szCs w:val="24"/>
                <w:rtl/>
              </w:rPr>
              <w:t xml:space="preserve"> لتكون كالتالي:</w:t>
            </w:r>
          </w:p>
          <w:p w:rsidR="008C0DD1" w:rsidRPr="008C0DD1" w:rsidRDefault="008C0DD1" w:rsidP="008C0DD1">
            <w:pPr>
              <w:spacing w:after="0" w:line="220" w:lineRule="exact"/>
              <w:jc w:val="both"/>
              <w:rPr>
                <w:rFonts w:ascii="Calibri" w:eastAsia="Malgun Gothic" w:hAnsi="Calibri" w:cs="Times New Roman"/>
                <w:color w:val="000000"/>
                <w:sz w:val="20"/>
                <w:szCs w:val="24"/>
                <w:rtl/>
              </w:rPr>
            </w:pPr>
            <w:r w:rsidRPr="008C0DD1">
              <w:rPr>
                <w:rFonts w:ascii="Times New Roman" w:eastAsia="Malgun Gothic" w:hAnsi="Times New Roman" w:cs="Times New Roman" w:hint="cs"/>
                <w:sz w:val="20"/>
                <w:rtl/>
                <w:lang w:bidi="ar-IQ"/>
              </w:rPr>
              <w:t xml:space="preserve">تقديم العروض بنسختين اصليتين موقعة توقيعا حيا ومميزة بكلمة (نسخة اصلية) احدهما مسعرة والاخرى غير مسعرة وتختم بختم الشركة ومبينا فيها الموقع الالكتروني وعنوان البريد الالكتروني للمجهز والعنوان الكامل للشركة المجهزة واسم حامل العطاء المخول بالتوقيع من قبل الشركة المجهزة مع تقديم ثلاث نسخ مميزة بكلمة (نسخة طبق الاصل) مقرونا بدسك مرن او قرص </w:t>
            </w:r>
            <w:r w:rsidRPr="008C0DD1">
              <w:rPr>
                <w:rFonts w:ascii="Times New Roman" w:eastAsia="Malgun Gothic" w:hAnsi="Times New Roman" w:cs="Times New Roman"/>
                <w:sz w:val="20"/>
                <w:lang w:bidi="ar-IQ"/>
              </w:rPr>
              <w:t>CD</w:t>
            </w:r>
            <w:r w:rsidRPr="008C0DD1">
              <w:rPr>
                <w:rFonts w:ascii="Times New Roman" w:eastAsia="Malgun Gothic" w:hAnsi="Times New Roman" w:cs="Times New Roman" w:hint="cs"/>
                <w:sz w:val="20"/>
                <w:rtl/>
                <w:lang w:bidi="ar-IQ"/>
              </w:rPr>
              <w:t xml:space="preserve"> يحوي على معلومات العرض الورقي</w:t>
            </w:r>
            <w:r w:rsidRPr="008C0DD1">
              <w:rPr>
                <w:rFonts w:ascii="Calibri" w:eastAsia="Malgun Gothic" w:hAnsi="Calibri" w:cs="Times New Roman" w:hint="cs"/>
                <w:color w:val="000000"/>
                <w:sz w:val="20"/>
                <w:szCs w:val="24"/>
                <w:rtl/>
              </w:rPr>
              <w:t xml:space="preserve">وعند حصول اختلافات جوهرية بين العرض الورقي والعرض الالي لشركتنا الحق باهمال العرض والاعتماد على العرض الورقي في حالة وجود اختلافات بسيطة علما انه يتم تحديد هذه الخلافات فيما كانت بسيطة او غير بسيطة من قبل لجنة دراسة وتحليل العروض. </w:t>
            </w:r>
          </w:p>
          <w:p w:rsidR="008C0DD1" w:rsidRPr="009E7912" w:rsidRDefault="008C0DD1" w:rsidP="008C0DD1">
            <w:pPr>
              <w:shd w:val="clear" w:color="auto" w:fill="FFFFFF"/>
              <w:spacing w:before="120" w:after="120"/>
              <w:jc w:val="both"/>
              <w:rPr>
                <w:szCs w:val="24"/>
                <w:rtl/>
              </w:rPr>
            </w:pPr>
            <w:r w:rsidRPr="008C0DD1">
              <w:rPr>
                <w:rFonts w:ascii="Calibri" w:eastAsia="Malgun Gothic" w:hAnsi="Calibri" w:cs="Arial" w:hint="cs"/>
                <w:color w:val="000000"/>
                <w:szCs w:val="24"/>
                <w:rtl/>
              </w:rPr>
              <w:t xml:space="preserve">يجب تدوين الاسعار رقما وكتابة ولجميع الفقرات </w:t>
            </w:r>
            <w:r w:rsidRPr="008C0DD1">
              <w:rPr>
                <w:rFonts w:ascii="Times New Roman" w:eastAsia="Malgun Gothic" w:hAnsi="Times New Roman" w:cs="Arial"/>
                <w:rtl/>
                <w:lang w:bidi="ar-IQ"/>
              </w:rPr>
              <w:t>وعند الاختلاف بين (الرقم والكتابة) يعول على السعر</w:t>
            </w:r>
            <w:r w:rsidRPr="008C0DD1">
              <w:rPr>
                <w:rFonts w:ascii="Times New Roman" w:eastAsia="Malgun Gothic" w:hAnsi="Times New Roman" w:cs="Arial"/>
                <w:lang w:bidi="ar-IQ"/>
              </w:rPr>
              <w:t xml:space="preserve"> </w:t>
            </w:r>
            <w:r w:rsidRPr="008C0DD1">
              <w:rPr>
                <w:rFonts w:ascii="Times New Roman" w:eastAsia="Malgun Gothic" w:hAnsi="Times New Roman" w:cs="Arial"/>
                <w:rtl/>
                <w:lang w:bidi="ar-IQ"/>
              </w:rPr>
              <w:t>المكتوب ويكون سعر كل وحدة واحدة هو السعر المعتمد للوحدة (قطعة او سيت) وفي حال ورود فقرة او فقرات لم يدون سعر ازائها في العطاء المقدم ففي هذه الحالة تعتبر كلفة تلك الفقرة  بجدول الكميات المدونة ازاءها مشمولة باسعار الفقرات الاخرى لمقدم العطاء ويجب ان تكون هذه الاسعار نهائية وغير قابلة للتفاوض ويتم توقيع العرض المسعر وختمه من قبل الشركة مقدمة العطاء او المكتب العلمي المخول بالتوقيع والختم صراحة ويكون التوقيع حي و يجب توقيع مقدم العطاء على كل صفحة من جدول الكميات المسعر والملاحق المرفقة مع العطاء ان وجدت و كذلك استمارة مقدم العطاء</w:t>
            </w:r>
            <w:r w:rsidRPr="008C0DD1">
              <w:rPr>
                <w:rFonts w:ascii="Calibri" w:eastAsia="Malgun Gothic" w:hAnsi="Calibri" w:cs="Arial" w:hint="cs"/>
                <w:color w:val="000000"/>
                <w:szCs w:val="24"/>
                <w:rtl/>
              </w:rPr>
              <w:t>.</w:t>
            </w:r>
          </w:p>
        </w:tc>
        <w:tc>
          <w:tcPr>
            <w:tcW w:w="1984" w:type="dxa"/>
            <w:tcBorders>
              <w:top w:val="single" w:sz="4" w:space="0" w:color="auto"/>
            </w:tcBorders>
          </w:tcPr>
          <w:p w:rsidR="008C0DD1" w:rsidRPr="009E7912" w:rsidRDefault="008C0DD1" w:rsidP="00A07E0E">
            <w:pPr>
              <w:shd w:val="clear" w:color="auto" w:fill="FFFFFF"/>
              <w:spacing w:before="120"/>
              <w:jc w:val="both"/>
              <w:rPr>
                <w:szCs w:val="24"/>
                <w:rtl/>
              </w:rPr>
            </w:pPr>
            <w:r>
              <w:rPr>
                <w:rFonts w:hint="cs"/>
                <w:szCs w:val="24"/>
                <w:rtl/>
              </w:rPr>
              <w:t>18.1</w:t>
            </w:r>
          </w:p>
        </w:tc>
      </w:tr>
      <w:tr w:rsidR="00184F75" w:rsidRPr="009E7912" w:rsidTr="00FB322C">
        <w:trPr>
          <w:trHeight w:val="9346"/>
        </w:trPr>
        <w:tc>
          <w:tcPr>
            <w:tcW w:w="7081" w:type="dxa"/>
            <w:tcBorders>
              <w:bottom w:val="single" w:sz="4" w:space="0" w:color="auto"/>
            </w:tcBorders>
          </w:tcPr>
          <w:p w:rsidR="00184F75" w:rsidRDefault="00184F75" w:rsidP="00A07E0E">
            <w:pPr>
              <w:shd w:val="clear" w:color="auto" w:fill="FFFFFF"/>
              <w:tabs>
                <w:tab w:val="right" w:pos="7254"/>
              </w:tabs>
              <w:spacing w:before="120" w:after="120"/>
              <w:jc w:val="both"/>
              <w:rPr>
                <w:szCs w:val="24"/>
                <w:rtl/>
              </w:rPr>
            </w:pPr>
            <w:r w:rsidRPr="009E7912">
              <w:rPr>
                <w:szCs w:val="24"/>
                <w:rtl/>
              </w:rPr>
              <w:lastRenderedPageBreak/>
              <w:t xml:space="preserve">يجب أن يكون </w:t>
            </w:r>
            <w:r w:rsidRPr="009E7912">
              <w:rPr>
                <w:rFonts w:hint="cs"/>
                <w:szCs w:val="24"/>
                <w:rtl/>
              </w:rPr>
              <w:t>تأكيد التخويل ل</w:t>
            </w:r>
            <w:r w:rsidRPr="009E7912">
              <w:rPr>
                <w:szCs w:val="24"/>
                <w:rtl/>
              </w:rPr>
              <w:t xml:space="preserve">لتوقيع </w:t>
            </w:r>
            <w:r w:rsidRPr="009E7912">
              <w:rPr>
                <w:rFonts w:hint="cs"/>
                <w:szCs w:val="24"/>
                <w:rtl/>
              </w:rPr>
              <w:t>عن</w:t>
            </w:r>
            <w:r w:rsidRPr="009E7912">
              <w:rPr>
                <w:szCs w:val="24"/>
                <w:rtl/>
              </w:rPr>
              <w:t xml:space="preserve"> مقدم العطاء تحريري</w:t>
            </w:r>
            <w:r w:rsidRPr="009E7912">
              <w:rPr>
                <w:rFonts w:hint="cs"/>
                <w:szCs w:val="24"/>
                <w:rtl/>
              </w:rPr>
              <w:t>اً،</w:t>
            </w:r>
            <w:r w:rsidRPr="009E7912">
              <w:rPr>
                <w:szCs w:val="24"/>
                <w:rtl/>
              </w:rPr>
              <w:t xml:space="preserve"> إما</w:t>
            </w:r>
            <w:r w:rsidRPr="009E7912">
              <w:rPr>
                <w:rFonts w:hint="cs"/>
                <w:szCs w:val="24"/>
                <w:rtl/>
              </w:rPr>
              <w:t xml:space="preserve"> بصيغة</w:t>
            </w:r>
            <w:r w:rsidRPr="009E7912">
              <w:rPr>
                <w:szCs w:val="24"/>
                <w:rtl/>
              </w:rPr>
              <w:t xml:space="preserve"> ت</w:t>
            </w:r>
            <w:r w:rsidRPr="009E7912">
              <w:rPr>
                <w:rFonts w:hint="cs"/>
                <w:szCs w:val="24"/>
                <w:rtl/>
              </w:rPr>
              <w:t>فويض قانوني</w:t>
            </w:r>
            <w:r w:rsidRPr="009E7912">
              <w:rPr>
                <w:szCs w:val="24"/>
                <w:rtl/>
              </w:rPr>
              <w:t xml:space="preserve"> صادر عن مقدم العطاء لا يزيد </w:t>
            </w:r>
            <w:r w:rsidRPr="009E7912">
              <w:rPr>
                <w:rFonts w:hint="cs"/>
                <w:szCs w:val="24"/>
                <w:rtl/>
              </w:rPr>
              <w:t>عمره</w:t>
            </w:r>
            <w:r w:rsidRPr="009E7912">
              <w:rPr>
                <w:szCs w:val="24"/>
                <w:rtl/>
              </w:rPr>
              <w:t xml:space="preserve"> عن ثلاثة (3) أشهر</w:t>
            </w:r>
            <w:r w:rsidRPr="009E7912">
              <w:rPr>
                <w:rFonts w:hint="cs"/>
                <w:szCs w:val="24"/>
                <w:rtl/>
              </w:rPr>
              <w:t>،</w:t>
            </w:r>
            <w:r w:rsidRPr="009E7912">
              <w:rPr>
                <w:szCs w:val="24"/>
                <w:rtl/>
              </w:rPr>
              <w:t xml:space="preserve"> أو</w:t>
            </w:r>
            <w:r w:rsidRPr="009E7912">
              <w:rPr>
                <w:rFonts w:hint="cs"/>
                <w:szCs w:val="24"/>
                <w:rtl/>
              </w:rPr>
              <w:t xml:space="preserve"> بصيغة</w:t>
            </w:r>
            <w:r w:rsidRPr="009E7912">
              <w:rPr>
                <w:szCs w:val="24"/>
                <w:rtl/>
              </w:rPr>
              <w:t xml:space="preserve"> شهادة تسجيل الشركة (شهادة تأسيس الشركة</w:t>
            </w:r>
            <w:r w:rsidRPr="009E7912">
              <w:rPr>
                <w:rFonts w:hint="cs"/>
                <w:szCs w:val="24"/>
                <w:rtl/>
              </w:rPr>
              <w:t>،</w:t>
            </w:r>
            <w:r w:rsidRPr="009E7912">
              <w:rPr>
                <w:szCs w:val="24"/>
                <w:rtl/>
              </w:rPr>
              <w:t xml:space="preserve"> تظهر </w:t>
            </w:r>
            <w:r w:rsidRPr="009E7912">
              <w:rPr>
                <w:rFonts w:hint="cs"/>
                <w:szCs w:val="24"/>
                <w:rtl/>
              </w:rPr>
              <w:t>التخويل</w:t>
            </w:r>
            <w:r w:rsidRPr="009E7912">
              <w:rPr>
                <w:szCs w:val="24"/>
                <w:rtl/>
              </w:rPr>
              <w:t xml:space="preserve"> </w:t>
            </w:r>
            <w:r w:rsidRPr="009E7912">
              <w:rPr>
                <w:rFonts w:hint="cs"/>
                <w:szCs w:val="24"/>
                <w:rtl/>
              </w:rPr>
              <w:t>ل</w:t>
            </w:r>
            <w:r w:rsidRPr="009E7912">
              <w:rPr>
                <w:szCs w:val="24"/>
                <w:rtl/>
              </w:rPr>
              <w:t>لتوقيع</w:t>
            </w:r>
            <w:r w:rsidRPr="009E7912">
              <w:rPr>
                <w:rFonts w:hint="cs"/>
                <w:szCs w:val="24"/>
                <w:rtl/>
              </w:rPr>
              <w:t xml:space="preserve"> عنها</w:t>
            </w:r>
            <w:r w:rsidRPr="009E7912">
              <w:rPr>
                <w:szCs w:val="24"/>
                <w:rtl/>
              </w:rPr>
              <w:t>)</w:t>
            </w:r>
            <w:r w:rsidRPr="009E7912">
              <w:rPr>
                <w:rFonts w:hint="cs"/>
                <w:szCs w:val="24"/>
                <w:rtl/>
              </w:rPr>
              <w:t>.</w:t>
            </w:r>
          </w:p>
          <w:p w:rsidR="002B1C36" w:rsidRPr="002B1C36" w:rsidRDefault="002B1C36" w:rsidP="002B1C36">
            <w:pPr>
              <w:tabs>
                <w:tab w:val="right" w:pos="9000"/>
              </w:tabs>
              <w:spacing w:after="0" w:line="240" w:lineRule="exact"/>
              <w:ind w:left="317" w:hanging="317"/>
              <w:jc w:val="both"/>
              <w:rPr>
                <w:rFonts w:ascii="Times New Roman" w:eastAsia="Malgun Gothic" w:hAnsi="Times New Roman" w:cs="Times New Roman"/>
                <w:color w:val="000000"/>
                <w:sz w:val="20"/>
                <w:szCs w:val="24"/>
              </w:rPr>
            </w:pPr>
            <w:r w:rsidRPr="002B1C36">
              <w:rPr>
                <w:rFonts w:ascii="Times New Roman" w:eastAsia="Malgun Gothic" w:hAnsi="Times New Roman" w:cs="Times New Roman" w:hint="cs"/>
                <w:color w:val="000000"/>
                <w:sz w:val="20"/>
                <w:szCs w:val="24"/>
                <w:rtl/>
              </w:rPr>
              <w:t>يجب ان تقدم العروض مباشرة من قبل الشركة المصنعة من خلال مايلي :-</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color w:val="000000"/>
                <w:sz w:val="20"/>
                <w:szCs w:val="24"/>
              </w:rPr>
            </w:pPr>
            <w:r w:rsidRPr="002B1C36">
              <w:rPr>
                <w:rFonts w:ascii="Times New Roman" w:eastAsia="Malgun Gothic" w:hAnsi="Times New Roman" w:cs="Times New Roman" w:hint="cs"/>
                <w:color w:val="000000"/>
                <w:sz w:val="20"/>
                <w:szCs w:val="24"/>
                <w:rtl/>
              </w:rPr>
              <w:t xml:space="preserve">المدير العام او ما يعادله  </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b/>
                <w:bCs/>
                <w:color w:val="000000"/>
                <w:sz w:val="20"/>
                <w:szCs w:val="24"/>
                <w:rtl/>
              </w:rPr>
            </w:pPr>
            <w:r w:rsidRPr="002B1C36">
              <w:rPr>
                <w:rFonts w:ascii="Times New Roman" w:eastAsia="Malgun Gothic" w:hAnsi="Times New Roman" w:cs="Times New Roman" w:hint="cs"/>
                <w:color w:val="000000"/>
                <w:sz w:val="20"/>
                <w:szCs w:val="24"/>
                <w:rtl/>
              </w:rPr>
              <w:t>معاون المدير العام او مايعادله</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مدير المبيعات (التسويق)</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المدير التجاري</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 xml:space="preserve">المكتب العلمي المخول اصولياً </w:t>
            </w:r>
          </w:p>
          <w:p w:rsidR="002B1C36" w:rsidRPr="002B1C36" w:rsidRDefault="002B1C36" w:rsidP="002B1C36">
            <w:pPr>
              <w:tabs>
                <w:tab w:val="right" w:pos="9000"/>
              </w:tabs>
              <w:spacing w:after="0" w:line="24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 xml:space="preserve"> ويمكن قبول تخويل اي منتسب للشركة غير المدرجة صفاتهم اعلاه على ان يستوفي تخويله الشكلية القانونية المطلوبة والتصديقات المطلوبة.</w:t>
            </w:r>
          </w:p>
          <w:p w:rsidR="002B1C36" w:rsidRPr="002B1C36" w:rsidRDefault="002B1C36" w:rsidP="002B1C36">
            <w:pPr>
              <w:tabs>
                <w:tab w:val="right" w:pos="9000"/>
              </w:tabs>
              <w:spacing w:after="0" w:line="240" w:lineRule="exact"/>
              <w:jc w:val="both"/>
              <w:rPr>
                <w:rFonts w:ascii="Times New Roman" w:eastAsia="Malgun Gothic" w:hAnsi="Times New Roman" w:cs="Times New Roman"/>
                <w:color w:val="000000"/>
                <w:sz w:val="20"/>
                <w:szCs w:val="24"/>
                <w:u w:val="single"/>
              </w:rPr>
            </w:pPr>
            <w:r w:rsidRPr="002B1C36">
              <w:rPr>
                <w:rFonts w:ascii="Times New Roman" w:eastAsia="Malgun Gothic" w:hAnsi="Times New Roman" w:cs="Times New Roman" w:hint="cs"/>
                <w:color w:val="000000"/>
                <w:sz w:val="20"/>
                <w:szCs w:val="24"/>
                <w:rtl/>
              </w:rPr>
              <w:t xml:space="preserve"> - </w:t>
            </w:r>
            <w:r w:rsidRPr="002B1C36">
              <w:rPr>
                <w:rFonts w:ascii="Times New Roman" w:eastAsia="Malgun Gothic" w:hAnsi="Times New Roman" w:cs="Times New Roman" w:hint="cs"/>
                <w:color w:val="000000"/>
                <w:sz w:val="20"/>
                <w:szCs w:val="24"/>
                <w:u w:val="single"/>
                <w:rtl/>
              </w:rPr>
              <w:t>تعليمات خاصة تتعلق برسائل التخويل (</w:t>
            </w:r>
            <w:r w:rsidRPr="002B1C36">
              <w:rPr>
                <w:rFonts w:ascii="Times New Roman" w:eastAsia="Malgun Gothic" w:hAnsi="Times New Roman" w:cs="Times New Roman"/>
                <w:color w:val="000000"/>
                <w:sz w:val="20"/>
                <w:szCs w:val="24"/>
                <w:u w:val="single"/>
              </w:rPr>
              <w:t>A-L</w:t>
            </w:r>
            <w:r w:rsidRPr="002B1C36">
              <w:rPr>
                <w:rFonts w:ascii="Times New Roman" w:eastAsia="Malgun Gothic" w:hAnsi="Times New Roman" w:cs="Times New Roman" w:hint="cs"/>
                <w:color w:val="000000"/>
                <w:sz w:val="20"/>
                <w:szCs w:val="24"/>
                <w:u w:val="single"/>
                <w:rtl/>
              </w:rPr>
              <w:t>)</w:t>
            </w:r>
            <w:r w:rsidRPr="002B1C36">
              <w:rPr>
                <w:rFonts w:ascii="Times New Roman" w:eastAsia="Malgun Gothic" w:hAnsi="Times New Roman" w:cs="Times New Roman"/>
                <w:color w:val="000000"/>
                <w:sz w:val="20"/>
                <w:szCs w:val="24"/>
                <w:u w:val="single"/>
              </w:rPr>
              <w:t xml:space="preserve">Authorization Letter  </w:t>
            </w:r>
          </w:p>
          <w:p w:rsidR="002B1C36" w:rsidRPr="002B1C36" w:rsidRDefault="002B1C36" w:rsidP="002B1C36">
            <w:pPr>
              <w:tabs>
                <w:tab w:val="right" w:pos="9000"/>
              </w:tabs>
              <w:spacing w:after="0" w:line="24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 xml:space="preserve">   اولاً-</w:t>
            </w:r>
            <w:r w:rsidRPr="002B1C36">
              <w:rPr>
                <w:rFonts w:ascii="Times New Roman" w:eastAsia="Malgun Gothic" w:hAnsi="Times New Roman" w:cs="Times New Roman" w:hint="cs"/>
                <w:color w:val="000000"/>
                <w:sz w:val="20"/>
                <w:szCs w:val="24"/>
                <w:rtl/>
              </w:rPr>
              <w:t xml:space="preserve">  تكون رسالة التخويل مصدقة رسميا من قبل :-</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ا- غرفة التجارة في بلد المنشأ.</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ب- وزارة الخارجية في بلد المنشا او كاتب العدل.</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ج- السفارة العراقية في بلد المنشا او تمثيلها هناك.</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د- مصادقة وزارة الخارجية العراقية على ختم السفارة العراقية في بلد  المنشأ.</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هـ- على كل حال اذا كانت السفارة العراقية لم تتمكن من ختم كافة المستندات اعلاه اما بسبب عدم   وجود سفارة عراقية او عدم وجود معلومات معروضه حول هوية الاشخاص  الذين يمثلون الشركة فان سفارة بلد المنشا في العراق يجب ان تصدق وتختم عند ذلك رسائل التخويل الرسمية لكي تكون قانونية ومتفق عليها.</w:t>
            </w:r>
          </w:p>
          <w:p w:rsidR="002B1C36" w:rsidRPr="002B1C36" w:rsidRDefault="002B1C36" w:rsidP="002B1C36">
            <w:pPr>
              <w:tabs>
                <w:tab w:val="right" w:pos="9000"/>
              </w:tabs>
              <w:spacing w:after="0" w:line="240" w:lineRule="exact"/>
              <w:ind w:left="884" w:hanging="459"/>
              <w:jc w:val="both"/>
              <w:rPr>
                <w:rFonts w:ascii="Times New Roman" w:eastAsia="Malgun Gothic" w:hAnsi="Times New Roman" w:cs="Times New Roman"/>
                <w:color w:val="000000"/>
                <w:sz w:val="20"/>
                <w:szCs w:val="24"/>
                <w:rtl/>
                <w:lang w:bidi="ar-IQ"/>
              </w:rPr>
            </w:pPr>
            <w:r w:rsidRPr="002B1C36">
              <w:rPr>
                <w:rFonts w:ascii="Times New Roman" w:eastAsia="Malgun Gothic" w:hAnsi="Times New Roman" w:cs="Times New Roman" w:hint="cs"/>
                <w:color w:val="000000"/>
                <w:sz w:val="20"/>
                <w:szCs w:val="24"/>
                <w:rtl/>
              </w:rPr>
              <w:t>و-  اذا كان لايوجد تمثيل دبلوماسي بين العراق وبلد المنشأ فيمكن ان يتم التصديق في بلد ثالث من   قبل سفارة  بلد المنشا والسفارة العراقية ومن ثم تصادق وزارة الخارجية على ختم وتوقيع السفارة العراقية.</w:t>
            </w:r>
          </w:p>
          <w:p w:rsidR="002B1C36" w:rsidRPr="002B1C36" w:rsidRDefault="002B1C36" w:rsidP="002B1C36">
            <w:pPr>
              <w:tabs>
                <w:tab w:val="right" w:pos="9000"/>
              </w:tabs>
              <w:spacing w:after="0" w:line="240" w:lineRule="exact"/>
              <w:ind w:left="176"/>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ثانياً-</w:t>
            </w:r>
            <w:r w:rsidRPr="002B1C36">
              <w:rPr>
                <w:rFonts w:ascii="Times New Roman" w:eastAsia="Malgun Gothic" w:hAnsi="Times New Roman" w:cs="Times New Roman" w:hint="cs"/>
                <w:color w:val="000000"/>
                <w:sz w:val="20"/>
                <w:szCs w:val="24"/>
                <w:rtl/>
              </w:rPr>
              <w:t xml:space="preserve"> يجب ان تذكر الشركة في رسالة التخويل فيما اذا كانت مصنعة او مجهزة (مسوقة) </w:t>
            </w:r>
          </w:p>
          <w:p w:rsidR="002B1C36" w:rsidRPr="002B1C36" w:rsidRDefault="002B1C36" w:rsidP="002B1C36">
            <w:pPr>
              <w:tabs>
                <w:tab w:val="right" w:pos="9000"/>
              </w:tabs>
              <w:spacing w:after="0" w:line="240" w:lineRule="exact"/>
              <w:ind w:left="884" w:hanging="283"/>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أ-في حالة كونها مجهزة يجب ان توضح مايلي:_</w:t>
            </w:r>
          </w:p>
          <w:p w:rsidR="002B1C36" w:rsidRPr="002B1C36" w:rsidRDefault="002B1C36" w:rsidP="002B1C36">
            <w:pPr>
              <w:tabs>
                <w:tab w:val="right" w:pos="9000"/>
              </w:tabs>
              <w:spacing w:after="0" w:line="240" w:lineRule="exact"/>
              <w:ind w:left="1026" w:hanging="283"/>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 xml:space="preserve">- أسماء واختصاص الشركات المصنعة </w:t>
            </w:r>
          </w:p>
          <w:p w:rsidR="002B1C36" w:rsidRPr="002B1C36" w:rsidRDefault="002B1C36" w:rsidP="002B1C36">
            <w:pPr>
              <w:tabs>
                <w:tab w:val="right" w:pos="9000"/>
              </w:tabs>
              <w:spacing w:after="0" w:line="240" w:lineRule="exact"/>
              <w:ind w:left="1026" w:hanging="283"/>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 xml:space="preserve">- يجب ان تكون لديها تخويل مصدق من الشركات المصنعة كما مذكور اعلاه الفقرة (اولاً) </w:t>
            </w:r>
          </w:p>
          <w:p w:rsidR="002B1C36" w:rsidRPr="002B1C36" w:rsidRDefault="002B1C36" w:rsidP="002B1C36">
            <w:pPr>
              <w:tabs>
                <w:tab w:val="right" w:pos="9000"/>
              </w:tabs>
              <w:spacing w:after="0" w:line="240" w:lineRule="exact"/>
              <w:ind w:left="1026" w:hanging="283"/>
              <w:jc w:val="both"/>
              <w:rPr>
                <w:rFonts w:ascii="Times New Roman" w:eastAsia="Malgun Gothic" w:hAnsi="Times New Roman" w:cs="Times New Roman"/>
                <w:color w:val="000000"/>
                <w:sz w:val="20"/>
                <w:szCs w:val="24"/>
              </w:rPr>
            </w:pPr>
            <w:r w:rsidRPr="002B1C36">
              <w:rPr>
                <w:rFonts w:ascii="Times New Roman" w:eastAsia="Malgun Gothic" w:hAnsi="Times New Roman" w:cs="Times New Roman" w:hint="cs"/>
                <w:color w:val="000000"/>
                <w:sz w:val="20"/>
                <w:szCs w:val="24"/>
                <w:rtl/>
              </w:rPr>
              <w:t>- شركتكم المنتجة يجب ان تشير كونكم المجهز الوحيد (الحصري) لكافة المواد في العراق.</w:t>
            </w:r>
          </w:p>
          <w:p w:rsidR="002B1C36" w:rsidRPr="002B1C36" w:rsidRDefault="002B1C36" w:rsidP="002B1C36">
            <w:pPr>
              <w:tabs>
                <w:tab w:val="right" w:pos="9000"/>
              </w:tabs>
              <w:spacing w:after="0" w:line="240" w:lineRule="exact"/>
              <w:ind w:left="884" w:hanging="425"/>
              <w:jc w:val="both"/>
              <w:rPr>
                <w:rFonts w:ascii="Times New Roman" w:eastAsia="Malgun Gothic" w:hAnsi="Times New Roman" w:cs="Times New Roman"/>
                <w:color w:val="000000"/>
                <w:sz w:val="20"/>
                <w:szCs w:val="24"/>
              </w:rPr>
            </w:pPr>
            <w:r w:rsidRPr="002B1C36">
              <w:rPr>
                <w:rFonts w:ascii="Times New Roman" w:eastAsia="Malgun Gothic" w:hAnsi="Times New Roman" w:cs="Times New Roman" w:hint="cs"/>
                <w:color w:val="000000"/>
                <w:sz w:val="20"/>
                <w:szCs w:val="24"/>
                <w:rtl/>
              </w:rPr>
              <w:t xml:space="preserve">ب- في حالة كونكم مصنعين يجب ان تذكر وتثبت  اختصاصاتكم (لديكم معرفة خاصة, نظام خاص) يجب ان تذكر انكم الوحيدين وعلى الحصر الممثلين للتعامل مع كافة منتجاتكم كذلك يجب ان تذكر الشركة اسماء مصانعها وفروعها </w:t>
            </w:r>
            <w:r w:rsidRPr="002B1C36">
              <w:rPr>
                <w:rFonts w:ascii="Times New Roman" w:eastAsia="Malgun Gothic" w:hAnsi="Times New Roman" w:cs="Times New Roman"/>
                <w:color w:val="000000"/>
                <w:sz w:val="20"/>
                <w:szCs w:val="24"/>
              </w:rPr>
              <w:t xml:space="preserve"> </w:t>
            </w:r>
            <w:r w:rsidRPr="002B1C36">
              <w:rPr>
                <w:rFonts w:ascii="Times New Roman" w:eastAsia="Malgun Gothic" w:hAnsi="Times New Roman" w:cs="Times New Roman" w:hint="cs"/>
                <w:color w:val="000000"/>
                <w:sz w:val="20"/>
                <w:szCs w:val="24"/>
                <w:rtl/>
              </w:rPr>
              <w:t>عن طريق تقديم شهادات تأسيس اصلية ومصدقة تثبت مصانع وفروع الشركة.</w:t>
            </w:r>
          </w:p>
          <w:p w:rsidR="002B1C36" w:rsidRPr="002B1C36" w:rsidRDefault="002B1C36" w:rsidP="002B1C36">
            <w:pPr>
              <w:tabs>
                <w:tab w:val="right" w:pos="9000"/>
              </w:tabs>
              <w:spacing w:after="0" w:line="240" w:lineRule="exact"/>
              <w:ind w:left="884" w:hanging="425"/>
              <w:jc w:val="both"/>
              <w:rPr>
                <w:rFonts w:ascii="Times New Roman" w:eastAsia="Malgun Gothic" w:hAnsi="Times New Roman" w:cs="Times New Roman"/>
                <w:color w:val="000000"/>
                <w:sz w:val="20"/>
                <w:szCs w:val="24"/>
                <w:rtl/>
                <w:lang w:bidi="ar-IQ"/>
              </w:rPr>
            </w:pPr>
            <w:r w:rsidRPr="002B1C36">
              <w:rPr>
                <w:rFonts w:ascii="Times New Roman" w:eastAsia="Malgun Gothic" w:hAnsi="Times New Roman" w:cs="Times New Roman" w:hint="cs"/>
                <w:color w:val="000000"/>
                <w:sz w:val="20"/>
                <w:szCs w:val="24"/>
                <w:rtl/>
              </w:rPr>
              <w:t>ج- يجب ان تصدق رسالة التخويل(</w:t>
            </w:r>
            <w:r w:rsidRPr="002B1C36">
              <w:rPr>
                <w:rFonts w:ascii="Times New Roman" w:eastAsia="Malgun Gothic" w:hAnsi="Times New Roman" w:cs="Times New Roman"/>
                <w:color w:val="000000"/>
                <w:sz w:val="20"/>
                <w:szCs w:val="24"/>
              </w:rPr>
              <w:t>Authorization Letter (A.L</w:t>
            </w:r>
            <w:r w:rsidRPr="002B1C36">
              <w:rPr>
                <w:rFonts w:ascii="Times New Roman" w:eastAsia="Malgun Gothic" w:hAnsi="Times New Roman" w:cs="Times New Roman" w:hint="cs"/>
                <w:color w:val="000000"/>
                <w:sz w:val="20"/>
                <w:szCs w:val="24"/>
                <w:rtl/>
              </w:rPr>
              <w:t xml:space="preserve"> وكما مذكور</w:t>
            </w:r>
            <w:r w:rsidRPr="002B1C36">
              <w:rPr>
                <w:rFonts w:ascii="Times New Roman" w:eastAsia="Malgun Gothic" w:hAnsi="Times New Roman" w:cs="Times New Roman"/>
                <w:color w:val="000000"/>
                <w:sz w:val="20"/>
                <w:szCs w:val="24"/>
              </w:rPr>
              <w:t xml:space="preserve"> </w:t>
            </w:r>
            <w:r w:rsidRPr="002B1C36">
              <w:rPr>
                <w:rFonts w:ascii="Times New Roman" w:eastAsia="Malgun Gothic" w:hAnsi="Times New Roman" w:cs="Times New Roman" w:hint="cs"/>
                <w:color w:val="000000"/>
                <w:sz w:val="20"/>
                <w:szCs w:val="24"/>
                <w:rtl/>
                <w:lang w:bidi="ar-IQ"/>
              </w:rPr>
              <w:t xml:space="preserve"> في الفقرة اولاً.</w:t>
            </w:r>
          </w:p>
          <w:p w:rsidR="002B1C36" w:rsidRPr="002B1C36" w:rsidRDefault="002B1C36" w:rsidP="002B1C36">
            <w:pPr>
              <w:tabs>
                <w:tab w:val="right" w:pos="9000"/>
              </w:tabs>
              <w:spacing w:after="0" w:line="240" w:lineRule="exact"/>
              <w:ind w:left="884" w:hanging="425"/>
              <w:jc w:val="both"/>
              <w:rPr>
                <w:rFonts w:ascii="Times New Roman" w:eastAsia="Malgun Gothic" w:hAnsi="Times New Roman" w:cs="Times New Roman"/>
                <w:b/>
                <w:bCs/>
                <w:color w:val="000000"/>
                <w:sz w:val="20"/>
                <w:szCs w:val="24"/>
                <w:rtl/>
              </w:rPr>
            </w:pPr>
            <w:r w:rsidRPr="002B1C36">
              <w:rPr>
                <w:rFonts w:ascii="Times New Roman" w:eastAsia="Malgun Gothic" w:hAnsi="Times New Roman" w:cs="Times New Roman" w:hint="cs"/>
                <w:color w:val="000000"/>
                <w:sz w:val="20"/>
                <w:szCs w:val="24"/>
                <w:rtl/>
                <w:lang w:bidi="ar-IQ"/>
              </w:rPr>
              <w:t xml:space="preserve">د- تقديم الشركات المنتجة كتالوكات مع </w:t>
            </w:r>
            <w:r w:rsidRPr="002B1C36">
              <w:rPr>
                <w:rFonts w:ascii="Times New Roman" w:eastAsia="Malgun Gothic" w:hAnsi="Times New Roman" w:cs="Times New Roman"/>
                <w:color w:val="000000"/>
                <w:sz w:val="20"/>
                <w:szCs w:val="24"/>
                <w:lang w:bidi="ar-IQ"/>
              </w:rPr>
              <w:t>CD</w:t>
            </w:r>
            <w:r w:rsidRPr="002B1C36">
              <w:rPr>
                <w:rFonts w:ascii="Times New Roman" w:eastAsia="Malgun Gothic" w:hAnsi="Times New Roman" w:cs="Times New Roman" w:hint="cs"/>
                <w:color w:val="000000"/>
                <w:sz w:val="20"/>
                <w:szCs w:val="24"/>
                <w:rtl/>
              </w:rPr>
              <w:t xml:space="preserve"> يتضمن منتجات الشركة الى قسم العلاقات العامة مع تثبيت ايميل الشركات المنتجة على التخاويل ولا يستلم اي تخويل غير مثبت عليه الايميل.</w:t>
            </w:r>
          </w:p>
          <w:p w:rsidR="002B1C36" w:rsidRPr="002B1C36" w:rsidRDefault="002B1C36" w:rsidP="002B1C36">
            <w:pPr>
              <w:tabs>
                <w:tab w:val="right" w:pos="9000"/>
              </w:tabs>
              <w:spacing w:after="0" w:line="240" w:lineRule="exact"/>
              <w:ind w:left="743" w:hanging="567"/>
              <w:jc w:val="both"/>
              <w:rPr>
                <w:rFonts w:ascii="Times New Roman" w:eastAsia="Malgun Gothic" w:hAnsi="Times New Roman" w:cs="Times New Roman"/>
                <w:b/>
                <w:bCs/>
                <w:color w:val="FF0000"/>
                <w:sz w:val="20"/>
                <w:szCs w:val="24"/>
                <w:rtl/>
              </w:rPr>
            </w:pPr>
            <w:r w:rsidRPr="002B1C36">
              <w:rPr>
                <w:rFonts w:ascii="Times New Roman" w:eastAsia="Malgun Gothic" w:hAnsi="Times New Roman" w:cs="Times New Roman" w:hint="cs"/>
                <w:b/>
                <w:bCs/>
                <w:color w:val="FF0000"/>
                <w:sz w:val="20"/>
                <w:szCs w:val="24"/>
                <w:rtl/>
              </w:rPr>
              <w:t>ثالثاً:</w:t>
            </w:r>
            <w:r w:rsidRPr="002B1C36">
              <w:rPr>
                <w:rFonts w:ascii="Times New Roman" w:eastAsia="Malgun Gothic" w:hAnsi="Times New Roman" w:cs="Times New Roman" w:hint="cs"/>
                <w:color w:val="FF0000"/>
                <w:sz w:val="20"/>
                <w:szCs w:val="24"/>
                <w:rtl/>
              </w:rPr>
              <w:t xml:space="preserve">أ- </w:t>
            </w:r>
            <w:r w:rsidRPr="002B1C36">
              <w:rPr>
                <w:rFonts w:ascii="Times New Roman" w:eastAsia="Malgun Gothic" w:hAnsi="Times New Roman" w:cs="Times New Roman" w:hint="cs"/>
                <w:b/>
                <w:bCs/>
                <w:color w:val="FF0000"/>
                <w:sz w:val="20"/>
                <w:szCs w:val="24"/>
                <w:rtl/>
              </w:rPr>
              <w:t>استنادا" الى تعليمات المكاتب العلمية رقم 4 لسنة 1998</w:t>
            </w:r>
          </w:p>
          <w:p w:rsidR="002B1C36" w:rsidRPr="002B1C36" w:rsidRDefault="002B1C36" w:rsidP="002B1C36">
            <w:pPr>
              <w:tabs>
                <w:tab w:val="right" w:pos="9000"/>
              </w:tabs>
              <w:spacing w:after="0" w:line="240" w:lineRule="exact"/>
              <w:ind w:left="743" w:hanging="567"/>
              <w:jc w:val="both"/>
              <w:rPr>
                <w:rFonts w:ascii="Times New Roman" w:eastAsia="Malgun Gothic" w:hAnsi="Times New Roman" w:cs="Times New Roman"/>
                <w:b/>
                <w:bCs/>
                <w:color w:val="FF0000"/>
                <w:sz w:val="20"/>
                <w:szCs w:val="24"/>
                <w:rtl/>
              </w:rPr>
            </w:pPr>
            <w:r w:rsidRPr="002B1C36">
              <w:rPr>
                <w:rFonts w:ascii="Times New Roman" w:eastAsia="Malgun Gothic" w:hAnsi="Times New Roman" w:cs="Times New Roman" w:hint="cs"/>
                <w:b/>
                <w:bCs/>
                <w:color w:val="000000"/>
                <w:sz w:val="20"/>
                <w:szCs w:val="24"/>
                <w:rtl/>
              </w:rPr>
              <w:t xml:space="preserve">ا- </w:t>
            </w:r>
            <w:r w:rsidRPr="002B1C36">
              <w:rPr>
                <w:rFonts w:ascii="Times New Roman" w:eastAsia="Malgun Gothic" w:hAnsi="Times New Roman" w:cs="Times New Roman" w:hint="cs"/>
                <w:color w:val="000000"/>
                <w:sz w:val="20"/>
                <w:szCs w:val="24"/>
                <w:rtl/>
              </w:rPr>
              <w:t>على الشركة  تثبيت اسم المكتب العلمي العراقي واسم الصيدلي  الذي لديه المسؤولية من نقابة الصيادلة العراقية للمتابعة وصلاحية استكمال البيانات الفنية عند طلبها من قبل لجنة  الدراسة والتحليل في حال تقديم العطاءات عن طريق المكتب العلمي او تزويده تخويل وتوكيل لغرض التوقيع وكالة على العقد</w:t>
            </w:r>
            <w:r w:rsidRPr="002B1C36">
              <w:rPr>
                <w:rFonts w:ascii="Times New Roman" w:eastAsia="Malgun Gothic" w:hAnsi="Times New Roman" w:cs="Times New Roman"/>
                <w:color w:val="000000"/>
                <w:sz w:val="20"/>
                <w:szCs w:val="24"/>
              </w:rPr>
              <w:t xml:space="preserve"> </w:t>
            </w:r>
            <w:r w:rsidRPr="002B1C36">
              <w:rPr>
                <w:rFonts w:ascii="Times New Roman" w:eastAsia="Malgun Gothic" w:hAnsi="Times New Roman" w:cs="Times New Roman" w:hint="cs"/>
                <w:color w:val="000000"/>
                <w:sz w:val="20"/>
                <w:szCs w:val="24"/>
                <w:rtl/>
                <w:lang w:bidi="ar-IQ"/>
              </w:rPr>
              <w:t>وعلى استمارة تقديم العطاء ووثائقه  وان يكون المكتب العلمي هو المخول الحصري الوحيد لكل منتجات الشركة او ان يتم التعامل المباشر مع الشركة من خلال مخول رسمي وفق مامثبت في الفقرة (6).</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 xml:space="preserve">ب- </w:t>
            </w:r>
            <w:r w:rsidRPr="002B1C36">
              <w:rPr>
                <w:rFonts w:ascii="Times New Roman" w:eastAsia="Malgun Gothic" w:hAnsi="Times New Roman" w:cs="Times New Roman" w:hint="cs"/>
                <w:color w:val="000000"/>
                <w:sz w:val="20"/>
                <w:szCs w:val="24"/>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رابعاً:</w:t>
            </w:r>
            <w:r w:rsidRPr="002B1C36">
              <w:rPr>
                <w:rFonts w:ascii="Times New Roman" w:eastAsia="Malgun Gothic" w:hAnsi="Times New Roman" w:cs="Times New Roman" w:hint="cs"/>
                <w:color w:val="000000"/>
                <w:sz w:val="20"/>
                <w:szCs w:val="24"/>
                <w:rtl/>
              </w:rPr>
              <w:t xml:space="preserve">ترفق رسالة التخويل معنونه الى كيماديا(الشركة العامة لتسويق الادوية والمستلزمات </w:t>
            </w:r>
            <w:r w:rsidRPr="002B1C36">
              <w:rPr>
                <w:rFonts w:ascii="Times New Roman" w:eastAsia="Malgun Gothic" w:hAnsi="Times New Roman" w:cs="Times New Roman" w:hint="cs"/>
                <w:color w:val="000000"/>
                <w:sz w:val="20"/>
                <w:szCs w:val="24"/>
                <w:rtl/>
              </w:rPr>
              <w:lastRenderedPageBreak/>
              <w:t xml:space="preserve">الطبية </w:t>
            </w:r>
            <w:r w:rsidRPr="002B1C36">
              <w:rPr>
                <w:rFonts w:ascii="Times New Roman" w:eastAsia="Malgun Gothic" w:hAnsi="Times New Roman" w:cs="Times New Roman"/>
                <w:color w:val="000000"/>
                <w:sz w:val="20"/>
                <w:szCs w:val="24"/>
                <w:rtl/>
              </w:rPr>
              <w:t>(</w:t>
            </w:r>
            <w:r w:rsidRPr="002B1C36">
              <w:rPr>
                <w:rFonts w:ascii="Times New Roman" w:eastAsia="Malgun Gothic" w:hAnsi="Times New Roman" w:cs="Times New Roman" w:hint="cs"/>
                <w:color w:val="000000"/>
                <w:sz w:val="20"/>
                <w:szCs w:val="24"/>
                <w:rtl/>
              </w:rPr>
              <w:t>,</w:t>
            </w:r>
            <w:r w:rsidRPr="002B1C36">
              <w:rPr>
                <w:rFonts w:ascii="Times New Roman" w:eastAsia="Malgun Gothic" w:hAnsi="Times New Roman" w:cs="Times New Roman" w:hint="cs"/>
                <w:color w:val="000000"/>
                <w:sz w:val="20"/>
                <w:szCs w:val="24"/>
                <w:rtl/>
                <w:lang w:bidi="ar-IQ"/>
              </w:rPr>
              <w:t xml:space="preserve">قسم العلاقات العامة الدوائي </w:t>
            </w:r>
            <w:r w:rsidRPr="002B1C36">
              <w:rPr>
                <w:rFonts w:ascii="Times New Roman" w:eastAsia="Malgun Gothic" w:hAnsi="Times New Roman" w:cs="Times New Roman" w:hint="cs"/>
                <w:color w:val="000000"/>
                <w:sz w:val="20"/>
                <w:szCs w:val="24"/>
                <w:rtl/>
              </w:rPr>
              <w:t xml:space="preserve"> </w:t>
            </w:r>
            <w:r w:rsidRPr="002B1C36">
              <w:rPr>
                <w:rFonts w:ascii="Times New Roman" w:eastAsia="Malgun Gothic" w:hAnsi="Times New Roman" w:cs="Times New Roman"/>
                <w:color w:val="000000"/>
                <w:sz w:val="20"/>
                <w:szCs w:val="24"/>
              </w:rPr>
              <w:t>GRD)</w:t>
            </w:r>
            <w:r w:rsidRPr="002B1C36">
              <w:rPr>
                <w:rFonts w:ascii="Times New Roman" w:eastAsia="Malgun Gothic" w:hAnsi="Times New Roman" w:cs="Times New Roman" w:hint="cs"/>
                <w:color w:val="000000"/>
                <w:sz w:val="20"/>
                <w:szCs w:val="24"/>
                <w:rtl/>
              </w:rPr>
              <w:t>) الطابق الخامس, وقبل تاريخ الغلق.</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خامسا:</w:t>
            </w:r>
            <w:r w:rsidRPr="002B1C36">
              <w:rPr>
                <w:rFonts w:ascii="Times New Roman" w:eastAsia="Malgun Gothic" w:hAnsi="Times New Roman" w:cs="Times New Roman" w:hint="cs"/>
                <w:color w:val="000000"/>
                <w:sz w:val="20"/>
                <w:szCs w:val="24"/>
                <w:rtl/>
              </w:rPr>
              <w:t xml:space="preserve"> سيتم اضافة اسم المكتب العلمي صراحة في العقد.</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b/>
                <w:bCs/>
                <w:color w:val="000000"/>
                <w:sz w:val="20"/>
                <w:szCs w:val="24"/>
                <w:rtl/>
              </w:rPr>
              <w:t>سادسا:</w:t>
            </w:r>
            <w:r w:rsidRPr="002B1C36">
              <w:rPr>
                <w:rFonts w:ascii="Times New Roman" w:eastAsia="Malgun Gothic" w:hAnsi="Times New Roman" w:cs="Times New Roman" w:hint="cs"/>
                <w:color w:val="000000"/>
                <w:sz w:val="20"/>
                <w:szCs w:val="24"/>
                <w:rtl/>
              </w:rPr>
              <w:t xml:space="preserve"> يجب ان يتضمن التخويل الصادر من الشركة المنتجة الى الشركة المجهزة (في حال الضرورة للتعاقد مع الشركات المجهزة)ان تثبت فيه بوضوح صلاحيات الشركة المجهزة  فيما يتعلق بالاتي:</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أ-توقيع العقد وتنفيذ كافة التزاماته على ان يكون من قبل الشركة المنتجة حصرا".</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lang w:bidi="ar-IQ"/>
              </w:rPr>
            </w:pPr>
            <w:r w:rsidRPr="002B1C36">
              <w:rPr>
                <w:rFonts w:ascii="Times New Roman" w:eastAsia="Malgun Gothic" w:hAnsi="Times New Roman" w:cs="Times New Roman" w:hint="cs"/>
                <w:color w:val="000000"/>
                <w:sz w:val="20"/>
                <w:szCs w:val="24"/>
                <w:rtl/>
              </w:rPr>
              <w:t>ب-التفاوض الفني والسعري.</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ج-بيان الجهة المستفيدة بوضوح وتفصيل من الاعتماد المستندي والمستفيد من الحساب البنكي مع كافة التفاصيل البنكية الاخرى مع العلم ان الذي يوقع العقد مع شركتنا هو نفسه الجهة المستفيدة.</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د-تحديد المراسلات والصلاحيات المتعلقة بالعطاءات من حيث تقديمهاوختمها وفتحها وتوقيعها وتقديم الاسعار دون الاكتفاء باصدار تخويل مطلق يخول كل تلك الصلاحيات.</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هـ -التاكيد على استمرار تنفيذ كافة الالتزامات التعاقدية وتتحمل الشركة المجهزة  المسؤولية القانونية عن طيلة فترة تنفيذ العقد حتى وان انتهت فترة التخويل.مع الاشارة الى ضرورة استكمال كل الاجراءات من ضمنها تسجيل الشركة ومنتجاتها والعناوين الكاملة والتفصيلية للشركات المنتجة والمجهزة  واكمال الاختام والتصديقات وكما معمول به حاليا.</w:t>
            </w:r>
          </w:p>
          <w:p w:rsidR="002B1C36" w:rsidRPr="002B1C36" w:rsidRDefault="002B1C36" w:rsidP="002B1C36">
            <w:pPr>
              <w:tabs>
                <w:tab w:val="right" w:pos="9000"/>
              </w:tabs>
              <w:spacing w:after="0" w:line="300" w:lineRule="exact"/>
              <w:jc w:val="both"/>
              <w:rPr>
                <w:rFonts w:ascii="Times New Roman" w:eastAsia="Malgun Gothic" w:hAnsi="Times New Roman" w:cs="Times New Roman"/>
                <w:color w:val="000000"/>
                <w:sz w:val="20"/>
                <w:szCs w:val="24"/>
                <w:rtl/>
              </w:rPr>
            </w:pPr>
            <w:r w:rsidRPr="002B1C36">
              <w:rPr>
                <w:rFonts w:ascii="Times New Roman" w:eastAsia="Malgun Gothic" w:hAnsi="Times New Roman" w:cs="Times New Roman" w:hint="cs"/>
                <w:color w:val="000000"/>
                <w:sz w:val="20"/>
                <w:szCs w:val="24"/>
                <w:rtl/>
              </w:rPr>
              <w:t>و-على الشركات المتعاقدة تقديم التامينات القانونية المطلوبة وفقا"لشروط المفاتحة وخلال المدة المنصوص عليها في التعليمات.</w:t>
            </w:r>
          </w:p>
          <w:p w:rsidR="002B1C36" w:rsidRPr="002B1C36" w:rsidRDefault="002B1C36" w:rsidP="002B1C36">
            <w:pPr>
              <w:spacing w:after="0" w:line="300" w:lineRule="exact"/>
              <w:jc w:val="both"/>
              <w:rPr>
                <w:rFonts w:ascii="Calibri" w:eastAsia="Malgun Gothic" w:hAnsi="Calibri" w:cs="Times New Roman"/>
                <w:color w:val="000000"/>
                <w:spacing w:val="-8"/>
                <w:sz w:val="20"/>
                <w:szCs w:val="24"/>
                <w:rtl/>
              </w:rPr>
            </w:pPr>
            <w:r w:rsidRPr="002B1C36">
              <w:rPr>
                <w:rFonts w:ascii="Calibri" w:eastAsia="Malgun Gothic" w:hAnsi="Calibri" w:cs="Times New Roman" w:hint="cs"/>
                <w:b/>
                <w:bCs/>
                <w:color w:val="000000"/>
                <w:sz w:val="20"/>
                <w:szCs w:val="24"/>
                <w:rtl/>
              </w:rPr>
              <w:t>سابعا:</w:t>
            </w:r>
            <w:r w:rsidRPr="002B1C36">
              <w:rPr>
                <w:rFonts w:ascii="Calibri" w:eastAsia="Malgun Gothic" w:hAnsi="Calibri" w:cs="Times New Roman" w:hint="cs"/>
                <w:color w:val="000000"/>
                <w:sz w:val="20"/>
                <w:szCs w:val="24"/>
                <w:rtl/>
              </w:rPr>
              <w:t xml:space="preserve"> </w:t>
            </w:r>
            <w:r w:rsidRPr="002B1C36">
              <w:rPr>
                <w:rFonts w:ascii="Calibri" w:eastAsia="Malgun Gothic" w:hAnsi="Calibri" w:cs="Times New Roman" w:hint="cs"/>
                <w:color w:val="000000"/>
                <w:spacing w:val="-8"/>
                <w:sz w:val="20"/>
                <w:szCs w:val="24"/>
                <w:rtl/>
              </w:rPr>
              <w:t>يذكر اسماء المخولين  بتوقيع وختم العقود والعروض وصفاتهم الادارية ونماذج من تواقيعهم.</w:t>
            </w:r>
          </w:p>
          <w:p w:rsidR="002B1C36" w:rsidRPr="002B1C36" w:rsidRDefault="002B1C36" w:rsidP="002B1C36">
            <w:pPr>
              <w:spacing w:line="300" w:lineRule="exact"/>
              <w:ind w:left="284"/>
              <w:jc w:val="both"/>
              <w:rPr>
                <w:rFonts w:ascii="Calibri" w:eastAsia="Malgun Gothic" w:hAnsi="Calibri" w:cs="Arial"/>
                <w:color w:val="000000"/>
                <w:szCs w:val="24"/>
                <w:rtl/>
              </w:rPr>
            </w:pPr>
            <w:r w:rsidRPr="002B1C36">
              <w:rPr>
                <w:rFonts w:ascii="Calibri" w:eastAsia="Malgun Gothic" w:hAnsi="Calibri" w:cs="Arial" w:hint="cs"/>
                <w:b/>
                <w:bCs/>
                <w:color w:val="000000"/>
                <w:szCs w:val="24"/>
                <w:rtl/>
              </w:rPr>
              <w:t>ثامنا-</w:t>
            </w:r>
            <w:r w:rsidRPr="002B1C36">
              <w:rPr>
                <w:rFonts w:ascii="Calibri" w:eastAsia="Malgun Gothic" w:hAnsi="Calibri" w:cs="Arial" w:hint="cs"/>
                <w:color w:val="000000"/>
                <w:szCs w:val="24"/>
                <w:rtl/>
              </w:rPr>
              <w:t xml:space="preserve"> تضمين عروضكم نسخة من كافة التخاويل الاصلية والمصدقة من الشركات المنتجة الى الشركات المجهزة اضافة الى تقديمه نسخ اصلية ومصدقة كما اشارت الفقرة رابعا من المادة السادسة الى قسم الاعلام الدوائي والعلاقات العامة ومتضمنة كافة التصديقات اعلاه.</w:t>
            </w:r>
          </w:p>
          <w:p w:rsidR="00FB322C" w:rsidRPr="002B1C36" w:rsidRDefault="002B1C36" w:rsidP="00FB322C">
            <w:pPr>
              <w:shd w:val="clear" w:color="auto" w:fill="FFFFFF"/>
              <w:spacing w:line="300" w:lineRule="exact"/>
              <w:ind w:left="884"/>
              <w:jc w:val="both"/>
              <w:rPr>
                <w:rFonts w:ascii="Calibri" w:eastAsia="Malgun Gothic" w:hAnsi="Calibri" w:cs="Arial"/>
                <w:color w:val="000000"/>
                <w:szCs w:val="24"/>
              </w:rPr>
            </w:pPr>
            <w:r w:rsidRPr="002B1C36">
              <w:rPr>
                <w:rFonts w:ascii="Times New Roman" w:eastAsia="Malgun Gothic" w:hAnsi="Times New Roman" w:cs="Times New Roman" w:hint="cs"/>
                <w:b/>
                <w:bCs/>
                <w:rtl/>
                <w:lang w:bidi="ar-IQ"/>
              </w:rPr>
              <w:t>تاسعا</w:t>
            </w:r>
            <w:r w:rsidRPr="002B1C36">
              <w:rPr>
                <w:rFonts w:ascii="Times New Roman" w:eastAsia="Malgun Gothic" w:hAnsi="Times New Roman" w:cs="Times New Roman" w:hint="cs"/>
                <w:rtl/>
                <w:lang w:bidi="ar-IQ"/>
              </w:rPr>
              <w:t xml:space="preserve">- </w:t>
            </w:r>
            <w:r w:rsidRPr="002B1C36">
              <w:rPr>
                <w:rFonts w:ascii="Times New Roman" w:eastAsia="Malgun Gothic" w:hAnsi="Times New Roman" w:cs="Times New Roman"/>
                <w:rtl/>
                <w:lang w:bidi="ar-IQ"/>
              </w:rPr>
              <w:t>يجب ارسال كتاب تخويل اصلي من المصنع الى المجهز ضمن تاريخ  الغلق تبين اسم وكيلهم الوحيد والاسيتم اهمال العرض.</w:t>
            </w:r>
          </w:p>
          <w:p w:rsidR="002B1C36" w:rsidRDefault="002B1C36" w:rsidP="002B1C36">
            <w:pPr>
              <w:shd w:val="clear" w:color="auto" w:fill="FFFFFF"/>
              <w:tabs>
                <w:tab w:val="right" w:pos="7254"/>
              </w:tabs>
              <w:spacing w:before="120" w:after="120"/>
              <w:jc w:val="both"/>
              <w:rPr>
                <w:szCs w:val="24"/>
                <w:rtl/>
                <w:lang w:bidi="ar-IQ"/>
              </w:rPr>
            </w:pPr>
            <w:r w:rsidRPr="002B1C36">
              <w:rPr>
                <w:rFonts w:ascii="Times New Roman" w:eastAsia="Malgun Gothic" w:hAnsi="Times New Roman" w:cs="Times New Roman" w:hint="cs"/>
                <w:b/>
                <w:bCs/>
                <w:rtl/>
                <w:lang w:bidi="ar-IQ"/>
              </w:rPr>
              <w:t>عاشرا-</w:t>
            </w:r>
            <w:r w:rsidRPr="002B1C36">
              <w:rPr>
                <w:rFonts w:ascii="Times New Roman" w:eastAsia="Malgun Gothic" w:hAnsi="Times New Roman" w:cs="Times New Roman" w:hint="cs"/>
                <w:rtl/>
                <w:lang w:bidi="ar-IQ"/>
              </w:rPr>
              <w:t xml:space="preserve"> استبعاد العطاء الذي لم يتم البيان فيه وفي وثائق التفويض بالتخاويل(العلاقة القانونية بين الشركات بشكل واضح وصريح مثلا الشركة الام وفروعها او الشركات الجديدة عن بيع او دمج الشركات مع بعضها....الخ)</w:t>
            </w:r>
          </w:p>
          <w:p w:rsidR="002B1C36" w:rsidRDefault="002B1C36" w:rsidP="002B1C36">
            <w:pPr>
              <w:shd w:val="clear" w:color="auto" w:fill="FFFFFF"/>
              <w:tabs>
                <w:tab w:val="right" w:pos="7254"/>
              </w:tabs>
              <w:spacing w:before="120" w:after="120"/>
              <w:jc w:val="both"/>
              <w:rPr>
                <w:szCs w:val="24"/>
                <w:rtl/>
                <w:lang w:bidi="ar-IQ"/>
              </w:rPr>
            </w:pPr>
          </w:p>
          <w:p w:rsidR="002B1C36" w:rsidRPr="009E7912" w:rsidRDefault="002B1C36" w:rsidP="002B1C36">
            <w:pPr>
              <w:shd w:val="clear" w:color="auto" w:fill="FFFFFF"/>
              <w:tabs>
                <w:tab w:val="right" w:pos="7254"/>
              </w:tabs>
              <w:spacing w:before="120" w:after="120"/>
              <w:jc w:val="both"/>
              <w:rPr>
                <w:szCs w:val="24"/>
                <w:lang w:bidi="ar-IQ"/>
              </w:rPr>
            </w:pPr>
          </w:p>
        </w:tc>
        <w:tc>
          <w:tcPr>
            <w:tcW w:w="1984" w:type="dxa"/>
            <w:tcBorders>
              <w:bottom w:val="single" w:sz="4" w:space="0" w:color="auto"/>
            </w:tcBorders>
          </w:tcPr>
          <w:p w:rsidR="00184F75" w:rsidRDefault="00184F75" w:rsidP="00A07E0E">
            <w:pPr>
              <w:shd w:val="clear" w:color="auto" w:fill="FFFFFF"/>
              <w:tabs>
                <w:tab w:val="right" w:pos="7254"/>
              </w:tabs>
              <w:spacing w:before="120" w:after="60"/>
              <w:jc w:val="both"/>
              <w:rPr>
                <w:szCs w:val="24"/>
                <w:rtl/>
              </w:rPr>
            </w:pPr>
            <w:r w:rsidRPr="009E7912">
              <w:rPr>
                <w:rFonts w:hint="cs"/>
                <w:szCs w:val="24"/>
                <w:rtl/>
              </w:rPr>
              <w:lastRenderedPageBreak/>
              <w:t>18.2</w:t>
            </w: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2B1C36" w:rsidRDefault="002B1C36"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Default="00FB322C" w:rsidP="00A07E0E">
            <w:pPr>
              <w:shd w:val="clear" w:color="auto" w:fill="FFFFFF"/>
              <w:tabs>
                <w:tab w:val="right" w:pos="7254"/>
              </w:tabs>
              <w:spacing w:before="120" w:after="60"/>
              <w:jc w:val="both"/>
              <w:rPr>
                <w:szCs w:val="24"/>
                <w:rtl/>
              </w:rPr>
            </w:pPr>
          </w:p>
          <w:p w:rsidR="00FB322C" w:rsidRPr="009E7912" w:rsidRDefault="00FB322C" w:rsidP="00A07E0E">
            <w:pPr>
              <w:shd w:val="clear" w:color="auto" w:fill="FFFFFF"/>
              <w:tabs>
                <w:tab w:val="right" w:pos="7254"/>
              </w:tabs>
              <w:spacing w:before="120" w:after="60"/>
              <w:jc w:val="both"/>
              <w:rPr>
                <w:szCs w:val="24"/>
              </w:rPr>
            </w:pPr>
          </w:p>
        </w:tc>
      </w:tr>
      <w:tr w:rsidR="00FB322C" w:rsidRPr="009E7912" w:rsidTr="00FB322C">
        <w:trPr>
          <w:trHeight w:val="945"/>
        </w:trPr>
        <w:tc>
          <w:tcPr>
            <w:tcW w:w="7081" w:type="dxa"/>
            <w:tcBorders>
              <w:top w:val="single" w:sz="4" w:space="0" w:color="auto"/>
            </w:tcBorders>
          </w:tcPr>
          <w:p w:rsidR="00FB322C" w:rsidRPr="00FB322C" w:rsidRDefault="00FB322C" w:rsidP="00FB322C">
            <w:pPr>
              <w:spacing w:after="0" w:line="300" w:lineRule="exact"/>
              <w:jc w:val="both"/>
              <w:rPr>
                <w:rFonts w:ascii="Times New Roman" w:eastAsia="Malgun Gothic" w:hAnsi="Times New Roman" w:cs="Times New Roman"/>
                <w:color w:val="000000"/>
                <w:sz w:val="20"/>
                <w:szCs w:val="24"/>
                <w:rtl/>
                <w:lang w:val="en-GB" w:eastAsia="en-GB"/>
              </w:rPr>
            </w:pPr>
            <w:r w:rsidRPr="00FB322C">
              <w:rPr>
                <w:rFonts w:ascii="Times New Roman" w:eastAsia="Malgun Gothic" w:hAnsi="Times New Roman" w:cs="Times New Roman" w:hint="cs"/>
                <w:color w:val="000000"/>
                <w:sz w:val="20"/>
                <w:szCs w:val="24"/>
                <w:rtl/>
                <w:lang w:val="en-GB" w:eastAsia="en-GB"/>
              </w:rPr>
              <w:lastRenderedPageBreak/>
              <w:t>اضافة الى ما ورد في تعليمات الى مقدمي العطاءات يتم اضافة ما يلي:</w:t>
            </w:r>
          </w:p>
          <w:p w:rsidR="00FB322C" w:rsidRPr="009E7912" w:rsidRDefault="00FB322C" w:rsidP="00FB322C">
            <w:pPr>
              <w:shd w:val="clear" w:color="auto" w:fill="FFFFFF"/>
              <w:tabs>
                <w:tab w:val="right" w:pos="7254"/>
              </w:tabs>
              <w:spacing w:before="120" w:after="120"/>
              <w:jc w:val="both"/>
              <w:rPr>
                <w:szCs w:val="24"/>
                <w:rtl/>
              </w:rPr>
            </w:pPr>
            <w:r w:rsidRPr="00FB322C">
              <w:rPr>
                <w:rFonts w:ascii="Times New Roman" w:eastAsia="Malgun Gothic" w:hAnsi="Times New Roman" w:cs="Times New Roman" w:hint="cs"/>
                <w:color w:val="000000"/>
                <w:sz w:val="20"/>
                <w:szCs w:val="24"/>
                <w:rtl/>
                <w:lang w:val="en-GB" w:eastAsia="en-GB"/>
              </w:rPr>
              <w:t>-  - لايحق للمشارك الاعتراض على اي شرط من شروط المناقصة.</w:t>
            </w:r>
          </w:p>
        </w:tc>
        <w:tc>
          <w:tcPr>
            <w:tcW w:w="1984" w:type="dxa"/>
            <w:tcBorders>
              <w:top w:val="single" w:sz="4" w:space="0" w:color="auto"/>
            </w:tcBorders>
          </w:tcPr>
          <w:p w:rsidR="00FB322C" w:rsidRPr="009E7912" w:rsidRDefault="00FB322C" w:rsidP="00A07E0E">
            <w:pPr>
              <w:shd w:val="clear" w:color="auto" w:fill="FFFFFF"/>
              <w:tabs>
                <w:tab w:val="right" w:pos="7254"/>
              </w:tabs>
              <w:spacing w:before="120" w:after="60"/>
              <w:jc w:val="both"/>
              <w:rPr>
                <w:szCs w:val="24"/>
                <w:rtl/>
              </w:rPr>
            </w:pPr>
            <w:r>
              <w:rPr>
                <w:rFonts w:hint="cs"/>
                <w:szCs w:val="24"/>
                <w:rtl/>
              </w:rPr>
              <w:t>18.3</w:t>
            </w:r>
          </w:p>
        </w:tc>
      </w:tr>
    </w:tbl>
    <w:p w:rsidR="00184F75" w:rsidRPr="009E7912" w:rsidRDefault="00184F75" w:rsidP="00184F75">
      <w:pPr>
        <w:pStyle w:val="Head31"/>
        <w:keepLines/>
        <w:shd w:val="clear" w:color="auto" w:fill="FFFFFF"/>
        <w:bidi/>
        <w:rPr>
          <w:rFonts w:ascii="Times New Roman" w:hAnsi="Times New Roman"/>
          <w:b w:val="0"/>
          <w:bCs/>
          <w:szCs w:val="32"/>
        </w:rPr>
      </w:pPr>
      <w:r w:rsidRPr="009E7912">
        <w:rPr>
          <w:rFonts w:ascii="Times New Roman" w:hAnsi="Times New Roman" w:hint="eastAsia"/>
          <w:b w:val="0"/>
          <w:bCs/>
          <w:szCs w:val="32"/>
          <w:rtl/>
        </w:rPr>
        <w:lastRenderedPageBreak/>
        <w:t>د</w:t>
      </w:r>
      <w:r w:rsidRPr="009E7912">
        <w:rPr>
          <w:rFonts w:ascii="Times New Roman" w:hAnsi="Times New Roman"/>
          <w:b w:val="0"/>
          <w:bCs/>
          <w:szCs w:val="32"/>
          <w:rtl/>
        </w:rPr>
        <w:t>. ت</w:t>
      </w:r>
      <w:r w:rsidRPr="009E7912">
        <w:rPr>
          <w:rFonts w:ascii="Times New Roman" w:hAnsi="Times New Roman" w:hint="cs"/>
          <w:b w:val="0"/>
          <w:bCs/>
          <w:szCs w:val="32"/>
          <w:rtl/>
        </w:rPr>
        <w:t>سل</w:t>
      </w:r>
      <w:r w:rsidRPr="009E7912">
        <w:rPr>
          <w:rFonts w:ascii="Times New Roman" w:hAnsi="Times New Roman"/>
          <w:b w:val="0"/>
          <w:bCs/>
          <w:szCs w:val="32"/>
          <w:rtl/>
        </w:rPr>
        <w:t xml:space="preserve">يم </w:t>
      </w:r>
      <w:r w:rsidRPr="009E7912">
        <w:rPr>
          <w:rFonts w:ascii="Times New Roman" w:hAnsi="Times New Roman" w:hint="eastAsia"/>
          <w:b w:val="0"/>
          <w:bCs/>
          <w:szCs w:val="32"/>
          <w:rtl/>
        </w:rPr>
        <w:t>العطاءات</w:t>
      </w:r>
    </w:p>
    <w:p w:rsidR="00184F75" w:rsidRPr="00501D22" w:rsidRDefault="00184F75" w:rsidP="00184F75">
      <w:pPr>
        <w:keepNext/>
        <w:keepLines/>
        <w:shd w:val="clear" w:color="auto" w:fill="FFFFFF"/>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48"/>
        <w:gridCol w:w="1255"/>
      </w:tblGrid>
      <w:tr w:rsidR="00184F75" w:rsidRPr="009E7912" w:rsidTr="007E62FC">
        <w:trPr>
          <w:trHeight w:val="411"/>
        </w:trPr>
        <w:tc>
          <w:tcPr>
            <w:tcW w:w="7648" w:type="dxa"/>
            <w:tcBorders>
              <w:bottom w:val="single" w:sz="4" w:space="0" w:color="auto"/>
            </w:tcBorders>
          </w:tcPr>
          <w:p w:rsidR="00184F75" w:rsidRPr="001E055C" w:rsidRDefault="00184F75" w:rsidP="00FB322C">
            <w:pPr>
              <w:shd w:val="clear" w:color="auto" w:fill="FFFFFF"/>
              <w:tabs>
                <w:tab w:val="right" w:pos="7254"/>
              </w:tabs>
              <w:spacing w:before="120" w:after="120"/>
              <w:rPr>
                <w:szCs w:val="24"/>
                <w:rtl/>
                <w:lang w:bidi="ar-IQ"/>
              </w:rPr>
            </w:pPr>
            <w:r w:rsidRPr="00FB322C">
              <w:rPr>
                <w:rFonts w:hint="cs"/>
                <w:b/>
                <w:bCs/>
                <w:szCs w:val="24"/>
                <w:rtl/>
              </w:rPr>
              <w:t>لا يحق</w:t>
            </w:r>
            <w:r w:rsidRPr="001E055C">
              <w:rPr>
                <w:rFonts w:hint="cs"/>
                <w:szCs w:val="24"/>
                <w:rtl/>
              </w:rPr>
              <w:t xml:space="preserve"> للمتقدمين تسليم عطاءاتهم عبر البريد الالكتروني</w:t>
            </w:r>
          </w:p>
        </w:tc>
        <w:tc>
          <w:tcPr>
            <w:tcW w:w="1255" w:type="dxa"/>
            <w:tcBorders>
              <w:bottom w:val="single" w:sz="4" w:space="0" w:color="auto"/>
            </w:tcBorders>
          </w:tcPr>
          <w:p w:rsidR="00184F75" w:rsidRPr="001E055C" w:rsidRDefault="00184F75" w:rsidP="00A07E0E">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(أ)</w:t>
            </w:r>
          </w:p>
        </w:tc>
      </w:tr>
      <w:tr w:rsidR="00184F75" w:rsidRPr="009E7912" w:rsidTr="007E62FC">
        <w:trPr>
          <w:trHeight w:val="411"/>
        </w:trPr>
        <w:tc>
          <w:tcPr>
            <w:tcW w:w="7648" w:type="dxa"/>
            <w:tcBorders>
              <w:bottom w:val="single" w:sz="4" w:space="0" w:color="auto"/>
            </w:tcBorders>
          </w:tcPr>
          <w:p w:rsidR="00184F75" w:rsidRPr="001E055C" w:rsidRDefault="00184F75" w:rsidP="00FB322C">
            <w:pPr>
              <w:shd w:val="clear" w:color="auto" w:fill="FFFFFF"/>
              <w:tabs>
                <w:tab w:val="right" w:pos="7254"/>
              </w:tabs>
              <w:spacing w:before="120" w:after="120"/>
              <w:rPr>
                <w:b/>
                <w:bCs/>
                <w:szCs w:val="24"/>
                <w:u w:val="single"/>
                <w:rtl/>
              </w:rPr>
            </w:pPr>
            <w:r w:rsidRPr="001E055C">
              <w:rPr>
                <w:rFonts w:hint="eastAsia"/>
                <w:szCs w:val="24"/>
                <w:rtl/>
              </w:rPr>
              <w:t>عدد</w:t>
            </w:r>
            <w:r w:rsidRPr="001E055C">
              <w:rPr>
                <w:szCs w:val="24"/>
                <w:rtl/>
              </w:rPr>
              <w:t xml:space="preserve"> </w:t>
            </w:r>
            <w:r w:rsidRPr="001E055C">
              <w:rPr>
                <w:rFonts w:hint="eastAsia"/>
                <w:szCs w:val="24"/>
                <w:rtl/>
              </w:rPr>
              <w:t>نسخ</w:t>
            </w:r>
            <w:r w:rsidRPr="001E055C">
              <w:rPr>
                <w:szCs w:val="24"/>
                <w:rtl/>
              </w:rPr>
              <w:t xml:space="preserve"> </w:t>
            </w:r>
            <w:r w:rsidRPr="001E055C">
              <w:rPr>
                <w:rFonts w:hint="eastAsia"/>
                <w:szCs w:val="24"/>
                <w:rtl/>
              </w:rPr>
              <w:t>العطاء</w:t>
            </w:r>
            <w:r w:rsidRPr="001E055C">
              <w:rPr>
                <w:szCs w:val="24"/>
                <w:rtl/>
              </w:rPr>
              <w:t xml:space="preserve"> </w:t>
            </w:r>
            <w:r w:rsidRPr="001E055C">
              <w:rPr>
                <w:rFonts w:hint="eastAsia"/>
                <w:szCs w:val="24"/>
                <w:rtl/>
              </w:rPr>
              <w:t>المطلوبة</w:t>
            </w:r>
            <w:r w:rsidRPr="001E055C">
              <w:rPr>
                <w:szCs w:val="24"/>
                <w:rtl/>
              </w:rPr>
              <w:t xml:space="preserve"> بالإضافة إلى العطاء الأصلي</w:t>
            </w:r>
            <w:r w:rsidRPr="001E055C">
              <w:rPr>
                <w:rFonts w:hint="cs"/>
                <w:szCs w:val="24"/>
                <w:rtl/>
              </w:rPr>
              <w:t xml:space="preserve"> هو</w:t>
            </w:r>
            <w:r w:rsidRPr="001E055C">
              <w:rPr>
                <w:szCs w:val="24"/>
                <w:rtl/>
              </w:rPr>
              <w:t xml:space="preserve">: </w:t>
            </w:r>
            <w:r w:rsidRPr="001E055C">
              <w:rPr>
                <w:i/>
                <w:iCs/>
                <w:szCs w:val="24"/>
                <w:rtl/>
              </w:rPr>
              <w:t>[</w:t>
            </w:r>
            <w:r w:rsidR="00FB322C">
              <w:rPr>
                <w:rFonts w:hint="cs"/>
                <w:i/>
                <w:iCs/>
                <w:szCs w:val="24"/>
                <w:rtl/>
              </w:rPr>
              <w:t xml:space="preserve">3 نسخ </w:t>
            </w:r>
            <w:r w:rsidRPr="001E055C">
              <w:rPr>
                <w:b/>
                <w:bCs/>
                <w:i/>
                <w:iCs/>
                <w:szCs w:val="24"/>
                <w:rtl/>
              </w:rPr>
              <w:t>)</w:t>
            </w:r>
            <w:r w:rsidRPr="001E055C">
              <w:rPr>
                <w:i/>
                <w:iCs/>
                <w:szCs w:val="24"/>
                <w:rtl/>
              </w:rPr>
              <w:t>]</w:t>
            </w:r>
            <w:r w:rsidRPr="001E055C">
              <w:rPr>
                <w:rFonts w:hint="cs"/>
                <w:szCs w:val="24"/>
                <w:rtl/>
              </w:rPr>
              <w:t>.</w:t>
            </w:r>
          </w:p>
        </w:tc>
        <w:tc>
          <w:tcPr>
            <w:tcW w:w="1255" w:type="dxa"/>
            <w:tcBorders>
              <w:bottom w:val="single" w:sz="4" w:space="0" w:color="auto"/>
            </w:tcBorders>
          </w:tcPr>
          <w:p w:rsidR="00184F75" w:rsidRPr="001E055C" w:rsidRDefault="00184F75" w:rsidP="00A07E0E">
            <w:pPr>
              <w:shd w:val="clear" w:color="auto" w:fill="FFFFFF"/>
              <w:spacing w:before="120"/>
              <w:ind w:left="515" w:hanging="515"/>
              <w:rPr>
                <w:szCs w:val="24"/>
                <w:rtl/>
              </w:rPr>
            </w:pPr>
            <w:r w:rsidRPr="001E055C">
              <w:rPr>
                <w:rFonts w:hint="cs"/>
                <w:szCs w:val="24"/>
                <w:rtl/>
              </w:rPr>
              <w:t xml:space="preserve">19.1 </w:t>
            </w:r>
            <w:r w:rsidRPr="001E055C">
              <w:rPr>
                <w:rFonts w:hint="cs"/>
                <w:sz w:val="28"/>
                <w:szCs w:val="28"/>
                <w:rtl/>
              </w:rPr>
              <w:t>(ب)</w:t>
            </w:r>
          </w:p>
        </w:tc>
      </w:tr>
      <w:tr w:rsidR="00184F75" w:rsidRPr="009E7912" w:rsidTr="007E62FC">
        <w:trPr>
          <w:trHeight w:val="411"/>
        </w:trPr>
        <w:tc>
          <w:tcPr>
            <w:tcW w:w="7648" w:type="dxa"/>
            <w:tcBorders>
              <w:bottom w:val="single" w:sz="4" w:space="0" w:color="auto"/>
            </w:tcBorders>
          </w:tcPr>
          <w:p w:rsidR="00184F75" w:rsidRDefault="00184F75" w:rsidP="00A07E0E">
            <w:pPr>
              <w:shd w:val="clear" w:color="auto" w:fill="FFFFFF"/>
              <w:tabs>
                <w:tab w:val="right" w:pos="7254"/>
              </w:tabs>
              <w:spacing w:before="120" w:after="120"/>
              <w:rPr>
                <w:szCs w:val="24"/>
                <w:rtl/>
              </w:rPr>
            </w:pPr>
            <w:r w:rsidRPr="009E7912">
              <w:rPr>
                <w:rFonts w:hint="eastAsia"/>
                <w:b/>
                <w:bCs/>
                <w:szCs w:val="24"/>
                <w:u w:val="single"/>
                <w:rtl/>
              </w:rPr>
              <w:t>العنوان</w:t>
            </w:r>
            <w:r w:rsidRPr="009E7912">
              <w:rPr>
                <w:b/>
                <w:bCs/>
                <w:szCs w:val="24"/>
                <w:u w:val="single"/>
                <w:rtl/>
              </w:rPr>
              <w:t xml:space="preserve"> </w:t>
            </w:r>
            <w:r w:rsidRPr="009E7912">
              <w:rPr>
                <w:rFonts w:hint="eastAsia"/>
                <w:b/>
                <w:bCs/>
                <w:szCs w:val="24"/>
                <w:u w:val="single"/>
                <w:rtl/>
              </w:rPr>
              <w:t>المخصص</w:t>
            </w:r>
            <w:r w:rsidRPr="009E7912">
              <w:rPr>
                <w:b/>
                <w:bCs/>
                <w:szCs w:val="24"/>
                <w:u w:val="single"/>
                <w:rtl/>
              </w:rPr>
              <w:t xml:space="preserve"> </w:t>
            </w:r>
            <w:r w:rsidRPr="009E7912">
              <w:rPr>
                <w:rFonts w:hint="eastAsia"/>
                <w:b/>
                <w:bCs/>
                <w:szCs w:val="24"/>
                <w:u w:val="single"/>
                <w:rtl/>
              </w:rPr>
              <w:t>لت</w:t>
            </w:r>
            <w:r w:rsidRPr="009E7912">
              <w:rPr>
                <w:rFonts w:hint="cs"/>
                <w:b/>
                <w:bCs/>
                <w:szCs w:val="24"/>
                <w:u w:val="single"/>
                <w:rtl/>
              </w:rPr>
              <w:t>سل</w:t>
            </w:r>
            <w:r w:rsidRPr="009E7912">
              <w:rPr>
                <w:rFonts w:hint="eastAsia"/>
                <w:b/>
                <w:bCs/>
                <w:szCs w:val="24"/>
                <w:u w:val="single"/>
                <w:rtl/>
              </w:rPr>
              <w:t>يم</w:t>
            </w:r>
            <w:r w:rsidRPr="009E7912">
              <w:rPr>
                <w:b/>
                <w:bCs/>
                <w:szCs w:val="24"/>
                <w:u w:val="single"/>
                <w:rtl/>
              </w:rPr>
              <w:t xml:space="preserve"> </w:t>
            </w:r>
            <w:r w:rsidRPr="009E7912">
              <w:rPr>
                <w:rFonts w:hint="eastAsia"/>
                <w:b/>
                <w:bCs/>
                <w:szCs w:val="24"/>
                <w:u w:val="single"/>
                <w:rtl/>
              </w:rPr>
              <w:t>العطاءات</w:t>
            </w:r>
            <w:r w:rsidRPr="009E7912">
              <w:rPr>
                <w:b/>
                <w:bCs/>
                <w:szCs w:val="24"/>
                <w:u w:val="single"/>
                <w:rtl/>
              </w:rPr>
              <w:t xml:space="preserve"> </w:t>
            </w:r>
            <w:r w:rsidRPr="009E7912">
              <w:rPr>
                <w:szCs w:val="24"/>
                <w:rtl/>
              </w:rPr>
              <w:t>:</w:t>
            </w:r>
          </w:p>
          <w:p w:rsidR="00184F75" w:rsidRPr="009E7912" w:rsidRDefault="00184F75" w:rsidP="00A07E0E">
            <w:pPr>
              <w:shd w:val="clear" w:color="auto" w:fill="FFFFFF"/>
              <w:tabs>
                <w:tab w:val="right" w:pos="7254"/>
              </w:tabs>
              <w:spacing w:before="120" w:after="120"/>
              <w:rPr>
                <w:rtl/>
                <w:lang w:bidi="ar-IQ"/>
              </w:rPr>
            </w:pPr>
            <w:r w:rsidRPr="009E7912">
              <w:rPr>
                <w:rFonts w:hint="cs"/>
                <w:szCs w:val="24"/>
                <w:rtl/>
              </w:rPr>
              <w:t xml:space="preserve"> إن عنوان جهة التعاقد هو:</w:t>
            </w:r>
            <w:r w:rsidR="004F0B47">
              <w:rPr>
                <w:rFonts w:hint="cs"/>
                <w:rtl/>
                <w:lang w:bidi="ar-IQ"/>
              </w:rPr>
              <w:t xml:space="preserve"> وزارة الصحة / الشركة العامة لتسويق الادوية والمستلزمات الطبية (كيماديا)</w:t>
            </w:r>
          </w:p>
          <w:p w:rsidR="00184F75" w:rsidRPr="009E7912" w:rsidRDefault="00184F75" w:rsidP="00A07E0E">
            <w:pPr>
              <w:shd w:val="clear" w:color="auto" w:fill="FFFFFF"/>
              <w:tabs>
                <w:tab w:val="right" w:pos="7254"/>
              </w:tabs>
              <w:spacing w:before="120" w:after="120"/>
              <w:rPr>
                <w:szCs w:val="24"/>
                <w:rtl/>
              </w:rPr>
            </w:pPr>
            <w:r w:rsidRPr="009E7912">
              <w:rPr>
                <w:szCs w:val="24"/>
                <w:rtl/>
              </w:rPr>
              <w:t xml:space="preserve">عنوان الشارع: </w:t>
            </w:r>
            <w:r w:rsidR="00FB322C" w:rsidRPr="00FB322C">
              <w:rPr>
                <w:rFonts w:ascii="Calibri" w:eastAsia="Malgun Gothic" w:hAnsi="Calibri" w:cs="Arial" w:hint="cs"/>
                <w:color w:val="000000"/>
                <w:szCs w:val="24"/>
                <w:rtl/>
              </w:rPr>
              <w:t xml:space="preserve">بغداد-باب المعظم -مقر وزارة الصحة  </w:t>
            </w:r>
          </w:p>
          <w:p w:rsidR="00184F75" w:rsidRDefault="00184F75" w:rsidP="00A07E0E">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 xml:space="preserve">الطابق / </w:t>
            </w:r>
            <w:r w:rsidRPr="009E7912">
              <w:rPr>
                <w:rFonts w:hint="eastAsia"/>
                <w:szCs w:val="24"/>
                <w:rtl/>
              </w:rPr>
              <w:t>رقم</w:t>
            </w:r>
            <w:r w:rsidRPr="009E7912">
              <w:rPr>
                <w:szCs w:val="24"/>
                <w:rtl/>
              </w:rPr>
              <w:t xml:space="preserve"> </w:t>
            </w:r>
            <w:r w:rsidRPr="009E7912">
              <w:rPr>
                <w:rFonts w:hint="eastAsia"/>
                <w:szCs w:val="24"/>
                <w:rtl/>
              </w:rPr>
              <w:t>ال</w:t>
            </w:r>
            <w:r w:rsidRPr="009E7912">
              <w:rPr>
                <w:szCs w:val="24"/>
                <w:rtl/>
              </w:rPr>
              <w:t xml:space="preserve">غرفة: </w:t>
            </w:r>
            <w:r w:rsidR="00FB322C" w:rsidRPr="00FB322C">
              <w:rPr>
                <w:rFonts w:ascii="Calibri" w:eastAsia="Malgun Gothic" w:hAnsi="Calibri" w:cs="Arial" w:hint="cs"/>
                <w:color w:val="000000"/>
                <w:rtl/>
                <w:lang w:bidi="ar-IQ"/>
              </w:rPr>
              <w:t>وزارة الصحة /الشركة العامة لتسويق الادوية والمستلزمات الطبية (كيماديا)</w:t>
            </w:r>
            <w:r w:rsidR="00FB322C" w:rsidRPr="00FB322C">
              <w:rPr>
                <w:rFonts w:ascii="Calibri" w:eastAsia="Malgun Gothic" w:hAnsi="Calibri" w:cs="Arial"/>
                <w:color w:val="000000"/>
                <w:szCs w:val="24"/>
                <w:rtl/>
              </w:rPr>
              <w:t>–</w:t>
            </w:r>
            <w:r w:rsidR="00FB322C" w:rsidRPr="00FB322C">
              <w:rPr>
                <w:rFonts w:ascii="Calibri" w:eastAsia="Malgun Gothic" w:hAnsi="Calibri" w:cs="Arial" w:hint="cs"/>
                <w:color w:val="000000"/>
                <w:szCs w:val="24"/>
                <w:rtl/>
              </w:rPr>
              <w:t xml:space="preserve">الطابق السادس </w:t>
            </w:r>
            <w:r w:rsidR="00FB322C" w:rsidRPr="00FB322C">
              <w:rPr>
                <w:rFonts w:ascii="Calibri" w:eastAsia="Malgun Gothic" w:hAnsi="Calibri" w:cs="Arial"/>
                <w:color w:val="000000"/>
                <w:szCs w:val="24"/>
                <w:rtl/>
              </w:rPr>
              <w:t>–</w:t>
            </w:r>
            <w:r w:rsidR="00FB322C" w:rsidRPr="00FB322C">
              <w:rPr>
                <w:rFonts w:ascii="Calibri" w:eastAsia="Malgun Gothic" w:hAnsi="Calibri" w:cs="Arial" w:hint="cs"/>
                <w:color w:val="000000"/>
                <w:szCs w:val="24"/>
                <w:rtl/>
              </w:rPr>
              <w:t>لجنة استلام وفتح العطاءات</w:t>
            </w:r>
          </w:p>
          <w:p w:rsidR="00184F75" w:rsidRPr="009E7912" w:rsidRDefault="00184F75" w:rsidP="00A07E0E">
            <w:pPr>
              <w:shd w:val="clear" w:color="auto" w:fill="FFFFFF"/>
              <w:tabs>
                <w:tab w:val="right" w:pos="7254"/>
              </w:tabs>
              <w:spacing w:before="120" w:after="120"/>
              <w:rPr>
                <w:szCs w:val="24"/>
                <w:rtl/>
              </w:rPr>
            </w:pPr>
          </w:p>
          <w:p w:rsidR="00184F75" w:rsidRDefault="00184F75" w:rsidP="00A07E0E">
            <w:pPr>
              <w:shd w:val="clear" w:color="auto" w:fill="FFFFFF"/>
              <w:tabs>
                <w:tab w:val="right" w:pos="7254"/>
              </w:tabs>
              <w:spacing w:before="120" w:after="120"/>
              <w:rPr>
                <w:szCs w:val="24"/>
                <w:rtl/>
              </w:rPr>
            </w:pPr>
            <w:r w:rsidRPr="009E7912">
              <w:rPr>
                <w:rFonts w:hint="eastAsia"/>
                <w:szCs w:val="24"/>
                <w:rtl/>
              </w:rPr>
              <w:t>ال</w:t>
            </w:r>
            <w:r w:rsidRPr="009E7912">
              <w:rPr>
                <w:szCs w:val="24"/>
                <w:rtl/>
              </w:rPr>
              <w:t xml:space="preserve">مدينة </w:t>
            </w:r>
            <w:r w:rsidR="00FB322C">
              <w:rPr>
                <w:rFonts w:hint="cs"/>
                <w:szCs w:val="24"/>
                <w:rtl/>
              </w:rPr>
              <w:t>: بغداد</w:t>
            </w:r>
          </w:p>
          <w:p w:rsidR="00184F75" w:rsidRPr="009E7912" w:rsidRDefault="00184F75" w:rsidP="00A07E0E">
            <w:pPr>
              <w:shd w:val="clear" w:color="auto" w:fill="FFFFFF"/>
              <w:tabs>
                <w:tab w:val="right" w:pos="7254"/>
              </w:tabs>
              <w:spacing w:before="120" w:after="120"/>
              <w:rPr>
                <w:szCs w:val="24"/>
                <w:rtl/>
                <w:lang w:bidi="ar-IQ"/>
              </w:rPr>
            </w:pPr>
            <w:r w:rsidRPr="009E7912">
              <w:rPr>
                <w:rFonts w:hint="eastAsia"/>
                <w:szCs w:val="24"/>
                <w:rtl/>
              </w:rPr>
              <w:t>صندوق</w:t>
            </w:r>
            <w:r w:rsidRPr="009E7912">
              <w:rPr>
                <w:szCs w:val="24"/>
                <w:rtl/>
              </w:rPr>
              <w:t xml:space="preserve"> </w:t>
            </w:r>
            <w:r w:rsidRPr="009E7912">
              <w:rPr>
                <w:rFonts w:hint="eastAsia"/>
                <w:szCs w:val="24"/>
                <w:rtl/>
              </w:rPr>
              <w:t>البريد</w:t>
            </w:r>
            <w:r w:rsidRPr="009E7912">
              <w:rPr>
                <w:szCs w:val="24"/>
                <w:rtl/>
              </w:rPr>
              <w:t xml:space="preserve">: </w:t>
            </w:r>
            <w:r w:rsidR="004F0B47">
              <w:rPr>
                <w:rFonts w:hint="cs"/>
                <w:szCs w:val="24"/>
                <w:rtl/>
              </w:rPr>
              <w:t>00964</w:t>
            </w:r>
          </w:p>
          <w:p w:rsidR="00184F75" w:rsidRPr="001E055C" w:rsidRDefault="00184F75" w:rsidP="00A07E0E">
            <w:pPr>
              <w:shd w:val="clear" w:color="auto" w:fill="FFFFFF"/>
              <w:tabs>
                <w:tab w:val="right" w:pos="7254"/>
              </w:tabs>
              <w:spacing w:before="120" w:after="120"/>
              <w:rPr>
                <w:szCs w:val="24"/>
              </w:rPr>
            </w:pPr>
            <w:r w:rsidRPr="009E7912">
              <w:rPr>
                <w:szCs w:val="24"/>
                <w:rtl/>
              </w:rPr>
              <w:t>البلد:</w:t>
            </w:r>
            <w:r w:rsidR="00FB322C">
              <w:rPr>
                <w:rFonts w:hint="cs"/>
                <w:szCs w:val="24"/>
                <w:rtl/>
              </w:rPr>
              <w:t xml:space="preserve"> العراق</w:t>
            </w:r>
          </w:p>
        </w:tc>
        <w:tc>
          <w:tcPr>
            <w:tcW w:w="1255" w:type="dxa"/>
            <w:tcBorders>
              <w:bottom w:val="single" w:sz="4" w:space="0" w:color="auto"/>
            </w:tcBorders>
          </w:tcPr>
          <w:p w:rsidR="00184F75" w:rsidRPr="009E7912" w:rsidRDefault="00184F75" w:rsidP="00A07E0E">
            <w:pPr>
              <w:shd w:val="clear" w:color="auto" w:fill="FFFFFF"/>
              <w:spacing w:before="120"/>
              <w:ind w:left="515" w:hanging="515"/>
              <w:rPr>
                <w:szCs w:val="24"/>
              </w:rPr>
            </w:pPr>
            <w:r w:rsidRPr="009E7912">
              <w:rPr>
                <w:szCs w:val="24"/>
                <w:rtl/>
              </w:rPr>
              <w:t>19.2 (ب)</w:t>
            </w:r>
          </w:p>
          <w:p w:rsidR="00184F75" w:rsidRPr="009E7912" w:rsidRDefault="00184F75" w:rsidP="00A07E0E">
            <w:pPr>
              <w:shd w:val="clear" w:color="auto" w:fill="FFFFFF"/>
              <w:tabs>
                <w:tab w:val="right" w:pos="7254"/>
              </w:tabs>
              <w:spacing w:before="120" w:after="60"/>
              <w:rPr>
                <w:szCs w:val="24"/>
              </w:rPr>
            </w:pPr>
          </w:p>
        </w:tc>
      </w:tr>
      <w:tr w:rsidR="00184F75" w:rsidRPr="009E7912" w:rsidTr="007E62FC">
        <w:trPr>
          <w:trHeight w:val="1880"/>
        </w:trPr>
        <w:tc>
          <w:tcPr>
            <w:tcW w:w="7648" w:type="dxa"/>
            <w:tcBorders>
              <w:top w:val="single" w:sz="4" w:space="0" w:color="auto"/>
            </w:tcBorders>
          </w:tcPr>
          <w:p w:rsidR="00FB322C" w:rsidRDefault="00184F75" w:rsidP="000B59C8">
            <w:pPr>
              <w:numPr>
                <w:ilvl w:val="12"/>
                <w:numId w:val="0"/>
              </w:numPr>
              <w:shd w:val="clear" w:color="auto" w:fill="FFFFFF"/>
              <w:spacing w:before="120" w:after="120"/>
              <w:jc w:val="both"/>
              <w:rPr>
                <w:b/>
                <w:bCs/>
                <w:szCs w:val="24"/>
                <w:rtl/>
              </w:rPr>
            </w:pPr>
            <w:r w:rsidRPr="00FB322C">
              <w:rPr>
                <w:rFonts w:hint="eastAsia"/>
                <w:b/>
                <w:bCs/>
                <w:szCs w:val="24"/>
                <w:shd w:val="clear" w:color="auto" w:fill="FFFF00"/>
                <w:rtl/>
              </w:rPr>
              <w:t>إسم</w:t>
            </w:r>
            <w:r w:rsidRPr="00FB322C">
              <w:rPr>
                <w:b/>
                <w:bCs/>
                <w:szCs w:val="24"/>
                <w:shd w:val="clear" w:color="auto" w:fill="FFFF00"/>
                <w:rtl/>
              </w:rPr>
              <w:t xml:space="preserve"> </w:t>
            </w:r>
            <w:r w:rsidRPr="00FB322C">
              <w:rPr>
                <w:rFonts w:hint="eastAsia"/>
                <w:b/>
                <w:bCs/>
                <w:szCs w:val="24"/>
                <w:shd w:val="clear" w:color="auto" w:fill="FFFF00"/>
                <w:rtl/>
              </w:rPr>
              <w:t>المناقصة</w:t>
            </w:r>
            <w:r w:rsidR="00FB322C">
              <w:rPr>
                <w:rFonts w:hint="cs"/>
                <w:b/>
                <w:bCs/>
                <w:szCs w:val="24"/>
                <w:rtl/>
              </w:rPr>
              <w:t xml:space="preserve"> </w:t>
            </w:r>
            <w:r w:rsidR="000B59C8" w:rsidRPr="00BE1E37">
              <w:rPr>
                <w:rFonts w:hint="cs"/>
                <w:b/>
                <w:bCs/>
                <w:szCs w:val="24"/>
                <w:shd w:val="clear" w:color="auto" w:fill="FFFF00"/>
                <w:rtl/>
              </w:rPr>
              <w:t>:</w:t>
            </w:r>
            <w:r w:rsidR="00BE1E37" w:rsidRPr="00BE1E37">
              <w:rPr>
                <w:rFonts w:hint="cs"/>
                <w:b/>
                <w:bCs/>
                <w:szCs w:val="24"/>
                <w:shd w:val="clear" w:color="auto" w:fill="FFFF00"/>
                <w:rtl/>
              </w:rPr>
              <w:t xml:space="preserve"> اشرطة كواشف</w:t>
            </w:r>
            <w:r w:rsidR="00BE1E37">
              <w:rPr>
                <w:rFonts w:hint="cs"/>
                <w:b/>
                <w:bCs/>
                <w:szCs w:val="24"/>
                <w:rtl/>
              </w:rPr>
              <w:t xml:space="preserve"> </w:t>
            </w:r>
            <w:r w:rsidR="00BE1E37" w:rsidRPr="00BE1E37">
              <w:rPr>
                <w:rFonts w:hint="cs"/>
                <w:b/>
                <w:bCs/>
                <w:szCs w:val="24"/>
                <w:shd w:val="clear" w:color="auto" w:fill="FFFF00"/>
                <w:rtl/>
              </w:rPr>
              <w:t>الحساسية</w:t>
            </w:r>
            <w:r w:rsidR="00BE1E37">
              <w:rPr>
                <w:rFonts w:hint="cs"/>
                <w:b/>
                <w:bCs/>
                <w:szCs w:val="24"/>
                <w:rtl/>
              </w:rPr>
              <w:t xml:space="preserve"> </w:t>
            </w:r>
          </w:p>
          <w:p w:rsidR="00FB322C" w:rsidRDefault="00184F75" w:rsidP="000B59C8">
            <w:pPr>
              <w:numPr>
                <w:ilvl w:val="12"/>
                <w:numId w:val="0"/>
              </w:numPr>
              <w:shd w:val="clear" w:color="auto" w:fill="FFFFFF"/>
              <w:spacing w:before="120" w:after="120"/>
              <w:jc w:val="both"/>
              <w:rPr>
                <w:b/>
                <w:bCs/>
                <w:szCs w:val="24"/>
                <w:shd w:val="clear" w:color="auto" w:fill="FFFF00"/>
              </w:rPr>
            </w:pPr>
            <w:r w:rsidRPr="00FB322C">
              <w:rPr>
                <w:b/>
                <w:bCs/>
                <w:szCs w:val="24"/>
                <w:rtl/>
              </w:rPr>
              <w:t xml:space="preserve"> </w:t>
            </w:r>
            <w:r w:rsidRPr="00FB322C">
              <w:rPr>
                <w:rFonts w:hint="cs"/>
                <w:b/>
                <w:bCs/>
                <w:szCs w:val="24"/>
                <w:rtl/>
              </w:rPr>
              <w:t xml:space="preserve"> </w:t>
            </w:r>
            <w:r w:rsidRPr="00FB322C">
              <w:rPr>
                <w:rFonts w:hint="cs"/>
                <w:b/>
                <w:bCs/>
                <w:szCs w:val="24"/>
                <w:shd w:val="clear" w:color="auto" w:fill="FFFF00"/>
                <w:rtl/>
              </w:rPr>
              <w:t>رقم</w:t>
            </w:r>
            <w:r w:rsidR="00FB322C">
              <w:rPr>
                <w:rFonts w:hint="cs"/>
                <w:b/>
                <w:bCs/>
                <w:szCs w:val="24"/>
                <w:shd w:val="clear" w:color="auto" w:fill="FFFF00"/>
                <w:rtl/>
              </w:rPr>
              <w:t xml:space="preserve"> </w:t>
            </w:r>
            <w:r w:rsidR="00FB322C" w:rsidRPr="00FB322C">
              <w:rPr>
                <w:b/>
                <w:bCs/>
                <w:szCs w:val="24"/>
                <w:shd w:val="clear" w:color="auto" w:fill="FFFF00"/>
                <w:rtl/>
              </w:rPr>
              <w:t xml:space="preserve"> </w:t>
            </w:r>
            <w:r w:rsidR="00FB322C" w:rsidRPr="00FB322C">
              <w:rPr>
                <w:rFonts w:hint="eastAsia"/>
                <w:b/>
                <w:bCs/>
                <w:szCs w:val="24"/>
                <w:shd w:val="clear" w:color="auto" w:fill="FFFF00"/>
                <w:rtl/>
              </w:rPr>
              <w:t>المناقصة</w:t>
            </w:r>
            <w:r w:rsidR="00FB322C" w:rsidRPr="00FB322C">
              <w:rPr>
                <w:rFonts w:hint="cs"/>
                <w:b/>
                <w:bCs/>
                <w:szCs w:val="24"/>
                <w:shd w:val="clear" w:color="auto" w:fill="FFFF00"/>
                <w:rtl/>
              </w:rPr>
              <w:t xml:space="preserve"> </w:t>
            </w:r>
            <w:r w:rsidR="000B59C8">
              <w:rPr>
                <w:rFonts w:hint="cs"/>
                <w:b/>
                <w:bCs/>
                <w:szCs w:val="24"/>
                <w:shd w:val="clear" w:color="auto" w:fill="FFFF00"/>
                <w:rtl/>
              </w:rPr>
              <w:t>:</w:t>
            </w:r>
            <w:r w:rsidR="00BE1E37">
              <w:rPr>
                <w:rFonts w:hint="cs"/>
                <w:b/>
                <w:bCs/>
                <w:szCs w:val="24"/>
                <w:shd w:val="clear" w:color="auto" w:fill="FFFF00"/>
                <w:rtl/>
              </w:rPr>
              <w:t xml:space="preserve"> </w:t>
            </w:r>
            <w:r w:rsidR="00BE1E37">
              <w:rPr>
                <w:b/>
                <w:bCs/>
                <w:szCs w:val="24"/>
                <w:shd w:val="clear" w:color="auto" w:fill="FFFF00"/>
              </w:rPr>
              <w:t>LAB / 2022 / 37</w:t>
            </w:r>
          </w:p>
          <w:p w:rsidR="000B59C8" w:rsidRDefault="000B59C8" w:rsidP="000B59C8">
            <w:pPr>
              <w:numPr>
                <w:ilvl w:val="12"/>
                <w:numId w:val="0"/>
              </w:numPr>
              <w:shd w:val="clear" w:color="auto" w:fill="FFFFFF" w:themeFill="background1"/>
              <w:spacing w:before="120" w:after="120"/>
              <w:jc w:val="both"/>
              <w:rPr>
                <w:b/>
                <w:bCs/>
                <w:szCs w:val="24"/>
                <w:shd w:val="clear" w:color="auto" w:fill="FFFF00"/>
                <w:rtl/>
                <w:lang w:bidi="ar-IQ"/>
              </w:rPr>
            </w:pPr>
            <w:r w:rsidRPr="000B59C8">
              <w:rPr>
                <w:rFonts w:hint="cs"/>
                <w:b/>
                <w:bCs/>
                <w:szCs w:val="24"/>
                <w:shd w:val="clear" w:color="auto" w:fill="FFFF00"/>
                <w:rtl/>
              </w:rPr>
              <w:t>مرجع المناقصة : الموازنة الجارية</w:t>
            </w:r>
          </w:p>
          <w:p w:rsidR="00184F75" w:rsidRPr="001E055C" w:rsidRDefault="000B59C8" w:rsidP="000B59C8">
            <w:pPr>
              <w:numPr>
                <w:ilvl w:val="12"/>
                <w:numId w:val="0"/>
              </w:numPr>
              <w:shd w:val="clear" w:color="auto" w:fill="FFFFFF" w:themeFill="background1"/>
              <w:spacing w:before="120" w:after="120"/>
              <w:jc w:val="both"/>
              <w:rPr>
                <w:b/>
                <w:i/>
                <w:spacing w:val="-2"/>
                <w:szCs w:val="28"/>
                <w:rtl/>
              </w:rPr>
            </w:pPr>
            <w:r w:rsidRPr="001B346C">
              <w:rPr>
                <w:rFonts w:hint="cs"/>
                <w:b/>
                <w:bCs/>
                <w:szCs w:val="24"/>
                <w:shd w:val="clear" w:color="auto" w:fill="D9D9D9" w:themeFill="background1" w:themeFillShade="D9"/>
                <w:rtl/>
              </w:rPr>
              <w:t>مرجع</w:t>
            </w:r>
            <w:r w:rsidR="00184F75" w:rsidRPr="001B346C">
              <w:rPr>
                <w:b/>
                <w:bCs/>
                <w:szCs w:val="24"/>
                <w:shd w:val="clear" w:color="auto" w:fill="D9D9D9" w:themeFill="background1" w:themeFillShade="D9"/>
                <w:rtl/>
              </w:rPr>
              <w:t xml:space="preserve"> </w:t>
            </w:r>
            <w:r w:rsidR="00184F75" w:rsidRPr="001B346C">
              <w:rPr>
                <w:rFonts w:hint="eastAsia"/>
                <w:b/>
                <w:bCs/>
                <w:szCs w:val="24"/>
                <w:shd w:val="clear" w:color="auto" w:fill="D9D9D9" w:themeFill="background1" w:themeFillShade="D9"/>
                <w:rtl/>
              </w:rPr>
              <w:t>كتاب الدعوة</w:t>
            </w:r>
            <w:r w:rsidR="00184F75" w:rsidRPr="001B346C">
              <w:rPr>
                <w:b/>
                <w:bCs/>
                <w:szCs w:val="24"/>
                <w:shd w:val="clear" w:color="auto" w:fill="D9D9D9" w:themeFill="background1" w:themeFillShade="D9"/>
                <w:rtl/>
              </w:rPr>
              <w:t xml:space="preserve"> </w:t>
            </w:r>
            <w:r w:rsidR="00184F75" w:rsidRPr="001B346C">
              <w:rPr>
                <w:rFonts w:hint="eastAsia"/>
                <w:b/>
                <w:bCs/>
                <w:szCs w:val="24"/>
                <w:shd w:val="clear" w:color="auto" w:fill="D9D9D9" w:themeFill="background1" w:themeFillShade="D9"/>
                <w:rtl/>
              </w:rPr>
              <w:t>لتقديم</w:t>
            </w:r>
            <w:r w:rsidR="00184F75" w:rsidRPr="001B346C">
              <w:rPr>
                <w:b/>
                <w:bCs/>
                <w:szCs w:val="24"/>
                <w:shd w:val="clear" w:color="auto" w:fill="D9D9D9" w:themeFill="background1" w:themeFillShade="D9"/>
                <w:rtl/>
              </w:rPr>
              <w:t xml:space="preserve"> </w:t>
            </w:r>
            <w:r w:rsidR="00184F75" w:rsidRPr="001B346C">
              <w:rPr>
                <w:rFonts w:hint="eastAsia"/>
                <w:b/>
                <w:bCs/>
                <w:szCs w:val="24"/>
                <w:shd w:val="clear" w:color="auto" w:fill="D9D9D9" w:themeFill="background1" w:themeFillShade="D9"/>
                <w:rtl/>
              </w:rPr>
              <w:t>العطاءات</w:t>
            </w:r>
            <w:r w:rsidR="00184F75" w:rsidRPr="00FB322C">
              <w:rPr>
                <w:b/>
                <w:bCs/>
                <w:szCs w:val="24"/>
                <w:rtl/>
              </w:rPr>
              <w:t xml:space="preserve"> </w:t>
            </w:r>
            <w:r>
              <w:rPr>
                <w:rFonts w:hint="cs"/>
                <w:b/>
                <w:i/>
                <w:spacing w:val="-2"/>
                <w:szCs w:val="28"/>
                <w:rtl/>
              </w:rPr>
              <w:t>:</w:t>
            </w:r>
            <w:r w:rsidRPr="000B59C8">
              <w:rPr>
                <w:rFonts w:ascii="Times New Roman" w:eastAsia="Malgun Gothic" w:hAnsi="Times New Roman" w:cs="Times New Roman"/>
                <w:b/>
                <w:bCs/>
                <w:sz w:val="20"/>
                <w:szCs w:val="24"/>
                <w:rtl/>
                <w:lang w:val="en-GB" w:eastAsia="en-GB"/>
              </w:rPr>
              <w:t xml:space="preserve"> [</w:t>
            </w:r>
            <w:r w:rsidRPr="000B59C8">
              <w:rPr>
                <w:rFonts w:ascii="Times New Roman" w:eastAsia="Malgun Gothic" w:hAnsi="Times New Roman" w:cs="Times New Roman" w:hint="cs"/>
                <w:b/>
                <w:bCs/>
                <w:sz w:val="20"/>
                <w:szCs w:val="24"/>
                <w:shd w:val="pct25" w:color="auto" w:fill="auto"/>
                <w:rtl/>
                <w:lang w:val="en-GB" w:eastAsia="en-GB"/>
              </w:rPr>
              <w:t>الشركة العامة لتسويق الادوية  والمستلزمات الطبية</w:t>
            </w:r>
            <w:r w:rsidRPr="000B59C8">
              <w:rPr>
                <w:rFonts w:ascii="Times New Roman" w:eastAsia="Malgun Gothic" w:hAnsi="Times New Roman" w:cs="Times New Roman" w:hint="cs"/>
                <w:b/>
                <w:bCs/>
                <w:sz w:val="20"/>
                <w:szCs w:val="24"/>
                <w:rtl/>
                <w:lang w:val="en-GB" w:eastAsia="en-GB"/>
              </w:rPr>
              <w:t xml:space="preserve">  </w:t>
            </w:r>
            <w:r w:rsidRPr="000B59C8">
              <w:rPr>
                <w:rFonts w:ascii="Times New Roman" w:eastAsia="Malgun Gothic" w:hAnsi="Times New Roman" w:cs="Times New Roman"/>
                <w:b/>
                <w:bCs/>
                <w:sz w:val="20"/>
                <w:szCs w:val="24"/>
                <w:rtl/>
                <w:lang w:val="en-GB" w:eastAsia="en-GB"/>
              </w:rPr>
              <w:t>]</w:t>
            </w:r>
          </w:p>
          <w:p w:rsidR="00184F75" w:rsidRDefault="00184F75" w:rsidP="007E62FC">
            <w:pPr>
              <w:pStyle w:val="explanatoryclause"/>
              <w:bidi/>
              <w:spacing w:before="120" w:after="120"/>
              <w:rPr>
                <w:rFonts w:ascii="Times New Roman" w:hAnsi="Times New Roman"/>
                <w:u w:val="single"/>
                <w:rtl/>
              </w:rPr>
            </w:pPr>
            <w:r w:rsidRPr="007E62FC">
              <w:rPr>
                <w:szCs w:val="24"/>
                <w:u w:val="single"/>
                <w:shd w:val="clear" w:color="auto" w:fill="FFFF99"/>
                <w:rtl/>
              </w:rPr>
              <w:t>{</w:t>
            </w:r>
            <w:r w:rsidRPr="007E62FC">
              <w:rPr>
                <w:rFonts w:ascii="Times New Roman" w:hAnsi="Times New Roman"/>
                <w:b/>
                <w:bCs/>
                <w:szCs w:val="24"/>
                <w:u w:val="single"/>
                <w:shd w:val="clear" w:color="auto" w:fill="FFFF99"/>
                <w:rtl/>
                <w:lang w:bidi="ar-LB"/>
              </w:rPr>
              <w:t>ملاحظة</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يجب</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أن</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تضع</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جهة</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التعاقد</w:t>
            </w:r>
            <w:r w:rsidRPr="007E62FC">
              <w:rPr>
                <w:rFonts w:ascii="Times New Roman" w:hAnsi="Times New Roman" w:hint="cs"/>
                <w:szCs w:val="24"/>
                <w:u w:val="single"/>
                <w:shd w:val="clear" w:color="auto" w:fill="FFFF99"/>
                <w:rtl/>
                <w:lang w:bidi="ar-LB"/>
              </w:rPr>
              <w:t xml:space="preserve"> لعقودها،</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نظام</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ترقيم</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واضح</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و</w:t>
            </w:r>
            <w:r w:rsidRPr="007E62FC">
              <w:rPr>
                <w:rFonts w:ascii="Times New Roman" w:hAnsi="Times New Roman" w:hint="cs"/>
                <w:szCs w:val="24"/>
                <w:u w:val="single"/>
                <w:shd w:val="clear" w:color="auto" w:fill="FFFF99"/>
                <w:rtl/>
                <w:lang w:bidi="ar-LB"/>
              </w:rPr>
              <w:t>قابل للتعرف عليه</w:t>
            </w:r>
            <w:r w:rsidRPr="007E62FC">
              <w:rPr>
                <w:rFonts w:ascii="Times New Roman" w:hAnsi="Times New Roman"/>
                <w:szCs w:val="24"/>
                <w:u w:val="single"/>
                <w:shd w:val="clear" w:color="auto" w:fill="FFFF99"/>
                <w:rtl/>
                <w:lang w:bidi="ar-LB"/>
              </w:rPr>
              <w:t xml:space="preserve">. </w:t>
            </w:r>
            <w:r w:rsidRPr="007E62FC">
              <w:rPr>
                <w:rFonts w:ascii="Times New Roman" w:hAnsi="Times New Roman" w:hint="eastAsia"/>
                <w:szCs w:val="24"/>
                <w:u w:val="single"/>
                <w:shd w:val="clear" w:color="auto" w:fill="FFFF99"/>
                <w:rtl/>
                <w:lang w:bidi="ar-LB"/>
              </w:rPr>
              <w:t>إن</w:t>
            </w:r>
            <w:r w:rsidRPr="007E62FC">
              <w:rPr>
                <w:rFonts w:ascii="Times New Roman" w:hAnsi="Times New Roman"/>
                <w:szCs w:val="24"/>
                <w:u w:val="single"/>
                <w:shd w:val="clear" w:color="auto" w:fill="FFFF99"/>
                <w:rtl/>
                <w:lang w:bidi="ar-LB"/>
              </w:rPr>
              <w:t xml:space="preserve"> عدم اعتماد نظام ترقيم واضح يؤدي </w:t>
            </w:r>
            <w:r w:rsidRPr="007E62FC">
              <w:rPr>
                <w:rFonts w:ascii="Times New Roman" w:hAnsi="Times New Roman" w:hint="cs"/>
                <w:szCs w:val="24"/>
                <w:u w:val="single"/>
                <w:shd w:val="clear" w:color="auto" w:fill="FFFF99"/>
                <w:rtl/>
                <w:lang w:bidi="ar-LB"/>
              </w:rPr>
              <w:t xml:space="preserve">عادةً </w:t>
            </w:r>
            <w:r w:rsidRPr="007E62FC">
              <w:rPr>
                <w:rFonts w:ascii="Times New Roman" w:hAnsi="Times New Roman"/>
                <w:szCs w:val="24"/>
                <w:u w:val="single"/>
                <w:shd w:val="clear" w:color="auto" w:fill="FFFF99"/>
                <w:rtl/>
                <w:lang w:bidi="ar-LB"/>
              </w:rPr>
              <w:t xml:space="preserve">إلى سوء تفاهم بين الأطراف المعنية </w:t>
            </w:r>
            <w:r w:rsidRPr="007E62FC">
              <w:rPr>
                <w:rFonts w:ascii="Times New Roman" w:hAnsi="Times New Roman" w:hint="cs"/>
                <w:szCs w:val="24"/>
                <w:u w:val="single"/>
                <w:shd w:val="clear" w:color="auto" w:fill="FFFF99"/>
                <w:rtl/>
                <w:lang w:bidi="ar-LB"/>
              </w:rPr>
              <w:t>في التواصل اليومي</w:t>
            </w:r>
            <w:r w:rsidRPr="007E62FC">
              <w:rPr>
                <w:rFonts w:ascii="Times New Roman" w:hAnsi="Times New Roman"/>
                <w:szCs w:val="24"/>
                <w:u w:val="single"/>
                <w:shd w:val="clear" w:color="auto" w:fill="FFFF99"/>
                <w:lang w:val="en-US" w:bidi="ar-LB"/>
              </w:rPr>
              <w:t>/</w:t>
            </w:r>
            <w:r w:rsidRPr="007E62FC">
              <w:rPr>
                <w:rFonts w:ascii="Times New Roman" w:hAnsi="Times New Roman" w:hint="cs"/>
                <w:szCs w:val="24"/>
                <w:u w:val="single"/>
                <w:shd w:val="clear" w:color="auto" w:fill="FFFF99"/>
                <w:rtl/>
                <w:lang w:val="en-US" w:bidi="ar-LB"/>
              </w:rPr>
              <w:t xml:space="preserve">الروتيني، و إلى التأخير في المراجعات، وإلى </w:t>
            </w:r>
            <w:r w:rsidRPr="007E62FC">
              <w:rPr>
                <w:rFonts w:ascii="Times New Roman" w:hAnsi="Times New Roman" w:hint="cs"/>
                <w:szCs w:val="24"/>
                <w:u w:val="single"/>
                <w:shd w:val="clear" w:color="auto" w:fill="FFFF99"/>
                <w:rtl/>
                <w:lang w:bidi="ar-LB"/>
              </w:rPr>
              <w:t>مراقبة</w:t>
            </w:r>
            <w:r w:rsidRPr="007E62FC">
              <w:rPr>
                <w:rFonts w:ascii="Times New Roman" w:hAnsi="Times New Roman"/>
                <w:szCs w:val="24"/>
                <w:u w:val="single"/>
                <w:shd w:val="clear" w:color="auto" w:fill="FFFF99"/>
                <w:rtl/>
                <w:lang w:bidi="ar-LB"/>
              </w:rPr>
              <w:t xml:space="preserve"> تنفيذ المشروع</w:t>
            </w:r>
            <w:r w:rsidRPr="007E62FC">
              <w:rPr>
                <w:rFonts w:ascii="Times New Roman" w:hAnsi="Times New Roman" w:hint="cs"/>
                <w:szCs w:val="24"/>
                <w:u w:val="single"/>
                <w:shd w:val="clear" w:color="auto" w:fill="FFFF99"/>
                <w:rtl/>
                <w:lang w:bidi="ar-LB"/>
              </w:rPr>
              <w:t xml:space="preserve"> بشكل غير من  مناسب</w:t>
            </w:r>
            <w:r w:rsidRPr="007E62FC">
              <w:rPr>
                <w:rFonts w:ascii="Times New Roman" w:hAnsi="Times New Roman"/>
                <w:szCs w:val="24"/>
                <w:u w:val="single"/>
                <w:shd w:val="clear" w:color="auto" w:fill="FFFF99"/>
                <w:rtl/>
                <w:lang w:bidi="ar-LB"/>
              </w:rPr>
              <w:t>}.</w:t>
            </w:r>
          </w:p>
          <w:p w:rsidR="000B59C8" w:rsidRPr="000B59C8" w:rsidRDefault="000B59C8" w:rsidP="000B59C8">
            <w:pPr>
              <w:shd w:val="clear" w:color="auto" w:fill="FFFFFF"/>
              <w:spacing w:after="0" w:line="300" w:lineRule="exact"/>
              <w:jc w:val="both"/>
              <w:rPr>
                <w:rFonts w:ascii="Simplified Arabic" w:eastAsia="Malgun Gothic" w:hAnsi="Simplified Arabic" w:cs="Simplified Arabic"/>
                <w:color w:val="000000"/>
                <w:rtl/>
                <w:lang w:bidi="ar-LB"/>
              </w:rPr>
            </w:pPr>
            <w:r w:rsidRPr="000B59C8">
              <w:rPr>
                <w:rFonts w:ascii="Simplified Arabic" w:eastAsia="Malgun Gothic" w:hAnsi="Simplified Arabic" w:cs="Simplified Arabic" w:hint="cs"/>
                <w:color w:val="000000"/>
                <w:rtl/>
                <w:lang w:bidi="ar-LB"/>
              </w:rPr>
              <w:t xml:space="preserve">بالاضافة الى ما ورد في هذا البند بخصوص العطاءات التي تقدم عن طريق البريد السريع يجب ان تتضمن كافة التخاويل والمستندات (الاصلية والمصدقة) في ظرف منفصل كي تدقق ويجب ان تصل الى كيماديا قبل تاريخ الغلق وبخلافه سوف يهمل العرض على ان يثبت على الظرف الخارجي اضافة الى ما تم ذكره عنوان الشركة داخل وخارج العراق وكذلك </w:t>
            </w:r>
          </w:p>
          <w:p w:rsidR="000B59C8" w:rsidRPr="000B59C8" w:rsidRDefault="000B59C8" w:rsidP="000B59C8">
            <w:pPr>
              <w:shd w:val="clear" w:color="auto" w:fill="FFFFFF"/>
              <w:spacing w:after="0" w:line="300" w:lineRule="exact"/>
              <w:jc w:val="both"/>
              <w:rPr>
                <w:rFonts w:ascii="Simplified Arabic" w:eastAsia="Malgun Gothic" w:hAnsi="Simplified Arabic" w:cs="Simplified Arabic"/>
                <w:color w:val="000000"/>
                <w:rtl/>
                <w:lang w:bidi="ar-LB"/>
              </w:rPr>
            </w:pPr>
            <w:r w:rsidRPr="000B59C8">
              <w:rPr>
                <w:rFonts w:ascii="Simplified Arabic" w:eastAsia="Malgun Gothic" w:hAnsi="Simplified Arabic" w:cs="Simplified Arabic"/>
                <w:color w:val="000000"/>
                <w:rtl/>
                <w:lang w:bidi="ar-LB"/>
              </w:rPr>
              <w:t>–</w:t>
            </w:r>
            <w:r w:rsidRPr="000B59C8">
              <w:rPr>
                <w:rFonts w:ascii="Simplified Arabic" w:eastAsia="Malgun Gothic" w:hAnsi="Simplified Arabic" w:cs="Simplified Arabic" w:hint="cs"/>
                <w:color w:val="000000"/>
                <w:rtl/>
                <w:lang w:bidi="ar-LB"/>
              </w:rPr>
              <w:t xml:space="preserve"> المرفقات الاضافية ترسل مع العرض</w:t>
            </w:r>
          </w:p>
          <w:p w:rsidR="000B59C8" w:rsidRPr="009E7912" w:rsidRDefault="000B59C8" w:rsidP="000B59C8">
            <w:pPr>
              <w:pStyle w:val="explanatoryclause"/>
              <w:shd w:val="clear" w:color="auto" w:fill="FFFFFF"/>
              <w:bidi/>
              <w:spacing w:before="120" w:after="120"/>
              <w:rPr>
                <w:rFonts w:ascii="Times New Roman" w:hAnsi="Times New Roman"/>
                <w:u w:val="single"/>
              </w:rPr>
            </w:pPr>
            <w:r w:rsidRPr="000B59C8">
              <w:rPr>
                <w:rFonts w:ascii="Simplified Arabic" w:hAnsi="Simplified Arabic" w:cs="Simplified Arabic" w:hint="cs"/>
                <w:color w:val="000000"/>
                <w:sz w:val="22"/>
                <w:szCs w:val="22"/>
                <w:rtl/>
                <w:lang w:val="en-US" w:eastAsia="en-US" w:bidi="ar-LB"/>
              </w:rPr>
              <w:t>- رقم الصفحات لكل عرض</w:t>
            </w:r>
          </w:p>
        </w:tc>
        <w:tc>
          <w:tcPr>
            <w:tcW w:w="1255" w:type="dxa"/>
            <w:tcBorders>
              <w:top w:val="single" w:sz="4" w:space="0" w:color="auto"/>
            </w:tcBorders>
          </w:tcPr>
          <w:p w:rsidR="00184F75" w:rsidRPr="009E7912" w:rsidRDefault="00184F75" w:rsidP="00A07E0E">
            <w:pPr>
              <w:shd w:val="clear" w:color="auto" w:fill="FFFFFF"/>
              <w:tabs>
                <w:tab w:val="left" w:leader="dot" w:pos="9000"/>
                <w:tab w:val="right" w:pos="9360"/>
              </w:tabs>
              <w:suppressAutoHyphens/>
              <w:spacing w:before="120"/>
              <w:ind w:left="515" w:hanging="515"/>
              <w:rPr>
                <w:szCs w:val="24"/>
              </w:rPr>
            </w:pPr>
            <w:r w:rsidRPr="009E7912">
              <w:rPr>
                <w:rFonts w:hint="cs"/>
                <w:szCs w:val="24"/>
                <w:rtl/>
              </w:rPr>
              <w:t>19.2 (ج)</w:t>
            </w:r>
          </w:p>
          <w:p w:rsidR="00184F75" w:rsidRPr="009E7912" w:rsidRDefault="00184F75" w:rsidP="00A07E0E">
            <w:pPr>
              <w:numPr>
                <w:ilvl w:val="12"/>
                <w:numId w:val="0"/>
              </w:numPr>
              <w:shd w:val="clear" w:color="auto" w:fill="FFFFFF"/>
              <w:spacing w:before="120"/>
              <w:jc w:val="both"/>
              <w:rPr>
                <w:szCs w:val="24"/>
              </w:rPr>
            </w:pPr>
          </w:p>
        </w:tc>
      </w:tr>
      <w:tr w:rsidR="00184F75" w:rsidRPr="009E7912" w:rsidTr="007E62FC">
        <w:tc>
          <w:tcPr>
            <w:tcW w:w="7648" w:type="dxa"/>
          </w:tcPr>
          <w:p w:rsidR="00184F75" w:rsidRPr="007E62FC" w:rsidRDefault="000B59C8" w:rsidP="00300C92">
            <w:pPr>
              <w:shd w:val="clear" w:color="auto" w:fill="FFFFFF"/>
              <w:spacing w:before="120" w:after="120"/>
              <w:jc w:val="both"/>
              <w:rPr>
                <w:rFonts w:ascii="Times New Roman" w:eastAsia="Malgun Gothic" w:hAnsi="Times New Roman" w:cs="Times New Roman"/>
                <w:b/>
                <w:bCs/>
                <w:sz w:val="20"/>
                <w:szCs w:val="24"/>
                <w:highlight w:val="yellow"/>
                <w:shd w:val="pct40" w:color="auto" w:fill="auto"/>
                <w:lang w:val="en-GB" w:eastAsia="en-GB"/>
              </w:rPr>
            </w:pPr>
            <w:r w:rsidRPr="000B59C8">
              <w:rPr>
                <w:rFonts w:ascii="Times New Roman" w:eastAsia="Malgun Gothic" w:hAnsi="Times New Roman" w:cs="Times New Roman"/>
                <w:b/>
                <w:bCs/>
                <w:sz w:val="20"/>
                <w:szCs w:val="24"/>
                <w:shd w:val="clear" w:color="auto" w:fill="FFFF00"/>
                <w:rtl/>
                <w:lang w:val="en-GB" w:eastAsia="en-GB"/>
              </w:rPr>
              <w:t>الموعد النهائي لت</w:t>
            </w:r>
            <w:r w:rsidRPr="000B59C8">
              <w:rPr>
                <w:rFonts w:ascii="Times New Roman" w:eastAsia="Malgun Gothic" w:hAnsi="Times New Roman" w:cs="Times New Roman" w:hint="cs"/>
                <w:b/>
                <w:bCs/>
                <w:sz w:val="20"/>
                <w:szCs w:val="24"/>
                <w:shd w:val="clear" w:color="auto" w:fill="FFFF00"/>
                <w:rtl/>
                <w:lang w:val="en-GB" w:eastAsia="en-GB"/>
              </w:rPr>
              <w:t>سل</w:t>
            </w:r>
            <w:r w:rsidRPr="000B59C8">
              <w:rPr>
                <w:rFonts w:ascii="Times New Roman" w:eastAsia="Malgun Gothic" w:hAnsi="Times New Roman" w:cs="Times New Roman"/>
                <w:b/>
                <w:bCs/>
                <w:sz w:val="20"/>
                <w:szCs w:val="24"/>
                <w:shd w:val="clear" w:color="auto" w:fill="FFFF00"/>
                <w:rtl/>
                <w:lang w:val="en-GB" w:eastAsia="en-GB"/>
              </w:rPr>
              <w:t xml:space="preserve">يم </w:t>
            </w:r>
            <w:r w:rsidRPr="000B59C8">
              <w:rPr>
                <w:rFonts w:ascii="Times New Roman" w:eastAsia="Malgun Gothic" w:hAnsi="Times New Roman" w:cs="Times New Roman" w:hint="eastAsia"/>
                <w:b/>
                <w:bCs/>
                <w:sz w:val="20"/>
                <w:szCs w:val="24"/>
                <w:shd w:val="clear" w:color="auto" w:fill="FFFF00"/>
                <w:rtl/>
                <w:lang w:val="en-GB" w:eastAsia="en-GB"/>
              </w:rPr>
              <w:t>العطاءات</w:t>
            </w:r>
            <w:r w:rsidR="007E62FC">
              <w:rPr>
                <w:rFonts w:ascii="Times New Roman" w:eastAsia="Malgun Gothic" w:hAnsi="Times New Roman" w:cs="Times New Roman"/>
                <w:b/>
                <w:bCs/>
                <w:sz w:val="20"/>
                <w:szCs w:val="24"/>
                <w:rtl/>
                <w:lang w:val="en-GB" w:eastAsia="en-GB"/>
              </w:rPr>
              <w:t xml:space="preserve"> هو:</w:t>
            </w:r>
            <w:r w:rsidRPr="000B59C8">
              <w:rPr>
                <w:rFonts w:ascii="Times New Roman" w:eastAsia="Malgun Gothic" w:hAnsi="Times New Roman" w:cs="Times New Roman"/>
                <w:b/>
                <w:bCs/>
                <w:sz w:val="20"/>
                <w:szCs w:val="24"/>
                <w:rtl/>
                <w:lang w:val="en-GB" w:eastAsia="en-GB"/>
              </w:rPr>
              <w:t>[</w:t>
            </w:r>
            <w:r w:rsidRPr="000B59C8">
              <w:rPr>
                <w:rFonts w:ascii="Times New Roman" w:eastAsia="Malgun Gothic" w:hAnsi="Times New Roman" w:cs="Times New Roman" w:hint="cs"/>
                <w:b/>
                <w:bCs/>
                <w:sz w:val="20"/>
                <w:szCs w:val="24"/>
                <w:highlight w:val="yellow"/>
                <w:shd w:val="pct40" w:color="auto" w:fill="auto"/>
                <w:rtl/>
                <w:lang w:val="en-GB" w:eastAsia="en-GB"/>
              </w:rPr>
              <w:t xml:space="preserve">المصادف </w:t>
            </w:r>
            <w:r w:rsidR="00300C92">
              <w:rPr>
                <w:rFonts w:ascii="Times New Roman" w:eastAsia="Malgun Gothic" w:hAnsi="Times New Roman" w:cs="Times New Roman" w:hint="cs"/>
                <w:b/>
                <w:bCs/>
                <w:sz w:val="20"/>
                <w:szCs w:val="24"/>
                <w:highlight w:val="yellow"/>
                <w:shd w:val="pct40" w:color="auto" w:fill="auto"/>
                <w:rtl/>
                <w:lang w:val="en-GB" w:eastAsia="en-GB" w:bidi="ar-IQ"/>
              </w:rPr>
              <w:t>15</w:t>
            </w:r>
            <w:r w:rsidRPr="000B59C8">
              <w:rPr>
                <w:rFonts w:ascii="Times New Roman" w:eastAsia="Malgun Gothic" w:hAnsi="Times New Roman" w:cs="Times New Roman" w:hint="cs"/>
                <w:b/>
                <w:bCs/>
                <w:sz w:val="20"/>
                <w:szCs w:val="24"/>
                <w:highlight w:val="yellow"/>
                <w:shd w:val="pct40" w:color="auto" w:fill="auto"/>
                <w:rtl/>
                <w:lang w:val="en-GB" w:eastAsia="en-GB"/>
              </w:rPr>
              <w:t xml:space="preserve"> /</w:t>
            </w:r>
            <w:r w:rsidR="00BE1E37">
              <w:rPr>
                <w:rFonts w:ascii="Times New Roman" w:eastAsia="Malgun Gothic" w:hAnsi="Times New Roman" w:cs="Times New Roman" w:hint="cs"/>
                <w:b/>
                <w:bCs/>
                <w:sz w:val="20"/>
                <w:szCs w:val="24"/>
                <w:highlight w:val="yellow"/>
                <w:shd w:val="pct40" w:color="auto" w:fill="auto"/>
                <w:rtl/>
                <w:lang w:val="en-GB" w:eastAsia="en-GB"/>
              </w:rPr>
              <w:t>5</w:t>
            </w:r>
            <w:r w:rsidRPr="000B59C8">
              <w:rPr>
                <w:rFonts w:ascii="Times New Roman" w:eastAsia="Malgun Gothic" w:hAnsi="Times New Roman" w:cs="Times New Roman" w:hint="cs"/>
                <w:b/>
                <w:bCs/>
                <w:sz w:val="20"/>
                <w:szCs w:val="24"/>
                <w:highlight w:val="yellow"/>
                <w:shd w:val="pct40" w:color="auto" w:fill="auto"/>
                <w:rtl/>
                <w:lang w:val="en-GB" w:eastAsia="en-GB"/>
              </w:rPr>
              <w:t xml:space="preserve">/2022 </w:t>
            </w:r>
            <w:r w:rsidRPr="000B59C8">
              <w:rPr>
                <w:rFonts w:ascii="Times New Roman" w:eastAsia="Malgun Gothic" w:hAnsi="Times New Roman" w:cs="Times New Roman"/>
                <w:b/>
                <w:bCs/>
                <w:sz w:val="20"/>
                <w:szCs w:val="24"/>
                <w:highlight w:val="yellow"/>
                <w:shd w:val="pct40" w:color="auto" w:fill="auto"/>
                <w:rtl/>
                <w:lang w:val="en-GB" w:eastAsia="en-GB"/>
              </w:rPr>
              <w:t xml:space="preserve"> في </w:t>
            </w:r>
            <w:r w:rsidRPr="000B59C8">
              <w:rPr>
                <w:rFonts w:ascii="Times New Roman" w:eastAsia="Malgun Gothic" w:hAnsi="Times New Roman" w:cs="Times New Roman" w:hint="cs"/>
                <w:b/>
                <w:bCs/>
                <w:sz w:val="20"/>
                <w:szCs w:val="24"/>
                <w:highlight w:val="yellow"/>
                <w:shd w:val="pct40" w:color="auto" w:fill="auto"/>
                <w:rtl/>
                <w:lang w:val="en-GB" w:eastAsia="en-GB"/>
              </w:rPr>
              <w:t xml:space="preserve">الساعة </w:t>
            </w:r>
            <w:r w:rsidRPr="000B59C8">
              <w:rPr>
                <w:rFonts w:ascii="Times New Roman" w:eastAsia="Malgun Gothic" w:hAnsi="Times New Roman" w:cs="Times New Roman"/>
                <w:b/>
                <w:bCs/>
                <w:sz w:val="20"/>
                <w:szCs w:val="24"/>
                <w:highlight w:val="yellow"/>
                <w:shd w:val="pct40" w:color="auto" w:fill="auto"/>
                <w:lang w:eastAsia="en-GB"/>
              </w:rPr>
              <w:t>14:30 PM</w:t>
            </w:r>
            <w:r w:rsidRPr="000B59C8">
              <w:rPr>
                <w:rFonts w:ascii="Times New Roman" w:eastAsia="Malgun Gothic" w:hAnsi="Times New Roman" w:cs="Times New Roman" w:hint="cs"/>
                <w:b/>
                <w:bCs/>
                <w:sz w:val="20"/>
                <w:szCs w:val="24"/>
                <w:highlight w:val="yellow"/>
                <w:shd w:val="pct40" w:color="auto" w:fill="auto"/>
                <w:rtl/>
                <w:lang w:eastAsia="en-GB" w:bidi="ar-IQ"/>
              </w:rPr>
              <w:t xml:space="preserve"> </w:t>
            </w:r>
            <w:r w:rsidRPr="000B59C8">
              <w:rPr>
                <w:rFonts w:ascii="Times New Roman" w:eastAsia="Malgun Gothic" w:hAnsi="Times New Roman" w:cs="Times New Roman" w:hint="eastAsia"/>
                <w:b/>
                <w:bCs/>
                <w:sz w:val="20"/>
                <w:szCs w:val="24"/>
                <w:highlight w:val="yellow"/>
                <w:shd w:val="pct40" w:color="auto" w:fill="auto"/>
                <w:rtl/>
                <w:lang w:val="en-GB" w:eastAsia="en-GB"/>
              </w:rPr>
              <w:t>،</w:t>
            </w:r>
            <w:r w:rsidRPr="000B59C8">
              <w:rPr>
                <w:rFonts w:ascii="Times New Roman" w:eastAsia="Malgun Gothic" w:hAnsi="Times New Roman" w:cs="Times New Roman" w:hint="cs"/>
                <w:b/>
                <w:bCs/>
                <w:sz w:val="20"/>
                <w:szCs w:val="24"/>
                <w:highlight w:val="yellow"/>
                <w:shd w:val="pct40" w:color="auto" w:fill="auto"/>
                <w:rtl/>
                <w:lang w:val="en-GB" w:eastAsia="en-GB"/>
              </w:rPr>
              <w:t>توقيت</w:t>
            </w:r>
            <w:r w:rsidR="007E62FC">
              <w:rPr>
                <w:rFonts w:ascii="Times New Roman" w:eastAsia="Malgun Gothic" w:hAnsi="Times New Roman" w:cs="Times New Roman"/>
                <w:b/>
                <w:bCs/>
                <w:sz w:val="20"/>
                <w:szCs w:val="24"/>
                <w:highlight w:val="yellow"/>
                <w:shd w:val="pct40" w:color="auto" w:fill="auto"/>
                <w:lang w:val="en-GB" w:eastAsia="en-GB"/>
              </w:rPr>
              <w:t xml:space="preserve"> </w:t>
            </w:r>
            <w:r w:rsidRPr="000B59C8">
              <w:rPr>
                <w:rFonts w:ascii="Times New Roman" w:eastAsia="Malgun Gothic" w:hAnsi="Times New Roman" w:cs="Times New Roman" w:hint="cs"/>
                <w:b/>
                <w:bCs/>
                <w:sz w:val="20"/>
                <w:szCs w:val="24"/>
                <w:highlight w:val="yellow"/>
                <w:shd w:val="pct40" w:color="auto" w:fill="auto"/>
                <w:rtl/>
                <w:lang w:val="en-GB" w:eastAsia="en-GB"/>
              </w:rPr>
              <w:t>بغداد</w:t>
            </w:r>
            <w:r w:rsidRPr="000B59C8">
              <w:rPr>
                <w:rFonts w:ascii="Times New Roman" w:eastAsia="Malgun Gothic" w:hAnsi="Times New Roman" w:cs="Times New Roman"/>
                <w:b/>
                <w:bCs/>
                <w:sz w:val="20"/>
                <w:szCs w:val="24"/>
                <w:highlight w:val="yellow"/>
                <w:rtl/>
                <w:lang w:val="en-GB" w:eastAsia="en-GB"/>
              </w:rPr>
              <w:t>].</w:t>
            </w:r>
          </w:p>
        </w:tc>
        <w:tc>
          <w:tcPr>
            <w:tcW w:w="1255" w:type="dxa"/>
          </w:tcPr>
          <w:p w:rsidR="00184F75" w:rsidRPr="009E7912" w:rsidRDefault="00184F75" w:rsidP="00A07E0E">
            <w:pPr>
              <w:shd w:val="clear" w:color="auto" w:fill="FFFFFF"/>
              <w:tabs>
                <w:tab w:val="left" w:leader="dot" w:pos="9000"/>
                <w:tab w:val="right" w:pos="9360"/>
              </w:tabs>
              <w:suppressAutoHyphens/>
              <w:spacing w:before="120"/>
              <w:ind w:left="720"/>
              <w:jc w:val="both"/>
              <w:rPr>
                <w:szCs w:val="24"/>
              </w:rPr>
            </w:pPr>
            <w:r w:rsidRPr="009E7912">
              <w:rPr>
                <w:rFonts w:hint="cs"/>
                <w:szCs w:val="24"/>
                <w:rtl/>
              </w:rPr>
              <w:t>20.1</w:t>
            </w:r>
          </w:p>
        </w:tc>
      </w:tr>
    </w:tbl>
    <w:p w:rsidR="00184F75" w:rsidRPr="009E7912" w:rsidRDefault="00184F75" w:rsidP="00184F75">
      <w:pPr>
        <w:pStyle w:val="Head31"/>
        <w:keepNext w:val="0"/>
        <w:shd w:val="clear" w:color="auto" w:fill="FFFFFF"/>
        <w:bidi/>
        <w:rPr>
          <w:rFonts w:ascii="Times New Roman" w:hAnsi="Times New Roman"/>
          <w:b w:val="0"/>
          <w:bCs/>
          <w:szCs w:val="32"/>
        </w:rPr>
      </w:pPr>
      <w:r w:rsidRPr="009E7912">
        <w:rPr>
          <w:rFonts w:ascii="Times New Roman" w:hAnsi="Times New Roman" w:hint="eastAsia"/>
          <w:b w:val="0"/>
          <w:bCs/>
          <w:szCs w:val="32"/>
          <w:rtl/>
        </w:rPr>
        <w:lastRenderedPageBreak/>
        <w:t>ه</w:t>
      </w:r>
      <w:r w:rsidRPr="009E7912">
        <w:rPr>
          <w:rFonts w:ascii="Times New Roman" w:hAnsi="Times New Roman" w:hint="cs"/>
          <w:b w:val="0"/>
          <w:bCs/>
          <w:szCs w:val="32"/>
          <w:rtl/>
        </w:rPr>
        <w:t>ـ</w:t>
      </w:r>
      <w:r w:rsidRPr="009E7912">
        <w:rPr>
          <w:rFonts w:ascii="Times New Roman" w:hAnsi="Times New Roman"/>
          <w:b w:val="0"/>
          <w:bCs/>
          <w:szCs w:val="32"/>
          <w:rtl/>
        </w:rPr>
        <w:t xml:space="preserve">. </w:t>
      </w:r>
      <w:r w:rsidRPr="009E7912">
        <w:rPr>
          <w:rFonts w:ascii="Times New Roman" w:hAnsi="Times New Roman" w:hint="eastAsia"/>
          <w:b w:val="0"/>
          <w:bCs/>
          <w:szCs w:val="32"/>
          <w:rtl/>
        </w:rPr>
        <w:t>فتح</w:t>
      </w:r>
      <w:r w:rsidRPr="009E7912">
        <w:rPr>
          <w:rFonts w:ascii="Times New Roman" w:hAnsi="Times New Roman" w:hint="cs"/>
          <w:b w:val="0"/>
          <w:bCs/>
          <w:szCs w:val="32"/>
          <w:rtl/>
        </w:rPr>
        <w:t xml:space="preserve"> </w:t>
      </w:r>
      <w:r w:rsidRPr="009E7912">
        <w:rPr>
          <w:rFonts w:ascii="Times New Roman" w:hAnsi="Times New Roman" w:hint="eastAsia"/>
          <w:b w:val="0"/>
          <w:bCs/>
          <w:szCs w:val="32"/>
          <w:rtl/>
        </w:rPr>
        <w:t>و</w:t>
      </w:r>
      <w:r w:rsidRPr="009E7912">
        <w:rPr>
          <w:rFonts w:ascii="Times New Roman" w:hAnsi="Times New Roman" w:hint="cs"/>
          <w:b w:val="0"/>
          <w:bCs/>
          <w:szCs w:val="32"/>
          <w:rtl/>
        </w:rPr>
        <w:t xml:space="preserve">تقييم </w:t>
      </w:r>
      <w:r w:rsidRPr="009E7912">
        <w:rPr>
          <w:rFonts w:ascii="Times New Roman" w:hAnsi="Times New Roman" w:hint="eastAsia"/>
          <w:b w:val="0"/>
          <w:bCs/>
          <w:szCs w:val="32"/>
          <w:rtl/>
        </w:rPr>
        <w:t>العطاءات</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473"/>
        <w:gridCol w:w="2430"/>
      </w:tblGrid>
      <w:tr w:rsidR="00184F75" w:rsidRPr="009E7912" w:rsidTr="00A61887">
        <w:trPr>
          <w:trHeight w:val="5865"/>
        </w:trPr>
        <w:tc>
          <w:tcPr>
            <w:tcW w:w="6473" w:type="dxa"/>
            <w:tcBorders>
              <w:bottom w:val="single" w:sz="4" w:space="0" w:color="auto"/>
            </w:tcBorders>
          </w:tcPr>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مكان</w:t>
            </w:r>
            <w:r w:rsidRPr="009E7912">
              <w:rPr>
                <w:szCs w:val="24"/>
                <w:rtl/>
              </w:rPr>
              <w:t xml:space="preserve"> فتح العطاءات هو: </w:t>
            </w:r>
            <w:r w:rsidR="000B59C8" w:rsidRPr="000B59C8">
              <w:rPr>
                <w:rFonts w:ascii="Times New Roman" w:eastAsia="Malgun Gothic" w:hAnsi="Times New Roman" w:cs="Times New Roman" w:hint="cs"/>
                <w:b/>
                <w:bCs/>
                <w:sz w:val="20"/>
                <w:szCs w:val="24"/>
                <w:rtl/>
                <w:lang w:val="en-GB" w:eastAsia="en-GB"/>
              </w:rPr>
              <w:t>وزارة الصحة</w:t>
            </w:r>
          </w:p>
          <w:p w:rsidR="00184F75" w:rsidRPr="009E7912" w:rsidRDefault="00184F75" w:rsidP="00A07E0E">
            <w:pPr>
              <w:shd w:val="clear" w:color="auto" w:fill="FFFFFF"/>
              <w:tabs>
                <w:tab w:val="right" w:pos="7254"/>
              </w:tabs>
              <w:spacing w:before="120" w:after="120"/>
              <w:rPr>
                <w:rtl/>
              </w:rPr>
            </w:pPr>
            <w:r w:rsidRPr="009E7912">
              <w:rPr>
                <w:szCs w:val="24"/>
                <w:rtl/>
              </w:rPr>
              <w:t xml:space="preserve">عنوان الشارع: </w:t>
            </w:r>
            <w:r w:rsidR="000B59C8" w:rsidRPr="000B59C8">
              <w:rPr>
                <w:rFonts w:ascii="Times New Roman" w:eastAsia="Malgun Gothic" w:hAnsi="Times New Roman" w:cs="Times New Roman" w:hint="cs"/>
                <w:b/>
                <w:bCs/>
                <w:sz w:val="20"/>
                <w:szCs w:val="24"/>
                <w:rtl/>
                <w:lang w:val="en-GB" w:eastAsia="en-GB"/>
              </w:rPr>
              <w:t>الباب المعظم</w:t>
            </w:r>
          </w:p>
          <w:p w:rsidR="00184F75" w:rsidRPr="009E7912" w:rsidRDefault="00184F75" w:rsidP="00A07E0E">
            <w:pPr>
              <w:shd w:val="clear" w:color="auto" w:fill="FFFFFF"/>
              <w:tabs>
                <w:tab w:val="right" w:pos="7254"/>
              </w:tabs>
              <w:spacing w:before="120" w:after="120"/>
              <w:rPr>
                <w:szCs w:val="24"/>
                <w:rtl/>
              </w:rPr>
            </w:pPr>
            <w:r w:rsidRPr="009E7912">
              <w:rPr>
                <w:rFonts w:hint="eastAsia"/>
                <w:szCs w:val="24"/>
                <w:rtl/>
              </w:rPr>
              <w:t>المبنى</w:t>
            </w:r>
            <w:r w:rsidRPr="009E7912">
              <w:rPr>
                <w:szCs w:val="24"/>
                <w:rtl/>
              </w:rPr>
              <w:t xml:space="preserve"> </w:t>
            </w:r>
            <w:r w:rsidRPr="009E7912">
              <w:rPr>
                <w:rFonts w:hint="eastAsia"/>
                <w:szCs w:val="24"/>
                <w:rtl/>
              </w:rPr>
              <w:t>و</w:t>
            </w:r>
            <w:r w:rsidRPr="009E7912">
              <w:rPr>
                <w:szCs w:val="24"/>
                <w:rtl/>
              </w:rPr>
              <w:t>الطابق /</w:t>
            </w:r>
            <w:r w:rsidRPr="009E7912">
              <w:rPr>
                <w:rFonts w:hint="eastAsia"/>
                <w:szCs w:val="24"/>
                <w:rtl/>
              </w:rPr>
              <w:t>رقم</w:t>
            </w:r>
            <w:r w:rsidRPr="009E7912">
              <w:rPr>
                <w:szCs w:val="24"/>
                <w:rtl/>
              </w:rPr>
              <w:t xml:space="preserve"> </w:t>
            </w:r>
            <w:r w:rsidRPr="009E7912">
              <w:rPr>
                <w:rFonts w:hint="eastAsia"/>
                <w:szCs w:val="24"/>
                <w:rtl/>
              </w:rPr>
              <w:t>الغرفة</w:t>
            </w:r>
            <w:r w:rsidRPr="009E7912">
              <w:rPr>
                <w:szCs w:val="24"/>
                <w:rtl/>
              </w:rPr>
              <w:t xml:space="preserve">: </w:t>
            </w:r>
            <w:r w:rsidR="000B59C8" w:rsidRPr="000B59C8">
              <w:rPr>
                <w:rFonts w:ascii="Times New Roman" w:eastAsia="Malgun Gothic" w:hAnsi="Times New Roman" w:cs="Times New Roman" w:hint="cs"/>
                <w:b/>
                <w:bCs/>
                <w:sz w:val="20"/>
                <w:szCs w:val="24"/>
                <w:rtl/>
                <w:lang w:val="en-GB" w:eastAsia="en-GB"/>
              </w:rPr>
              <w:t>مبنى وزارة /الشركة العامة لتسويق الادوية والمستلزمات الطبية(كيماديا)/الطابق السادس/لجنة استلام وفتح العطاءات للمواد المختبرية</w:t>
            </w:r>
          </w:p>
          <w:p w:rsidR="00184F75" w:rsidRPr="009E7912" w:rsidRDefault="00184F75" w:rsidP="00A07E0E">
            <w:pPr>
              <w:shd w:val="clear" w:color="auto" w:fill="FFFFFF"/>
              <w:tabs>
                <w:tab w:val="right" w:pos="7254"/>
              </w:tabs>
              <w:spacing w:before="120" w:after="120"/>
              <w:rPr>
                <w:szCs w:val="24"/>
                <w:rtl/>
              </w:rPr>
            </w:pPr>
            <w:r w:rsidRPr="009E7912">
              <w:rPr>
                <w:szCs w:val="24"/>
                <w:rtl/>
              </w:rPr>
              <w:t xml:space="preserve">المدينة: </w:t>
            </w:r>
            <w:r w:rsidR="000B59C8" w:rsidRPr="000B59C8">
              <w:rPr>
                <w:rFonts w:ascii="Times New Roman" w:eastAsia="Malgun Gothic" w:hAnsi="Times New Roman" w:cs="Times New Roman" w:hint="cs"/>
                <w:b/>
                <w:bCs/>
                <w:sz w:val="20"/>
                <w:szCs w:val="24"/>
                <w:rtl/>
                <w:lang w:val="en-GB" w:eastAsia="en-GB"/>
              </w:rPr>
              <w:t>بغداد</w:t>
            </w:r>
          </w:p>
          <w:p w:rsidR="00184F75" w:rsidRPr="009E7912" w:rsidRDefault="00184F75" w:rsidP="00A07E0E">
            <w:pPr>
              <w:shd w:val="clear" w:color="auto" w:fill="FFFFFF"/>
              <w:tabs>
                <w:tab w:val="right" w:pos="7254"/>
              </w:tabs>
              <w:spacing w:before="120" w:after="120"/>
              <w:rPr>
                <w:szCs w:val="24"/>
                <w:rtl/>
              </w:rPr>
            </w:pPr>
            <w:r w:rsidRPr="009E7912">
              <w:rPr>
                <w:szCs w:val="24"/>
                <w:rtl/>
              </w:rPr>
              <w:t>البلد</w:t>
            </w:r>
            <w:r>
              <w:rPr>
                <w:rFonts w:hint="cs"/>
                <w:szCs w:val="24"/>
                <w:rtl/>
              </w:rPr>
              <w:t>:</w:t>
            </w:r>
            <w:r w:rsidR="000B59C8" w:rsidRPr="000B59C8">
              <w:rPr>
                <w:rFonts w:ascii="Times New Roman" w:eastAsia="Malgun Gothic" w:hAnsi="Times New Roman" w:cs="Times New Roman" w:hint="cs"/>
                <w:b/>
                <w:bCs/>
                <w:sz w:val="20"/>
                <w:szCs w:val="24"/>
                <w:rtl/>
                <w:lang w:val="en-GB" w:eastAsia="en-GB"/>
              </w:rPr>
              <w:t xml:space="preserve"> جمهورية العراق</w:t>
            </w:r>
          </w:p>
          <w:p w:rsidR="00184F75" w:rsidRPr="009E7912" w:rsidRDefault="00184F75" w:rsidP="00300C92">
            <w:pPr>
              <w:shd w:val="clear" w:color="auto" w:fill="FFFF00"/>
              <w:tabs>
                <w:tab w:val="right" w:pos="7254"/>
              </w:tabs>
              <w:spacing w:before="120" w:after="120"/>
              <w:rPr>
                <w:szCs w:val="24"/>
                <w:rtl/>
              </w:rPr>
            </w:pPr>
            <w:r w:rsidRPr="009E7912">
              <w:rPr>
                <w:rFonts w:hint="eastAsia"/>
                <w:szCs w:val="24"/>
                <w:rtl/>
              </w:rPr>
              <w:t>ال</w:t>
            </w:r>
            <w:r w:rsidRPr="009E7912">
              <w:rPr>
                <w:szCs w:val="24"/>
                <w:rtl/>
              </w:rPr>
              <w:t xml:space="preserve">تاريخ: </w:t>
            </w:r>
            <w:r w:rsidR="00300C92">
              <w:rPr>
                <w:rFonts w:hint="cs"/>
                <w:szCs w:val="24"/>
                <w:rtl/>
              </w:rPr>
              <w:t>16</w:t>
            </w:r>
            <w:bookmarkStart w:id="131" w:name="_GoBack"/>
            <w:bookmarkEnd w:id="131"/>
            <w:r w:rsidR="00BE1E37">
              <w:rPr>
                <w:rFonts w:hint="cs"/>
                <w:szCs w:val="24"/>
                <w:rtl/>
              </w:rPr>
              <w:t xml:space="preserve"> </w:t>
            </w:r>
            <w:r w:rsidR="000B59C8" w:rsidRPr="000B59C8">
              <w:rPr>
                <w:rFonts w:ascii="Times New Roman" w:eastAsia="Malgun Gothic" w:hAnsi="Times New Roman" w:cs="Times New Roman" w:hint="cs"/>
                <w:b/>
                <w:bCs/>
                <w:sz w:val="20"/>
                <w:szCs w:val="24"/>
                <w:highlight w:val="yellow"/>
                <w:rtl/>
                <w:lang w:val="en-GB" w:eastAsia="en-GB"/>
              </w:rPr>
              <w:t xml:space="preserve">/  </w:t>
            </w:r>
            <w:r w:rsidR="00BE1E37">
              <w:rPr>
                <w:rFonts w:ascii="Times New Roman" w:eastAsia="Malgun Gothic" w:hAnsi="Times New Roman" w:cs="Times New Roman" w:hint="cs"/>
                <w:b/>
                <w:bCs/>
                <w:sz w:val="20"/>
                <w:szCs w:val="24"/>
                <w:highlight w:val="yellow"/>
                <w:rtl/>
                <w:lang w:val="en-GB" w:eastAsia="en-GB"/>
              </w:rPr>
              <w:t>5</w:t>
            </w:r>
            <w:r w:rsidR="000B59C8" w:rsidRPr="000B59C8">
              <w:rPr>
                <w:rFonts w:ascii="Times New Roman" w:eastAsia="Malgun Gothic" w:hAnsi="Times New Roman" w:cs="Times New Roman" w:hint="cs"/>
                <w:b/>
                <w:bCs/>
                <w:sz w:val="20"/>
                <w:szCs w:val="24"/>
                <w:highlight w:val="yellow"/>
                <w:rtl/>
                <w:lang w:val="en-GB" w:eastAsia="en-GB"/>
              </w:rPr>
              <w:t>/</w:t>
            </w:r>
            <w:r w:rsidR="000B59C8" w:rsidRPr="000B59C8">
              <w:rPr>
                <w:rFonts w:ascii="Times New Roman" w:eastAsia="Malgun Gothic" w:hAnsi="Times New Roman" w:cs="Times New Roman" w:hint="cs"/>
                <w:b/>
                <w:bCs/>
                <w:sz w:val="20"/>
                <w:szCs w:val="24"/>
                <w:rtl/>
                <w:lang w:val="en-GB" w:eastAsia="en-GB"/>
              </w:rPr>
              <w:t>2022</w:t>
            </w:r>
          </w:p>
          <w:p w:rsidR="00184F75" w:rsidRPr="009E7912" w:rsidRDefault="00184F75" w:rsidP="00A07E0E">
            <w:pPr>
              <w:shd w:val="clear" w:color="auto" w:fill="FFFFFF"/>
              <w:tabs>
                <w:tab w:val="right" w:pos="7254"/>
              </w:tabs>
              <w:spacing w:before="120" w:after="120"/>
              <w:rPr>
                <w:szCs w:val="24"/>
                <w:rtl/>
                <w:lang w:bidi="ar-IQ"/>
              </w:rPr>
            </w:pPr>
            <w:r w:rsidRPr="009E7912">
              <w:rPr>
                <w:rFonts w:hint="eastAsia"/>
                <w:szCs w:val="24"/>
                <w:rtl/>
              </w:rPr>
              <w:t>التوقيت</w:t>
            </w:r>
            <w:r w:rsidRPr="009E7912">
              <w:rPr>
                <w:szCs w:val="24"/>
                <w:rtl/>
              </w:rPr>
              <w:t xml:space="preserve">: </w:t>
            </w:r>
            <w:r w:rsidR="000B59C8" w:rsidRPr="000B59C8">
              <w:rPr>
                <w:rFonts w:ascii="Times New Roman" w:eastAsia="Malgun Gothic" w:hAnsi="Times New Roman" w:cs="Times New Roman"/>
                <w:b/>
                <w:bCs/>
                <w:sz w:val="20"/>
                <w:szCs w:val="24"/>
                <w:lang w:val="en-GB" w:eastAsia="en-GB"/>
              </w:rPr>
              <w:t>09:00</w:t>
            </w:r>
            <w:r w:rsidR="00A61887">
              <w:rPr>
                <w:rFonts w:hint="cs"/>
                <w:szCs w:val="24"/>
                <w:rtl/>
              </w:rPr>
              <w:t xml:space="preserve"> صباحا"</w:t>
            </w:r>
          </w:p>
          <w:p w:rsidR="00A61887" w:rsidRPr="009E7912" w:rsidRDefault="00184F75" w:rsidP="00A07E0E">
            <w:pPr>
              <w:shd w:val="clear" w:color="auto" w:fill="FFFFFF"/>
              <w:tabs>
                <w:tab w:val="right" w:pos="7254"/>
              </w:tabs>
              <w:spacing w:before="120" w:after="120"/>
              <w:jc w:val="both"/>
              <w:rPr>
                <w:b/>
                <w:caps/>
                <w:smallCaps/>
                <w:sz w:val="36"/>
                <w:szCs w:val="36"/>
                <w:u w:val="single"/>
              </w:rPr>
            </w:pPr>
            <w:r w:rsidRPr="009E7912">
              <w:rPr>
                <w:szCs w:val="24"/>
                <w:u w:val="single"/>
                <w:rtl/>
              </w:rPr>
              <w:t>{</w:t>
            </w:r>
            <w:r w:rsidRPr="009E7912">
              <w:rPr>
                <w:b/>
                <w:bCs/>
                <w:szCs w:val="24"/>
                <w:u w:val="single"/>
                <w:rtl/>
              </w:rPr>
              <w:t>ملاحظة</w:t>
            </w:r>
            <w:r w:rsidRPr="009E7912">
              <w:rPr>
                <w:szCs w:val="24"/>
                <w:u w:val="single"/>
                <w:rtl/>
              </w:rPr>
              <w:t xml:space="preserve">: </w:t>
            </w:r>
            <w:r w:rsidRPr="009E7912">
              <w:rPr>
                <w:szCs w:val="24"/>
                <w:u w:val="single"/>
                <w:rtl/>
                <w:lang w:bidi="ar-LB"/>
              </w:rPr>
              <w:t>يجب أن ي</w:t>
            </w:r>
            <w:r w:rsidRPr="009E7912">
              <w:rPr>
                <w:rFonts w:hint="cs"/>
                <w:szCs w:val="24"/>
                <w:u w:val="single"/>
                <w:rtl/>
                <w:lang w:bidi="ar-LB"/>
              </w:rPr>
              <w:t>كون</w:t>
            </w:r>
            <w:r w:rsidRPr="009E7912">
              <w:rPr>
                <w:szCs w:val="24"/>
                <w:u w:val="single"/>
                <w:rtl/>
                <w:lang w:bidi="ar-LB"/>
              </w:rPr>
              <w:t xml:space="preserve"> تاريخ فتح العطاءات </w:t>
            </w:r>
            <w:r w:rsidRPr="009E7912">
              <w:rPr>
                <w:rFonts w:hint="cs"/>
                <w:szCs w:val="24"/>
                <w:u w:val="single"/>
                <w:rtl/>
                <w:lang w:bidi="ar-LB"/>
              </w:rPr>
              <w:t>في نفس ا</w:t>
            </w:r>
            <w:r w:rsidRPr="009E7912">
              <w:rPr>
                <w:szCs w:val="24"/>
                <w:u w:val="single"/>
                <w:rtl/>
                <w:lang w:bidi="ar-LB"/>
              </w:rPr>
              <w:t>لموعد النهائي لت</w:t>
            </w:r>
            <w:r w:rsidRPr="009E7912">
              <w:rPr>
                <w:rFonts w:hint="cs"/>
                <w:szCs w:val="24"/>
                <w:u w:val="single"/>
                <w:rtl/>
                <w:lang w:bidi="ar-LB"/>
              </w:rPr>
              <w:t>سل</w:t>
            </w:r>
            <w:r w:rsidRPr="009E7912">
              <w:rPr>
                <w:szCs w:val="24"/>
                <w:u w:val="single"/>
                <w:rtl/>
                <w:lang w:bidi="ar-LB"/>
              </w:rPr>
              <w:t>يم العطاءات</w:t>
            </w:r>
            <w:r w:rsidRPr="009E7912">
              <w:rPr>
                <w:rFonts w:hint="cs"/>
                <w:szCs w:val="24"/>
                <w:u w:val="single"/>
                <w:rtl/>
                <w:lang w:bidi="ar-LB"/>
              </w:rPr>
              <w:t xml:space="preserve"> أو بعده مباشرةً</w:t>
            </w:r>
            <w:r w:rsidRPr="009E7912">
              <w:rPr>
                <w:szCs w:val="24"/>
                <w:u w:val="single"/>
                <w:rtl/>
                <w:lang w:bidi="ar-LB"/>
              </w:rPr>
              <w:t xml:space="preserve">، وذلك </w:t>
            </w:r>
            <w:r w:rsidRPr="009E7912">
              <w:rPr>
                <w:rFonts w:hint="cs"/>
                <w:szCs w:val="24"/>
                <w:u w:val="single"/>
                <w:rtl/>
                <w:lang w:bidi="ar-LB"/>
              </w:rPr>
              <w:t>من أجل ال</w:t>
            </w:r>
            <w:r w:rsidRPr="009E7912">
              <w:rPr>
                <w:szCs w:val="24"/>
                <w:u w:val="single"/>
                <w:rtl/>
                <w:lang w:bidi="ar-LB"/>
              </w:rPr>
              <w:t xml:space="preserve">حد من </w:t>
            </w:r>
            <w:r w:rsidRPr="009E7912">
              <w:rPr>
                <w:rFonts w:hint="cs"/>
                <w:szCs w:val="24"/>
                <w:u w:val="single"/>
                <w:rtl/>
                <w:lang w:bidi="ar-LB"/>
              </w:rPr>
              <w:t>ال</w:t>
            </w:r>
            <w:r w:rsidRPr="009E7912">
              <w:rPr>
                <w:szCs w:val="24"/>
                <w:u w:val="single"/>
                <w:rtl/>
                <w:lang w:bidi="ar-LB"/>
              </w:rPr>
              <w:t xml:space="preserve">شكاوى </w:t>
            </w:r>
            <w:r w:rsidRPr="009E7912">
              <w:rPr>
                <w:rFonts w:hint="cs"/>
                <w:szCs w:val="24"/>
                <w:u w:val="single"/>
                <w:rtl/>
                <w:lang w:bidi="ar-LB"/>
              </w:rPr>
              <w:t>ال</w:t>
            </w:r>
            <w:r w:rsidRPr="009E7912">
              <w:rPr>
                <w:szCs w:val="24"/>
                <w:u w:val="single"/>
                <w:rtl/>
                <w:lang w:bidi="ar-LB"/>
              </w:rPr>
              <w:t xml:space="preserve">محتملة </w:t>
            </w:r>
            <w:r w:rsidRPr="009E7912">
              <w:rPr>
                <w:rFonts w:hint="cs"/>
                <w:szCs w:val="24"/>
                <w:u w:val="single"/>
                <w:rtl/>
                <w:lang w:bidi="ar-LB"/>
              </w:rPr>
              <w:t>المتعلقة ب</w:t>
            </w:r>
            <w:r w:rsidRPr="009E7912">
              <w:rPr>
                <w:szCs w:val="24"/>
                <w:u w:val="single"/>
                <w:rtl/>
                <w:lang w:bidi="ar-LB"/>
              </w:rPr>
              <w:t xml:space="preserve">تخزين </w:t>
            </w:r>
            <w:r w:rsidRPr="009E7912">
              <w:rPr>
                <w:rFonts w:hint="cs"/>
                <w:szCs w:val="24"/>
                <w:u w:val="single"/>
                <w:rtl/>
                <w:lang w:bidi="ar-LB"/>
              </w:rPr>
              <w:t>ا</w:t>
            </w:r>
            <w:r w:rsidRPr="009E7912">
              <w:rPr>
                <w:szCs w:val="24"/>
                <w:u w:val="single"/>
                <w:rtl/>
                <w:lang w:bidi="ar-LB"/>
              </w:rPr>
              <w:t>لعطاءات</w:t>
            </w:r>
            <w:r w:rsidRPr="009E7912">
              <w:rPr>
                <w:rFonts w:hint="cs"/>
                <w:szCs w:val="24"/>
                <w:u w:val="single"/>
                <w:rtl/>
                <w:lang w:bidi="ar-LB"/>
              </w:rPr>
              <w:t xml:space="preserve"> بطريقة غير آمنة</w:t>
            </w:r>
            <w:r w:rsidRPr="009E7912">
              <w:rPr>
                <w:szCs w:val="24"/>
                <w:u w:val="single"/>
                <w:rtl/>
                <w:lang w:bidi="ar-LB"/>
              </w:rPr>
              <w:t xml:space="preserve">. في </w:t>
            </w:r>
            <w:r w:rsidRPr="009E7912">
              <w:rPr>
                <w:rFonts w:hint="cs"/>
                <w:szCs w:val="24"/>
                <w:u w:val="single"/>
                <w:rtl/>
                <w:lang w:bidi="ar-LB"/>
              </w:rPr>
              <w:t>ال</w:t>
            </w:r>
            <w:r w:rsidRPr="009E7912">
              <w:rPr>
                <w:szCs w:val="24"/>
                <w:u w:val="single"/>
                <w:rtl/>
                <w:lang w:bidi="ar-LB"/>
              </w:rPr>
              <w:t xml:space="preserve">حالات </w:t>
            </w:r>
            <w:r w:rsidRPr="009E7912">
              <w:rPr>
                <w:rFonts w:hint="cs"/>
                <w:szCs w:val="24"/>
                <w:u w:val="single"/>
                <w:rtl/>
                <w:lang w:bidi="ar-LB"/>
              </w:rPr>
              <w:t>ال</w:t>
            </w:r>
            <w:r w:rsidRPr="009E7912">
              <w:rPr>
                <w:szCs w:val="24"/>
                <w:u w:val="single"/>
                <w:rtl/>
                <w:lang w:bidi="ar-LB"/>
              </w:rPr>
              <w:t xml:space="preserve">إستثنائية </w:t>
            </w:r>
            <w:r w:rsidRPr="009E7912">
              <w:rPr>
                <w:rFonts w:hint="cs"/>
                <w:szCs w:val="24"/>
                <w:u w:val="single"/>
                <w:rtl/>
                <w:lang w:bidi="ar-LB"/>
              </w:rPr>
              <w:t>و</w:t>
            </w:r>
            <w:r w:rsidRPr="009E7912">
              <w:rPr>
                <w:szCs w:val="24"/>
                <w:u w:val="single"/>
                <w:rtl/>
                <w:lang w:bidi="ar-LB"/>
              </w:rPr>
              <w:t>حي</w:t>
            </w:r>
            <w:r w:rsidRPr="009E7912">
              <w:rPr>
                <w:rFonts w:hint="cs"/>
                <w:szCs w:val="24"/>
                <w:u w:val="single"/>
                <w:rtl/>
                <w:lang w:bidi="ar-LB"/>
              </w:rPr>
              <w:t>ن</w:t>
            </w:r>
            <w:r w:rsidRPr="009E7912">
              <w:rPr>
                <w:szCs w:val="24"/>
                <w:u w:val="single"/>
                <w:rtl/>
                <w:lang w:bidi="ar-LB"/>
              </w:rPr>
              <w:t xml:space="preserve"> لا يمكن </w:t>
            </w:r>
            <w:r w:rsidRPr="009E7912">
              <w:rPr>
                <w:rFonts w:hint="cs"/>
                <w:szCs w:val="24"/>
                <w:u w:val="single"/>
                <w:rtl/>
                <w:lang w:bidi="ar-LB"/>
              </w:rPr>
              <w:t>القيام ب</w:t>
            </w:r>
            <w:r w:rsidRPr="009E7912">
              <w:rPr>
                <w:szCs w:val="24"/>
                <w:u w:val="single"/>
                <w:rtl/>
                <w:lang w:bidi="ar-LB"/>
              </w:rPr>
              <w:t>فتح العطاءات في نفس ال</w:t>
            </w:r>
            <w:r w:rsidRPr="009E7912">
              <w:rPr>
                <w:rFonts w:hint="cs"/>
                <w:szCs w:val="24"/>
                <w:u w:val="single"/>
                <w:rtl/>
                <w:lang w:bidi="ar-LB"/>
              </w:rPr>
              <w:t>موعد النهائي</w:t>
            </w:r>
            <w:r w:rsidRPr="009E7912">
              <w:rPr>
                <w:szCs w:val="24"/>
                <w:u w:val="single"/>
                <w:rtl/>
                <w:lang w:bidi="ar-LB"/>
              </w:rPr>
              <w:t xml:space="preserve"> المحدد لت</w:t>
            </w:r>
            <w:r w:rsidRPr="009E7912">
              <w:rPr>
                <w:rFonts w:hint="cs"/>
                <w:szCs w:val="24"/>
                <w:u w:val="single"/>
                <w:rtl/>
                <w:lang w:bidi="ar-LB"/>
              </w:rPr>
              <w:t>سل</w:t>
            </w:r>
            <w:r w:rsidRPr="009E7912">
              <w:rPr>
                <w:szCs w:val="24"/>
                <w:u w:val="single"/>
                <w:rtl/>
                <w:lang w:bidi="ar-LB"/>
              </w:rPr>
              <w:t>يم العطاءات، و</w:t>
            </w:r>
            <w:r w:rsidRPr="009E7912">
              <w:rPr>
                <w:rFonts w:hint="cs"/>
                <w:szCs w:val="24"/>
                <w:u w:val="single"/>
                <w:rtl/>
                <w:lang w:bidi="ar-LB"/>
              </w:rPr>
              <w:t xml:space="preserve">بعد </w:t>
            </w:r>
            <w:r w:rsidRPr="009E7912">
              <w:rPr>
                <w:szCs w:val="24"/>
                <w:u w:val="single"/>
                <w:rtl/>
                <w:lang w:bidi="ar-LB"/>
              </w:rPr>
              <w:t xml:space="preserve">موافقة جهة التعاقد، </w:t>
            </w:r>
            <w:r w:rsidRPr="009E7912">
              <w:rPr>
                <w:rFonts w:hint="cs"/>
                <w:szCs w:val="24"/>
                <w:u w:val="single"/>
                <w:rtl/>
                <w:lang w:bidi="ar-LB"/>
              </w:rPr>
              <w:t xml:space="preserve">يجوز </w:t>
            </w:r>
            <w:r w:rsidRPr="009E7912">
              <w:rPr>
                <w:szCs w:val="24"/>
                <w:u w:val="single"/>
                <w:rtl/>
                <w:lang w:bidi="ar-LB"/>
              </w:rPr>
              <w:t>تحديد تاريخ فتح العطاءات في صباح يوم العمل التالي</w:t>
            </w:r>
            <w:r w:rsidRPr="009E7912">
              <w:rPr>
                <w:rFonts w:hint="cs"/>
                <w:szCs w:val="24"/>
                <w:u w:val="single"/>
                <w:rtl/>
                <w:lang w:bidi="ar-LB"/>
              </w:rPr>
              <w:t>،</w:t>
            </w:r>
            <w:r w:rsidRPr="009E7912">
              <w:rPr>
                <w:szCs w:val="24"/>
                <w:u w:val="single"/>
                <w:rtl/>
                <w:lang w:bidi="ar-LB"/>
              </w:rPr>
              <w:t xml:space="preserve"> </w:t>
            </w:r>
            <w:r w:rsidRPr="009E7912">
              <w:rPr>
                <w:rFonts w:hint="cs"/>
                <w:szCs w:val="24"/>
                <w:u w:val="single"/>
                <w:rtl/>
                <w:lang w:bidi="ar-LB"/>
              </w:rPr>
              <w:t xml:space="preserve">وذلك </w:t>
            </w:r>
            <w:r w:rsidRPr="009E7912">
              <w:rPr>
                <w:szCs w:val="24"/>
                <w:u w:val="single"/>
                <w:rtl/>
                <w:lang w:bidi="ar-LB"/>
              </w:rPr>
              <w:t>وفقاً للقوانين العراقية النافذة</w:t>
            </w:r>
            <w:r w:rsidRPr="009E7912">
              <w:rPr>
                <w:b/>
                <w:caps/>
                <w:smallCaps/>
                <w:szCs w:val="24"/>
                <w:u w:val="single"/>
                <w:rtl/>
              </w:rPr>
              <w:t>.}</w:t>
            </w:r>
          </w:p>
        </w:tc>
        <w:tc>
          <w:tcPr>
            <w:tcW w:w="2430" w:type="dxa"/>
            <w:tcBorders>
              <w:bottom w:val="single" w:sz="4" w:space="0" w:color="auto"/>
            </w:tcBorders>
          </w:tcPr>
          <w:p w:rsidR="00184F75" w:rsidRDefault="00184F75" w:rsidP="00A07E0E">
            <w:pPr>
              <w:shd w:val="clear" w:color="auto" w:fill="FFFFFF"/>
              <w:tabs>
                <w:tab w:val="right" w:pos="7254"/>
                <w:tab w:val="right" w:leader="underscore" w:pos="9504"/>
              </w:tabs>
              <w:spacing w:before="60" w:after="60"/>
              <w:jc w:val="lowKashida"/>
              <w:outlineLvl w:val="1"/>
              <w:rPr>
                <w:szCs w:val="24"/>
                <w:rtl/>
              </w:rPr>
            </w:pPr>
            <w:bookmarkStart w:id="132" w:name="_Toc334907014"/>
            <w:r w:rsidRPr="009E7912">
              <w:rPr>
                <w:szCs w:val="24"/>
                <w:rtl/>
              </w:rPr>
              <w:t>23.1</w:t>
            </w:r>
            <w:bookmarkEnd w:id="132"/>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Pr="009E7912" w:rsidRDefault="00A61887" w:rsidP="00A07E0E">
            <w:pPr>
              <w:shd w:val="clear" w:color="auto" w:fill="FFFFFF"/>
              <w:tabs>
                <w:tab w:val="right" w:pos="7254"/>
                <w:tab w:val="right" w:leader="underscore" w:pos="9504"/>
              </w:tabs>
              <w:spacing w:before="60" w:after="60"/>
              <w:jc w:val="lowKashida"/>
              <w:outlineLvl w:val="1"/>
              <w:rPr>
                <w:szCs w:val="24"/>
              </w:rPr>
            </w:pPr>
          </w:p>
        </w:tc>
      </w:tr>
      <w:tr w:rsidR="00A61887" w:rsidRPr="009E7912" w:rsidTr="00A61887">
        <w:trPr>
          <w:trHeight w:val="1485"/>
        </w:trPr>
        <w:tc>
          <w:tcPr>
            <w:tcW w:w="6473" w:type="dxa"/>
            <w:tcBorders>
              <w:top w:val="single" w:sz="4" w:space="0" w:color="auto"/>
              <w:bottom w:val="single" w:sz="4" w:space="0" w:color="auto"/>
            </w:tcBorders>
          </w:tcPr>
          <w:p w:rsidR="00A61887" w:rsidRPr="00A61887" w:rsidRDefault="00A61887" w:rsidP="00A61887">
            <w:pPr>
              <w:spacing w:after="0" w:line="300" w:lineRule="exact"/>
              <w:ind w:left="318" w:firstLine="29"/>
              <w:jc w:val="both"/>
              <w:rPr>
                <w:rFonts w:ascii="Times New Roman" w:eastAsia="Malgun Gothic" w:hAnsi="Times New Roman" w:cs="Times New Roman"/>
                <w:color w:val="000000"/>
                <w:sz w:val="20"/>
                <w:szCs w:val="24"/>
                <w:rtl/>
                <w:lang w:val="en-GB" w:eastAsia="en-GB"/>
              </w:rPr>
            </w:pPr>
            <w:r w:rsidRPr="00A61887">
              <w:rPr>
                <w:rFonts w:ascii="Times New Roman" w:eastAsia="Malgun Gothic" w:hAnsi="Times New Roman" w:cs="Times New Roman" w:hint="cs"/>
                <w:color w:val="000000"/>
                <w:sz w:val="20"/>
                <w:szCs w:val="24"/>
                <w:rtl/>
                <w:lang w:val="en-GB" w:eastAsia="en-GB"/>
              </w:rPr>
              <w:t>بالاضافة الى ما ورد في تعليمات الى مقدمي العطاءات في هذه الفقرة في حال:</w:t>
            </w:r>
          </w:p>
          <w:p w:rsidR="00A61887" w:rsidRPr="009E7912" w:rsidRDefault="00A61887" w:rsidP="00A61887">
            <w:pPr>
              <w:shd w:val="clear" w:color="auto" w:fill="FFFFFF"/>
              <w:tabs>
                <w:tab w:val="right" w:pos="7254"/>
              </w:tabs>
              <w:spacing w:before="120" w:after="120"/>
              <w:jc w:val="both"/>
              <w:rPr>
                <w:szCs w:val="24"/>
                <w:rtl/>
              </w:rPr>
            </w:pPr>
            <w:r w:rsidRPr="00A61887">
              <w:rPr>
                <w:rFonts w:ascii="Times New Roman" w:eastAsia="Malgun Gothic" w:hAnsi="Times New Roman" w:cs="Arial" w:hint="cs"/>
                <w:color w:val="000000"/>
                <w:szCs w:val="24"/>
                <w:rtl/>
                <w:lang w:val="en-GB" w:eastAsia="en-GB"/>
              </w:rPr>
              <w:t>-   اذا وردت فقرة اوفقرات لم يدون سعر ازائها في العطاء المقدم ففي هذه الحالة تعد كلفة تلك الفقرة او الفقرات وبحدود الكميات المدونة ازئها مشمولة بالسعر الاجمالي للعطاء.</w:t>
            </w:r>
          </w:p>
        </w:tc>
        <w:tc>
          <w:tcPr>
            <w:tcW w:w="2430" w:type="dxa"/>
            <w:tcBorders>
              <w:top w:val="single" w:sz="4" w:space="0" w:color="auto"/>
              <w:bottom w:val="single" w:sz="4" w:space="0" w:color="auto"/>
            </w:tcBorders>
          </w:tcPr>
          <w:p w:rsidR="00A61887" w:rsidRDefault="00A61887" w:rsidP="00A07E0E">
            <w:pPr>
              <w:shd w:val="clear" w:color="auto" w:fill="FFFFFF"/>
              <w:tabs>
                <w:tab w:val="right" w:pos="7254"/>
                <w:tab w:val="right" w:leader="underscore" w:pos="9504"/>
              </w:tabs>
              <w:spacing w:before="60" w:after="60"/>
              <w:jc w:val="lowKashida"/>
              <w:outlineLvl w:val="1"/>
              <w:rPr>
                <w:szCs w:val="24"/>
                <w:rtl/>
              </w:rPr>
            </w:pPr>
            <w:r>
              <w:rPr>
                <w:rFonts w:hint="cs"/>
                <w:szCs w:val="24"/>
                <w:rtl/>
              </w:rPr>
              <w:t>27</w:t>
            </w: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Default="00A61887" w:rsidP="00A07E0E">
            <w:pPr>
              <w:shd w:val="clear" w:color="auto" w:fill="FFFFFF"/>
              <w:tabs>
                <w:tab w:val="right" w:pos="7254"/>
                <w:tab w:val="right" w:leader="underscore" w:pos="9504"/>
              </w:tabs>
              <w:spacing w:before="60" w:after="60"/>
              <w:jc w:val="lowKashida"/>
              <w:outlineLvl w:val="1"/>
              <w:rPr>
                <w:szCs w:val="24"/>
                <w:rtl/>
              </w:rPr>
            </w:pPr>
          </w:p>
          <w:p w:rsidR="00A61887" w:rsidRPr="009E7912" w:rsidRDefault="00A61887" w:rsidP="00A07E0E">
            <w:pPr>
              <w:shd w:val="clear" w:color="auto" w:fill="FFFFFF"/>
              <w:tabs>
                <w:tab w:val="right" w:pos="7254"/>
                <w:tab w:val="right" w:leader="underscore" w:pos="9504"/>
              </w:tabs>
              <w:spacing w:before="60" w:after="60"/>
              <w:jc w:val="lowKashida"/>
              <w:outlineLvl w:val="1"/>
              <w:rPr>
                <w:szCs w:val="24"/>
                <w:rtl/>
              </w:rPr>
            </w:pPr>
          </w:p>
        </w:tc>
      </w:tr>
      <w:tr w:rsidR="00A61887" w:rsidRPr="009E7912" w:rsidTr="00A61887">
        <w:trPr>
          <w:trHeight w:val="435"/>
        </w:trPr>
        <w:tc>
          <w:tcPr>
            <w:tcW w:w="6473" w:type="dxa"/>
            <w:tcBorders>
              <w:top w:val="single" w:sz="4" w:space="0" w:color="auto"/>
            </w:tcBorders>
          </w:tcPr>
          <w:p w:rsidR="00A61887" w:rsidRPr="00A61887" w:rsidRDefault="005F1ABB" w:rsidP="00A61887">
            <w:pPr>
              <w:shd w:val="clear" w:color="auto" w:fill="FFFFFF"/>
              <w:tabs>
                <w:tab w:val="right" w:pos="7254"/>
              </w:tabs>
              <w:spacing w:before="120" w:after="120"/>
              <w:jc w:val="both"/>
              <w:rPr>
                <w:rFonts w:ascii="Times New Roman" w:eastAsia="Malgun Gothic" w:hAnsi="Times New Roman" w:cs="Times New Roman"/>
                <w:color w:val="000000"/>
                <w:sz w:val="20"/>
                <w:szCs w:val="24"/>
                <w:rtl/>
                <w:lang w:val="en-GB" w:eastAsia="en-GB"/>
              </w:rPr>
            </w:pPr>
            <w:r w:rsidRPr="005F1ABB">
              <w:rPr>
                <w:rFonts w:ascii="Times New Roman" w:eastAsia="Malgun Gothic" w:hAnsi="Times New Roman" w:cs="Times New Roman" w:hint="cs"/>
                <w:color w:val="000000"/>
                <w:sz w:val="20"/>
                <w:szCs w:val="24"/>
                <w:rtl/>
                <w:lang w:val="en-GB" w:eastAsia="en-GB"/>
              </w:rPr>
              <w:t>لا ينطبق على المواد المختبرية</w:t>
            </w:r>
          </w:p>
        </w:tc>
        <w:tc>
          <w:tcPr>
            <w:tcW w:w="2430" w:type="dxa"/>
            <w:tcBorders>
              <w:top w:val="single" w:sz="4" w:space="0" w:color="auto"/>
            </w:tcBorders>
          </w:tcPr>
          <w:p w:rsidR="00A61887" w:rsidRDefault="005F1ABB" w:rsidP="00A07E0E">
            <w:pPr>
              <w:shd w:val="clear" w:color="auto" w:fill="FFFFFF"/>
              <w:tabs>
                <w:tab w:val="right" w:pos="7254"/>
                <w:tab w:val="right" w:leader="underscore" w:pos="9504"/>
              </w:tabs>
              <w:spacing w:before="60" w:after="60"/>
              <w:jc w:val="lowKashida"/>
              <w:outlineLvl w:val="1"/>
              <w:rPr>
                <w:szCs w:val="24"/>
                <w:rtl/>
              </w:rPr>
            </w:pPr>
            <w:r>
              <w:rPr>
                <w:rFonts w:hint="cs"/>
                <w:szCs w:val="24"/>
                <w:rtl/>
              </w:rPr>
              <w:t>29.4</w:t>
            </w:r>
          </w:p>
        </w:tc>
      </w:tr>
      <w:tr w:rsidR="00184F75" w:rsidRPr="009E7912" w:rsidTr="00A07E0E">
        <w:trPr>
          <w:trHeight w:val="1583"/>
        </w:trPr>
        <w:tc>
          <w:tcPr>
            <w:tcW w:w="6473" w:type="dxa"/>
          </w:tcPr>
          <w:p w:rsidR="00184F75" w:rsidRDefault="00184F75" w:rsidP="00A07E0E">
            <w:pPr>
              <w:shd w:val="clear" w:color="auto" w:fill="FFFFFF"/>
              <w:spacing w:before="120" w:after="120"/>
              <w:ind w:left="-29" w:firstLine="29"/>
              <w:jc w:val="both"/>
              <w:rPr>
                <w:b/>
                <w:szCs w:val="28"/>
                <w:rtl/>
              </w:rPr>
            </w:pPr>
            <w:r w:rsidRPr="009E7912">
              <w:rPr>
                <w:rFonts w:hint="eastAsia"/>
                <w:b/>
                <w:bCs/>
                <w:iCs/>
                <w:szCs w:val="24"/>
                <w:rtl/>
              </w:rPr>
              <w:t>إذا</w:t>
            </w:r>
            <w:r w:rsidRPr="009E7912">
              <w:rPr>
                <w:rFonts w:hint="cs"/>
                <w:b/>
                <w:bCs/>
                <w:iCs/>
                <w:szCs w:val="24"/>
                <w:rtl/>
              </w:rPr>
              <w:t xml:space="preserve"> كان العطاء المستجيب الذي جرى تقييمه على أنه الأقل كلفة ويستوفي شروط الأهلية المطلوبة، </w:t>
            </w:r>
            <w:r w:rsidRPr="00E7799E">
              <w:rPr>
                <w:rFonts w:hint="cs"/>
                <w:b/>
                <w:bCs/>
                <w:iCs/>
                <w:szCs w:val="24"/>
                <w:rtl/>
              </w:rPr>
              <w:t xml:space="preserve">يتضمن </w:t>
            </w:r>
            <w:r>
              <w:rPr>
                <w:rFonts w:hint="cs"/>
                <w:b/>
                <w:bCs/>
                <w:iCs/>
                <w:szCs w:val="24"/>
                <w:rtl/>
              </w:rPr>
              <w:t xml:space="preserve">المستلزمات والاجهزة المختبرية </w:t>
            </w:r>
            <w:r w:rsidRPr="009E7912">
              <w:rPr>
                <w:rFonts w:hint="cs"/>
                <w:b/>
                <w:bCs/>
                <w:iCs/>
                <w:szCs w:val="24"/>
                <w:rtl/>
              </w:rPr>
              <w:t xml:space="preserve"> </w:t>
            </w:r>
            <w:r w:rsidRPr="009E7912">
              <w:rPr>
                <w:rFonts w:hint="eastAsia"/>
                <w:b/>
                <w:bCs/>
                <w:iCs/>
                <w:szCs w:val="24"/>
                <w:rtl/>
              </w:rPr>
              <w:t>أجنبية</w:t>
            </w:r>
            <w:r w:rsidRPr="009E7912">
              <w:rPr>
                <w:b/>
                <w:bCs/>
                <w:iCs/>
                <w:szCs w:val="24"/>
                <w:rtl/>
              </w:rPr>
              <w:t xml:space="preserve"> </w:t>
            </w:r>
            <w:r w:rsidRPr="009E7912">
              <w:rPr>
                <w:rFonts w:hint="eastAsia"/>
                <w:b/>
                <w:bCs/>
                <w:iCs/>
                <w:szCs w:val="24"/>
                <w:rtl/>
              </w:rPr>
              <w:t>وفق</w:t>
            </w:r>
            <w:r w:rsidRPr="009E7912">
              <w:rPr>
                <w:b/>
                <w:bCs/>
                <w:iCs/>
                <w:szCs w:val="24"/>
                <w:rtl/>
              </w:rPr>
              <w:t xml:space="preserve"> </w:t>
            </w:r>
            <w:r w:rsidRPr="009E7912">
              <w:rPr>
                <w:rFonts w:hint="cs"/>
                <w:b/>
                <w:bCs/>
                <w:iCs/>
                <w:szCs w:val="24"/>
                <w:rtl/>
              </w:rPr>
              <w:t>ا</w:t>
            </w:r>
            <w:r w:rsidRPr="009E7912">
              <w:rPr>
                <w:rFonts w:hint="eastAsia"/>
                <w:b/>
                <w:bCs/>
                <w:iCs/>
                <w:szCs w:val="24"/>
                <w:rtl/>
              </w:rPr>
              <w:t>لمادة</w:t>
            </w:r>
            <w:r w:rsidRPr="009E7912">
              <w:rPr>
                <w:b/>
                <w:bCs/>
                <w:iCs/>
                <w:szCs w:val="24"/>
                <w:rtl/>
              </w:rPr>
              <w:t xml:space="preserve"> 29 من التعليمات إلى مقدمي العطاءات، </w:t>
            </w:r>
            <w:r w:rsidRPr="009E7912">
              <w:rPr>
                <w:rFonts w:hint="cs"/>
                <w:b/>
                <w:bCs/>
                <w:iCs/>
                <w:szCs w:val="24"/>
                <w:rtl/>
              </w:rPr>
              <w:t xml:space="preserve">فعندها </w:t>
            </w:r>
            <w:r w:rsidRPr="009E7912">
              <w:rPr>
                <w:b/>
                <w:bCs/>
                <w:iCs/>
                <w:szCs w:val="24"/>
                <w:rtl/>
              </w:rPr>
              <w:t>سيتم إعطاء هامش أفضلية إلى العطاء المست</w:t>
            </w:r>
            <w:r w:rsidRPr="009E7912">
              <w:rPr>
                <w:rFonts w:hint="cs"/>
                <w:b/>
                <w:bCs/>
                <w:iCs/>
                <w:szCs w:val="24"/>
                <w:rtl/>
              </w:rPr>
              <w:t xml:space="preserve">جيب </w:t>
            </w:r>
            <w:r w:rsidRPr="009E7912">
              <w:rPr>
                <w:b/>
                <w:bCs/>
                <w:iCs/>
                <w:szCs w:val="24"/>
                <w:rtl/>
              </w:rPr>
              <w:t>للشروط</w:t>
            </w:r>
            <w:r w:rsidRPr="009E7912">
              <w:rPr>
                <w:rFonts w:hint="cs"/>
                <w:b/>
                <w:bCs/>
                <w:iCs/>
                <w:szCs w:val="24"/>
                <w:rtl/>
              </w:rPr>
              <w:t xml:space="preserve"> والمقدم من المصانع الوطنية العراقية، وذلك</w:t>
            </w:r>
            <w:r w:rsidRPr="009E7912">
              <w:rPr>
                <w:b/>
                <w:bCs/>
                <w:iCs/>
                <w:szCs w:val="24"/>
                <w:rtl/>
              </w:rPr>
              <w:t xml:space="preserve"> شرط أن لا يتجاوز سعر </w:t>
            </w:r>
            <w:r>
              <w:rPr>
                <w:b/>
                <w:bCs/>
                <w:iCs/>
                <w:szCs w:val="24"/>
                <w:rtl/>
              </w:rPr>
              <w:t>المستلزمات والاجهزة المخ</w:t>
            </w:r>
            <w:r>
              <w:rPr>
                <w:rFonts w:hint="cs"/>
                <w:b/>
                <w:bCs/>
                <w:iCs/>
                <w:szCs w:val="24"/>
                <w:rtl/>
              </w:rPr>
              <w:t>ت</w:t>
            </w:r>
            <w:r>
              <w:rPr>
                <w:b/>
                <w:bCs/>
                <w:iCs/>
                <w:szCs w:val="24"/>
                <w:rtl/>
              </w:rPr>
              <w:t>برية المحلية  سعر</w:t>
            </w:r>
            <w:r>
              <w:rPr>
                <w:rFonts w:hint="cs"/>
                <w:b/>
                <w:bCs/>
                <w:iCs/>
                <w:szCs w:val="24"/>
                <w:rtl/>
              </w:rPr>
              <w:t xml:space="preserve"> </w:t>
            </w:r>
            <w:r>
              <w:rPr>
                <w:b/>
                <w:bCs/>
                <w:iCs/>
                <w:szCs w:val="24"/>
                <w:rtl/>
              </w:rPr>
              <w:t>المستلزمات والاجهزة المخ</w:t>
            </w:r>
            <w:r>
              <w:rPr>
                <w:rFonts w:hint="cs"/>
                <w:b/>
                <w:bCs/>
                <w:iCs/>
                <w:szCs w:val="24"/>
                <w:rtl/>
              </w:rPr>
              <w:t>ت</w:t>
            </w:r>
            <w:r>
              <w:rPr>
                <w:b/>
                <w:bCs/>
                <w:iCs/>
                <w:szCs w:val="24"/>
                <w:rtl/>
              </w:rPr>
              <w:t xml:space="preserve">برية </w:t>
            </w:r>
            <w:r w:rsidRPr="009E7912">
              <w:rPr>
                <w:b/>
                <w:bCs/>
                <w:iCs/>
                <w:szCs w:val="24"/>
                <w:rtl/>
              </w:rPr>
              <w:t>الأجنبية</w:t>
            </w:r>
            <w:r w:rsidRPr="009E7912">
              <w:rPr>
                <w:rFonts w:hint="cs"/>
                <w:b/>
                <w:bCs/>
                <w:iCs/>
                <w:szCs w:val="24"/>
                <w:rtl/>
              </w:rPr>
              <w:t xml:space="preserve"> بأكثر من( </w:t>
            </w:r>
            <w:r w:rsidR="005F1ABB">
              <w:rPr>
                <w:rFonts w:hint="cs"/>
                <w:b/>
                <w:bCs/>
                <w:iCs/>
                <w:szCs w:val="24"/>
                <w:rtl/>
              </w:rPr>
              <w:t>10</w:t>
            </w:r>
            <w:r w:rsidRPr="009E7912">
              <w:rPr>
                <w:rFonts w:hint="cs"/>
                <w:b/>
                <w:bCs/>
                <w:iCs/>
                <w:szCs w:val="24"/>
                <w:rtl/>
              </w:rPr>
              <w:t xml:space="preserve">  %)</w:t>
            </w:r>
            <w:r w:rsidRPr="009E7912">
              <w:rPr>
                <w:b/>
                <w:bCs/>
                <w:iCs/>
                <w:szCs w:val="24"/>
                <w:rtl/>
              </w:rPr>
              <w:t>"].</w:t>
            </w:r>
          </w:p>
          <w:p w:rsidR="005F1ABB" w:rsidRDefault="005F1ABB" w:rsidP="00A36B06">
            <w:pPr>
              <w:numPr>
                <w:ilvl w:val="0"/>
                <w:numId w:val="45"/>
              </w:numPr>
              <w:shd w:val="clear" w:color="auto" w:fill="FFFFFF"/>
              <w:spacing w:before="120" w:after="120" w:line="240" w:lineRule="auto"/>
              <w:jc w:val="both"/>
              <w:rPr>
                <w:rFonts w:ascii="Times New Roman" w:eastAsia="Malgun Gothic" w:hAnsi="Times New Roman" w:cs="Times New Roman"/>
                <w:b/>
                <w:bCs/>
                <w:sz w:val="20"/>
                <w:szCs w:val="24"/>
                <w:lang w:val="en-GB" w:eastAsia="en-GB"/>
              </w:rPr>
            </w:pPr>
            <w:r w:rsidRPr="005F1ABB">
              <w:rPr>
                <w:rFonts w:ascii="Times New Roman" w:eastAsia="Malgun Gothic" w:hAnsi="Times New Roman" w:cs="Times New Roman" w:hint="cs"/>
                <w:b/>
                <w:bCs/>
                <w:sz w:val="20"/>
                <w:szCs w:val="24"/>
                <w:rtl/>
                <w:lang w:val="en-GB" w:eastAsia="en-GB"/>
              </w:rPr>
              <w:t>يتعهد الطرف الثاني بان تكون الاولوية للمواد الاولية المصنعة داخل العراق لتجهيز مواد العقد او لتنفيذ المشاريع ومن خلال شركات وزارة الصناعة والمعادن وحسب اعمام وزارة التخطيط ذي العدد 16135 في 3/8/2017</w:t>
            </w:r>
          </w:p>
          <w:p w:rsidR="005F1ABB" w:rsidRPr="005F1ABB" w:rsidRDefault="005F1ABB" w:rsidP="005F1ABB">
            <w:pPr>
              <w:shd w:val="clear" w:color="auto" w:fill="FFFFFF"/>
              <w:spacing w:before="120" w:after="120" w:line="240" w:lineRule="auto"/>
              <w:ind w:left="720"/>
              <w:jc w:val="both"/>
              <w:rPr>
                <w:rFonts w:ascii="Times New Roman" w:eastAsia="Malgun Gothic" w:hAnsi="Times New Roman" w:cs="Times New Roman"/>
                <w:b/>
                <w:bCs/>
                <w:sz w:val="20"/>
                <w:szCs w:val="24"/>
                <w:rtl/>
                <w:lang w:val="en-GB" w:eastAsia="en-GB"/>
              </w:rPr>
            </w:pPr>
          </w:p>
          <w:p w:rsidR="005F1ABB" w:rsidRPr="005F1ABB" w:rsidRDefault="005F1ABB" w:rsidP="005F1ABB">
            <w:pPr>
              <w:spacing w:line="300" w:lineRule="exact"/>
              <w:jc w:val="both"/>
              <w:rPr>
                <w:b/>
                <w:bCs/>
                <w:color w:val="000000"/>
                <w:szCs w:val="24"/>
                <w:rtl/>
              </w:rPr>
            </w:pPr>
            <w:r w:rsidRPr="005F1ABB">
              <w:rPr>
                <w:rFonts w:hint="cs"/>
                <w:b/>
                <w:bCs/>
                <w:color w:val="000000"/>
                <w:szCs w:val="24"/>
                <w:rtl/>
              </w:rPr>
              <w:lastRenderedPageBreak/>
              <w:t>بالاضافة الى ما ورد ذكره في هذه الفقرة من تعليمات الى مقدمي العطاءات يتم مراعاة الشرط التالي:</w:t>
            </w:r>
          </w:p>
          <w:p w:rsidR="005F1ABB" w:rsidRPr="005F1ABB" w:rsidRDefault="005F1ABB" w:rsidP="005F1ABB">
            <w:pPr>
              <w:shd w:val="clear" w:color="auto" w:fill="FFFFFF"/>
              <w:spacing w:before="120" w:after="120"/>
              <w:jc w:val="both"/>
              <w:rPr>
                <w:b/>
                <w:bCs/>
                <w:szCs w:val="24"/>
              </w:rPr>
            </w:pPr>
            <w:r w:rsidRPr="005F1ABB">
              <w:rPr>
                <w:rFonts w:ascii="Calibri" w:hAnsi="Calibri" w:cs="Arial" w:hint="cs"/>
                <w:b/>
                <w:bCs/>
                <w:color w:val="000000"/>
                <w:szCs w:val="24"/>
                <w:rtl/>
              </w:rPr>
              <w:t>- استبعاد العطاء الذي يقل مبلغه او يزيد بنسبة 20% فاكثر من الكلفة التخمينية المخصصة لغرض الاحالة وفي حالة ورود عطاء مستجيب والانسب سعرا مع وجود نسبة انحراف بالتحليل السعري ببعض الفقرات (غير المتوازنه) بنسبة تتجاوز 20% زيادة او نقصان لكل فقرة على حدة والتي يشكل مجموعها بنسبة لاتتجاوز 10% من مجموع الفقرات الكلية فبالامكان قبول الاحالة وبخلاف ذلك يتم استبعاد العطاء مع مراعاة الاستثناء الوارد من قبل مكتب رئيس الوزراء المرقم 15773 في 10/11/2015بخصوص قبول العطاء الذي تقل قيمته عن (20%)من الكلفة التخمينية.</w:t>
            </w:r>
          </w:p>
        </w:tc>
        <w:tc>
          <w:tcPr>
            <w:tcW w:w="2430" w:type="dxa"/>
          </w:tcPr>
          <w:p w:rsidR="00184F75" w:rsidRDefault="00184F75" w:rsidP="00A07E0E">
            <w:pPr>
              <w:shd w:val="clear" w:color="auto" w:fill="FFFFFF"/>
              <w:tabs>
                <w:tab w:val="left" w:leader="dot" w:pos="9000"/>
                <w:tab w:val="right" w:pos="9360"/>
              </w:tabs>
              <w:suppressAutoHyphens/>
              <w:ind w:left="-29" w:firstLine="29"/>
              <w:jc w:val="both"/>
              <w:rPr>
                <w:i/>
                <w:szCs w:val="24"/>
                <w:rtl/>
              </w:rPr>
            </w:pPr>
            <w:r w:rsidRPr="009E7912">
              <w:rPr>
                <w:rFonts w:hint="cs"/>
                <w:szCs w:val="24"/>
                <w:rtl/>
              </w:rPr>
              <w:lastRenderedPageBreak/>
              <w:t>30.1</w:t>
            </w: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Default="005F1ABB" w:rsidP="00A07E0E">
            <w:pPr>
              <w:shd w:val="clear" w:color="auto" w:fill="FFFFFF"/>
              <w:tabs>
                <w:tab w:val="left" w:leader="dot" w:pos="9000"/>
                <w:tab w:val="right" w:pos="9360"/>
              </w:tabs>
              <w:suppressAutoHyphens/>
              <w:ind w:left="-29" w:firstLine="29"/>
              <w:jc w:val="both"/>
              <w:rPr>
                <w:i/>
                <w:szCs w:val="24"/>
                <w:rtl/>
              </w:rPr>
            </w:pPr>
          </w:p>
          <w:p w:rsidR="005F1ABB" w:rsidRPr="009E7912" w:rsidRDefault="005F1ABB" w:rsidP="005F1ABB">
            <w:pPr>
              <w:shd w:val="clear" w:color="auto" w:fill="FFFFFF"/>
              <w:tabs>
                <w:tab w:val="left" w:leader="dot" w:pos="9000"/>
                <w:tab w:val="right" w:pos="9360"/>
              </w:tabs>
              <w:suppressAutoHyphens/>
              <w:ind w:left="-29" w:firstLine="29"/>
              <w:jc w:val="both"/>
              <w:rPr>
                <w:i/>
                <w:szCs w:val="24"/>
              </w:rPr>
            </w:pPr>
            <w:r>
              <w:rPr>
                <w:rFonts w:hint="cs"/>
                <w:i/>
                <w:szCs w:val="24"/>
                <w:rtl/>
              </w:rPr>
              <w:lastRenderedPageBreak/>
              <w:t>32</w:t>
            </w:r>
          </w:p>
        </w:tc>
      </w:tr>
      <w:tr w:rsidR="00184F75" w:rsidRPr="009E7912" w:rsidTr="00A07E0E">
        <w:trPr>
          <w:trHeight w:val="608"/>
        </w:trPr>
        <w:tc>
          <w:tcPr>
            <w:tcW w:w="6473" w:type="dxa"/>
          </w:tcPr>
          <w:p w:rsidR="005F1ABB" w:rsidRPr="005F1ABB" w:rsidRDefault="005F1ABB" w:rsidP="005F1ABB">
            <w:pPr>
              <w:spacing w:after="0" w:line="300" w:lineRule="exact"/>
              <w:jc w:val="both"/>
              <w:rPr>
                <w:rFonts w:ascii="Times New Roman" w:eastAsia="Malgun Gothic" w:hAnsi="Times New Roman" w:cs="Times New Roman"/>
                <w:color w:val="000000"/>
                <w:sz w:val="20"/>
                <w:szCs w:val="24"/>
                <w:rtl/>
                <w:lang w:val="en-GB" w:eastAsia="en-GB" w:bidi="ar-IQ"/>
              </w:rPr>
            </w:pPr>
            <w:r w:rsidRPr="005F1ABB">
              <w:rPr>
                <w:rFonts w:ascii="Times New Roman" w:eastAsia="Malgun Gothic" w:hAnsi="Times New Roman" w:cs="Times New Roman" w:hint="cs"/>
                <w:color w:val="000000"/>
                <w:sz w:val="20"/>
                <w:szCs w:val="24"/>
                <w:rtl/>
                <w:lang w:val="en-GB" w:eastAsia="en-GB"/>
              </w:rPr>
              <w:lastRenderedPageBreak/>
              <w:t>عند الاحالة تحتفظ جهة التعاقد بحقها في زيادة او تخفيض  كمية البنود والخدمات المحددة اصلا  في قائمة متطلبات التعاقد  , قبل التعاقد.</w:t>
            </w:r>
          </w:p>
          <w:p w:rsidR="00184F75" w:rsidRPr="00235707" w:rsidRDefault="005F1ABB" w:rsidP="005F1ABB">
            <w:pPr>
              <w:shd w:val="clear" w:color="auto" w:fill="FFFFFF"/>
              <w:spacing w:before="120" w:after="120"/>
              <w:ind w:left="-29" w:firstLine="29"/>
              <w:rPr>
                <w:i/>
                <w:iCs/>
                <w:szCs w:val="24"/>
                <w:highlight w:val="magenta"/>
                <w:rtl/>
              </w:rPr>
            </w:pPr>
            <w:r w:rsidRPr="005F1ABB">
              <w:rPr>
                <w:rFonts w:ascii="Times New Roman" w:eastAsia="Malgun Gothic" w:hAnsi="Times New Roman" w:cs="Times New Roman" w:hint="cs"/>
                <w:color w:val="000000"/>
                <w:sz w:val="20"/>
                <w:szCs w:val="24"/>
                <w:shd w:val="clear" w:color="auto" w:fill="BFBFBF"/>
                <w:rtl/>
                <w:lang w:val="en-GB" w:eastAsia="en-GB"/>
              </w:rPr>
              <w:t>-</w:t>
            </w:r>
            <w:r w:rsidRPr="005F1ABB">
              <w:rPr>
                <w:rFonts w:ascii="Times New Roman" w:eastAsia="Malgun Gothic" w:hAnsi="Times New Roman" w:cs="Times New Roman" w:hint="cs"/>
                <w:b/>
                <w:bCs/>
                <w:color w:val="FF0000"/>
                <w:sz w:val="20"/>
                <w:szCs w:val="24"/>
                <w:shd w:val="clear" w:color="auto" w:fill="BFBFBF"/>
                <w:rtl/>
                <w:lang w:val="en-GB" w:eastAsia="en-GB"/>
              </w:rPr>
              <w:t xml:space="preserve">يجوز لجهة التعاقد </w:t>
            </w:r>
            <w:r w:rsidRPr="005F1ABB">
              <w:rPr>
                <w:rFonts w:ascii="Times New Roman" w:eastAsia="Malgun Gothic" w:hAnsi="Times New Roman" w:cs="Times New Roman" w:hint="cs"/>
                <w:b/>
                <w:bCs/>
                <w:color w:val="FF0000"/>
                <w:sz w:val="20"/>
                <w:szCs w:val="24"/>
                <w:shd w:val="clear" w:color="auto" w:fill="BFBFBF"/>
                <w:rtl/>
                <w:lang w:val="en-GB" w:eastAsia="en-GB" w:bidi="ar-IQ"/>
              </w:rPr>
              <w:t xml:space="preserve">الشركة العامة لتسويق الادوية والمستلزمات الطبية ( كيماديا ) </w:t>
            </w:r>
            <w:r w:rsidRPr="005F1ABB">
              <w:rPr>
                <w:rFonts w:ascii="Times New Roman" w:eastAsia="Malgun Gothic" w:hAnsi="Times New Roman" w:cs="Times New Roman" w:hint="cs"/>
                <w:b/>
                <w:bCs/>
                <w:color w:val="FF0000"/>
                <w:sz w:val="20"/>
                <w:szCs w:val="24"/>
                <w:shd w:val="clear" w:color="auto" w:fill="BFBFBF"/>
                <w:rtl/>
                <w:lang w:val="en-GB" w:eastAsia="en-GB"/>
              </w:rPr>
              <w:t>تجزئة احالة تجهيز السلع والمواد او الخدمات المطلوب تجهيزها</w:t>
            </w:r>
          </w:p>
        </w:tc>
        <w:tc>
          <w:tcPr>
            <w:tcW w:w="2430" w:type="dxa"/>
          </w:tcPr>
          <w:p w:rsidR="00184F75" w:rsidRPr="00235707" w:rsidRDefault="00184F75" w:rsidP="00A07E0E">
            <w:pPr>
              <w:shd w:val="clear" w:color="auto" w:fill="FFFFFF"/>
              <w:tabs>
                <w:tab w:val="left" w:leader="dot" w:pos="9000"/>
                <w:tab w:val="right" w:pos="9360"/>
              </w:tabs>
              <w:suppressAutoHyphens/>
              <w:ind w:left="-29" w:firstLine="29"/>
              <w:jc w:val="both"/>
              <w:rPr>
                <w:szCs w:val="24"/>
                <w:highlight w:val="magenta"/>
                <w:rtl/>
              </w:rPr>
            </w:pPr>
            <w:r w:rsidRPr="00E7799E">
              <w:rPr>
                <w:rFonts w:hint="cs"/>
                <w:szCs w:val="24"/>
                <w:rtl/>
              </w:rPr>
              <w:t>34.1</w:t>
            </w:r>
          </w:p>
        </w:tc>
      </w:tr>
      <w:tr w:rsidR="00184F75" w:rsidRPr="009E7912" w:rsidTr="008B1B0C">
        <w:trPr>
          <w:trHeight w:val="2400"/>
        </w:trPr>
        <w:tc>
          <w:tcPr>
            <w:tcW w:w="6473" w:type="dxa"/>
            <w:tcBorders>
              <w:bottom w:val="single" w:sz="4" w:space="0" w:color="auto"/>
            </w:tcBorders>
          </w:tcPr>
          <w:p w:rsidR="00184F75" w:rsidRDefault="00184F75" w:rsidP="00A07E0E">
            <w:pPr>
              <w:shd w:val="clear" w:color="auto" w:fill="FFFFFF"/>
              <w:spacing w:before="120" w:after="120"/>
              <w:ind w:left="-29"/>
              <w:jc w:val="mediumKashida"/>
              <w:rPr>
                <w:szCs w:val="24"/>
                <w:rtl/>
              </w:rPr>
            </w:pPr>
            <w:r w:rsidRPr="009E7912">
              <w:rPr>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r>
              <w:rPr>
                <w:rFonts w:hint="cs"/>
                <w:szCs w:val="24"/>
                <w:rtl/>
              </w:rPr>
              <w:t xml:space="preserve"> </w:t>
            </w:r>
          </w:p>
          <w:p w:rsidR="008B1B0C" w:rsidRPr="008B1B0C" w:rsidRDefault="008B1B0C" w:rsidP="008B1B0C">
            <w:pPr>
              <w:spacing w:after="0" w:line="300" w:lineRule="exact"/>
              <w:jc w:val="both"/>
              <w:rPr>
                <w:rFonts w:ascii="Calibri" w:eastAsia="Malgun Gothic" w:hAnsi="Calibri" w:cs="Arial"/>
                <w:color w:val="000000"/>
                <w:highlight w:val="yellow"/>
                <w:rtl/>
                <w:lang w:bidi="ar-IQ"/>
              </w:rPr>
            </w:pPr>
            <w:r w:rsidRPr="008B1B0C">
              <w:rPr>
                <w:rFonts w:ascii="Calibri" w:eastAsia="Malgun Gothic" w:hAnsi="Calibri" w:cs="Arial"/>
                <w:color w:val="000000"/>
                <w:szCs w:val="24"/>
                <w:rtl/>
              </w:rPr>
              <w:t xml:space="preserve">لا يجوز </w:t>
            </w:r>
            <w:r w:rsidRPr="008B1B0C">
              <w:rPr>
                <w:rFonts w:ascii="Calibri" w:eastAsia="Malgun Gothic" w:hAnsi="Calibri" w:cs="Arial" w:hint="eastAsia"/>
                <w:color w:val="000000"/>
                <w:szCs w:val="24"/>
                <w:rtl/>
              </w:rPr>
              <w:t>أن</w:t>
            </w:r>
            <w:r w:rsidRPr="008B1B0C">
              <w:rPr>
                <w:rFonts w:ascii="Calibri" w:eastAsia="Malgun Gothic" w:hAnsi="Calibri" w:cs="Arial"/>
                <w:color w:val="000000"/>
                <w:szCs w:val="24"/>
                <w:rtl/>
              </w:rPr>
              <w:t xml:space="preserve"> يوقع مقدم العطاء </w:t>
            </w:r>
            <w:r w:rsidRPr="008B1B0C">
              <w:rPr>
                <w:rFonts w:ascii="Calibri" w:eastAsia="Malgun Gothic" w:hAnsi="Calibri" w:cs="Arial" w:hint="eastAsia"/>
                <w:color w:val="000000"/>
                <w:szCs w:val="24"/>
                <w:rtl/>
              </w:rPr>
              <w:t>الفائز</w:t>
            </w:r>
            <w:r w:rsidRPr="008B1B0C">
              <w:rPr>
                <w:rFonts w:ascii="Calibri" w:eastAsia="Malgun Gothic" w:hAnsi="Calibri" w:cs="Arial"/>
                <w:color w:val="000000"/>
                <w:szCs w:val="24"/>
                <w:rtl/>
              </w:rPr>
              <w:t xml:space="preserve"> على نسخة مترجمة </w:t>
            </w:r>
            <w:r w:rsidRPr="008B1B0C">
              <w:rPr>
                <w:rFonts w:ascii="Calibri" w:eastAsia="Malgun Gothic" w:hAnsi="Calibri" w:cs="Arial" w:hint="eastAsia"/>
                <w:color w:val="000000"/>
                <w:szCs w:val="24"/>
                <w:rtl/>
              </w:rPr>
              <w:t>عن</w:t>
            </w:r>
            <w:r w:rsidRPr="008B1B0C">
              <w:rPr>
                <w:rFonts w:ascii="Calibri" w:eastAsia="Malgun Gothic" w:hAnsi="Calibri" w:cs="Arial"/>
                <w:color w:val="000000"/>
                <w:szCs w:val="24"/>
                <w:rtl/>
              </w:rPr>
              <w:t xml:space="preserve"> </w:t>
            </w:r>
            <w:r w:rsidRPr="008B1B0C">
              <w:rPr>
                <w:rFonts w:ascii="Calibri" w:eastAsia="Malgun Gothic" w:hAnsi="Calibri" w:cs="Arial" w:hint="cs"/>
                <w:color w:val="000000"/>
                <w:szCs w:val="24"/>
                <w:rtl/>
              </w:rPr>
              <w:t>ع</w:t>
            </w:r>
            <w:r w:rsidRPr="008B1B0C">
              <w:rPr>
                <w:rFonts w:ascii="Calibri" w:eastAsia="Malgun Gothic" w:hAnsi="Calibri" w:cs="Arial"/>
                <w:color w:val="000000"/>
                <w:szCs w:val="24"/>
                <w:rtl/>
              </w:rPr>
              <w:t>قد</w:t>
            </w:r>
            <w:r w:rsidRPr="008B1B0C">
              <w:rPr>
                <w:rFonts w:ascii="Calibri" w:eastAsia="Malgun Gothic" w:hAnsi="Calibri" w:cs="Arial" w:hint="cs"/>
                <w:color w:val="000000"/>
                <w:szCs w:val="24"/>
                <w:rtl/>
              </w:rPr>
              <w:t>ه</w:t>
            </w:r>
            <w:r w:rsidRPr="008B1B0C">
              <w:rPr>
                <w:rFonts w:ascii="Calibri" w:eastAsia="Malgun Gothic" w:hAnsi="Calibri" w:cs="Arial"/>
                <w:color w:val="000000"/>
                <w:szCs w:val="24"/>
                <w:rtl/>
              </w:rPr>
              <w:t>.</w:t>
            </w:r>
          </w:p>
          <w:p w:rsidR="008B1B0C" w:rsidRPr="008B1B0C" w:rsidRDefault="008B1B0C" w:rsidP="008B1B0C">
            <w:pPr>
              <w:spacing w:after="0" w:line="300" w:lineRule="exact"/>
              <w:jc w:val="both"/>
              <w:rPr>
                <w:rFonts w:ascii="Calibri" w:eastAsia="Malgun Gothic" w:hAnsi="Calibri" w:cs="Arial"/>
                <w:color w:val="000000"/>
                <w:highlight w:val="yellow"/>
                <w:rtl/>
                <w:lang w:bidi="ar-IQ"/>
              </w:rPr>
            </w:pPr>
            <w:r w:rsidRPr="008B1B0C">
              <w:rPr>
                <w:rFonts w:ascii="Calibri" w:eastAsia="Malgun Gothic" w:hAnsi="Calibri" w:cs="Arial" w:hint="cs"/>
                <w:color w:val="000000"/>
                <w:rtl/>
                <w:lang w:bidi="ar-IQ"/>
              </w:rPr>
              <w:t>واضافة الى ذلك تحرر نسخة عقد اصلية باللغة العربية</w:t>
            </w:r>
          </w:p>
          <w:p w:rsidR="008B1B0C" w:rsidRPr="008B1B0C" w:rsidRDefault="00184F75" w:rsidP="008B1B0C">
            <w:pPr>
              <w:shd w:val="clear" w:color="auto" w:fill="FFFFFF"/>
              <w:spacing w:before="120" w:after="120"/>
              <w:ind w:left="-29"/>
              <w:jc w:val="mediumKashida"/>
              <w:rPr>
                <w:szCs w:val="24"/>
              </w:rPr>
            </w:pPr>
            <w:r w:rsidRPr="009E7912">
              <w:rPr>
                <w:rFonts w:hint="cs"/>
                <w:szCs w:val="24"/>
                <w:rtl/>
              </w:rPr>
              <w:t>يتوجب تصديق العقد وفق الاجراءات المعتمدة في العراق.</w:t>
            </w:r>
          </w:p>
        </w:tc>
        <w:tc>
          <w:tcPr>
            <w:tcW w:w="2430" w:type="dxa"/>
            <w:tcBorders>
              <w:bottom w:val="single" w:sz="4" w:space="0" w:color="auto"/>
            </w:tcBorders>
          </w:tcPr>
          <w:p w:rsidR="00184F75" w:rsidRPr="009E7912" w:rsidRDefault="00184F75" w:rsidP="00A07E0E">
            <w:pPr>
              <w:shd w:val="clear" w:color="auto" w:fill="FFFFFF"/>
              <w:tabs>
                <w:tab w:val="left" w:leader="dot" w:pos="9000"/>
                <w:tab w:val="right" w:pos="9360"/>
              </w:tabs>
              <w:suppressAutoHyphens/>
              <w:ind w:left="-29" w:firstLine="29"/>
              <w:jc w:val="both"/>
              <w:rPr>
                <w:i/>
                <w:szCs w:val="24"/>
              </w:rPr>
            </w:pPr>
            <w:r w:rsidRPr="00BC0E75">
              <w:rPr>
                <w:rFonts w:hint="cs"/>
                <w:szCs w:val="24"/>
                <w:rtl/>
              </w:rPr>
              <w:t>37.1</w:t>
            </w:r>
          </w:p>
        </w:tc>
      </w:tr>
      <w:tr w:rsidR="008B1B0C" w:rsidRPr="009E7912" w:rsidTr="008B1B0C">
        <w:trPr>
          <w:trHeight w:val="765"/>
        </w:trPr>
        <w:tc>
          <w:tcPr>
            <w:tcW w:w="6473" w:type="dxa"/>
            <w:tcBorders>
              <w:top w:val="single" w:sz="4" w:space="0" w:color="auto"/>
              <w:bottom w:val="single" w:sz="4" w:space="0" w:color="auto"/>
            </w:tcBorders>
          </w:tcPr>
          <w:p w:rsidR="008B1B0C" w:rsidRPr="008B1B0C" w:rsidRDefault="008B1B0C" w:rsidP="008B1B0C">
            <w:pPr>
              <w:spacing w:after="0" w:line="300" w:lineRule="exact"/>
              <w:jc w:val="both"/>
              <w:rPr>
                <w:rFonts w:ascii="Calibri" w:eastAsia="Malgun Gothic" w:hAnsi="Calibri" w:cs="Arial"/>
                <w:b/>
                <w:bCs/>
                <w:color w:val="FF0000"/>
                <w:szCs w:val="24"/>
                <w:rtl/>
              </w:rPr>
            </w:pPr>
            <w:r w:rsidRPr="008B1B0C">
              <w:rPr>
                <w:rFonts w:ascii="Calibri" w:eastAsia="Malgun Gothic" w:hAnsi="Calibri" w:cs="Arial" w:hint="cs"/>
                <w:b/>
                <w:bCs/>
                <w:color w:val="FF0000"/>
                <w:szCs w:val="24"/>
                <w:rtl/>
              </w:rPr>
              <w:t xml:space="preserve">على المناقص الفائز المبلغ رسميا" بالاحالة توقيع العقد خلال مدة لاتتجاوز ( 30 يوم ) بالنسبة للشركات الاجنبية من تاريخ التبليغ بالاحالة </w:t>
            </w:r>
          </w:p>
          <w:p w:rsidR="008B1B0C" w:rsidRPr="009E7912" w:rsidRDefault="008B1B0C" w:rsidP="008B1B0C">
            <w:pPr>
              <w:shd w:val="clear" w:color="auto" w:fill="FFFFFF"/>
              <w:spacing w:before="120" w:after="120"/>
              <w:ind w:left="-29"/>
              <w:jc w:val="mediumKashida"/>
              <w:rPr>
                <w:szCs w:val="24"/>
                <w:rtl/>
              </w:rPr>
            </w:pPr>
          </w:p>
        </w:tc>
        <w:tc>
          <w:tcPr>
            <w:tcW w:w="2430" w:type="dxa"/>
            <w:tcBorders>
              <w:top w:val="single" w:sz="4" w:space="0" w:color="auto"/>
              <w:bottom w:val="single" w:sz="4" w:space="0" w:color="auto"/>
            </w:tcBorders>
          </w:tcPr>
          <w:p w:rsidR="008B1B0C" w:rsidRPr="00BC0E75" w:rsidRDefault="008B1B0C" w:rsidP="00A07E0E">
            <w:pPr>
              <w:shd w:val="clear" w:color="auto" w:fill="FFFFFF"/>
              <w:tabs>
                <w:tab w:val="left" w:leader="dot" w:pos="9000"/>
                <w:tab w:val="right" w:pos="9360"/>
              </w:tabs>
              <w:suppressAutoHyphens/>
              <w:ind w:left="-29" w:firstLine="29"/>
              <w:jc w:val="both"/>
              <w:rPr>
                <w:szCs w:val="24"/>
                <w:rtl/>
              </w:rPr>
            </w:pPr>
            <w:r>
              <w:rPr>
                <w:rFonts w:hint="cs"/>
                <w:szCs w:val="24"/>
                <w:rtl/>
              </w:rPr>
              <w:t>37.2</w:t>
            </w:r>
          </w:p>
        </w:tc>
      </w:tr>
      <w:tr w:rsidR="008B1B0C" w:rsidRPr="009E7912" w:rsidTr="008B1B0C">
        <w:trPr>
          <w:trHeight w:val="377"/>
        </w:trPr>
        <w:tc>
          <w:tcPr>
            <w:tcW w:w="6473" w:type="dxa"/>
            <w:tcBorders>
              <w:top w:val="single" w:sz="4" w:space="0" w:color="auto"/>
            </w:tcBorders>
          </w:tcPr>
          <w:p w:rsidR="008B1B0C" w:rsidRPr="008B1B0C" w:rsidRDefault="008B1B0C" w:rsidP="008B1B0C">
            <w:pPr>
              <w:spacing w:after="0" w:line="300" w:lineRule="exact"/>
              <w:jc w:val="both"/>
              <w:rPr>
                <w:rFonts w:ascii="Calibri" w:eastAsia="Malgun Gothic" w:hAnsi="Calibri" w:cs="Arial"/>
                <w:color w:val="000000"/>
                <w:szCs w:val="24"/>
                <w:rtl/>
              </w:rPr>
            </w:pPr>
            <w:r w:rsidRPr="008B1B0C">
              <w:rPr>
                <w:rFonts w:ascii="Calibri" w:eastAsia="Malgun Gothic" w:hAnsi="Calibri" w:cs="Arial" w:hint="cs"/>
                <w:color w:val="000000"/>
                <w:szCs w:val="24"/>
                <w:rtl/>
              </w:rPr>
              <w:t>في حال كان حكم المحكمة المختصة مخالفاً لقرار جهة التعاقد التي استمرت بإجراءات التعاقد فلمقدم العطاء الذي طعن مراجعة المحاكم المختصة لطلب التعويض اذا كان طعنه لأسباب صحيحة.</w:t>
            </w:r>
          </w:p>
          <w:p w:rsidR="008B1B0C" w:rsidRPr="008B1B0C" w:rsidRDefault="008B1B0C" w:rsidP="008B1B0C">
            <w:pPr>
              <w:shd w:val="clear" w:color="auto" w:fill="FFFFFF"/>
              <w:spacing w:before="120" w:after="120" w:line="240" w:lineRule="auto"/>
              <w:ind w:left="-29" w:firstLine="29"/>
              <w:jc w:val="both"/>
              <w:rPr>
                <w:rFonts w:ascii="Calibri" w:eastAsia="Malgun Gothic" w:hAnsi="Calibri" w:cs="Arial"/>
                <w:color w:val="000000"/>
                <w:szCs w:val="24"/>
                <w:rtl/>
              </w:rPr>
            </w:pPr>
            <w:r w:rsidRPr="008B1B0C">
              <w:rPr>
                <w:rFonts w:ascii="Calibri" w:eastAsia="Malgun Gothic" w:hAnsi="Calibri" w:cs="Arial" w:hint="cs"/>
                <w:color w:val="000000"/>
                <w:szCs w:val="24"/>
                <w:rtl/>
              </w:rPr>
              <w:t>اما في حال توقف اجراءات التعاقد بأمر من المحكمة المختصة وصدور حكم من ذات المحكمة تلزم جهة التعاقد باستكمال اجراءات التعاقد مع مقدم العطاء المعترض فلجهة التعاقد تحرك دعوى متقابلة تطلب فيها الزام المعترض بالتعويض عن اية اضرار تنتج في المستقبل بسبب تنفيذ العقد.</w:t>
            </w:r>
          </w:p>
        </w:tc>
        <w:tc>
          <w:tcPr>
            <w:tcW w:w="2430" w:type="dxa"/>
            <w:tcBorders>
              <w:top w:val="single" w:sz="4" w:space="0" w:color="auto"/>
            </w:tcBorders>
          </w:tcPr>
          <w:p w:rsidR="008B1B0C" w:rsidRDefault="008B1B0C" w:rsidP="00A07E0E">
            <w:pPr>
              <w:shd w:val="clear" w:color="auto" w:fill="FFFFFF"/>
              <w:tabs>
                <w:tab w:val="left" w:leader="dot" w:pos="9000"/>
                <w:tab w:val="right" w:pos="9360"/>
              </w:tabs>
              <w:suppressAutoHyphens/>
              <w:ind w:left="-29" w:firstLine="29"/>
              <w:jc w:val="both"/>
              <w:rPr>
                <w:szCs w:val="24"/>
                <w:rtl/>
              </w:rPr>
            </w:pPr>
            <w:r>
              <w:rPr>
                <w:rFonts w:hint="cs"/>
                <w:szCs w:val="24"/>
                <w:rtl/>
              </w:rPr>
              <w:t>37.2 ب</w:t>
            </w:r>
          </w:p>
        </w:tc>
      </w:tr>
      <w:tr w:rsidR="00184F75" w:rsidRPr="009E7912" w:rsidTr="00A07E0E">
        <w:trPr>
          <w:trHeight w:val="1299"/>
        </w:trPr>
        <w:tc>
          <w:tcPr>
            <w:tcW w:w="6473" w:type="dxa"/>
          </w:tcPr>
          <w:p w:rsidR="008B1B0C" w:rsidRPr="008B1B0C" w:rsidRDefault="008B1B0C" w:rsidP="008B1B0C">
            <w:pPr>
              <w:tabs>
                <w:tab w:val="right" w:pos="9000"/>
              </w:tabs>
              <w:spacing w:after="0" w:line="300" w:lineRule="exact"/>
              <w:ind w:left="135"/>
              <w:jc w:val="both"/>
              <w:rPr>
                <w:rFonts w:ascii="Arial" w:eastAsia="Malgun Gothic" w:hAnsi="Arial" w:cs="Arial"/>
                <w:b/>
                <w:bCs/>
                <w:color w:val="FF0000"/>
                <w:rtl/>
              </w:rPr>
            </w:pPr>
            <w:r w:rsidRPr="008B1B0C">
              <w:rPr>
                <w:rFonts w:ascii="Arial" w:eastAsia="Malgun Gothic" w:hAnsi="Arial" w:cs="Arial" w:hint="cs"/>
                <w:b/>
                <w:bCs/>
                <w:color w:val="FF0000"/>
                <w:rtl/>
              </w:rPr>
              <w:t>كفالة حسن الاداء:</w:t>
            </w:r>
          </w:p>
          <w:p w:rsidR="008B1B0C" w:rsidRPr="008B1B0C" w:rsidRDefault="008B1B0C" w:rsidP="00D1781F">
            <w:pPr>
              <w:tabs>
                <w:tab w:val="right" w:pos="9000"/>
              </w:tabs>
              <w:spacing w:after="0" w:line="300" w:lineRule="exact"/>
              <w:jc w:val="both"/>
              <w:rPr>
                <w:rFonts w:ascii="Arial" w:eastAsia="Malgun Gothic" w:hAnsi="Arial" w:cs="Arial"/>
                <w:b/>
                <w:bCs/>
                <w:color w:val="FF0000"/>
                <w:rtl/>
              </w:rPr>
            </w:pPr>
            <w:r w:rsidRPr="008B1B0C">
              <w:rPr>
                <w:rFonts w:ascii="Arial" w:eastAsia="Malgun Gothic" w:hAnsi="Arial" w:cs="Arial" w:hint="cs"/>
                <w:b/>
                <w:bCs/>
                <w:color w:val="FF0000"/>
                <w:rtl/>
              </w:rPr>
              <w:t>يتم تقديم خطاب الضمان حسن التنفيذ خلال (</w:t>
            </w:r>
            <w:r w:rsidRPr="008B1B0C">
              <w:rPr>
                <w:rFonts w:ascii="Arial" w:eastAsia="Malgun Gothic" w:hAnsi="Arial" w:cs="Arial" w:hint="cs"/>
                <w:color w:val="FF0000"/>
                <w:rtl/>
              </w:rPr>
              <w:t xml:space="preserve"> </w:t>
            </w:r>
            <w:r w:rsidRPr="008B1B0C">
              <w:rPr>
                <w:rFonts w:ascii="Arial" w:eastAsia="Malgun Gothic" w:hAnsi="Arial" w:cs="Arial" w:hint="cs"/>
                <w:b/>
                <w:bCs/>
                <w:color w:val="FF0000"/>
                <w:rtl/>
              </w:rPr>
              <w:t xml:space="preserve"> </w:t>
            </w:r>
            <w:r w:rsidR="00D1781F">
              <w:rPr>
                <w:rFonts w:ascii="Arial" w:eastAsia="Malgun Gothic" w:hAnsi="Arial" w:cs="Arial" w:hint="cs"/>
                <w:b/>
                <w:bCs/>
                <w:color w:val="FF0000"/>
                <w:rtl/>
              </w:rPr>
              <w:t>30 يوم</w:t>
            </w:r>
            <w:r w:rsidRPr="008B1B0C">
              <w:rPr>
                <w:rFonts w:ascii="Arial" w:eastAsia="Malgun Gothic" w:hAnsi="Arial" w:cs="Arial" w:hint="cs"/>
                <w:b/>
                <w:bCs/>
                <w:color w:val="FF0000"/>
                <w:rtl/>
              </w:rPr>
              <w:t xml:space="preserve"> ) من تاريخ صدور كتاب القبول والتبليغ </w:t>
            </w:r>
          </w:p>
          <w:p w:rsidR="008B1B0C" w:rsidRPr="008B1B0C" w:rsidRDefault="008B1B0C" w:rsidP="008B1B0C">
            <w:pPr>
              <w:tabs>
                <w:tab w:val="right" w:pos="9000"/>
              </w:tabs>
              <w:spacing w:after="0" w:line="300" w:lineRule="exact"/>
              <w:jc w:val="both"/>
              <w:rPr>
                <w:rFonts w:ascii="Arial" w:eastAsia="Malgun Gothic" w:hAnsi="Arial" w:cs="Arial"/>
                <w:b/>
                <w:bCs/>
                <w:color w:val="FF0000"/>
                <w:rtl/>
              </w:rPr>
            </w:pPr>
            <w:r w:rsidRPr="008B1B0C">
              <w:rPr>
                <w:rFonts w:ascii="Arial" w:eastAsia="Malgun Gothic" w:hAnsi="Arial" w:cs="Arial" w:hint="cs"/>
                <w:b/>
                <w:bCs/>
                <w:color w:val="FF0000"/>
                <w:rtl/>
              </w:rPr>
              <w:t xml:space="preserve">يجب ان يقدم المجهز تعهدا مع العرض بتقديم كفالة حسن الاداء  عند تبليغه بالاحاله </w:t>
            </w:r>
          </w:p>
          <w:p w:rsidR="008B1B0C" w:rsidRPr="008B1B0C" w:rsidRDefault="008B1B0C" w:rsidP="008B1B0C">
            <w:pPr>
              <w:numPr>
                <w:ilvl w:val="4"/>
                <w:numId w:val="21"/>
              </w:numPr>
              <w:tabs>
                <w:tab w:val="right" w:pos="9000"/>
              </w:tabs>
              <w:spacing w:after="0" w:line="300" w:lineRule="exact"/>
              <w:ind w:left="3600" w:hanging="3348"/>
              <w:jc w:val="both"/>
              <w:rPr>
                <w:rFonts w:ascii="Arial" w:eastAsia="Malgun Gothic" w:hAnsi="Arial" w:cs="Arial"/>
                <w:b/>
                <w:bCs/>
                <w:color w:val="FF0000"/>
                <w:rtl/>
              </w:rPr>
            </w:pPr>
          </w:p>
          <w:p w:rsidR="008B1B0C" w:rsidRPr="008B1B0C" w:rsidRDefault="008B1B0C" w:rsidP="008B1B0C">
            <w:pPr>
              <w:tabs>
                <w:tab w:val="right" w:pos="9000"/>
              </w:tabs>
              <w:spacing w:after="0" w:line="300" w:lineRule="exact"/>
              <w:ind w:left="3240"/>
              <w:jc w:val="both"/>
              <w:rPr>
                <w:rFonts w:ascii="Arial" w:eastAsia="Malgun Gothic" w:hAnsi="Arial" w:cs="Arial"/>
                <w:b/>
                <w:bCs/>
                <w:color w:val="FF0000"/>
                <w:rtl/>
              </w:rPr>
            </w:pPr>
          </w:p>
          <w:p w:rsidR="008B1B0C" w:rsidRPr="008B1B0C" w:rsidRDefault="008B1B0C" w:rsidP="008B1B0C">
            <w:pPr>
              <w:tabs>
                <w:tab w:val="right" w:pos="9000"/>
              </w:tabs>
              <w:spacing w:after="0" w:line="300" w:lineRule="exact"/>
              <w:jc w:val="both"/>
              <w:rPr>
                <w:rFonts w:ascii="Arial" w:eastAsia="Malgun Gothic" w:hAnsi="Arial" w:cs="Arial"/>
                <w:b/>
                <w:bCs/>
                <w:color w:val="FF0000"/>
                <w:rtl/>
              </w:rPr>
            </w:pPr>
            <w:r w:rsidRPr="008B1B0C">
              <w:rPr>
                <w:rFonts w:ascii="Arial" w:eastAsia="Malgun Gothic" w:hAnsi="Arial" w:cs="Arial" w:hint="cs"/>
                <w:b/>
                <w:bCs/>
                <w:color w:val="FF0000"/>
                <w:rtl/>
              </w:rPr>
              <w:t xml:space="preserve">بالاضافة الى ماتم الاشارة اليه انفا يتم اضافة مايلي :- </w:t>
            </w:r>
          </w:p>
          <w:p w:rsidR="008B1B0C" w:rsidRPr="008B1B0C" w:rsidRDefault="008B1B0C" w:rsidP="008B1B0C">
            <w:pPr>
              <w:tabs>
                <w:tab w:val="right" w:pos="9000"/>
              </w:tabs>
              <w:spacing w:after="0" w:line="300" w:lineRule="exact"/>
              <w:ind w:left="459" w:hanging="324"/>
              <w:jc w:val="both"/>
              <w:rPr>
                <w:rFonts w:ascii="Arial" w:eastAsia="Malgun Gothic" w:hAnsi="Arial" w:cs="Arial"/>
                <w:color w:val="FF0000"/>
                <w:rtl/>
              </w:rPr>
            </w:pPr>
            <w:r w:rsidRPr="008B1B0C">
              <w:rPr>
                <w:rFonts w:ascii="Arial" w:eastAsia="Malgun Gothic" w:hAnsi="Arial" w:cs="Arial"/>
                <w:color w:val="FF0000"/>
                <w:rtl/>
              </w:rPr>
              <w:lastRenderedPageBreak/>
              <w:t xml:space="preserve">أ- </w:t>
            </w:r>
            <w:r w:rsidRPr="008B1B0C">
              <w:rPr>
                <w:rFonts w:ascii="Arial" w:eastAsia="Malgun Gothic" w:hAnsi="Arial" w:cs="Arial" w:hint="cs"/>
                <w:color w:val="FF0000"/>
                <w:rtl/>
              </w:rPr>
              <w:t xml:space="preserve"> ي</w:t>
            </w:r>
            <w:r w:rsidRPr="008B1B0C">
              <w:rPr>
                <w:rFonts w:ascii="Arial" w:eastAsia="Malgun Gothic" w:hAnsi="Arial" w:cs="Arial"/>
                <w:color w:val="FF0000"/>
                <w:rtl/>
              </w:rPr>
              <w:t xml:space="preserve">قدم </w:t>
            </w:r>
            <w:r w:rsidRPr="008B1B0C">
              <w:rPr>
                <w:rFonts w:ascii="Arial" w:eastAsia="Malgun Gothic" w:hAnsi="Arial" w:cs="Arial" w:hint="cs"/>
                <w:color w:val="FF0000"/>
                <w:rtl/>
              </w:rPr>
              <w:t xml:space="preserve">الضمان المصرفي </w:t>
            </w:r>
            <w:r w:rsidRPr="008B1B0C">
              <w:rPr>
                <w:rFonts w:ascii="Arial" w:eastAsia="Malgun Gothic" w:hAnsi="Arial" w:cs="Arial"/>
                <w:color w:val="FF0000"/>
                <w:rtl/>
              </w:rPr>
              <w:t xml:space="preserve">بعد اصدار كتاب الاحالة وقبل  توقيع العقد </w:t>
            </w:r>
            <w:r w:rsidRPr="008B1B0C">
              <w:rPr>
                <w:rFonts w:ascii="Arial" w:eastAsia="Malgun Gothic" w:hAnsi="Arial" w:cs="Arial" w:hint="cs"/>
                <w:color w:val="FF0000"/>
                <w:rtl/>
              </w:rPr>
              <w:t xml:space="preserve"> </w:t>
            </w:r>
            <w:r w:rsidRPr="008B1B0C">
              <w:rPr>
                <w:rFonts w:ascii="Arial" w:eastAsia="Malgun Gothic" w:hAnsi="Arial" w:cs="Arial"/>
                <w:color w:val="FF0000"/>
                <w:rtl/>
              </w:rPr>
              <w:t xml:space="preserve"> و</w:t>
            </w:r>
            <w:r w:rsidRPr="008B1B0C">
              <w:rPr>
                <w:rFonts w:ascii="Arial" w:eastAsia="Malgun Gothic" w:hAnsi="Arial" w:cs="Arial" w:hint="cs"/>
                <w:color w:val="FF0000"/>
                <w:rtl/>
              </w:rPr>
              <w:t xml:space="preserve">يبقى </w:t>
            </w:r>
            <w:r w:rsidRPr="008B1B0C">
              <w:rPr>
                <w:rFonts w:ascii="Arial" w:eastAsia="Malgun Gothic" w:hAnsi="Arial" w:cs="Arial"/>
                <w:color w:val="FF0000"/>
                <w:rtl/>
              </w:rPr>
              <w:t>نافذة طيلة مدة العقد, ولا</w:t>
            </w:r>
            <w:r w:rsidRPr="008B1B0C">
              <w:rPr>
                <w:rFonts w:ascii="Arial" w:eastAsia="Malgun Gothic" w:hAnsi="Arial" w:cs="Arial" w:hint="cs"/>
                <w:color w:val="FF0000"/>
                <w:rtl/>
              </w:rPr>
              <w:t>ي</w:t>
            </w:r>
            <w:r w:rsidRPr="008B1B0C">
              <w:rPr>
                <w:rFonts w:ascii="Arial" w:eastAsia="Malgun Gothic" w:hAnsi="Arial" w:cs="Arial"/>
                <w:color w:val="FF0000"/>
                <w:rtl/>
              </w:rPr>
              <w:t>لغى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الا باشعار من قبل كيماديا ويتم تقديم تعهد مع العرض بهذا الخصو</w:t>
            </w:r>
            <w:r w:rsidRPr="008B1B0C">
              <w:rPr>
                <w:rFonts w:ascii="Arial" w:eastAsia="Malgun Gothic" w:hAnsi="Arial" w:cs="Arial" w:hint="cs"/>
                <w:color w:val="FF0000"/>
                <w:rtl/>
              </w:rPr>
              <w:t>ص.</w:t>
            </w:r>
            <w:r w:rsidRPr="008B1B0C">
              <w:rPr>
                <w:rFonts w:ascii="Arial" w:eastAsia="Malgun Gothic" w:hAnsi="Arial" w:cs="Arial" w:hint="cs"/>
                <w:b/>
                <w:bCs/>
                <w:color w:val="FF0000"/>
                <w:shd w:val="clear" w:color="auto" w:fill="A6A6A6"/>
                <w:rtl/>
              </w:rPr>
              <w:t>.</w:t>
            </w:r>
          </w:p>
          <w:p w:rsidR="008B1B0C" w:rsidRPr="008B1B0C" w:rsidRDefault="008B1B0C" w:rsidP="008B1B0C">
            <w:pPr>
              <w:tabs>
                <w:tab w:val="right" w:pos="9000"/>
              </w:tabs>
              <w:spacing w:after="0" w:line="300" w:lineRule="exact"/>
              <w:ind w:left="459" w:hanging="324"/>
              <w:jc w:val="both"/>
              <w:rPr>
                <w:rFonts w:ascii="Arial" w:eastAsia="Malgun Gothic" w:hAnsi="Arial" w:cs="Arial"/>
                <w:color w:val="FF0000"/>
                <w:rtl/>
              </w:rPr>
            </w:pPr>
            <w:r w:rsidRPr="008B1B0C">
              <w:rPr>
                <w:rFonts w:ascii="Arial" w:eastAsia="Malgun Gothic" w:hAnsi="Arial" w:cs="Arial"/>
                <w:b/>
                <w:bCs/>
                <w:color w:val="FF0000"/>
                <w:rtl/>
              </w:rPr>
              <w:t>ب-</w:t>
            </w:r>
            <w:r w:rsidRPr="008B1B0C">
              <w:rPr>
                <w:rFonts w:ascii="Arial" w:eastAsia="Malgun Gothic" w:hAnsi="Arial" w:cs="Arial" w:hint="cs"/>
                <w:color w:val="FF0000"/>
                <w:rtl/>
              </w:rPr>
              <w:t xml:space="preserve"> ضمان</w:t>
            </w:r>
            <w:r w:rsidRPr="008B1B0C">
              <w:rPr>
                <w:rFonts w:ascii="Arial" w:eastAsia="Malgun Gothic" w:hAnsi="Arial" w:cs="Arial"/>
                <w:color w:val="FF0000"/>
                <w:rtl/>
              </w:rPr>
              <w:t xml:space="preserve"> حسن الاداء يجب ان </w:t>
            </w:r>
            <w:r w:rsidRPr="008B1B0C">
              <w:rPr>
                <w:rFonts w:ascii="Arial" w:eastAsia="Malgun Gothic" w:hAnsi="Arial" w:cs="Arial" w:hint="cs"/>
                <w:color w:val="FF0000"/>
                <w:rtl/>
              </w:rPr>
              <w:t>ي</w:t>
            </w:r>
            <w:r w:rsidRPr="008B1B0C">
              <w:rPr>
                <w:rFonts w:ascii="Arial" w:eastAsia="Malgun Gothic" w:hAnsi="Arial" w:cs="Arial"/>
                <w:color w:val="FF0000"/>
                <w:rtl/>
              </w:rPr>
              <w:t>صدرا</w:t>
            </w:r>
            <w:r w:rsidRPr="008B1B0C">
              <w:rPr>
                <w:rFonts w:ascii="Arial" w:eastAsia="Malgun Gothic" w:hAnsi="Arial" w:cs="Arial" w:hint="cs"/>
                <w:color w:val="FF0000"/>
                <w:rtl/>
              </w:rPr>
              <w:t xml:space="preserve">لضمان </w:t>
            </w:r>
            <w:r w:rsidRPr="008B1B0C">
              <w:rPr>
                <w:rFonts w:ascii="Arial" w:eastAsia="Malgun Gothic" w:hAnsi="Arial" w:cs="Arial"/>
                <w:color w:val="FF0000"/>
                <w:rtl/>
              </w:rPr>
              <w:t>المصرفي</w:t>
            </w:r>
            <w:r w:rsidRPr="008B1B0C">
              <w:rPr>
                <w:rFonts w:ascii="Arial" w:eastAsia="Malgun Gothic" w:hAnsi="Arial" w:cs="Arial" w:hint="cs"/>
                <w:color w:val="FF0000"/>
                <w:rtl/>
              </w:rPr>
              <w:t xml:space="preserve"> </w:t>
            </w:r>
            <w:r w:rsidRPr="008B1B0C">
              <w:rPr>
                <w:rFonts w:ascii="Arial" w:eastAsia="Malgun Gothic" w:hAnsi="Arial" w:cs="Arial"/>
                <w:color w:val="FF0000"/>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8B1B0C">
              <w:rPr>
                <w:rFonts w:ascii="Arial" w:eastAsia="Malgun Gothic" w:hAnsi="Arial" w:cs="Arial"/>
                <w:color w:val="FF0000"/>
              </w:rPr>
              <w:t>Back to Back</w:t>
            </w:r>
            <w:r w:rsidRPr="008B1B0C">
              <w:rPr>
                <w:rFonts w:ascii="Arial" w:eastAsia="Malgun Gothic" w:hAnsi="Arial" w:cs="Arial"/>
                <w:color w:val="FF0000"/>
                <w:rtl/>
              </w:rPr>
              <w:t>) ذي تصنيف صادر من احدى مؤسسات التصنيف الدولية (</w:t>
            </w:r>
            <w:r w:rsidRPr="008B1B0C">
              <w:rPr>
                <w:rFonts w:ascii="Arial" w:eastAsia="Malgun Gothic" w:hAnsi="Arial" w:cs="Arial"/>
                <w:color w:val="FF0000"/>
              </w:rPr>
              <w:t>(Moody's standard and poor</w:t>
            </w:r>
            <w:r w:rsidRPr="008B1B0C">
              <w:rPr>
                <w:rFonts w:ascii="Arial" w:eastAsia="Malgun Gothic" w:hAnsi="Arial" w:cs="Arial"/>
                <w:color w:val="FF0000"/>
                <w:rtl/>
              </w:rPr>
              <w:t xml:space="preserve"> وغيرها او لقاء تأمينات نقدية بما لايقل عن مبلغ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ودون توسط المصرف العراقي للتجارة وان </w:t>
            </w:r>
            <w:r w:rsidRPr="008B1B0C">
              <w:rPr>
                <w:rFonts w:ascii="Arial" w:eastAsia="Malgun Gothic" w:hAnsi="Arial" w:cs="Arial" w:hint="cs"/>
                <w:color w:val="FF0000"/>
                <w:rtl/>
              </w:rPr>
              <w:t>ي</w:t>
            </w:r>
            <w:r w:rsidRPr="008B1B0C">
              <w:rPr>
                <w:rFonts w:ascii="Arial" w:eastAsia="Malgun Gothic" w:hAnsi="Arial" w:cs="Arial"/>
                <w:color w:val="FF0000"/>
                <w:rtl/>
              </w:rPr>
              <w:t>كون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باللغتين العربية والانكليزية وتكون اللغة العربية هي المعول عليها.</w:t>
            </w:r>
          </w:p>
          <w:p w:rsidR="008B1B0C" w:rsidRPr="008B1B0C" w:rsidRDefault="008B1B0C" w:rsidP="008B1B0C">
            <w:pPr>
              <w:tabs>
                <w:tab w:val="right" w:pos="9000"/>
              </w:tabs>
              <w:spacing w:after="0" w:line="300" w:lineRule="exact"/>
              <w:ind w:left="459" w:hanging="324"/>
              <w:jc w:val="both"/>
              <w:rPr>
                <w:rFonts w:ascii="Arial" w:eastAsia="Malgun Gothic" w:hAnsi="Arial" w:cs="Arial"/>
                <w:color w:val="FF0000"/>
                <w:rtl/>
              </w:rPr>
            </w:pPr>
            <w:r w:rsidRPr="008B1B0C">
              <w:rPr>
                <w:rFonts w:ascii="Arial" w:eastAsia="Malgun Gothic" w:hAnsi="Arial" w:cs="Arial"/>
                <w:color w:val="FF0000"/>
                <w:rtl/>
              </w:rPr>
              <w:t>ج-</w:t>
            </w:r>
            <w:r w:rsidRPr="008B1B0C">
              <w:rPr>
                <w:rFonts w:ascii="Arial" w:eastAsia="Malgun Gothic" w:hAnsi="Arial" w:cs="Arial" w:hint="cs"/>
                <w:color w:val="FF0000"/>
                <w:rtl/>
              </w:rPr>
              <w:t xml:space="preserve"> ضمان</w:t>
            </w:r>
            <w:r w:rsidRPr="008B1B0C">
              <w:rPr>
                <w:rFonts w:ascii="Arial" w:eastAsia="Malgun Gothic" w:hAnsi="Arial" w:cs="Arial"/>
                <w:color w:val="FF0000"/>
                <w:rtl/>
              </w:rPr>
              <w:t xml:space="preserve"> حسن الاداء </w:t>
            </w:r>
            <w:r w:rsidRPr="008B1B0C">
              <w:rPr>
                <w:rFonts w:ascii="Arial" w:eastAsia="Malgun Gothic" w:hAnsi="Arial" w:cs="Arial" w:hint="cs"/>
                <w:color w:val="FF0000"/>
                <w:rtl/>
              </w:rPr>
              <w:t>ي</w:t>
            </w:r>
            <w:r w:rsidRPr="008B1B0C">
              <w:rPr>
                <w:rFonts w:ascii="Arial" w:eastAsia="Malgun Gothic" w:hAnsi="Arial" w:cs="Arial"/>
                <w:color w:val="FF0000"/>
                <w:rtl/>
              </w:rPr>
              <w:t xml:space="preserve">صدر </w:t>
            </w:r>
            <w:r w:rsidRPr="008B1B0C">
              <w:rPr>
                <w:rFonts w:ascii="Arial" w:eastAsia="Malgun Gothic" w:hAnsi="Arial" w:cs="Arial" w:hint="cs"/>
                <w:b/>
                <w:bCs/>
                <w:color w:val="FF0000"/>
                <w:rtl/>
              </w:rPr>
              <w:t>باسم</w:t>
            </w:r>
            <w:r w:rsidRPr="008B1B0C">
              <w:rPr>
                <w:rFonts w:ascii="Arial" w:eastAsia="Malgun Gothic" w:hAnsi="Arial" w:cs="Arial"/>
                <w:color w:val="FF0000"/>
                <w:rtl/>
              </w:rPr>
              <w:t xml:space="preserve"> الشركة المتعاقد معها او من تخوله اصوليا لاصدار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وبموجب تخويل رسمي -ومصدق يقدم الى المصرف ويدرج على متن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او كتاب مرفق يصدر من المصرف المصدر لها.</w:t>
            </w:r>
          </w:p>
          <w:p w:rsidR="008B1B0C" w:rsidRPr="008B1B0C" w:rsidRDefault="008B1B0C" w:rsidP="008B1B0C">
            <w:pPr>
              <w:tabs>
                <w:tab w:val="right" w:pos="9000"/>
              </w:tabs>
              <w:spacing w:after="0" w:line="300" w:lineRule="exact"/>
              <w:ind w:left="459" w:hanging="324"/>
              <w:jc w:val="both"/>
              <w:rPr>
                <w:rFonts w:ascii="Arial" w:eastAsia="Malgun Gothic" w:hAnsi="Arial" w:cs="Arial"/>
                <w:color w:val="FF0000"/>
                <w:rtl/>
                <w:lang w:bidi="ar-IQ"/>
              </w:rPr>
            </w:pPr>
            <w:r w:rsidRPr="008B1B0C">
              <w:rPr>
                <w:rFonts w:ascii="Arial" w:eastAsia="Malgun Gothic" w:hAnsi="Arial" w:cs="Arial"/>
                <w:b/>
                <w:bCs/>
                <w:color w:val="FF0000"/>
                <w:rtl/>
              </w:rPr>
              <w:t>د-</w:t>
            </w:r>
            <w:r w:rsidRPr="008B1B0C">
              <w:rPr>
                <w:rFonts w:ascii="Arial" w:eastAsia="Malgun Gothic" w:hAnsi="Arial" w:cs="Arial"/>
                <w:color w:val="FF0000"/>
                <w:rtl/>
              </w:rPr>
              <w:t xml:space="preserve"> </w:t>
            </w:r>
            <w:r w:rsidRPr="008B1B0C">
              <w:rPr>
                <w:rFonts w:ascii="Arial" w:eastAsia="Malgun Gothic" w:hAnsi="Arial" w:cs="Arial" w:hint="cs"/>
                <w:color w:val="FF0000"/>
                <w:rtl/>
              </w:rPr>
              <w:t xml:space="preserve"> </w:t>
            </w:r>
            <w:r w:rsidRPr="008B1B0C">
              <w:rPr>
                <w:rFonts w:ascii="Arial" w:eastAsia="Malgun Gothic" w:hAnsi="Arial" w:cs="Arial"/>
                <w:color w:val="FF0000"/>
                <w:rtl/>
              </w:rPr>
              <w:t>يقترن تقديم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بكتاب صحة صدور (سري وشخصي) يرسل الى كيماديا من قبل المصرف المصدر لل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و</w:t>
            </w:r>
            <w:r w:rsidRPr="008B1B0C">
              <w:rPr>
                <w:rFonts w:ascii="Arial" w:eastAsia="Malgun Gothic" w:hAnsi="Arial" w:cs="Arial" w:hint="cs"/>
                <w:color w:val="FF0000"/>
                <w:rtl/>
              </w:rPr>
              <w:t>ي</w:t>
            </w:r>
            <w:r w:rsidRPr="008B1B0C">
              <w:rPr>
                <w:rFonts w:ascii="Arial" w:eastAsia="Malgun Gothic" w:hAnsi="Arial" w:cs="Arial"/>
                <w:color w:val="FF0000"/>
                <w:rtl/>
              </w:rPr>
              <w:t>كون ال</w:t>
            </w:r>
            <w:r w:rsidRPr="008B1B0C">
              <w:rPr>
                <w:rFonts w:ascii="Arial" w:eastAsia="Malgun Gothic" w:hAnsi="Arial" w:cs="Arial" w:hint="cs"/>
                <w:color w:val="FF0000"/>
                <w:rtl/>
              </w:rPr>
              <w:t>ضمان</w:t>
            </w:r>
            <w:r w:rsidRPr="008B1B0C">
              <w:rPr>
                <w:rFonts w:ascii="Arial" w:eastAsia="Malgun Gothic" w:hAnsi="Arial" w:cs="Arial"/>
                <w:color w:val="FF0000"/>
                <w:rtl/>
              </w:rPr>
              <w:t xml:space="preserve"> غير مشروط</w:t>
            </w:r>
            <w:r w:rsidRPr="008B1B0C">
              <w:rPr>
                <w:rFonts w:ascii="Arial" w:eastAsia="Malgun Gothic" w:hAnsi="Arial" w:cs="Arial" w:hint="cs"/>
                <w:color w:val="FF0000"/>
                <w:rtl/>
              </w:rPr>
              <w:t xml:space="preserve"> </w:t>
            </w:r>
            <w:r w:rsidRPr="008B1B0C">
              <w:rPr>
                <w:rFonts w:ascii="Arial" w:eastAsia="Malgun Gothic" w:hAnsi="Arial" w:cs="Arial"/>
                <w:color w:val="FF0000"/>
                <w:rtl/>
              </w:rPr>
              <w:t xml:space="preserve"> ولصالح كيماديا ولكيماديا حق تمديده</w:t>
            </w:r>
            <w:r w:rsidRPr="008B1B0C">
              <w:rPr>
                <w:rFonts w:ascii="Arial" w:eastAsia="Malgun Gothic" w:hAnsi="Arial" w:cs="Arial" w:hint="cs"/>
                <w:color w:val="FF0000"/>
                <w:rtl/>
              </w:rPr>
              <w:t xml:space="preserve"> </w:t>
            </w:r>
            <w:r w:rsidRPr="008B1B0C">
              <w:rPr>
                <w:rFonts w:ascii="Arial" w:eastAsia="Malgun Gothic" w:hAnsi="Arial" w:cs="Arial"/>
                <w:color w:val="FF0000"/>
                <w:rtl/>
              </w:rPr>
              <w:t xml:space="preserve"> او مصادرته</w:t>
            </w:r>
            <w:r w:rsidRPr="008B1B0C">
              <w:rPr>
                <w:rFonts w:ascii="Arial" w:eastAsia="Malgun Gothic" w:hAnsi="Arial" w:cs="Arial" w:hint="cs"/>
                <w:color w:val="FF0000"/>
                <w:rtl/>
              </w:rPr>
              <w:t xml:space="preserve"> </w:t>
            </w:r>
            <w:r w:rsidRPr="008B1B0C">
              <w:rPr>
                <w:rFonts w:ascii="Arial" w:eastAsia="Malgun Gothic" w:hAnsi="Arial" w:cs="Arial"/>
                <w:color w:val="FF0000"/>
                <w:rtl/>
              </w:rPr>
              <w:t xml:space="preserve"> حال مطالبتها بذلك دون اعتراض المراسلين او المجهزين ومع اول مطالبه خطيه لها.</w:t>
            </w:r>
          </w:p>
          <w:p w:rsidR="008B1B0C" w:rsidRPr="008B1B0C" w:rsidRDefault="008B1B0C" w:rsidP="008B1B0C">
            <w:pPr>
              <w:tabs>
                <w:tab w:val="right" w:pos="9000"/>
              </w:tabs>
              <w:spacing w:after="0" w:line="300" w:lineRule="exact"/>
              <w:ind w:left="459" w:hanging="324"/>
              <w:jc w:val="both"/>
              <w:rPr>
                <w:rFonts w:ascii="Arial" w:eastAsia="Malgun Gothic" w:hAnsi="Arial" w:cs="Arial"/>
                <w:color w:val="FF0000"/>
                <w:rtl/>
                <w:lang w:bidi="ar-IQ"/>
              </w:rPr>
            </w:pPr>
            <w:r w:rsidRPr="008B1B0C">
              <w:rPr>
                <w:rFonts w:ascii="Arial" w:eastAsia="Malgun Gothic" w:hAnsi="Arial" w:cs="Arial"/>
                <w:b/>
                <w:bCs/>
                <w:color w:val="FF0000"/>
                <w:rtl/>
                <w:lang w:bidi="ar-IQ"/>
              </w:rPr>
              <w:t>ه</w:t>
            </w:r>
            <w:r w:rsidRPr="008B1B0C">
              <w:rPr>
                <w:rFonts w:ascii="Arial" w:eastAsia="Malgun Gothic" w:hAnsi="Arial" w:cs="Arial" w:hint="cs"/>
                <w:b/>
                <w:bCs/>
                <w:color w:val="FF0000"/>
                <w:rtl/>
                <w:lang w:bidi="ar-IQ"/>
              </w:rPr>
              <w:t>ـ</w:t>
            </w:r>
            <w:r w:rsidRPr="008B1B0C">
              <w:rPr>
                <w:rFonts w:ascii="Arial" w:eastAsia="Malgun Gothic" w:hAnsi="Arial" w:cs="Arial"/>
                <w:color w:val="FF0000"/>
                <w:rtl/>
              </w:rPr>
              <w:t>-</w:t>
            </w:r>
            <w:r w:rsidRPr="008B1B0C">
              <w:rPr>
                <w:rFonts w:ascii="Arial" w:eastAsia="Malgun Gothic" w:hAnsi="Arial" w:cs="Arial" w:hint="cs"/>
                <w:color w:val="FF0000"/>
                <w:rtl/>
                <w:lang w:bidi="ar-IQ"/>
              </w:rPr>
              <w:t xml:space="preserve"> ع</w:t>
            </w:r>
            <w:r w:rsidRPr="008B1B0C">
              <w:rPr>
                <w:rFonts w:ascii="Arial" w:eastAsia="Malgun Gothic" w:hAnsi="Arial" w:cs="Arial"/>
                <w:color w:val="FF0000"/>
                <w:rtl/>
                <w:lang w:bidi="ar-IQ"/>
              </w:rPr>
              <w:t xml:space="preserve">لى الشركات والمكاتب العلمية مراعاة التالي عند اصدار </w:t>
            </w:r>
            <w:r w:rsidRPr="008B1B0C">
              <w:rPr>
                <w:rFonts w:ascii="Arial" w:eastAsia="Malgun Gothic" w:hAnsi="Arial" w:cs="Arial" w:hint="cs"/>
                <w:color w:val="FF0000"/>
                <w:rtl/>
                <w:lang w:bidi="ar-IQ"/>
              </w:rPr>
              <w:t>ضمان</w:t>
            </w:r>
            <w:r w:rsidRPr="008B1B0C">
              <w:rPr>
                <w:rFonts w:ascii="Arial" w:eastAsia="Malgun Gothic" w:hAnsi="Arial" w:cs="Arial"/>
                <w:color w:val="FF0000"/>
                <w:rtl/>
                <w:lang w:bidi="ar-IQ"/>
              </w:rPr>
              <w:t xml:space="preserve"> حسن الاداء:</w:t>
            </w:r>
          </w:p>
          <w:p w:rsidR="008B1B0C" w:rsidRPr="008B1B0C" w:rsidRDefault="008B1B0C" w:rsidP="00A36B06">
            <w:pPr>
              <w:numPr>
                <w:ilvl w:val="0"/>
                <w:numId w:val="46"/>
              </w:numPr>
              <w:spacing w:after="0" w:line="300" w:lineRule="exact"/>
              <w:ind w:left="743" w:hanging="324"/>
              <w:jc w:val="both"/>
              <w:rPr>
                <w:rFonts w:ascii="Arial" w:eastAsia="Malgun Gothic" w:hAnsi="Arial" w:cs="Arial"/>
                <w:color w:val="FF0000"/>
                <w:rtl/>
                <w:lang w:bidi="ar-IQ"/>
              </w:rPr>
            </w:pPr>
            <w:r w:rsidRPr="008B1B0C">
              <w:rPr>
                <w:rFonts w:ascii="Arial" w:eastAsia="Malgun Gothic" w:hAnsi="Arial" w:cs="Arial"/>
                <w:color w:val="FF0000"/>
                <w:rtl/>
                <w:lang w:bidi="ar-IQ"/>
              </w:rPr>
              <w:t>تصدر خطابات الضمان باسم الشركة الموقعة للعقد.</w:t>
            </w:r>
          </w:p>
          <w:p w:rsidR="008B1B0C" w:rsidRPr="008B1B0C" w:rsidRDefault="008B1B0C" w:rsidP="00A36B06">
            <w:pPr>
              <w:numPr>
                <w:ilvl w:val="0"/>
                <w:numId w:val="46"/>
              </w:numPr>
              <w:spacing w:after="0" w:line="300" w:lineRule="exact"/>
              <w:ind w:left="743" w:hanging="324"/>
              <w:jc w:val="both"/>
              <w:rPr>
                <w:rFonts w:ascii="Arial" w:eastAsia="Malgun Gothic" w:hAnsi="Arial" w:cs="Arial"/>
                <w:color w:val="FF0000"/>
                <w:lang w:bidi="ar-IQ"/>
              </w:rPr>
            </w:pPr>
            <w:r w:rsidRPr="008B1B0C">
              <w:rPr>
                <w:rFonts w:ascii="Arial" w:eastAsia="Malgun Gothic" w:hAnsi="Arial" w:cs="Arial"/>
                <w:color w:val="FF0000"/>
                <w:rtl/>
                <w:lang w:bidi="ar-IQ"/>
              </w:rPr>
              <w:t>التأكد من وجود رقم العقد في سند خطاب الضمان.</w:t>
            </w:r>
          </w:p>
          <w:p w:rsidR="008B1B0C" w:rsidRPr="008B1B0C" w:rsidRDefault="008B1B0C" w:rsidP="00A36B06">
            <w:pPr>
              <w:numPr>
                <w:ilvl w:val="0"/>
                <w:numId w:val="46"/>
              </w:numPr>
              <w:spacing w:after="0" w:line="300" w:lineRule="exact"/>
              <w:ind w:left="743" w:hanging="324"/>
              <w:jc w:val="both"/>
              <w:rPr>
                <w:rFonts w:ascii="Arial" w:eastAsia="Malgun Gothic" w:hAnsi="Arial" w:cs="Arial"/>
                <w:color w:val="FF0000"/>
                <w:rtl/>
                <w:lang w:bidi="ar-IQ"/>
              </w:rPr>
            </w:pPr>
            <w:r w:rsidRPr="008B1B0C">
              <w:rPr>
                <w:rFonts w:ascii="Arial" w:eastAsia="Malgun Gothic" w:hAnsi="Arial" w:cs="Arial"/>
                <w:color w:val="FF0000"/>
                <w:rtl/>
                <w:lang w:bidi="ar-IQ"/>
              </w:rPr>
              <w:t>ضرورة  ذكر الفقرة التالية في سند خطاب الضمان (تخضع وتفسر هذه الكفالة في كافة الامور وفقا لقوانين جمهورية العراق).</w:t>
            </w:r>
          </w:p>
          <w:p w:rsidR="008B1B0C" w:rsidRPr="008B1B0C" w:rsidRDefault="008B1B0C" w:rsidP="00A36B06">
            <w:pPr>
              <w:numPr>
                <w:ilvl w:val="0"/>
                <w:numId w:val="46"/>
              </w:numPr>
              <w:spacing w:after="0" w:line="300" w:lineRule="exact"/>
              <w:ind w:left="743" w:hanging="324"/>
              <w:jc w:val="both"/>
              <w:rPr>
                <w:rFonts w:ascii="Arial" w:eastAsia="Malgun Gothic" w:hAnsi="Arial" w:cs="Arial"/>
                <w:color w:val="FF0000"/>
                <w:rtl/>
                <w:lang w:bidi="ar-IQ"/>
              </w:rPr>
            </w:pPr>
            <w:r w:rsidRPr="008B1B0C">
              <w:rPr>
                <w:rFonts w:ascii="Arial" w:eastAsia="Malgun Gothic" w:hAnsi="Arial" w:cs="Arial"/>
                <w:color w:val="FF0000"/>
                <w:rtl/>
                <w:lang w:bidi="ar-IQ"/>
              </w:rPr>
              <w:t>ان يكون خطاب الضمان مغطى ماليا من قبل المصرف.</w:t>
            </w:r>
          </w:p>
          <w:p w:rsidR="008B1B0C" w:rsidRPr="008B1B0C" w:rsidRDefault="008B1B0C" w:rsidP="00A36B06">
            <w:pPr>
              <w:numPr>
                <w:ilvl w:val="0"/>
                <w:numId w:val="46"/>
              </w:numPr>
              <w:spacing w:after="0" w:line="300" w:lineRule="exact"/>
              <w:ind w:left="743" w:hanging="324"/>
              <w:jc w:val="both"/>
              <w:rPr>
                <w:rFonts w:ascii="Arial" w:eastAsia="Malgun Gothic" w:hAnsi="Arial" w:cs="Arial"/>
                <w:color w:val="FF0000"/>
                <w:rtl/>
                <w:lang w:bidi="ar-IQ"/>
              </w:rPr>
            </w:pPr>
            <w:r w:rsidRPr="008B1B0C">
              <w:rPr>
                <w:rFonts w:ascii="Arial" w:eastAsia="Malgun Gothic" w:hAnsi="Arial" w:cs="Arial"/>
                <w:color w:val="FF0000"/>
                <w:rtl/>
                <w:lang w:bidi="ar-IQ"/>
              </w:rPr>
              <w:t>لا يتم استلام اي خطاب ضمان مالم يكن مصحوبا بكتاب رسمي صادر من المصرف المصدر ل</w:t>
            </w:r>
            <w:r w:rsidRPr="008B1B0C">
              <w:rPr>
                <w:rFonts w:ascii="Arial" w:eastAsia="Malgun Gothic" w:hAnsi="Arial" w:cs="Arial" w:hint="cs"/>
                <w:color w:val="FF0000"/>
                <w:rtl/>
                <w:lang w:bidi="ar-IQ"/>
              </w:rPr>
              <w:t>لضمان</w:t>
            </w:r>
            <w:r w:rsidRPr="008B1B0C">
              <w:rPr>
                <w:rFonts w:ascii="Arial" w:eastAsia="Malgun Gothic" w:hAnsi="Arial" w:cs="Arial"/>
                <w:color w:val="FF0000"/>
                <w:rtl/>
                <w:lang w:bidi="ar-IQ"/>
              </w:rPr>
              <w:t xml:space="preserve"> وبتوقيع المدير المفوض للمصرف اومن ينوب عنه.</w:t>
            </w:r>
          </w:p>
          <w:p w:rsidR="008B1B0C" w:rsidRPr="008B1B0C" w:rsidRDefault="008B1B0C" w:rsidP="00A36B06">
            <w:pPr>
              <w:numPr>
                <w:ilvl w:val="0"/>
                <w:numId w:val="46"/>
              </w:numPr>
              <w:spacing w:after="0" w:line="300" w:lineRule="exact"/>
              <w:ind w:left="743" w:hanging="285"/>
              <w:jc w:val="both"/>
              <w:rPr>
                <w:rFonts w:ascii="Arial" w:eastAsia="Malgun Gothic" w:hAnsi="Arial" w:cs="Arial"/>
                <w:color w:val="FF0000"/>
                <w:rtl/>
                <w:lang w:bidi="ar-IQ"/>
              </w:rPr>
            </w:pPr>
            <w:r w:rsidRPr="008B1B0C">
              <w:rPr>
                <w:rFonts w:ascii="Arial" w:eastAsia="Malgun Gothic" w:hAnsi="Arial" w:cs="Arial"/>
                <w:color w:val="FF0000"/>
                <w:rtl/>
                <w:lang w:bidi="ar-IQ"/>
              </w:rPr>
              <w:t>يكون باللغة العربية فقط او بالللغتين العربية والانكليزية على ان تكون اللغة العربية هي المعول عليها في نشوء اي نزاع.</w:t>
            </w:r>
          </w:p>
          <w:p w:rsidR="008B1B0C" w:rsidRPr="008B1B0C" w:rsidRDefault="008B1B0C" w:rsidP="00A36B06">
            <w:pPr>
              <w:numPr>
                <w:ilvl w:val="0"/>
                <w:numId w:val="46"/>
              </w:numPr>
              <w:spacing w:after="0" w:line="300" w:lineRule="exact"/>
              <w:ind w:left="743" w:hanging="285"/>
              <w:jc w:val="both"/>
              <w:rPr>
                <w:rFonts w:ascii="Arial" w:eastAsia="Malgun Gothic" w:hAnsi="Arial" w:cs="Arial"/>
                <w:color w:val="FF0000"/>
                <w:rtl/>
                <w:lang w:bidi="ar-IQ"/>
              </w:rPr>
            </w:pPr>
            <w:r w:rsidRPr="008B1B0C">
              <w:rPr>
                <w:rFonts w:ascii="Arial" w:eastAsia="Malgun Gothic" w:hAnsi="Arial" w:cs="Arial"/>
                <w:color w:val="FF0000"/>
                <w:rtl/>
                <w:lang w:bidi="ar-IQ"/>
              </w:rPr>
              <w:t>ان يكون نافذ لمدة سنة من تاريخ الاصدار.</w:t>
            </w:r>
          </w:p>
          <w:p w:rsidR="008B1B0C" w:rsidRPr="008B1B0C" w:rsidRDefault="008B1B0C" w:rsidP="00A36B06">
            <w:pPr>
              <w:numPr>
                <w:ilvl w:val="0"/>
                <w:numId w:val="46"/>
              </w:numPr>
              <w:spacing w:after="0" w:line="300" w:lineRule="exact"/>
              <w:ind w:left="743" w:hanging="285"/>
              <w:jc w:val="both"/>
              <w:rPr>
                <w:rFonts w:ascii="Arial" w:eastAsia="Malgun Gothic" w:hAnsi="Arial" w:cs="Arial"/>
                <w:color w:val="FF0000"/>
                <w:rtl/>
                <w:lang w:bidi="ar-IQ"/>
              </w:rPr>
            </w:pPr>
            <w:r w:rsidRPr="008B1B0C">
              <w:rPr>
                <w:rFonts w:ascii="Arial" w:eastAsia="Malgun Gothic" w:hAnsi="Arial" w:cs="Arial"/>
                <w:color w:val="FF0000"/>
                <w:rtl/>
                <w:lang w:bidi="ar-IQ"/>
              </w:rPr>
              <w:t>ان لايكون مشروطا اومباشرا.</w:t>
            </w:r>
          </w:p>
          <w:p w:rsidR="008B1B0C" w:rsidRPr="008B1B0C" w:rsidRDefault="008B1B0C" w:rsidP="008B1B0C">
            <w:pPr>
              <w:tabs>
                <w:tab w:val="right" w:pos="9000"/>
              </w:tabs>
              <w:spacing w:after="0" w:line="300" w:lineRule="exact"/>
              <w:ind w:left="743" w:hanging="285"/>
              <w:jc w:val="both"/>
              <w:rPr>
                <w:rFonts w:ascii="Arial" w:eastAsia="Malgun Gothic" w:hAnsi="Arial" w:cs="Arial"/>
                <w:color w:val="FF0000"/>
                <w:rtl/>
              </w:rPr>
            </w:pPr>
            <w:r w:rsidRPr="008B1B0C">
              <w:rPr>
                <w:rFonts w:ascii="Arial" w:eastAsia="Malgun Gothic" w:hAnsi="Arial" w:cs="Arial" w:hint="cs"/>
                <w:b/>
                <w:bCs/>
                <w:color w:val="FF0000"/>
                <w:rtl/>
                <w:lang w:bidi="ar-IQ"/>
              </w:rPr>
              <w:t>9-</w:t>
            </w:r>
            <w:r w:rsidRPr="008B1B0C">
              <w:rPr>
                <w:rFonts w:ascii="Arial" w:eastAsia="Malgun Gothic" w:hAnsi="Arial" w:cs="Arial"/>
                <w:color w:val="FF0000"/>
                <w:rtl/>
                <w:lang w:bidi="ar-IQ"/>
              </w:rPr>
              <w:t>(في حالة عدم موافقة المجهز على اجراء التعديلات او التمديدات على خطابات الضمان او نكول المجهز يتم مصادرة مبلغ ا</w:t>
            </w:r>
            <w:r w:rsidRPr="008B1B0C">
              <w:rPr>
                <w:rFonts w:ascii="Arial" w:eastAsia="Malgun Gothic" w:hAnsi="Arial" w:cs="Arial" w:hint="cs"/>
                <w:color w:val="FF0000"/>
                <w:rtl/>
                <w:lang w:bidi="ar-IQ"/>
              </w:rPr>
              <w:t>لضمان</w:t>
            </w:r>
            <w:r w:rsidRPr="008B1B0C">
              <w:rPr>
                <w:rFonts w:ascii="Arial" w:eastAsia="Malgun Gothic" w:hAnsi="Arial" w:cs="Arial"/>
                <w:color w:val="FF0000"/>
                <w:rtl/>
                <w:lang w:bidi="ar-IQ"/>
              </w:rPr>
              <w:t xml:space="preserve"> وأيداعه في حساب شركتنا)</w:t>
            </w:r>
          </w:p>
          <w:p w:rsidR="008B1B0C" w:rsidRPr="008B1B0C" w:rsidRDefault="008B1B0C" w:rsidP="008B1B0C">
            <w:pPr>
              <w:spacing w:after="0" w:line="300" w:lineRule="exact"/>
              <w:ind w:left="743" w:hanging="426"/>
              <w:jc w:val="both"/>
              <w:rPr>
                <w:rFonts w:ascii="Times New Roman" w:eastAsia="Malgun Gothic" w:hAnsi="Times New Roman" w:cs="Times New Roman"/>
                <w:color w:val="FF0000"/>
                <w:sz w:val="20"/>
                <w:szCs w:val="24"/>
                <w:rtl/>
                <w:lang w:val="en-GB" w:eastAsia="en-GB" w:bidi="ar-IQ"/>
              </w:rPr>
            </w:pPr>
            <w:r w:rsidRPr="008B1B0C">
              <w:rPr>
                <w:rFonts w:ascii="Arial" w:eastAsia="Malgun Gothic" w:hAnsi="Arial" w:cs="Times New Roman"/>
                <w:b/>
                <w:bCs/>
                <w:color w:val="FF0000"/>
                <w:sz w:val="20"/>
                <w:szCs w:val="20"/>
                <w:rtl/>
                <w:lang w:val="en-GB" w:eastAsia="en-GB" w:bidi="ar-IQ"/>
              </w:rPr>
              <w:t>1</w:t>
            </w:r>
            <w:r w:rsidRPr="008B1B0C">
              <w:rPr>
                <w:rFonts w:ascii="Arial" w:eastAsia="Malgun Gothic" w:hAnsi="Arial" w:cs="Times New Roman" w:hint="cs"/>
                <w:b/>
                <w:bCs/>
                <w:color w:val="FF0000"/>
                <w:sz w:val="20"/>
                <w:szCs w:val="20"/>
                <w:rtl/>
                <w:lang w:val="en-GB" w:eastAsia="en-GB" w:bidi="ar-IQ"/>
              </w:rPr>
              <w:t>0</w:t>
            </w:r>
            <w:r w:rsidRPr="008B1B0C">
              <w:rPr>
                <w:rFonts w:ascii="Arial" w:eastAsia="Malgun Gothic" w:hAnsi="Arial" w:cs="Times New Roman"/>
                <w:color w:val="FF0000"/>
                <w:sz w:val="20"/>
                <w:szCs w:val="20"/>
                <w:rtl/>
                <w:lang w:val="en-GB" w:eastAsia="en-GB" w:bidi="ar-IQ"/>
              </w:rPr>
              <w:t xml:space="preserve">- </w:t>
            </w:r>
            <w:r w:rsidRPr="008B1B0C">
              <w:rPr>
                <w:rFonts w:ascii="Arial" w:eastAsia="Malgun Gothic" w:hAnsi="Arial" w:cs="Times New Roman" w:hint="cs"/>
                <w:color w:val="FF0000"/>
                <w:sz w:val="20"/>
                <w:szCs w:val="20"/>
                <w:rtl/>
                <w:lang w:val="en-GB" w:eastAsia="en-GB" w:bidi="ar-IQ"/>
              </w:rPr>
              <w:t xml:space="preserve"> لايتم قبول خطابات الضمان كافة الا بعد قبولها من البنك المركزي العراقي وادخالها المنصة الالكترونية وتاببد البنك بذلك .</w:t>
            </w:r>
          </w:p>
          <w:p w:rsidR="008B1B0C" w:rsidRPr="008B1B0C" w:rsidRDefault="008B1B0C" w:rsidP="008B1B0C">
            <w:pPr>
              <w:spacing w:after="0" w:line="300" w:lineRule="exact"/>
              <w:ind w:left="743" w:hanging="426"/>
              <w:jc w:val="both"/>
              <w:rPr>
                <w:rFonts w:ascii="Times New Roman" w:eastAsia="Malgun Gothic" w:hAnsi="Times New Roman" w:cs="Times New Roman"/>
                <w:color w:val="FF0000"/>
                <w:sz w:val="20"/>
                <w:szCs w:val="24"/>
                <w:rtl/>
                <w:lang w:val="en-GB" w:eastAsia="en-GB" w:bidi="ar-IQ"/>
              </w:rPr>
            </w:pPr>
            <w:r w:rsidRPr="008B1B0C">
              <w:rPr>
                <w:rFonts w:ascii="Times New Roman" w:eastAsia="Malgun Gothic" w:hAnsi="Times New Roman" w:cs="Times New Roman" w:hint="cs"/>
                <w:color w:val="FF0000"/>
                <w:sz w:val="20"/>
                <w:szCs w:val="24"/>
                <w:rtl/>
                <w:lang w:val="en-GB" w:eastAsia="en-GB" w:bidi="ar-IQ"/>
              </w:rPr>
              <w:t>11- يجب ان يكون خطاب الضمان بعملة العقد</w:t>
            </w:r>
          </w:p>
          <w:p w:rsidR="008B1B0C" w:rsidRPr="008B1B0C" w:rsidRDefault="008B1B0C" w:rsidP="008B1B0C">
            <w:pPr>
              <w:spacing w:after="0" w:line="300" w:lineRule="exact"/>
              <w:ind w:left="743" w:hanging="426"/>
              <w:jc w:val="both"/>
              <w:rPr>
                <w:rFonts w:ascii="Times New Roman" w:eastAsia="Malgun Gothic" w:hAnsi="Times New Roman" w:cs="Times New Roman"/>
                <w:b/>
                <w:bCs/>
                <w:color w:val="FF0000"/>
                <w:sz w:val="20"/>
                <w:szCs w:val="24"/>
                <w:shd w:val="clear" w:color="auto" w:fill="BFBFBF"/>
                <w:rtl/>
                <w:lang w:val="en-GB" w:eastAsia="en-GB" w:bidi="ar-IQ"/>
              </w:rPr>
            </w:pPr>
            <w:r w:rsidRPr="008B1B0C">
              <w:rPr>
                <w:rFonts w:ascii="Times New Roman" w:eastAsia="Malgun Gothic" w:hAnsi="Times New Roman" w:cs="Times New Roman" w:hint="cs"/>
                <w:b/>
                <w:bCs/>
                <w:color w:val="FF0000"/>
                <w:sz w:val="20"/>
                <w:szCs w:val="24"/>
                <w:shd w:val="clear" w:color="auto" w:fill="BFBFBF"/>
                <w:rtl/>
                <w:lang w:val="en-GB" w:eastAsia="en-GB" w:bidi="ar-IQ"/>
              </w:rPr>
              <w:t xml:space="preserve">12- </w:t>
            </w:r>
            <w:r w:rsidRPr="008B1B0C">
              <w:rPr>
                <w:rFonts w:ascii="Arial" w:eastAsia="Malgun Gothic" w:hAnsi="Arial" w:cs="Arial" w:hint="cs"/>
                <w:b/>
                <w:bCs/>
                <w:color w:val="FF0000"/>
                <w:shd w:val="clear" w:color="auto" w:fill="A6A6A6"/>
                <w:rtl/>
                <w:lang w:val="en-GB" w:eastAsia="en-GB"/>
              </w:rPr>
              <w:t xml:space="preserve">وبالامكان تقديم التامينات </w:t>
            </w:r>
            <w:r w:rsidRPr="008B1B0C">
              <w:rPr>
                <w:rFonts w:ascii="Arial" w:eastAsia="Malgun Gothic" w:hAnsi="Arial" w:cs="Arial" w:hint="cs"/>
                <w:b/>
                <w:bCs/>
                <w:color w:val="FF0000"/>
                <w:shd w:val="clear" w:color="auto" w:fill="A6A6A6"/>
                <w:rtl/>
                <w:lang w:val="en-GB" w:eastAsia="en-GB" w:bidi="ar-IQ"/>
              </w:rPr>
              <w:t>النهائية ( كفالة حسن الاداء )</w:t>
            </w:r>
            <w:r w:rsidRPr="008B1B0C">
              <w:rPr>
                <w:rFonts w:ascii="Arial" w:eastAsia="Malgun Gothic" w:hAnsi="Arial" w:cs="Arial" w:hint="cs"/>
                <w:b/>
                <w:bCs/>
                <w:color w:val="FF0000"/>
                <w:shd w:val="clear" w:color="auto" w:fill="A6A6A6"/>
                <w:rtl/>
                <w:lang w:val="en-GB" w:eastAsia="en-GB"/>
              </w:rPr>
              <w:t xml:space="preserve"> على شكل وصل قبض يدفع مباشرة الى خزينة جهة التعاقد (الشركة العامة لتسويق الادوية والمستلزمات الطبية (كيماديا))</w:t>
            </w:r>
          </w:p>
          <w:p w:rsidR="002319BF" w:rsidRPr="009A693F" w:rsidRDefault="002319BF" w:rsidP="002319BF">
            <w:pPr>
              <w:shd w:val="clear" w:color="auto" w:fill="D9D9D9" w:themeFill="background1" w:themeFillShade="D9"/>
              <w:tabs>
                <w:tab w:val="left" w:pos="634"/>
              </w:tabs>
              <w:suppressAutoHyphens/>
              <w:spacing w:before="120" w:after="120"/>
              <w:jc w:val="both"/>
              <w:rPr>
                <w:b/>
                <w:bCs/>
                <w:color w:val="FF0000"/>
                <w:szCs w:val="24"/>
                <w:rtl/>
              </w:rPr>
            </w:pPr>
          </w:p>
          <w:p w:rsidR="002319BF" w:rsidRPr="009E7912" w:rsidRDefault="002319BF" w:rsidP="002319BF">
            <w:pPr>
              <w:shd w:val="clear" w:color="auto" w:fill="D9D9D9" w:themeFill="background1" w:themeFillShade="D9"/>
              <w:tabs>
                <w:tab w:val="left" w:pos="634"/>
              </w:tabs>
              <w:suppressAutoHyphens/>
              <w:spacing w:before="120" w:after="120"/>
              <w:jc w:val="both"/>
              <w:rPr>
                <w:rtl/>
                <w:lang w:bidi="ar-IQ"/>
              </w:rPr>
            </w:pPr>
            <w:r w:rsidRPr="009A693F">
              <w:rPr>
                <w:b/>
                <w:bCs/>
                <w:color w:val="FF0000"/>
                <w:szCs w:val="24"/>
                <w:rtl/>
              </w:rPr>
              <w:t xml:space="preserve">- تعفى العقود التي تبلغ قيمتها (25) الف دولار او اقل او ما يعادلها بالدينار العراقي على اسعار الصرف لدى وزارة المالية حسب سنة التخصيص من خطاب ضمان مقدم من الشركة او المكتب العلمي معتمد من نقابة الصيادلة او الشركة </w:t>
            </w:r>
            <w:r w:rsidRPr="009A693F">
              <w:rPr>
                <w:b/>
                <w:bCs/>
                <w:color w:val="FF0000"/>
                <w:szCs w:val="24"/>
                <w:rtl/>
              </w:rPr>
              <w:lastRenderedPageBreak/>
              <w:t>الموردة او التسويقية او الوكيل التجاري.</w:t>
            </w:r>
          </w:p>
          <w:p w:rsidR="00184F75" w:rsidRDefault="00184F75" w:rsidP="008B1B0C">
            <w:pPr>
              <w:shd w:val="clear" w:color="auto" w:fill="FFFFFF"/>
              <w:tabs>
                <w:tab w:val="right" w:pos="7254"/>
              </w:tabs>
              <w:spacing w:before="120" w:after="120"/>
              <w:jc w:val="both"/>
              <w:rPr>
                <w:rFonts w:ascii="Times New Roman" w:eastAsia="Malgun Gothic" w:hAnsi="Times New Roman" w:cs="Times New Roman"/>
                <w:b/>
                <w:bCs/>
                <w:color w:val="FF0000"/>
                <w:sz w:val="20"/>
                <w:szCs w:val="24"/>
                <w:shd w:val="clear" w:color="auto" w:fill="BFBFBF"/>
                <w:rtl/>
                <w:lang w:val="en-GB" w:eastAsia="en-GB" w:bidi="ar-IQ"/>
              </w:rPr>
            </w:pPr>
          </w:p>
          <w:p w:rsidR="002319BF" w:rsidRPr="00011909" w:rsidRDefault="002319BF" w:rsidP="008B1B0C">
            <w:pPr>
              <w:shd w:val="clear" w:color="auto" w:fill="FFFFFF"/>
              <w:tabs>
                <w:tab w:val="right" w:pos="7254"/>
              </w:tabs>
              <w:spacing w:before="120" w:after="120"/>
              <w:jc w:val="both"/>
              <w:rPr>
                <w:sz w:val="28"/>
                <w:szCs w:val="28"/>
                <w:highlight w:val="green"/>
              </w:rPr>
            </w:pPr>
          </w:p>
        </w:tc>
        <w:tc>
          <w:tcPr>
            <w:tcW w:w="2430" w:type="dxa"/>
          </w:tcPr>
          <w:p w:rsidR="00184F75" w:rsidRPr="00011909" w:rsidRDefault="00184F75" w:rsidP="00A07E0E">
            <w:pPr>
              <w:shd w:val="clear" w:color="auto" w:fill="FFFFFF"/>
              <w:tabs>
                <w:tab w:val="right" w:pos="7254"/>
                <w:tab w:val="left" w:leader="dot" w:pos="9000"/>
                <w:tab w:val="right" w:pos="9360"/>
              </w:tabs>
              <w:suppressAutoHyphens/>
              <w:spacing w:before="60" w:after="60"/>
              <w:ind w:left="720"/>
              <w:rPr>
                <w:sz w:val="28"/>
                <w:szCs w:val="28"/>
                <w:highlight w:val="green"/>
              </w:rPr>
            </w:pPr>
            <w:r w:rsidRPr="00E7799E">
              <w:rPr>
                <w:rFonts w:hint="cs"/>
                <w:sz w:val="28"/>
                <w:szCs w:val="28"/>
                <w:rtl/>
              </w:rPr>
              <w:lastRenderedPageBreak/>
              <w:t>38.1</w:t>
            </w:r>
          </w:p>
        </w:tc>
      </w:tr>
    </w:tbl>
    <w:p w:rsidR="00D1781F" w:rsidRPr="00D1781F" w:rsidRDefault="00D1781F" w:rsidP="00D1781F">
      <w:pPr>
        <w:shd w:val="clear" w:color="auto" w:fill="FFFFFF"/>
        <w:spacing w:after="0" w:line="240" w:lineRule="auto"/>
        <w:jc w:val="center"/>
        <w:rPr>
          <w:rFonts w:ascii="Times New Roman Bold" w:eastAsia="Malgun Gothic" w:hAnsi="Times New Roman Bold" w:cs="Times New Roman" w:hint="eastAsia"/>
          <w:b/>
          <w:smallCaps/>
          <w:sz w:val="32"/>
          <w:szCs w:val="32"/>
          <w:rtl/>
          <w:lang w:val="en-GB" w:eastAsia="en-GB"/>
        </w:rPr>
      </w:pPr>
      <w:bookmarkStart w:id="133" w:name="_Toc334907018"/>
      <w:r w:rsidRPr="00D1781F">
        <w:rPr>
          <w:rFonts w:ascii="Times New Roman" w:eastAsia="Malgun Gothic" w:hAnsi="Times New Roman" w:cs="Times New Roman" w:hint="cs"/>
          <w:b/>
          <w:sz w:val="36"/>
          <w:szCs w:val="36"/>
          <w:rtl/>
          <w:lang w:val="en-GB" w:eastAsia="en-GB"/>
        </w:rPr>
        <w:lastRenderedPageBreak/>
        <w:t>ورقة</w:t>
      </w:r>
      <w:r w:rsidRPr="00D1781F">
        <w:rPr>
          <w:rFonts w:ascii="Times New Roman" w:eastAsia="Malgun Gothic" w:hAnsi="Times New Roman" w:cs="Times New Roman"/>
          <w:b/>
          <w:sz w:val="36"/>
          <w:szCs w:val="36"/>
          <w:rtl/>
          <w:lang w:val="en-GB" w:eastAsia="en-GB"/>
        </w:rPr>
        <w:t xml:space="preserve"> </w:t>
      </w:r>
      <w:r w:rsidRPr="00D1781F">
        <w:rPr>
          <w:rFonts w:ascii="Times New Roman" w:eastAsia="Malgun Gothic" w:hAnsi="Times New Roman" w:cs="Times New Roman" w:hint="eastAsia"/>
          <w:b/>
          <w:sz w:val="36"/>
          <w:szCs w:val="36"/>
          <w:rtl/>
          <w:lang w:val="en-GB" w:eastAsia="en-GB"/>
        </w:rPr>
        <w:t>بيانات</w:t>
      </w:r>
      <w:r w:rsidRPr="00D1781F">
        <w:rPr>
          <w:rFonts w:ascii="Times New Roman" w:eastAsia="Malgun Gothic" w:hAnsi="Times New Roman" w:cs="Times New Roman"/>
          <w:b/>
          <w:sz w:val="36"/>
          <w:szCs w:val="36"/>
          <w:rtl/>
          <w:lang w:val="en-GB" w:eastAsia="en-GB"/>
        </w:rPr>
        <w:t xml:space="preserve"> </w:t>
      </w:r>
      <w:r w:rsidRPr="00D1781F">
        <w:rPr>
          <w:rFonts w:ascii="Times New Roman" w:eastAsia="Malgun Gothic" w:hAnsi="Times New Roman" w:cs="Times New Roman" w:hint="eastAsia"/>
          <w:b/>
          <w:sz w:val="36"/>
          <w:szCs w:val="36"/>
          <w:rtl/>
          <w:lang w:val="en-GB" w:eastAsia="en-GB"/>
        </w:rPr>
        <w:t>العطاء</w:t>
      </w:r>
    </w:p>
    <w:p w:rsidR="00D1781F" w:rsidRPr="00D1781F" w:rsidRDefault="00D1781F" w:rsidP="00D1781F">
      <w:pPr>
        <w:shd w:val="clear" w:color="auto" w:fill="FFFFFF"/>
        <w:bidi w:val="0"/>
        <w:spacing w:after="0" w:line="240" w:lineRule="auto"/>
        <w:jc w:val="center"/>
        <w:rPr>
          <w:rFonts w:ascii="Calibri" w:eastAsia="Malgun Gothic" w:hAnsi="Calibri" w:cs="Times New Roman"/>
          <w:b/>
          <w:smallCaps/>
          <w:sz w:val="32"/>
          <w:szCs w:val="32"/>
          <w:lang w:eastAsia="en-GB"/>
        </w:rPr>
      </w:pPr>
      <w:bookmarkStart w:id="134" w:name="_Toc327105398"/>
    </w:p>
    <w:bookmarkEnd w:id="134"/>
    <w:p w:rsidR="00D1781F" w:rsidRPr="00D1781F" w:rsidRDefault="00D1781F" w:rsidP="00D1781F">
      <w:pPr>
        <w:shd w:val="clear" w:color="auto" w:fill="FFFFFF"/>
        <w:spacing w:after="0" w:line="240" w:lineRule="auto"/>
        <w:jc w:val="center"/>
        <w:rPr>
          <w:rFonts w:ascii="Times New Roman" w:eastAsia="Malgun Gothic" w:hAnsi="Times New Roman" w:cs="Times New Roman"/>
          <w:bCs/>
          <w:smallCaps/>
          <w:sz w:val="32"/>
          <w:szCs w:val="32"/>
          <w:u w:val="single"/>
          <w:rtl/>
          <w:lang w:val="en-GB" w:eastAsia="en-GB"/>
        </w:rPr>
      </w:pPr>
      <w:r w:rsidRPr="00D1781F">
        <w:rPr>
          <w:rFonts w:ascii="Times New Roman" w:eastAsia="Malgun Gothic" w:hAnsi="Times New Roman" w:cs="Times New Roman" w:hint="eastAsia"/>
          <w:bCs/>
          <w:smallCaps/>
          <w:sz w:val="32"/>
          <w:szCs w:val="32"/>
          <w:u w:val="single"/>
          <w:rtl/>
          <w:lang w:val="en-GB" w:eastAsia="en-GB"/>
        </w:rPr>
        <w:t>الأدوية</w:t>
      </w:r>
    </w:p>
    <w:p w:rsidR="00D1781F" w:rsidRPr="00D1781F" w:rsidRDefault="00D1781F" w:rsidP="00D1781F">
      <w:pPr>
        <w:shd w:val="clear" w:color="auto" w:fill="FFFFFF"/>
        <w:spacing w:after="0" w:line="240" w:lineRule="auto"/>
        <w:jc w:val="center"/>
        <w:rPr>
          <w:rFonts w:ascii="Times New Roman" w:eastAsia="Malgun Gothic" w:hAnsi="Times New Roman" w:cs="Times New Roman"/>
          <w:sz w:val="20"/>
          <w:szCs w:val="24"/>
          <w:lang w:val="en-GB" w:eastAsia="en-GB"/>
        </w:rPr>
      </w:pPr>
      <w:r w:rsidRPr="00D1781F">
        <w:rPr>
          <w:rFonts w:ascii="Times New Roman" w:eastAsia="Malgun Gothic" w:hAnsi="Times New Roman" w:cs="Times New Roman"/>
          <w:sz w:val="20"/>
          <w:szCs w:val="24"/>
          <w:rtl/>
          <w:lang w:val="en-GB" w:eastAsia="en-GB"/>
        </w:rPr>
        <w:t>(</w:t>
      </w:r>
      <w:r w:rsidRPr="00D1781F">
        <w:rPr>
          <w:rFonts w:ascii="Times New Roman" w:eastAsia="Malgun Gothic" w:hAnsi="Times New Roman" w:cs="Times New Roman" w:hint="cs"/>
          <w:sz w:val="20"/>
          <w:szCs w:val="24"/>
          <w:rtl/>
          <w:lang w:val="en-GB" w:eastAsia="en-GB"/>
        </w:rPr>
        <w:t>شروط</w:t>
      </w:r>
      <w:r w:rsidRPr="00D1781F">
        <w:rPr>
          <w:rFonts w:ascii="Times New Roman" w:eastAsia="Malgun Gothic" w:hAnsi="Times New Roman" w:cs="Times New Roman"/>
          <w:sz w:val="20"/>
          <w:szCs w:val="24"/>
          <w:rtl/>
          <w:lang w:val="en-GB" w:eastAsia="en-GB"/>
        </w:rPr>
        <w:t xml:space="preserve"> </w:t>
      </w:r>
      <w:r w:rsidRPr="00D1781F">
        <w:rPr>
          <w:rFonts w:ascii="Times New Roman" w:eastAsia="Malgun Gothic" w:hAnsi="Times New Roman" w:cs="Times New Roman" w:hint="eastAsia"/>
          <w:sz w:val="20"/>
          <w:szCs w:val="24"/>
          <w:rtl/>
          <w:lang w:val="en-GB" w:eastAsia="en-GB"/>
        </w:rPr>
        <w:t>إضافية</w:t>
      </w:r>
      <w:r w:rsidRPr="00D1781F">
        <w:rPr>
          <w:rFonts w:ascii="Times New Roman" w:eastAsia="Malgun Gothic" w:hAnsi="Times New Roman" w:cs="Times New Roman"/>
          <w:sz w:val="20"/>
          <w:szCs w:val="24"/>
          <w:rtl/>
          <w:lang w:val="en-GB" w:eastAsia="en-GB"/>
        </w:rPr>
        <w:t>)</w:t>
      </w:r>
    </w:p>
    <w:p w:rsidR="00D1781F" w:rsidRPr="00D1781F" w:rsidRDefault="00D1781F" w:rsidP="00D1781F">
      <w:pPr>
        <w:shd w:val="clear" w:color="auto" w:fill="FFFFFF"/>
        <w:bidi w:val="0"/>
        <w:spacing w:after="0" w:line="240" w:lineRule="auto"/>
        <w:jc w:val="center"/>
        <w:rPr>
          <w:rFonts w:ascii="Times New Roman" w:eastAsia="Malgun Gothic" w:hAnsi="Times New Roman" w:cs="Times New Roman"/>
          <w:sz w:val="20"/>
          <w:szCs w:val="20"/>
          <w:lang w:eastAsia="en-GB"/>
        </w:rPr>
      </w:pPr>
    </w:p>
    <w:p w:rsidR="00D1781F" w:rsidRPr="00D1781F" w:rsidRDefault="00D1781F" w:rsidP="00D1781F">
      <w:pPr>
        <w:widowControl w:val="0"/>
        <w:numPr>
          <w:ilvl w:val="0"/>
          <w:numId w:val="2"/>
        </w:numPr>
        <w:shd w:val="clear" w:color="auto" w:fill="FFFFFF"/>
        <w:tabs>
          <w:tab w:val="clear" w:pos="643"/>
        </w:tabs>
        <w:suppressAutoHyphens/>
        <w:spacing w:after="240" w:line="240" w:lineRule="auto"/>
        <w:ind w:left="0" w:right="-14" w:firstLine="0"/>
        <w:jc w:val="both"/>
        <w:rPr>
          <w:rFonts w:ascii="Times New Roman" w:eastAsia="Malgun Gothic" w:hAnsi="Times New Roman" w:cs="Times New Roman"/>
          <w:sz w:val="20"/>
          <w:szCs w:val="20"/>
          <w:lang w:val="en-GB" w:eastAsia="en-GB"/>
        </w:rPr>
      </w:pPr>
      <w:r w:rsidRPr="00D1781F">
        <w:rPr>
          <w:rFonts w:ascii="Arial" w:eastAsia="Malgun Gothic" w:hAnsi="Arial" w:cs="Times New Roman"/>
          <w:sz w:val="20"/>
          <w:szCs w:val="24"/>
          <w:rtl/>
          <w:lang w:val="en-GB" w:eastAsia="en-GB"/>
        </w:rPr>
        <w:t>{</w:t>
      </w:r>
      <w:r w:rsidRPr="00D1781F">
        <w:rPr>
          <w:rFonts w:ascii="Arial" w:eastAsia="Malgun Gothic" w:hAnsi="Arial" w:cs="Times New Roman"/>
          <w:b/>
          <w:bCs/>
          <w:sz w:val="20"/>
          <w:szCs w:val="24"/>
          <w:u w:val="single"/>
          <w:rtl/>
          <w:lang w:val="en-GB" w:eastAsia="en-GB"/>
        </w:rPr>
        <w:t>ملاحظة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cs"/>
          <w:sz w:val="20"/>
          <w:szCs w:val="24"/>
          <w:u w:val="single"/>
          <w:rtl/>
          <w:lang w:val="en-GB" w:eastAsia="en-GB"/>
        </w:rPr>
        <w:t>يجب إ</w:t>
      </w:r>
      <w:r w:rsidRPr="00D1781F">
        <w:rPr>
          <w:rFonts w:ascii="Arial" w:eastAsia="Malgun Gothic" w:hAnsi="Arial" w:cs="Times New Roman" w:hint="eastAsia"/>
          <w:sz w:val="20"/>
          <w:szCs w:val="24"/>
          <w:u w:val="single"/>
          <w:rtl/>
          <w:lang w:val="en-GB" w:eastAsia="en-GB"/>
        </w:rPr>
        <w:t>در</w:t>
      </w:r>
      <w:r w:rsidRPr="00D1781F">
        <w:rPr>
          <w:rFonts w:ascii="Arial" w:eastAsia="Malgun Gothic" w:hAnsi="Arial" w:cs="Times New Roman" w:hint="cs"/>
          <w:sz w:val="20"/>
          <w:szCs w:val="24"/>
          <w:u w:val="single"/>
          <w:rtl/>
          <w:lang w:val="en-GB" w:eastAsia="en-GB"/>
        </w:rPr>
        <w:t>ا</w:t>
      </w:r>
      <w:r w:rsidRPr="00D1781F">
        <w:rPr>
          <w:rFonts w:ascii="Arial" w:eastAsia="Malgun Gothic" w:hAnsi="Arial" w:cs="Times New Roman" w:hint="eastAsia"/>
          <w:sz w:val="20"/>
          <w:szCs w:val="24"/>
          <w:u w:val="single"/>
          <w:rtl/>
          <w:lang w:val="en-GB" w:eastAsia="en-GB"/>
        </w:rPr>
        <w:t>ج</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المعلومات</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الواردة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أدناه</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في</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cs"/>
          <w:sz w:val="20"/>
          <w:szCs w:val="24"/>
          <w:u w:val="single"/>
          <w:rtl/>
          <w:lang w:val="en-GB" w:eastAsia="en-GB"/>
        </w:rPr>
        <w:t>ورقة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بيانات</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العطاء</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التي</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ستستخدم</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في</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وثائق</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cs"/>
          <w:sz w:val="20"/>
          <w:szCs w:val="24"/>
          <w:u w:val="single"/>
          <w:rtl/>
          <w:lang w:val="en-GB" w:eastAsia="en-GB"/>
        </w:rPr>
        <w:t>المناقصة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الخاصة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بتعاقد</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الأدوية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وفي</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ما</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عدا</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ذلك،</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يجب</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eastAsia"/>
          <w:sz w:val="20"/>
          <w:szCs w:val="24"/>
          <w:u w:val="single"/>
          <w:rtl/>
          <w:lang w:val="en-GB" w:eastAsia="en-GB"/>
        </w:rPr>
        <w:t>حذفها</w:t>
      </w:r>
      <w:r w:rsidRPr="00D1781F">
        <w:rPr>
          <w:rFonts w:ascii="Arial" w:eastAsia="Malgun Gothic" w:hAnsi="Arial" w:cs="Times New Roman"/>
          <w:sz w:val="20"/>
          <w:szCs w:val="24"/>
          <w:u w:val="single"/>
          <w:rtl/>
          <w:lang w:val="en-GB" w:eastAsia="en-GB"/>
        </w:rPr>
        <w:t>.</w:t>
      </w:r>
      <w:r w:rsidRPr="00D1781F">
        <w:rPr>
          <w:rFonts w:ascii="Arial" w:eastAsia="Malgun Gothic" w:hAnsi="Arial" w:cs="Times New Roman"/>
          <w:sz w:val="20"/>
          <w:szCs w:val="24"/>
          <w:rtl/>
          <w:lang w:val="en-GB" w:eastAsia="en-GB"/>
        </w:rPr>
        <w:t>}</w:t>
      </w:r>
      <w:r w:rsidRPr="00D1781F">
        <w:rPr>
          <w:rFonts w:ascii="Arial" w:eastAsia="Malgun Gothic" w:hAnsi="Arial" w:cs="Times New Roman" w:hint="cs"/>
          <w:sz w:val="20"/>
          <w:szCs w:val="24"/>
          <w:rtl/>
          <w:lang w:val="en-GB" w:eastAsia="en-GB"/>
        </w:rPr>
        <w:t xml:space="preserve"> </w:t>
      </w:r>
    </w:p>
    <w:p w:rsidR="00D1781F" w:rsidRPr="00D1781F" w:rsidRDefault="00D1781F" w:rsidP="00D1781F">
      <w:pPr>
        <w:shd w:val="clear" w:color="auto" w:fill="FFFFFF"/>
        <w:bidi w:val="0"/>
        <w:spacing w:after="0" w:line="240" w:lineRule="auto"/>
        <w:jc w:val="center"/>
        <w:rPr>
          <w:rFonts w:ascii="Times New Roman" w:eastAsia="Malgun Gothic" w:hAnsi="Times New Roman" w:cs="Times New Roman"/>
          <w:b/>
          <w:sz w:val="36"/>
          <w:szCs w:val="20"/>
          <w:lang w:eastAsia="en-GB"/>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3"/>
        <w:gridCol w:w="2160"/>
      </w:tblGrid>
      <w:tr w:rsidR="00D1781F" w:rsidRPr="00D1781F" w:rsidTr="00FA45D4">
        <w:tc>
          <w:tcPr>
            <w:tcW w:w="6833" w:type="dxa"/>
          </w:tcPr>
          <w:p w:rsidR="00D1781F" w:rsidRPr="00D1781F" w:rsidRDefault="00D1781F" w:rsidP="00D1781F">
            <w:pPr>
              <w:shd w:val="clear" w:color="auto" w:fill="FFFFFF"/>
              <w:suppressAutoHyphens/>
              <w:spacing w:line="240" w:lineRule="auto"/>
              <w:jc w:val="both"/>
              <w:rPr>
                <w:rFonts w:ascii="Times New Roman" w:eastAsia="Malgun Gothic" w:hAnsi="Times New Roman" w:cs="Times New Roman"/>
                <w:iCs/>
                <w:sz w:val="20"/>
                <w:szCs w:val="20"/>
                <w:rtl/>
                <w:lang w:eastAsia="en-GB"/>
              </w:rPr>
            </w:pPr>
            <w:r w:rsidRPr="00D1781F">
              <w:rPr>
                <w:rFonts w:ascii="Times New Roman" w:eastAsia="Malgun Gothic" w:hAnsi="Times New Roman" w:cs="Times New Roman" w:hint="cs"/>
                <w:iCs/>
                <w:sz w:val="20"/>
                <w:szCs w:val="24"/>
                <w:rtl/>
                <w:lang w:val="en-GB" w:eastAsia="en-GB"/>
              </w:rPr>
              <w:t>لا ينطبق</w:t>
            </w:r>
          </w:p>
        </w:tc>
        <w:tc>
          <w:tcPr>
            <w:tcW w:w="2160" w:type="dxa"/>
          </w:tcPr>
          <w:p w:rsidR="00D1781F" w:rsidRPr="00D1781F" w:rsidRDefault="00D1781F" w:rsidP="00D1781F">
            <w:pPr>
              <w:shd w:val="clear" w:color="auto" w:fill="FFFFFF"/>
              <w:tabs>
                <w:tab w:val="right" w:leader="underscore" w:pos="9504"/>
              </w:tabs>
              <w:spacing w:before="120" w:line="240" w:lineRule="auto"/>
              <w:ind w:left="720" w:hanging="720"/>
              <w:jc w:val="both"/>
              <w:outlineLvl w:val="1"/>
              <w:rPr>
                <w:rFonts w:ascii="Times New Roman" w:eastAsia="Malgun Gothic" w:hAnsi="Times New Roman" w:cs="Times New Roman"/>
                <w:i/>
                <w:sz w:val="20"/>
                <w:szCs w:val="24"/>
                <w:lang w:val="en-GB" w:eastAsia="en-GB"/>
              </w:rPr>
            </w:pPr>
            <w:bookmarkStart w:id="135" w:name="_Toc334907015"/>
            <w:r w:rsidRPr="00D1781F">
              <w:rPr>
                <w:rFonts w:ascii="Times New Roman" w:eastAsia="Malgun Gothic" w:hAnsi="Times New Roman" w:cs="Times New Roman"/>
                <w:sz w:val="20"/>
                <w:szCs w:val="24"/>
                <w:rtl/>
                <w:lang w:val="en-GB" w:eastAsia="en-GB"/>
              </w:rPr>
              <w:t>7.3 (ج)</w:t>
            </w:r>
            <w:bookmarkEnd w:id="135"/>
          </w:p>
        </w:tc>
      </w:tr>
    </w:tbl>
    <w:p w:rsidR="00D1781F" w:rsidRPr="00D1781F" w:rsidRDefault="00D1781F" w:rsidP="00D1781F">
      <w:pPr>
        <w:shd w:val="clear" w:color="auto" w:fill="FFFFFF"/>
        <w:bidi w:val="0"/>
        <w:spacing w:after="0" w:line="240" w:lineRule="auto"/>
        <w:rPr>
          <w:rFonts w:ascii="Times New Roman" w:eastAsia="Malgun Gothic" w:hAnsi="Times New Roman" w:cs="Times New Roman"/>
          <w:b/>
          <w:sz w:val="20"/>
          <w:szCs w:val="20"/>
          <w:lang w:eastAsia="en-GB"/>
        </w:rPr>
      </w:pPr>
    </w:p>
    <w:p w:rsidR="00D1781F" w:rsidRPr="00D1781F" w:rsidRDefault="00D1781F" w:rsidP="00D1781F">
      <w:pPr>
        <w:shd w:val="clear" w:color="auto" w:fill="FFFFFF"/>
        <w:bidi w:val="0"/>
        <w:spacing w:after="0" w:line="240" w:lineRule="auto"/>
        <w:rPr>
          <w:rFonts w:ascii="Times New Roman" w:eastAsia="Malgun Gothic" w:hAnsi="Times New Roman" w:cs="Times New Roman"/>
          <w:b/>
          <w:sz w:val="36"/>
          <w:szCs w:val="20"/>
          <w:lang w:val="en-GB" w:eastAsia="en-GB"/>
        </w:rPr>
      </w:pPr>
    </w:p>
    <w:p w:rsidR="00D1781F" w:rsidRPr="00D1781F" w:rsidRDefault="00D1781F" w:rsidP="00D1781F">
      <w:pPr>
        <w:shd w:val="clear" w:color="auto" w:fill="FFFFFF"/>
        <w:spacing w:after="0" w:line="240" w:lineRule="auto"/>
        <w:jc w:val="center"/>
        <w:rPr>
          <w:rFonts w:ascii="Times New Roman" w:eastAsia="Malgun Gothic" w:hAnsi="Times New Roman" w:cs="Times New Roman"/>
          <w:b/>
          <w:sz w:val="36"/>
          <w:szCs w:val="36"/>
          <w:rtl/>
          <w:lang w:val="en-GB" w:eastAsia="en-GB"/>
        </w:rPr>
      </w:pPr>
      <w:r w:rsidRPr="00D1781F">
        <w:rPr>
          <w:rFonts w:ascii="Times New Roman" w:eastAsia="Malgun Gothic" w:hAnsi="Times New Roman" w:cs="Times New Roman" w:hint="cs"/>
          <w:b/>
          <w:sz w:val="36"/>
          <w:szCs w:val="36"/>
          <w:rtl/>
          <w:lang w:val="en-GB" w:eastAsia="en-GB"/>
        </w:rPr>
        <w:t>ورقة</w:t>
      </w:r>
      <w:r w:rsidRPr="00D1781F">
        <w:rPr>
          <w:rFonts w:ascii="Times New Roman" w:eastAsia="Malgun Gothic" w:hAnsi="Times New Roman" w:cs="Times New Roman"/>
          <w:b/>
          <w:sz w:val="36"/>
          <w:szCs w:val="36"/>
          <w:rtl/>
          <w:lang w:val="en-GB" w:eastAsia="en-GB"/>
        </w:rPr>
        <w:t xml:space="preserve"> بيانات العطاء</w:t>
      </w:r>
    </w:p>
    <w:p w:rsidR="00D1781F" w:rsidRPr="00D1781F" w:rsidRDefault="00D1781F" w:rsidP="00D1781F">
      <w:pPr>
        <w:numPr>
          <w:ilvl w:val="0"/>
          <w:numId w:val="9"/>
        </w:numPr>
        <w:shd w:val="clear" w:color="auto" w:fill="FFFFFF"/>
        <w:tabs>
          <w:tab w:val="clear" w:pos="1209"/>
        </w:tabs>
        <w:bidi w:val="0"/>
        <w:spacing w:after="180" w:line="240" w:lineRule="auto"/>
        <w:ind w:left="0" w:firstLine="0"/>
        <w:jc w:val="center"/>
        <w:outlineLvl w:val="2"/>
        <w:rPr>
          <w:rFonts w:ascii="Times New Roman" w:eastAsia="Malgun Gothic" w:hAnsi="Times New Roman" w:cs="Times New Roman"/>
          <w:b/>
          <w:bCs/>
          <w:caps/>
          <w:sz w:val="32"/>
          <w:szCs w:val="32"/>
          <w:u w:val="single"/>
          <w:lang w:val="en-GB" w:eastAsia="en-GB"/>
        </w:rPr>
      </w:pPr>
      <w:r w:rsidRPr="00D1781F">
        <w:rPr>
          <w:rFonts w:ascii="Times New Roman" w:eastAsia="Malgun Gothic" w:hAnsi="Times New Roman" w:cs="Times New Roman" w:hint="eastAsia"/>
          <w:b/>
          <w:bCs/>
          <w:caps/>
          <w:sz w:val="32"/>
          <w:szCs w:val="32"/>
          <w:u w:val="single"/>
          <w:rtl/>
          <w:lang w:val="en-GB" w:eastAsia="en-GB"/>
        </w:rPr>
        <w:t>اللقاحات</w:t>
      </w:r>
    </w:p>
    <w:p w:rsidR="00D1781F" w:rsidRPr="00D1781F" w:rsidRDefault="00D1781F" w:rsidP="00D1781F">
      <w:pPr>
        <w:shd w:val="clear" w:color="auto" w:fill="FFFFFF"/>
        <w:spacing w:after="0" w:line="240" w:lineRule="auto"/>
        <w:jc w:val="center"/>
        <w:rPr>
          <w:rFonts w:ascii="Times New Roman" w:eastAsia="Malgun Gothic" w:hAnsi="Times New Roman" w:cs="Times New Roman"/>
          <w:sz w:val="20"/>
          <w:szCs w:val="24"/>
          <w:lang w:val="en-GB" w:eastAsia="en-GB"/>
        </w:rPr>
      </w:pPr>
      <w:r w:rsidRPr="00D1781F">
        <w:rPr>
          <w:rFonts w:ascii="Times New Roman" w:eastAsia="Malgun Gothic" w:hAnsi="Times New Roman" w:cs="Times New Roman"/>
          <w:sz w:val="20"/>
          <w:szCs w:val="24"/>
          <w:rtl/>
          <w:lang w:val="en-GB" w:eastAsia="en-GB"/>
        </w:rPr>
        <w:t>(</w:t>
      </w:r>
      <w:r w:rsidRPr="00D1781F">
        <w:rPr>
          <w:rFonts w:ascii="Times New Roman" w:eastAsia="Malgun Gothic" w:hAnsi="Times New Roman" w:cs="Times New Roman" w:hint="cs"/>
          <w:sz w:val="20"/>
          <w:szCs w:val="24"/>
          <w:rtl/>
          <w:lang w:val="en-GB" w:eastAsia="en-GB"/>
        </w:rPr>
        <w:t>شروط</w:t>
      </w:r>
      <w:r w:rsidRPr="00D1781F">
        <w:rPr>
          <w:rFonts w:ascii="Times New Roman" w:eastAsia="Malgun Gothic" w:hAnsi="Times New Roman" w:cs="Times New Roman"/>
          <w:sz w:val="20"/>
          <w:szCs w:val="24"/>
          <w:rtl/>
          <w:lang w:val="en-GB" w:eastAsia="en-GB"/>
        </w:rPr>
        <w:t xml:space="preserve"> </w:t>
      </w:r>
      <w:r w:rsidRPr="00D1781F">
        <w:rPr>
          <w:rFonts w:ascii="Times New Roman" w:eastAsia="Malgun Gothic" w:hAnsi="Times New Roman" w:cs="Times New Roman" w:hint="eastAsia"/>
          <w:sz w:val="20"/>
          <w:szCs w:val="24"/>
          <w:rtl/>
          <w:lang w:val="en-GB" w:eastAsia="en-GB"/>
        </w:rPr>
        <w:t>إضافية</w:t>
      </w:r>
      <w:r w:rsidRPr="00D1781F">
        <w:rPr>
          <w:rFonts w:ascii="Times New Roman" w:eastAsia="Malgun Gothic" w:hAnsi="Times New Roman" w:cs="Times New Roman"/>
          <w:sz w:val="20"/>
          <w:szCs w:val="24"/>
          <w:rtl/>
          <w:lang w:val="en-GB" w:eastAsia="en-GB"/>
        </w:rPr>
        <w:t>)</w:t>
      </w:r>
    </w:p>
    <w:p w:rsidR="00D1781F" w:rsidRPr="00D1781F" w:rsidRDefault="00D1781F" w:rsidP="00D1781F">
      <w:pPr>
        <w:shd w:val="clear" w:color="auto" w:fill="FFFFFF"/>
        <w:bidi w:val="0"/>
        <w:spacing w:after="0" w:line="240" w:lineRule="auto"/>
        <w:rPr>
          <w:rFonts w:ascii="Times New Roman" w:eastAsia="Malgun Gothic" w:hAnsi="Times New Roman" w:cs="Times New Roman"/>
          <w:sz w:val="20"/>
          <w:szCs w:val="20"/>
          <w:lang w:eastAsia="en-GB"/>
        </w:rPr>
      </w:pPr>
    </w:p>
    <w:p w:rsidR="00D1781F" w:rsidRPr="00D1781F" w:rsidRDefault="00D1781F" w:rsidP="00D1781F">
      <w:pPr>
        <w:widowControl w:val="0"/>
        <w:numPr>
          <w:ilvl w:val="0"/>
          <w:numId w:val="2"/>
        </w:numPr>
        <w:shd w:val="clear" w:color="auto" w:fill="FFFFFF"/>
        <w:tabs>
          <w:tab w:val="clear" w:pos="643"/>
        </w:tabs>
        <w:suppressAutoHyphens/>
        <w:spacing w:after="240" w:line="240" w:lineRule="auto"/>
        <w:ind w:left="0" w:right="-14" w:firstLine="0"/>
        <w:jc w:val="both"/>
        <w:rPr>
          <w:rFonts w:ascii="Times New Roman" w:eastAsia="Malgun Gothic" w:hAnsi="Times New Roman" w:cs="Times New Roman"/>
          <w:sz w:val="20"/>
          <w:szCs w:val="20"/>
          <w:lang w:val="en-GB" w:eastAsia="en-GB"/>
        </w:rPr>
      </w:pPr>
      <w:r w:rsidRPr="00D1781F">
        <w:rPr>
          <w:rFonts w:ascii="Arial" w:eastAsia="Malgun Gothic" w:hAnsi="Arial" w:cs="Times New Roman"/>
          <w:sz w:val="20"/>
          <w:szCs w:val="24"/>
          <w:rtl/>
          <w:lang w:val="en-GB" w:eastAsia="en-GB"/>
        </w:rPr>
        <w:t>{</w:t>
      </w:r>
      <w:r w:rsidRPr="00D1781F">
        <w:rPr>
          <w:rFonts w:ascii="Arial" w:eastAsia="Malgun Gothic" w:hAnsi="Arial" w:cs="Times New Roman"/>
          <w:b/>
          <w:bCs/>
          <w:sz w:val="20"/>
          <w:szCs w:val="24"/>
          <w:u w:val="single"/>
          <w:rtl/>
          <w:lang w:val="en-GB" w:eastAsia="en-GB"/>
        </w:rPr>
        <w:t>ملاحظة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cs"/>
          <w:sz w:val="20"/>
          <w:szCs w:val="24"/>
          <w:u w:val="single"/>
          <w:rtl/>
          <w:lang w:val="en-GB" w:eastAsia="en-GB"/>
        </w:rPr>
        <w:t>يجب إدراج المعلومات الواردة أدناه في ورقة بيانات العطاء التي ستستخدم في وثائق المناقصة الخاصة بتعاقد اللقاحات. وفي ما عدا ذلك، يجب حذفها.</w:t>
      </w:r>
      <w:r w:rsidRPr="00D1781F">
        <w:rPr>
          <w:rFonts w:ascii="Arial" w:eastAsia="Malgun Gothic" w:hAnsi="Arial" w:cs="Times New Roman"/>
          <w:sz w:val="20"/>
          <w:szCs w:val="24"/>
          <w:rtl/>
          <w:lang w:val="en-GB" w:eastAsia="en-GB"/>
        </w:rPr>
        <w:t>}</w:t>
      </w:r>
    </w:p>
    <w:p w:rsidR="00D1781F" w:rsidRPr="00D1781F" w:rsidRDefault="00D1781F" w:rsidP="00D1781F">
      <w:pPr>
        <w:keepNext/>
        <w:pBdr>
          <w:bottom w:val="single" w:sz="24" w:space="3" w:color="auto"/>
        </w:pBdr>
        <w:shd w:val="clear" w:color="auto" w:fill="FFFFFF"/>
        <w:suppressAutoHyphens/>
        <w:bidi w:val="0"/>
        <w:spacing w:before="480" w:after="240" w:line="240" w:lineRule="auto"/>
        <w:jc w:val="center"/>
        <w:rPr>
          <w:rFonts w:ascii="Times New Roman Bold" w:eastAsia="Malgun Gothic" w:hAnsi="Times New Roman Bold" w:cs="Times New Roman" w:hint="eastAsia"/>
          <w:b/>
          <w:smallCaps/>
          <w:sz w:val="32"/>
          <w:szCs w:val="20"/>
          <w:lang w:eastAsia="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923"/>
        <w:gridCol w:w="2070"/>
      </w:tblGrid>
      <w:tr w:rsidR="00D1781F" w:rsidRPr="00D1781F" w:rsidTr="00FA45D4">
        <w:tc>
          <w:tcPr>
            <w:tcW w:w="6923" w:type="dxa"/>
            <w:tcBorders>
              <w:bottom w:val="dotted" w:sz="4" w:space="0" w:color="auto"/>
            </w:tcBorders>
          </w:tcPr>
          <w:p w:rsidR="00D1781F" w:rsidRPr="00D1781F" w:rsidRDefault="00D1781F" w:rsidP="00D1781F">
            <w:pPr>
              <w:shd w:val="clear" w:color="auto" w:fill="FFFFFF"/>
              <w:spacing w:after="0" w:line="240" w:lineRule="auto"/>
              <w:jc w:val="both"/>
              <w:textAlignment w:val="top"/>
              <w:rPr>
                <w:rFonts w:ascii="Times New Roman" w:eastAsia="Malgun Gothic" w:hAnsi="Times New Roman" w:cs="Times New Roman"/>
                <w:sz w:val="20"/>
                <w:szCs w:val="24"/>
                <w:rtl/>
                <w:lang w:val="en-GB" w:eastAsia="en-GB"/>
              </w:rPr>
            </w:pPr>
            <w:r w:rsidRPr="00D1781F">
              <w:rPr>
                <w:rFonts w:ascii="Times New Roman" w:eastAsia="Malgun Gothic" w:hAnsi="Times New Roman" w:cs="Times New Roman" w:hint="cs"/>
                <w:i/>
                <w:iCs/>
                <w:sz w:val="20"/>
                <w:szCs w:val="24"/>
                <w:rtl/>
                <w:lang w:val="en-GB" w:eastAsia="en-GB"/>
              </w:rPr>
              <w:t>لاينطبق</w:t>
            </w:r>
          </w:p>
          <w:p w:rsidR="00D1781F" w:rsidRPr="00D1781F" w:rsidRDefault="00D1781F" w:rsidP="00D1781F">
            <w:pPr>
              <w:shd w:val="clear" w:color="auto" w:fill="FFFFFF"/>
              <w:spacing w:line="240" w:lineRule="auto"/>
              <w:ind w:right="-14"/>
              <w:jc w:val="both"/>
              <w:rPr>
                <w:rFonts w:ascii="Times New Roman" w:eastAsia="Malgun Gothic" w:hAnsi="Times New Roman" w:cs="Times New Roman"/>
                <w:i/>
                <w:sz w:val="20"/>
                <w:szCs w:val="20"/>
                <w:lang w:val="en-GB" w:eastAsia="en-GB"/>
              </w:rPr>
            </w:pPr>
          </w:p>
        </w:tc>
        <w:tc>
          <w:tcPr>
            <w:tcW w:w="2070" w:type="dxa"/>
            <w:tcBorders>
              <w:bottom w:val="dotted" w:sz="4" w:space="0" w:color="auto"/>
            </w:tcBorders>
          </w:tcPr>
          <w:p w:rsidR="00D1781F" w:rsidRPr="00D1781F" w:rsidRDefault="00D1781F" w:rsidP="00D1781F">
            <w:pPr>
              <w:shd w:val="clear" w:color="auto" w:fill="FFFFFF"/>
              <w:tabs>
                <w:tab w:val="right" w:leader="underscore" w:pos="9504"/>
              </w:tabs>
              <w:spacing w:before="120" w:line="240" w:lineRule="auto"/>
              <w:ind w:left="691" w:right="-14" w:hanging="691"/>
              <w:jc w:val="lowKashida"/>
              <w:outlineLvl w:val="1"/>
              <w:rPr>
                <w:rFonts w:ascii="Times New Roman" w:eastAsia="Malgun Gothic" w:hAnsi="Times New Roman" w:cs="Times New Roman"/>
                <w:i/>
                <w:sz w:val="20"/>
                <w:szCs w:val="24"/>
                <w:lang w:val="en-GB" w:eastAsia="en-GB"/>
              </w:rPr>
            </w:pPr>
            <w:bookmarkStart w:id="136" w:name="_Toc334907016"/>
            <w:r w:rsidRPr="00D1781F">
              <w:rPr>
                <w:rFonts w:ascii="Times New Roman" w:eastAsia="Malgun Gothic" w:hAnsi="Times New Roman" w:cs="Times New Roman"/>
                <w:sz w:val="20"/>
                <w:szCs w:val="24"/>
                <w:rtl/>
                <w:lang w:val="en-GB" w:eastAsia="en-GB"/>
              </w:rPr>
              <w:t>7.3 (ج)</w:t>
            </w:r>
            <w:bookmarkEnd w:id="136"/>
          </w:p>
        </w:tc>
      </w:tr>
    </w:tbl>
    <w:p w:rsidR="00D1781F" w:rsidRPr="00D1781F" w:rsidRDefault="00D1781F" w:rsidP="00D1781F">
      <w:pPr>
        <w:shd w:val="clear" w:color="auto" w:fill="FFFFFF"/>
        <w:suppressAutoHyphens/>
        <w:bidi w:val="0"/>
        <w:spacing w:after="0" w:line="240" w:lineRule="auto"/>
        <w:jc w:val="both"/>
        <w:rPr>
          <w:rFonts w:ascii="Times New Roman" w:eastAsia="Malgun Gothic" w:hAnsi="Times New Roman" w:cs="Times New Roman"/>
          <w:sz w:val="20"/>
          <w:szCs w:val="20"/>
          <w:lang w:eastAsia="en-GB"/>
        </w:rPr>
      </w:pPr>
    </w:p>
    <w:p w:rsidR="00D1781F" w:rsidRPr="00D1781F" w:rsidRDefault="00D1781F" w:rsidP="00D1781F">
      <w:pPr>
        <w:shd w:val="clear" w:color="auto" w:fill="FFFFFF"/>
        <w:spacing w:after="0" w:line="240" w:lineRule="auto"/>
        <w:jc w:val="center"/>
        <w:rPr>
          <w:rFonts w:ascii="Times New Roman" w:eastAsia="Malgun Gothic" w:hAnsi="Times New Roman" w:cs="Times New Roman"/>
          <w:b/>
          <w:sz w:val="36"/>
          <w:szCs w:val="20"/>
          <w:rtl/>
          <w:lang w:val="en-GB" w:eastAsia="en-GB"/>
        </w:rPr>
      </w:pPr>
    </w:p>
    <w:p w:rsidR="00D1781F" w:rsidRPr="00D1781F" w:rsidRDefault="00D1781F" w:rsidP="00D1781F">
      <w:pPr>
        <w:shd w:val="clear" w:color="auto" w:fill="FFFFFF"/>
        <w:spacing w:after="0" w:line="240" w:lineRule="auto"/>
        <w:jc w:val="center"/>
        <w:rPr>
          <w:rFonts w:ascii="Times New Roman" w:eastAsia="Malgun Gothic" w:hAnsi="Times New Roman" w:cs="Times New Roman"/>
          <w:b/>
          <w:sz w:val="36"/>
          <w:szCs w:val="20"/>
          <w:rtl/>
          <w:lang w:val="en-GB" w:eastAsia="en-GB"/>
        </w:rPr>
      </w:pPr>
    </w:p>
    <w:p w:rsidR="00D1781F" w:rsidRPr="00D1781F" w:rsidRDefault="00D1781F" w:rsidP="00D1781F">
      <w:pPr>
        <w:shd w:val="clear" w:color="auto" w:fill="FFFFFF"/>
        <w:spacing w:after="0" w:line="240" w:lineRule="auto"/>
        <w:jc w:val="center"/>
        <w:rPr>
          <w:rFonts w:ascii="Times New Roman" w:eastAsia="Malgun Gothic" w:hAnsi="Times New Roman" w:cs="Times New Roman"/>
          <w:b/>
          <w:sz w:val="36"/>
          <w:szCs w:val="20"/>
          <w:rtl/>
          <w:lang w:val="en-GB" w:eastAsia="en-GB"/>
        </w:rPr>
      </w:pPr>
    </w:p>
    <w:p w:rsidR="00D1781F" w:rsidRPr="00D1781F" w:rsidRDefault="00D1781F" w:rsidP="00D1781F">
      <w:pPr>
        <w:shd w:val="clear" w:color="auto" w:fill="FFFFFF"/>
        <w:spacing w:after="0" w:line="240" w:lineRule="auto"/>
        <w:jc w:val="center"/>
        <w:rPr>
          <w:rFonts w:ascii="Times New Roman" w:eastAsia="Malgun Gothic" w:hAnsi="Times New Roman" w:cs="Times New Roman"/>
          <w:b/>
          <w:sz w:val="36"/>
          <w:szCs w:val="36"/>
          <w:lang w:val="en-GB" w:eastAsia="en-GB"/>
        </w:rPr>
      </w:pPr>
      <w:r w:rsidRPr="00D1781F">
        <w:rPr>
          <w:rFonts w:ascii="Times New Roman" w:eastAsia="Malgun Gothic" w:hAnsi="Times New Roman" w:cs="Times New Roman" w:hint="cs"/>
          <w:b/>
          <w:sz w:val="36"/>
          <w:szCs w:val="36"/>
          <w:rtl/>
          <w:lang w:val="en-GB" w:eastAsia="en-GB"/>
        </w:rPr>
        <w:t>ورقة</w:t>
      </w:r>
      <w:r w:rsidRPr="00D1781F">
        <w:rPr>
          <w:rFonts w:ascii="Times New Roman" w:eastAsia="Malgun Gothic" w:hAnsi="Times New Roman" w:cs="Times New Roman"/>
          <w:b/>
          <w:sz w:val="36"/>
          <w:szCs w:val="36"/>
          <w:rtl/>
          <w:lang w:val="en-GB" w:eastAsia="en-GB"/>
        </w:rPr>
        <w:t xml:space="preserve"> </w:t>
      </w:r>
      <w:r w:rsidRPr="00D1781F">
        <w:rPr>
          <w:rFonts w:ascii="Times New Roman" w:eastAsia="Malgun Gothic" w:hAnsi="Times New Roman" w:cs="Times New Roman" w:hint="eastAsia"/>
          <w:b/>
          <w:sz w:val="36"/>
          <w:szCs w:val="36"/>
          <w:rtl/>
          <w:lang w:val="en-GB" w:eastAsia="en-GB"/>
        </w:rPr>
        <w:t>بيانات</w:t>
      </w:r>
      <w:r w:rsidRPr="00D1781F">
        <w:rPr>
          <w:rFonts w:ascii="Times New Roman" w:eastAsia="Malgun Gothic" w:hAnsi="Times New Roman" w:cs="Times New Roman"/>
          <w:b/>
          <w:sz w:val="36"/>
          <w:szCs w:val="36"/>
          <w:rtl/>
          <w:lang w:val="en-GB" w:eastAsia="en-GB"/>
        </w:rPr>
        <w:t xml:space="preserve"> </w:t>
      </w:r>
      <w:r w:rsidRPr="00D1781F">
        <w:rPr>
          <w:rFonts w:ascii="Times New Roman" w:eastAsia="Malgun Gothic" w:hAnsi="Times New Roman" w:cs="Times New Roman" w:hint="eastAsia"/>
          <w:b/>
          <w:sz w:val="36"/>
          <w:szCs w:val="36"/>
          <w:rtl/>
          <w:lang w:val="en-GB" w:eastAsia="en-GB"/>
        </w:rPr>
        <w:t>العطاء</w:t>
      </w:r>
    </w:p>
    <w:p w:rsidR="00D1781F" w:rsidRPr="00D1781F" w:rsidRDefault="00D1781F" w:rsidP="00D1781F">
      <w:pPr>
        <w:numPr>
          <w:ilvl w:val="0"/>
          <w:numId w:val="9"/>
        </w:numPr>
        <w:shd w:val="clear" w:color="auto" w:fill="FFFFFF"/>
        <w:tabs>
          <w:tab w:val="clear" w:pos="1209"/>
        </w:tabs>
        <w:bidi w:val="0"/>
        <w:spacing w:after="180" w:line="240" w:lineRule="auto"/>
        <w:ind w:left="0" w:firstLine="0"/>
        <w:jc w:val="center"/>
        <w:outlineLvl w:val="2"/>
        <w:rPr>
          <w:rFonts w:ascii="Times New Roman" w:eastAsia="Malgun Gothic" w:hAnsi="Times New Roman" w:cs="Times New Roman"/>
          <w:b/>
          <w:bCs/>
          <w:caps/>
          <w:sz w:val="32"/>
          <w:szCs w:val="32"/>
          <w:u w:val="single"/>
          <w:lang w:val="en-GB" w:eastAsia="en-GB"/>
        </w:rPr>
      </w:pPr>
      <w:r w:rsidRPr="00D1781F">
        <w:rPr>
          <w:rFonts w:ascii="Times New Roman" w:eastAsia="Malgun Gothic" w:hAnsi="Times New Roman" w:cs="Times New Roman" w:hint="eastAsia"/>
          <w:b/>
          <w:bCs/>
          <w:caps/>
          <w:sz w:val="32"/>
          <w:szCs w:val="32"/>
          <w:u w:val="single"/>
          <w:rtl/>
          <w:lang w:val="en-GB" w:eastAsia="en-GB"/>
        </w:rPr>
        <w:t>المعدات</w:t>
      </w:r>
      <w:r w:rsidRPr="00D1781F">
        <w:rPr>
          <w:rFonts w:ascii="Times New Roman" w:eastAsia="Malgun Gothic" w:hAnsi="Times New Roman" w:cs="Times New Roman" w:hint="cs"/>
          <w:b/>
          <w:bCs/>
          <w:caps/>
          <w:sz w:val="32"/>
          <w:szCs w:val="32"/>
          <w:u w:val="single"/>
          <w:rtl/>
          <w:lang w:val="en-GB" w:eastAsia="en-GB"/>
        </w:rPr>
        <w:t>/الأجهزة</w:t>
      </w:r>
      <w:r w:rsidRPr="00D1781F">
        <w:rPr>
          <w:rFonts w:ascii="Times New Roman" w:eastAsia="Malgun Gothic" w:hAnsi="Times New Roman" w:cs="Times New Roman"/>
          <w:b/>
          <w:bCs/>
          <w:caps/>
          <w:sz w:val="32"/>
          <w:szCs w:val="32"/>
          <w:u w:val="single"/>
          <w:rtl/>
          <w:lang w:val="en-GB" w:eastAsia="en-GB"/>
        </w:rPr>
        <w:t xml:space="preserve"> </w:t>
      </w:r>
      <w:r w:rsidRPr="00D1781F">
        <w:rPr>
          <w:rFonts w:ascii="Times New Roman" w:eastAsia="Malgun Gothic" w:hAnsi="Times New Roman" w:cs="Times New Roman" w:hint="eastAsia"/>
          <w:b/>
          <w:bCs/>
          <w:caps/>
          <w:sz w:val="32"/>
          <w:szCs w:val="32"/>
          <w:u w:val="single"/>
          <w:rtl/>
          <w:lang w:val="en-GB" w:eastAsia="en-GB"/>
        </w:rPr>
        <w:t>الطبية</w:t>
      </w:r>
    </w:p>
    <w:p w:rsidR="00D1781F" w:rsidRPr="00D1781F" w:rsidRDefault="00D1781F" w:rsidP="00D1781F">
      <w:pPr>
        <w:shd w:val="clear" w:color="auto" w:fill="FFFFFF"/>
        <w:spacing w:after="0" w:line="240" w:lineRule="auto"/>
        <w:jc w:val="center"/>
        <w:rPr>
          <w:rFonts w:ascii="Times New Roman" w:eastAsia="Malgun Gothic" w:hAnsi="Times New Roman" w:cs="Times New Roman"/>
          <w:sz w:val="28"/>
          <w:szCs w:val="28"/>
          <w:lang w:val="en-GB" w:eastAsia="en-GB"/>
        </w:rPr>
      </w:pPr>
      <w:r w:rsidRPr="00D1781F">
        <w:rPr>
          <w:rFonts w:ascii="Times New Roman" w:eastAsia="Malgun Gothic" w:hAnsi="Times New Roman" w:cs="Times New Roman"/>
          <w:sz w:val="28"/>
          <w:szCs w:val="28"/>
          <w:rtl/>
          <w:lang w:val="en-GB" w:eastAsia="en-GB"/>
        </w:rPr>
        <w:t>(</w:t>
      </w:r>
      <w:r w:rsidRPr="00D1781F">
        <w:rPr>
          <w:rFonts w:ascii="Times New Roman" w:eastAsia="Malgun Gothic" w:hAnsi="Times New Roman" w:cs="Times New Roman" w:hint="cs"/>
          <w:sz w:val="28"/>
          <w:szCs w:val="28"/>
          <w:rtl/>
          <w:lang w:val="en-GB" w:eastAsia="en-GB"/>
        </w:rPr>
        <w:t>شروط</w:t>
      </w:r>
      <w:r w:rsidRPr="00D1781F">
        <w:rPr>
          <w:rFonts w:ascii="Times New Roman" w:eastAsia="Malgun Gothic" w:hAnsi="Times New Roman" w:cs="Times New Roman"/>
          <w:sz w:val="28"/>
          <w:szCs w:val="28"/>
          <w:rtl/>
          <w:lang w:val="en-GB" w:eastAsia="en-GB"/>
        </w:rPr>
        <w:t xml:space="preserve"> </w:t>
      </w:r>
      <w:r w:rsidRPr="00D1781F">
        <w:rPr>
          <w:rFonts w:ascii="Times New Roman" w:eastAsia="Malgun Gothic" w:hAnsi="Times New Roman" w:cs="Times New Roman" w:hint="eastAsia"/>
          <w:sz w:val="28"/>
          <w:szCs w:val="28"/>
          <w:rtl/>
          <w:lang w:val="en-GB" w:eastAsia="en-GB"/>
        </w:rPr>
        <w:t>إضافية</w:t>
      </w:r>
      <w:r w:rsidRPr="00D1781F">
        <w:rPr>
          <w:rFonts w:ascii="Times New Roman" w:eastAsia="Malgun Gothic" w:hAnsi="Times New Roman" w:cs="Times New Roman"/>
          <w:sz w:val="28"/>
          <w:szCs w:val="28"/>
          <w:rtl/>
          <w:lang w:val="en-GB" w:eastAsia="en-GB"/>
        </w:rPr>
        <w:t>)</w:t>
      </w:r>
    </w:p>
    <w:p w:rsidR="00D1781F" w:rsidRPr="00D1781F" w:rsidRDefault="00D1781F" w:rsidP="00D1781F">
      <w:pPr>
        <w:shd w:val="clear" w:color="auto" w:fill="FFFFFF"/>
        <w:spacing w:after="0" w:line="240" w:lineRule="auto"/>
        <w:rPr>
          <w:rFonts w:ascii="Times New Roman" w:eastAsia="Malgun Gothic" w:hAnsi="Times New Roman" w:cs="Times New Roman"/>
          <w:sz w:val="20"/>
          <w:szCs w:val="20"/>
          <w:lang w:val="en-GB" w:eastAsia="en-GB"/>
        </w:rPr>
      </w:pPr>
    </w:p>
    <w:p w:rsidR="00D1781F" w:rsidRPr="00D1781F" w:rsidRDefault="00D1781F" w:rsidP="00D1781F">
      <w:pPr>
        <w:widowControl w:val="0"/>
        <w:numPr>
          <w:ilvl w:val="0"/>
          <w:numId w:val="2"/>
        </w:numPr>
        <w:shd w:val="clear" w:color="auto" w:fill="FFFFFF"/>
        <w:tabs>
          <w:tab w:val="clear" w:pos="643"/>
        </w:tabs>
        <w:suppressAutoHyphens/>
        <w:spacing w:after="240" w:line="240" w:lineRule="auto"/>
        <w:ind w:left="0" w:right="-14" w:firstLine="0"/>
        <w:jc w:val="both"/>
        <w:rPr>
          <w:rFonts w:ascii="Times New Roman" w:eastAsia="Malgun Gothic" w:hAnsi="Times New Roman" w:cs="Times New Roman"/>
          <w:sz w:val="20"/>
          <w:szCs w:val="20"/>
          <w:lang w:val="en-GB" w:eastAsia="en-GB"/>
        </w:rPr>
      </w:pPr>
      <w:r w:rsidRPr="00D1781F">
        <w:rPr>
          <w:rFonts w:ascii="Arial" w:eastAsia="Malgun Gothic" w:hAnsi="Arial" w:cs="Times New Roman"/>
          <w:sz w:val="20"/>
          <w:szCs w:val="24"/>
          <w:rtl/>
          <w:lang w:val="en-GB" w:eastAsia="en-GB"/>
        </w:rPr>
        <w:t>{</w:t>
      </w:r>
      <w:r w:rsidRPr="00D1781F">
        <w:rPr>
          <w:rFonts w:ascii="Arial" w:eastAsia="Malgun Gothic" w:hAnsi="Arial" w:cs="Times New Roman"/>
          <w:b/>
          <w:bCs/>
          <w:sz w:val="20"/>
          <w:szCs w:val="24"/>
          <w:u w:val="single"/>
          <w:rtl/>
          <w:lang w:val="en-GB" w:eastAsia="en-GB"/>
        </w:rPr>
        <w:t>ملاحظة</w:t>
      </w:r>
      <w:r w:rsidRPr="00D1781F">
        <w:rPr>
          <w:rFonts w:ascii="Arial" w:eastAsia="Malgun Gothic" w:hAnsi="Arial" w:cs="Times New Roman"/>
          <w:sz w:val="20"/>
          <w:szCs w:val="24"/>
          <w:u w:val="single"/>
          <w:rtl/>
          <w:lang w:val="en-GB" w:eastAsia="en-GB"/>
        </w:rPr>
        <w:t xml:space="preserve">: </w:t>
      </w:r>
      <w:r w:rsidRPr="00D1781F">
        <w:rPr>
          <w:rFonts w:ascii="Arial" w:eastAsia="Malgun Gothic" w:hAnsi="Arial" w:cs="Times New Roman" w:hint="cs"/>
          <w:sz w:val="20"/>
          <w:szCs w:val="24"/>
          <w:u w:val="single"/>
          <w:rtl/>
          <w:lang w:val="en-GB" w:eastAsia="en-GB" w:bidi="ar-LB"/>
        </w:rPr>
        <w:t>يجب إ</w:t>
      </w:r>
      <w:r w:rsidRPr="00D1781F">
        <w:rPr>
          <w:rFonts w:ascii="Arial" w:eastAsia="Malgun Gothic" w:hAnsi="Arial" w:cs="Times New Roman" w:hint="cs"/>
          <w:sz w:val="20"/>
          <w:szCs w:val="24"/>
          <w:u w:val="single"/>
          <w:rtl/>
          <w:lang w:val="en-GB" w:eastAsia="en-GB"/>
        </w:rPr>
        <w:t>دراج المعلومات الواردة أدناه في ورقة بيانات العطاء التي ستستخدم في وثائق المناقصة الخاصة  بالتعاقد على المعدات/الأجهزة الطبية. وفي ما عدا ذلك، يجب حذفها.</w:t>
      </w:r>
      <w:r w:rsidRPr="00D1781F">
        <w:rPr>
          <w:rFonts w:ascii="Arial" w:eastAsia="Malgun Gothic" w:hAnsi="Arial" w:cs="Times New Roman"/>
          <w:sz w:val="20"/>
          <w:szCs w:val="24"/>
          <w:rtl/>
          <w:lang w:val="en-GB" w:eastAsia="en-GB"/>
        </w:rPr>
        <w:t>}</w:t>
      </w:r>
    </w:p>
    <w:p w:rsidR="00D1781F" w:rsidRPr="00D1781F" w:rsidRDefault="00D1781F" w:rsidP="00D1781F">
      <w:pPr>
        <w:shd w:val="clear" w:color="auto" w:fill="FFFFFF"/>
        <w:bidi w:val="0"/>
        <w:spacing w:after="0" w:line="240" w:lineRule="auto"/>
        <w:rPr>
          <w:rFonts w:ascii="Times New Roman" w:eastAsia="Malgun Gothic" w:hAnsi="Times New Roman" w:cs="Times New Roman"/>
          <w:sz w:val="20"/>
          <w:szCs w:val="20"/>
          <w:lang w:eastAsia="en-GB"/>
        </w:rPr>
      </w:pPr>
      <w:r w:rsidRPr="00D1781F">
        <w:rPr>
          <w:rFonts w:ascii="Times New Roman" w:eastAsia="Malgun Gothic" w:hAnsi="Times New Roman" w:cs="Times New Roman"/>
          <w:sz w:val="20"/>
          <w:szCs w:val="20"/>
          <w:lang w:val="en-GB" w:eastAsia="en-GB"/>
        </w:rPr>
        <w:lastRenderedPageBreak/>
        <w:tab/>
      </w:r>
    </w:p>
    <w:p w:rsidR="00D1781F" w:rsidRPr="00D1781F" w:rsidRDefault="00D1781F" w:rsidP="00D1781F">
      <w:pPr>
        <w:keepNext/>
        <w:pBdr>
          <w:bottom w:val="single" w:sz="24" w:space="3" w:color="auto"/>
        </w:pBdr>
        <w:shd w:val="clear" w:color="auto" w:fill="FFFFFF"/>
        <w:suppressAutoHyphens/>
        <w:spacing w:before="480" w:after="240" w:line="240" w:lineRule="auto"/>
        <w:jc w:val="center"/>
        <w:rPr>
          <w:rFonts w:ascii="Times New Roman" w:eastAsia="Malgun Gothic" w:hAnsi="Times New Roman" w:cs="Times New Roman"/>
          <w:bCs/>
          <w:smallCaps/>
          <w:sz w:val="28"/>
          <w:szCs w:val="28"/>
          <w:rtl/>
          <w:lang w:val="en-GB" w:eastAsia="en-GB"/>
        </w:rPr>
      </w:pPr>
      <w:r w:rsidRPr="00D1781F">
        <w:rPr>
          <w:rFonts w:ascii="Times New Roman" w:eastAsia="Malgun Gothic" w:hAnsi="Times New Roman" w:cs="Times New Roman" w:hint="eastAsia"/>
          <w:bCs/>
          <w:smallCaps/>
          <w:sz w:val="28"/>
          <w:szCs w:val="28"/>
          <w:rtl/>
          <w:lang w:val="en-GB" w:eastAsia="en-GB"/>
        </w:rPr>
        <w:t>أ</w:t>
      </w:r>
      <w:r w:rsidRPr="00D1781F">
        <w:rPr>
          <w:rFonts w:ascii="Times New Roman" w:eastAsia="Malgun Gothic" w:hAnsi="Times New Roman" w:cs="Times New Roman"/>
          <w:bCs/>
          <w:smallCaps/>
          <w:sz w:val="28"/>
          <w:szCs w:val="28"/>
          <w:rtl/>
          <w:lang w:val="en-GB" w:eastAsia="en-GB"/>
        </w:rPr>
        <w:t xml:space="preserve">. </w:t>
      </w:r>
      <w:r w:rsidRPr="00D1781F">
        <w:rPr>
          <w:rFonts w:ascii="Times New Roman" w:eastAsia="Malgun Gothic" w:hAnsi="Times New Roman" w:cs="Times New Roman" w:hint="eastAsia"/>
          <w:bCs/>
          <w:smallCaps/>
          <w:sz w:val="28"/>
          <w:szCs w:val="28"/>
          <w:rtl/>
          <w:lang w:val="en-GB" w:eastAsia="en-GB"/>
        </w:rPr>
        <w:t>عام</w:t>
      </w:r>
    </w:p>
    <w:tbl>
      <w:tblPr>
        <w:tblW w:w="908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83"/>
        <w:gridCol w:w="1800"/>
      </w:tblGrid>
      <w:tr w:rsidR="00D1781F" w:rsidRPr="00D1781F" w:rsidTr="00FA45D4">
        <w:tc>
          <w:tcPr>
            <w:tcW w:w="7283" w:type="dxa"/>
            <w:tcBorders>
              <w:bottom w:val="dotted" w:sz="4" w:space="0" w:color="auto"/>
            </w:tcBorders>
          </w:tcPr>
          <w:p w:rsidR="00D1781F" w:rsidRPr="00D1781F" w:rsidRDefault="00D1781F" w:rsidP="00D1781F">
            <w:pPr>
              <w:shd w:val="clear" w:color="auto" w:fill="FFFFFF"/>
              <w:spacing w:after="0" w:line="240" w:lineRule="auto"/>
              <w:jc w:val="both"/>
              <w:textAlignment w:val="top"/>
              <w:rPr>
                <w:rFonts w:ascii="Times New Roman" w:eastAsia="Malgun Gothic" w:hAnsi="Times New Roman" w:cs="Times New Roman"/>
                <w:sz w:val="20"/>
                <w:szCs w:val="24"/>
                <w:rtl/>
                <w:lang w:val="en-GB" w:eastAsia="en-GB"/>
              </w:rPr>
            </w:pPr>
            <w:r w:rsidRPr="00D1781F">
              <w:rPr>
                <w:rFonts w:ascii="Times New Roman" w:eastAsia="Malgun Gothic" w:hAnsi="Times New Roman" w:cs="Times New Roman" w:hint="cs"/>
                <w:i/>
                <w:iCs/>
                <w:sz w:val="20"/>
                <w:szCs w:val="24"/>
                <w:rtl/>
                <w:lang w:val="en-GB" w:eastAsia="en-GB"/>
              </w:rPr>
              <w:t>لاينطبق</w:t>
            </w:r>
          </w:p>
          <w:p w:rsidR="00D1781F" w:rsidRPr="00D1781F" w:rsidRDefault="00D1781F" w:rsidP="00D1781F">
            <w:pPr>
              <w:shd w:val="clear" w:color="auto" w:fill="FFFFFF"/>
              <w:spacing w:line="240" w:lineRule="auto"/>
              <w:ind w:left="720" w:right="-14"/>
              <w:jc w:val="both"/>
              <w:rPr>
                <w:rFonts w:ascii="Times New Roman" w:eastAsia="Malgun Gothic" w:hAnsi="Times New Roman" w:cs="Times New Roman"/>
                <w:i/>
                <w:iCs/>
                <w:sz w:val="20"/>
                <w:szCs w:val="20"/>
                <w:lang w:val="en-GB" w:eastAsia="en-GB"/>
              </w:rPr>
            </w:pPr>
          </w:p>
        </w:tc>
        <w:tc>
          <w:tcPr>
            <w:tcW w:w="1800" w:type="dxa"/>
            <w:tcBorders>
              <w:bottom w:val="dotted" w:sz="4" w:space="0" w:color="auto"/>
            </w:tcBorders>
          </w:tcPr>
          <w:p w:rsidR="00D1781F" w:rsidRPr="00D1781F" w:rsidRDefault="00D1781F" w:rsidP="00D1781F">
            <w:pPr>
              <w:shd w:val="clear" w:color="auto" w:fill="FFFFFF"/>
              <w:tabs>
                <w:tab w:val="right" w:leader="underscore" w:pos="9504"/>
              </w:tabs>
              <w:spacing w:before="120" w:line="240" w:lineRule="auto"/>
              <w:ind w:left="691" w:right="-14" w:hanging="691"/>
              <w:jc w:val="lowKashida"/>
              <w:outlineLvl w:val="1"/>
              <w:rPr>
                <w:rFonts w:ascii="Times New Roman" w:eastAsia="Malgun Gothic" w:hAnsi="Times New Roman" w:cs="Times New Roman"/>
                <w:i/>
                <w:sz w:val="20"/>
                <w:szCs w:val="24"/>
                <w:lang w:val="en-GB" w:eastAsia="en-GB"/>
              </w:rPr>
            </w:pPr>
            <w:bookmarkStart w:id="137" w:name="_Toc334907017"/>
            <w:r w:rsidRPr="00D1781F">
              <w:rPr>
                <w:rFonts w:ascii="Times New Roman" w:eastAsia="Malgun Gothic" w:hAnsi="Times New Roman" w:cs="Times New Roman"/>
                <w:sz w:val="20"/>
                <w:szCs w:val="24"/>
                <w:rtl/>
                <w:lang w:val="en-GB" w:eastAsia="en-GB"/>
              </w:rPr>
              <w:t>7.3 (ج)</w:t>
            </w:r>
            <w:bookmarkEnd w:id="137"/>
          </w:p>
        </w:tc>
      </w:tr>
      <w:tr w:rsidR="00D1781F" w:rsidRPr="00D1781F" w:rsidTr="00FA45D4">
        <w:tc>
          <w:tcPr>
            <w:tcW w:w="7283" w:type="dxa"/>
            <w:tcBorders>
              <w:top w:val="dotted" w:sz="4" w:space="0" w:color="auto"/>
              <w:bottom w:val="dotted" w:sz="4" w:space="0" w:color="auto"/>
            </w:tcBorders>
          </w:tcPr>
          <w:p w:rsidR="00D1781F" w:rsidRPr="00D1781F" w:rsidRDefault="00D1781F" w:rsidP="00D1781F">
            <w:pPr>
              <w:shd w:val="clear" w:color="auto" w:fill="FFFFFF"/>
              <w:spacing w:after="0" w:line="240" w:lineRule="auto"/>
              <w:jc w:val="both"/>
              <w:textAlignment w:val="top"/>
              <w:rPr>
                <w:rFonts w:ascii="Times New Roman" w:eastAsia="Malgun Gothic" w:hAnsi="Times New Roman" w:cs="Times New Roman"/>
                <w:sz w:val="20"/>
                <w:szCs w:val="24"/>
                <w:rtl/>
                <w:lang w:val="en-GB" w:eastAsia="en-GB"/>
              </w:rPr>
            </w:pPr>
            <w:r w:rsidRPr="00D1781F">
              <w:rPr>
                <w:rFonts w:ascii="Times New Roman" w:eastAsia="Malgun Gothic" w:hAnsi="Times New Roman" w:cs="Times New Roman" w:hint="cs"/>
                <w:i/>
                <w:iCs/>
                <w:sz w:val="20"/>
                <w:szCs w:val="24"/>
                <w:rtl/>
                <w:lang w:val="en-GB" w:eastAsia="en-GB"/>
              </w:rPr>
              <w:t>لاينطبق</w:t>
            </w:r>
          </w:p>
          <w:p w:rsidR="00D1781F" w:rsidRPr="00D1781F" w:rsidRDefault="00D1781F" w:rsidP="00D1781F">
            <w:pPr>
              <w:shd w:val="clear" w:color="auto" w:fill="FFFFFF"/>
              <w:spacing w:line="240" w:lineRule="auto"/>
              <w:ind w:left="720" w:right="-14"/>
              <w:jc w:val="both"/>
              <w:rPr>
                <w:rFonts w:ascii="Times New Roman" w:eastAsia="Malgun Gothic" w:hAnsi="Times New Roman" w:cs="Times New Roman"/>
                <w:i/>
                <w:iCs/>
                <w:sz w:val="20"/>
                <w:szCs w:val="20"/>
                <w:lang w:val="en-GB" w:eastAsia="en-GB"/>
              </w:rPr>
            </w:pPr>
          </w:p>
        </w:tc>
        <w:tc>
          <w:tcPr>
            <w:tcW w:w="1800" w:type="dxa"/>
            <w:tcBorders>
              <w:top w:val="dotted" w:sz="4" w:space="0" w:color="auto"/>
              <w:bottom w:val="dotted" w:sz="4" w:space="0" w:color="auto"/>
            </w:tcBorders>
          </w:tcPr>
          <w:p w:rsidR="00D1781F" w:rsidRPr="00D1781F" w:rsidRDefault="00D1781F" w:rsidP="00D1781F">
            <w:pPr>
              <w:shd w:val="clear" w:color="auto" w:fill="FFFFFF"/>
              <w:spacing w:line="240" w:lineRule="auto"/>
              <w:ind w:left="720" w:right="-14"/>
              <w:jc w:val="both"/>
              <w:rPr>
                <w:rFonts w:ascii="Times New Roman" w:eastAsia="Malgun Gothic" w:hAnsi="Times New Roman" w:cs="Times New Roman"/>
                <w:i/>
                <w:sz w:val="20"/>
                <w:szCs w:val="24"/>
                <w:lang w:val="en-GB" w:eastAsia="en-GB"/>
              </w:rPr>
            </w:pPr>
          </w:p>
        </w:tc>
      </w:tr>
    </w:tbl>
    <w:p w:rsidR="00D1781F" w:rsidRPr="00D1781F" w:rsidRDefault="00D1781F" w:rsidP="00D1781F">
      <w:pPr>
        <w:shd w:val="clear" w:color="auto" w:fill="FFFFFF"/>
        <w:bidi w:val="0"/>
        <w:spacing w:after="0" w:line="240" w:lineRule="auto"/>
        <w:jc w:val="center"/>
        <w:rPr>
          <w:rFonts w:ascii="Times New Roman" w:eastAsia="Malgun Gothic" w:hAnsi="Times New Roman" w:cs="Times New Roman"/>
          <w:b/>
          <w:bCs/>
          <w:sz w:val="20"/>
          <w:szCs w:val="24"/>
          <w:lang w:eastAsia="en-GB"/>
        </w:rPr>
      </w:pPr>
    </w:p>
    <w:p w:rsidR="00184F75" w:rsidRDefault="00184F75" w:rsidP="00D1781F">
      <w:pPr>
        <w:jc w:val="center"/>
        <w:rPr>
          <w:rtl/>
          <w:lang w:bidi="ar-IQ"/>
        </w:rPr>
      </w:pPr>
    </w:p>
    <w:p w:rsidR="00D1781F" w:rsidRDefault="00D1781F" w:rsidP="00184F75">
      <w:pPr>
        <w:rPr>
          <w:rtl/>
          <w:lang w:bidi="ar-IQ"/>
        </w:rPr>
      </w:pPr>
    </w:p>
    <w:p w:rsidR="00D1781F" w:rsidRDefault="00D1781F" w:rsidP="00184F75">
      <w:pPr>
        <w:rPr>
          <w:rtl/>
          <w:lang w:bidi="ar-IQ"/>
        </w:rPr>
      </w:pPr>
    </w:p>
    <w:p w:rsidR="00D1781F" w:rsidRDefault="00D1781F" w:rsidP="00184F75">
      <w:pPr>
        <w:rPr>
          <w:rtl/>
          <w:lang w:bidi="ar-IQ"/>
        </w:rPr>
      </w:pPr>
    </w:p>
    <w:p w:rsidR="00D1781F" w:rsidRDefault="00D1781F" w:rsidP="00184F75">
      <w:pPr>
        <w:rPr>
          <w:rtl/>
          <w:lang w:bidi="ar-IQ"/>
        </w:rPr>
      </w:pPr>
    </w:p>
    <w:p w:rsidR="00D1781F" w:rsidRPr="004B7BDB" w:rsidRDefault="00D1781F" w:rsidP="00184F75">
      <w:pPr>
        <w:rPr>
          <w:rtl/>
          <w:lang w:bidi="ar-IQ"/>
        </w:rPr>
      </w:pPr>
    </w:p>
    <w:p w:rsidR="00184F75" w:rsidRPr="004B7BDB" w:rsidRDefault="00184F75" w:rsidP="00184F75">
      <w:pPr>
        <w:rPr>
          <w:lang w:bidi="ar-IQ"/>
        </w:rPr>
      </w:pPr>
    </w:p>
    <w:p w:rsidR="00184F75" w:rsidRDefault="00184F75" w:rsidP="00AD260D">
      <w:pPr>
        <w:pStyle w:val="Heading1"/>
        <w:rPr>
          <w:rtl/>
        </w:rPr>
      </w:pPr>
      <w:r w:rsidRPr="009E7912">
        <w:rPr>
          <w:rFonts w:hint="eastAsia"/>
          <w:rtl/>
        </w:rPr>
        <w:t>القسم</w:t>
      </w:r>
      <w:r w:rsidRPr="009E7912">
        <w:rPr>
          <w:rtl/>
        </w:rPr>
        <w:t xml:space="preserve"> الثالث: معايير التقييم </w:t>
      </w:r>
      <w:r w:rsidRPr="009E7912">
        <w:rPr>
          <w:rFonts w:hint="eastAsia"/>
          <w:rtl/>
        </w:rPr>
        <w:t>والتأهيل</w:t>
      </w:r>
      <w:bookmarkEnd w:id="133"/>
    </w:p>
    <w:p w:rsidR="00D1781F" w:rsidRDefault="00D1781F" w:rsidP="00D1781F">
      <w:pPr>
        <w:rPr>
          <w:rtl/>
          <w:lang w:val="en-GB"/>
        </w:rPr>
      </w:pPr>
    </w:p>
    <w:p w:rsidR="00D1781F" w:rsidRPr="00D1781F" w:rsidRDefault="00D1781F" w:rsidP="00D1781F">
      <w:pPr>
        <w:rPr>
          <w:lang w:val="en-GB"/>
        </w:rPr>
      </w:pPr>
    </w:p>
    <w:p w:rsidR="00184F75" w:rsidRPr="009E7912" w:rsidRDefault="00184F75" w:rsidP="00184F75">
      <w:pPr>
        <w:pStyle w:val="ListParagraph"/>
        <w:numPr>
          <w:ilvl w:val="0"/>
          <w:numId w:val="14"/>
        </w:numPr>
        <w:shd w:val="clear" w:color="auto" w:fill="FFFFFF"/>
        <w:bidi/>
        <w:rPr>
          <w:sz w:val="36"/>
          <w:szCs w:val="36"/>
        </w:rPr>
      </w:pPr>
      <w:r w:rsidRPr="009E7912">
        <w:rPr>
          <w:rFonts w:hint="cs"/>
          <w:sz w:val="36"/>
          <w:szCs w:val="36"/>
          <w:rtl/>
        </w:rPr>
        <w:t>معايير التقييم</w:t>
      </w:r>
    </w:p>
    <w:p w:rsidR="00184F75" w:rsidRPr="00253133" w:rsidRDefault="00184F75" w:rsidP="00184F75">
      <w:pPr>
        <w:ind w:left="720"/>
        <w:jc w:val="both"/>
        <w:rPr>
          <w:rtl/>
        </w:rPr>
      </w:pPr>
    </w:p>
    <w:p w:rsidR="00D1781F" w:rsidRPr="00D1781F" w:rsidRDefault="00184F75" w:rsidP="00D1781F">
      <w:pPr>
        <w:shd w:val="clear" w:color="auto" w:fill="FFFFFF"/>
        <w:rPr>
          <w:sz w:val="28"/>
          <w:szCs w:val="28"/>
          <w:rtl/>
        </w:rPr>
      </w:pPr>
      <w:r w:rsidRPr="009E7912">
        <w:rPr>
          <w:rFonts w:hint="cs"/>
          <w:sz w:val="28"/>
          <w:szCs w:val="28"/>
          <w:rtl/>
        </w:rPr>
        <w:t xml:space="preserve">لقد تم تحديد معايير التقييم في التعليمات إلى مقدمي العطاءات في القسم الأول، وفي ورقة بيانات العطاء في القسم الثاني. إن المعلومات الخاصة بورقة بيانات العطاء للسلع المطلوب تقديمها تكمّل أو تضيف أو تعدّل الأحكام المحددة في التعليمات إلى مقدمي العطاءات. في حال وجود </w:t>
      </w:r>
      <w:r w:rsidRPr="009E7912">
        <w:rPr>
          <w:rFonts w:hint="eastAsia"/>
          <w:sz w:val="28"/>
          <w:szCs w:val="28"/>
          <w:rtl/>
        </w:rPr>
        <w:t>تناقض</w:t>
      </w:r>
      <w:r w:rsidRPr="009E7912">
        <w:rPr>
          <w:rFonts w:hint="cs"/>
          <w:sz w:val="28"/>
          <w:szCs w:val="28"/>
          <w:rtl/>
        </w:rPr>
        <w:t xml:space="preserve">، </w:t>
      </w:r>
      <w:r w:rsidRPr="009E7912">
        <w:rPr>
          <w:sz w:val="28"/>
          <w:szCs w:val="28"/>
          <w:rtl/>
        </w:rPr>
        <w:t xml:space="preserve">تُعتمد </w:t>
      </w:r>
      <w:r w:rsidRPr="009E7912">
        <w:rPr>
          <w:rFonts w:hint="cs"/>
          <w:sz w:val="28"/>
          <w:szCs w:val="28"/>
          <w:rtl/>
        </w:rPr>
        <w:t>الأحكام الواردة في ورقة بيانات العطاء بدل تلك الواردة في التعليمات إلى مقدمي العطاء.</w:t>
      </w:r>
    </w:p>
    <w:p w:rsidR="00D1781F" w:rsidRDefault="00D1781F" w:rsidP="00D1781F">
      <w:pPr>
        <w:rPr>
          <w:rFonts w:ascii="Times New Roman Bold" w:hAnsi="Times New Roman Bold"/>
          <w:sz w:val="40"/>
          <w:rtl/>
          <w:lang w:bidi="ar-IQ"/>
        </w:rPr>
      </w:pPr>
    </w:p>
    <w:p w:rsidR="00184F75" w:rsidRPr="00D1781F" w:rsidRDefault="00184F75" w:rsidP="00D1781F">
      <w:pPr>
        <w:rPr>
          <w:rFonts w:ascii="Times New Roman Bold" w:hAnsi="Times New Roman Bold"/>
          <w:sz w:val="40"/>
          <w:rtl/>
          <w:lang w:bidi="ar-IQ"/>
        </w:rPr>
        <w:sectPr w:rsidR="00184F75" w:rsidRPr="00D1781F" w:rsidSect="00A07E0E">
          <w:headerReference w:type="first" r:id="rId13"/>
          <w:endnotePr>
            <w:numFmt w:val="decimal"/>
          </w:endnotePr>
          <w:pgSz w:w="12240" w:h="15840" w:code="1"/>
          <w:pgMar w:top="1440" w:right="1440" w:bottom="1440" w:left="1800" w:header="720" w:footer="720" w:gutter="0"/>
          <w:cols w:space="720"/>
          <w:noEndnote/>
          <w:titlePg/>
          <w:docGrid w:linePitch="326"/>
        </w:sectPr>
      </w:pPr>
    </w:p>
    <w:p w:rsidR="00184F75" w:rsidRPr="005F114B" w:rsidRDefault="00184F75" w:rsidP="00184F75">
      <w:pPr>
        <w:pStyle w:val="ListParagraph"/>
        <w:numPr>
          <w:ilvl w:val="0"/>
          <w:numId w:val="14"/>
        </w:numPr>
        <w:shd w:val="clear" w:color="auto" w:fill="FFFFFF"/>
        <w:bidi/>
        <w:spacing w:after="180"/>
        <w:rPr>
          <w:sz w:val="28"/>
          <w:szCs w:val="28"/>
        </w:rPr>
      </w:pPr>
      <w:r w:rsidRPr="00865EB7">
        <w:rPr>
          <w:rFonts w:hint="cs"/>
          <w:sz w:val="36"/>
          <w:szCs w:val="36"/>
          <w:rtl/>
        </w:rPr>
        <w:lastRenderedPageBreak/>
        <w:t>معايير التأهيل</w:t>
      </w:r>
    </w:p>
    <w:p w:rsidR="00184F75" w:rsidRPr="008E1322" w:rsidRDefault="00184F75" w:rsidP="00A36B06">
      <w:pPr>
        <w:numPr>
          <w:ilvl w:val="0"/>
          <w:numId w:val="42"/>
        </w:numPr>
        <w:shd w:val="clear" w:color="auto" w:fill="FFFFFF"/>
        <w:spacing w:after="180" w:line="240" w:lineRule="auto"/>
        <w:rPr>
          <w:sz w:val="28"/>
          <w:szCs w:val="28"/>
        </w:rPr>
      </w:pPr>
      <w:r w:rsidRPr="008E1322">
        <w:rPr>
          <w:rFonts w:hint="cs"/>
          <w:sz w:val="28"/>
          <w:szCs w:val="28"/>
          <w:rtl/>
        </w:rPr>
        <w:t>متطلبات تأهيل مقدمي العطاءات هي:</w:t>
      </w:r>
    </w:p>
    <w:p w:rsidR="00184F75" w:rsidRDefault="00184F75" w:rsidP="00D1781F">
      <w:pPr>
        <w:shd w:val="clear" w:color="auto" w:fill="FFFFFF"/>
        <w:spacing w:after="180"/>
        <w:ind w:left="1080"/>
        <w:rPr>
          <w:sz w:val="28"/>
          <w:szCs w:val="28"/>
          <w:rtl/>
        </w:rPr>
      </w:pPr>
      <w:r w:rsidRPr="008E1322">
        <w:rPr>
          <w:rFonts w:hint="cs"/>
          <w:sz w:val="28"/>
          <w:szCs w:val="28"/>
          <w:rtl/>
        </w:rPr>
        <w:t xml:space="preserve">-القدرة المالية /على مقدم العطاء تقديم وثائق تثبت تلبيه للمتطلبات المالية التالية </w:t>
      </w:r>
      <w:r w:rsidR="00D1781F">
        <w:rPr>
          <w:rFonts w:hint="cs"/>
          <w:sz w:val="28"/>
          <w:szCs w:val="28"/>
          <w:rtl/>
        </w:rPr>
        <w:t>:</w:t>
      </w:r>
    </w:p>
    <w:p w:rsidR="00460F67" w:rsidRPr="00460F67" w:rsidRDefault="00460F67"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مطابقة المواد للمواصفات الفنية للمواد المعلنة ونجاحها بالتقييم لدى الجهات التقييمية المعتمدة لدينا.</w:t>
      </w:r>
    </w:p>
    <w:p w:rsidR="00460F67" w:rsidRPr="00460F67" w:rsidRDefault="00460F67"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القدرة والكفاءة المالية:</w:t>
      </w:r>
    </w:p>
    <w:p w:rsidR="00460F67" w:rsidRPr="00460F67" w:rsidRDefault="00460F67" w:rsidP="00A36B06">
      <w:pPr>
        <w:numPr>
          <w:ilvl w:val="0"/>
          <w:numId w:val="48"/>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الحسابات الختامية لآخر سنتين مصادق عليها من قبل مراقب حسابات وتحقق الارباح في حساباته .</w:t>
      </w:r>
    </w:p>
    <w:p w:rsidR="00460F67" w:rsidRPr="00460F67" w:rsidRDefault="00460F67" w:rsidP="00A36B06">
      <w:pPr>
        <w:numPr>
          <w:ilvl w:val="0"/>
          <w:numId w:val="48"/>
        </w:numPr>
        <w:shd w:val="clear" w:color="auto" w:fill="FFFFFF"/>
        <w:spacing w:after="180" w:line="240" w:lineRule="auto"/>
        <w:ind w:left="2220"/>
        <w:contextualSpacing/>
        <w:jc w:val="both"/>
        <w:rPr>
          <w:rFonts w:ascii="Times New Roman" w:eastAsia="Malgun Gothic" w:hAnsi="Times New Roman" w:cs="Times New Roman"/>
          <w:b/>
          <w:bCs/>
          <w:i/>
          <w:iCs/>
          <w:sz w:val="24"/>
          <w:szCs w:val="24"/>
          <w:rtl/>
          <w:lang w:val="en-GB" w:eastAsia="en-GB"/>
        </w:rPr>
      </w:pPr>
      <w:r w:rsidRPr="00460F67">
        <w:rPr>
          <w:rFonts w:ascii="Times New Roman" w:eastAsia="Malgun Gothic" w:hAnsi="Times New Roman" w:cs="Times New Roman" w:hint="cs"/>
          <w:b/>
          <w:bCs/>
          <w:i/>
          <w:iCs/>
          <w:sz w:val="24"/>
          <w:szCs w:val="24"/>
          <w:rtl/>
          <w:lang w:val="en-GB" w:eastAsia="en-GB"/>
        </w:rPr>
        <w:t>الايراد السنوي للسنوات (10-5) سنوات</w:t>
      </w:r>
    </w:p>
    <w:p w:rsidR="00460F67" w:rsidRPr="00460F67" w:rsidRDefault="00460F67" w:rsidP="00460F67">
      <w:pPr>
        <w:shd w:val="clear" w:color="auto" w:fill="FFFFFF"/>
        <w:spacing w:after="180" w:line="240" w:lineRule="auto"/>
        <w:ind w:left="2061"/>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العقود الصغيرة التي تتراوح مبالغ عقودها دون (5) مليار دينار.</w:t>
      </w:r>
    </w:p>
    <w:p w:rsidR="00460F67" w:rsidRPr="00460F67" w:rsidRDefault="00460F67"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معدل الايراد السنوي (العقود الكبيرة) بقدر الكلفة التخمينية.</w:t>
      </w:r>
    </w:p>
    <w:p w:rsidR="00460F67" w:rsidRPr="00460F67" w:rsidRDefault="00460F67"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معدل الايراد السنوي (العقود المتوسطة)يتراوح بين (100-70)% من الكلفة التخمينية.</w:t>
      </w:r>
    </w:p>
    <w:p w:rsidR="00460F67" w:rsidRPr="00460F67" w:rsidRDefault="00460F67"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rtl/>
          <w:lang w:val="en-GB" w:eastAsia="en-GB"/>
        </w:rPr>
      </w:pPr>
      <w:r w:rsidRPr="00460F67">
        <w:rPr>
          <w:rFonts w:ascii="Times New Roman" w:eastAsia="Malgun Gothic" w:hAnsi="Times New Roman" w:cs="Times New Roman" w:hint="cs"/>
          <w:b/>
          <w:bCs/>
          <w:i/>
          <w:iCs/>
          <w:sz w:val="24"/>
          <w:szCs w:val="24"/>
          <w:rtl/>
          <w:lang w:val="en-GB" w:eastAsia="en-GB"/>
        </w:rPr>
        <w:t>معدل الايراد السنوي (العقود الصغيرة)يتراوح بين (50-30)% من الكلفة التخمينية</w:t>
      </w:r>
    </w:p>
    <w:p w:rsidR="00460F67" w:rsidRPr="00460F67" w:rsidRDefault="00460F67" w:rsidP="00460F67">
      <w:pPr>
        <w:shd w:val="clear" w:color="auto" w:fill="FFFFFF"/>
        <w:spacing w:after="180" w:line="240" w:lineRule="auto"/>
        <w:ind w:left="1701"/>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(ج)السيولة النقدية:</w:t>
      </w:r>
    </w:p>
    <w:p w:rsidR="00460F67" w:rsidRPr="00460F67" w:rsidRDefault="00460F67"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460F67">
        <w:rPr>
          <w:rFonts w:ascii="Times New Roman" w:eastAsia="Malgun Gothic" w:hAnsi="Times New Roman" w:cs="Times New Roman" w:hint="cs"/>
          <w:b/>
          <w:bCs/>
          <w:i/>
          <w:iCs/>
          <w:sz w:val="24"/>
          <w:szCs w:val="24"/>
          <w:rtl/>
          <w:lang w:val="en-GB" w:eastAsia="en-GB"/>
        </w:rPr>
        <w:t>السيولة النقدية (العقود الصغيرة) تتراوح بين(50-30)% من الكلفة التخمينية.</w:t>
      </w:r>
    </w:p>
    <w:p w:rsidR="00460F67" w:rsidRPr="00460F67" w:rsidRDefault="00460F67" w:rsidP="00D1781F">
      <w:pPr>
        <w:shd w:val="clear" w:color="auto" w:fill="FFFFFF"/>
        <w:spacing w:after="180"/>
        <w:ind w:left="1080"/>
        <w:rPr>
          <w:sz w:val="28"/>
          <w:szCs w:val="28"/>
          <w:rtl/>
          <w:lang w:val="en-GB"/>
        </w:rPr>
      </w:pPr>
    </w:p>
    <w:p w:rsidR="00997523" w:rsidRPr="00997523" w:rsidRDefault="00184F75" w:rsidP="00A36B06">
      <w:pPr>
        <w:pStyle w:val="ListParagraph"/>
        <w:numPr>
          <w:ilvl w:val="0"/>
          <w:numId w:val="49"/>
        </w:numPr>
        <w:shd w:val="clear" w:color="auto" w:fill="FFFFFF"/>
        <w:bidi/>
        <w:spacing w:after="180"/>
        <w:rPr>
          <w:b/>
          <w:bCs/>
          <w:i/>
          <w:iCs/>
          <w:sz w:val="24"/>
          <w:szCs w:val="24"/>
        </w:rPr>
      </w:pPr>
      <w:r w:rsidRPr="008E1322">
        <w:rPr>
          <w:rFonts w:hint="cs"/>
          <w:sz w:val="28"/>
          <w:szCs w:val="28"/>
          <w:rtl/>
        </w:rPr>
        <w:t xml:space="preserve">-الخبرة والقدرة الفنية / على مقدم العطاء تقديم وثائق تثبت تلبيه لمتطلبات الخبرة والقدرة الفنية التالية </w:t>
      </w:r>
      <w:r w:rsidR="00997523" w:rsidRPr="00997523">
        <w:rPr>
          <w:rFonts w:hint="cs"/>
          <w:b/>
          <w:bCs/>
          <w:i/>
          <w:iCs/>
          <w:sz w:val="24"/>
          <w:szCs w:val="24"/>
          <w:rtl/>
        </w:rPr>
        <w:t>عدد الاعمال المطلوبة في وثائق المناقصة تتراوح بين (3-1).</w:t>
      </w:r>
    </w:p>
    <w:p w:rsidR="00997523" w:rsidRPr="00997523" w:rsidRDefault="00997523"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عدد السنوات الواجب طلبها للاعمال المماثلة تتراوح بين (10-5) سنوات ويكون حسابها كالاتي:</w:t>
      </w:r>
    </w:p>
    <w:p w:rsidR="00997523" w:rsidRPr="00997523" w:rsidRDefault="00997523"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مبلغ العمل المماثل الواحد (للعقود الكبيرة والمتوسطة) يغطي (80-60)% من الكلفة التخمينية.</w:t>
      </w:r>
    </w:p>
    <w:p w:rsidR="00997523" w:rsidRPr="00997523" w:rsidRDefault="00997523" w:rsidP="00A36B06">
      <w:pPr>
        <w:numPr>
          <w:ilvl w:val="0"/>
          <w:numId w:val="49"/>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مبلغ العمل المماثل الواحد (للعقود الصغيرة)  يغطي (70-30)% من قيمة العقد المطلوب تنفيذه.</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نوع البيع التجاري واسلوب التجهيز(النقل ، التأمين ،التسليم) ومكان الاستلام للمواد.</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الافضلية المحلية</w:t>
      </w:r>
      <w:r w:rsidRPr="00997523">
        <w:rPr>
          <w:rFonts w:ascii="Times New Roman" w:eastAsia="Malgun Gothic" w:hAnsi="Times New Roman" w:cs="Times New Roman"/>
          <w:b/>
          <w:bCs/>
          <w:i/>
          <w:iCs/>
          <w:sz w:val="24"/>
          <w:szCs w:val="24"/>
          <w:lang w:eastAsia="en-GB"/>
        </w:rPr>
        <w:t xml:space="preserve"> (Domestic Preference)</w:t>
      </w:r>
      <w:r w:rsidRPr="00997523">
        <w:rPr>
          <w:rFonts w:ascii="Times New Roman" w:eastAsia="Malgun Gothic" w:hAnsi="Times New Roman" w:cs="Times New Roman" w:hint="cs"/>
          <w:b/>
          <w:bCs/>
          <w:i/>
          <w:iCs/>
          <w:sz w:val="24"/>
          <w:szCs w:val="24"/>
          <w:rtl/>
          <w:lang w:eastAsia="en-GB" w:bidi="ar-IQ"/>
        </w:rPr>
        <w:t xml:space="preserve"> .</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eastAsia="en-GB" w:bidi="ar-IQ"/>
        </w:rPr>
        <w:t>وجود عقود واعمال منجزة مماثلة سابقة ضمن الاختصاص ومدى التزام ومستوى تنفيذ الشركة بها.(سجل مرضي للشركة).</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eastAsia="en-GB" w:bidi="ar-IQ"/>
        </w:rPr>
        <w:t>شهادة تداول في بلد المنشأ.</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bidi="ar-IQ"/>
        </w:rPr>
        <w:t xml:space="preserve">تصنيع السلع يتطابق مع متطلبات ممارسات التصنيع الجيد (شهادة </w:t>
      </w:r>
      <w:r w:rsidRPr="00997523">
        <w:rPr>
          <w:rFonts w:ascii="Times New Roman" w:eastAsia="Malgun Gothic" w:hAnsi="Times New Roman" w:cs="Times New Roman"/>
          <w:b/>
          <w:bCs/>
          <w:i/>
          <w:iCs/>
          <w:sz w:val="24"/>
          <w:szCs w:val="24"/>
          <w:lang w:eastAsia="en-GB" w:bidi="ar-IQ"/>
        </w:rPr>
        <w:t>GMP</w:t>
      </w:r>
      <w:r w:rsidRPr="00997523">
        <w:rPr>
          <w:rFonts w:ascii="Times New Roman" w:eastAsia="Malgun Gothic" w:hAnsi="Times New Roman" w:cs="Times New Roman" w:hint="cs"/>
          <w:b/>
          <w:bCs/>
          <w:i/>
          <w:iCs/>
          <w:sz w:val="24"/>
          <w:szCs w:val="24"/>
          <w:rtl/>
          <w:lang w:eastAsia="en-GB" w:bidi="ar-IQ"/>
        </w:rPr>
        <w:t>)،</w:t>
      </w:r>
    </w:p>
    <w:p w:rsidR="00997523" w:rsidRPr="00997523" w:rsidRDefault="00997523" w:rsidP="00997523">
      <w:pPr>
        <w:shd w:val="clear" w:color="auto" w:fill="FFFFFF"/>
        <w:spacing w:after="180" w:line="240" w:lineRule="auto"/>
        <w:ind w:left="1080"/>
        <w:contextualSpacing/>
        <w:jc w:val="both"/>
        <w:rPr>
          <w:rFonts w:ascii="Times New Roman" w:eastAsia="Malgun Gothic" w:hAnsi="Times New Roman" w:cs="Times New Roman"/>
          <w:b/>
          <w:bCs/>
          <w:i/>
          <w:iCs/>
          <w:sz w:val="24"/>
          <w:szCs w:val="24"/>
          <w:rtl/>
          <w:lang w:val="en-GB" w:eastAsia="en-GB"/>
        </w:rPr>
      </w:pPr>
      <w:r w:rsidRPr="00997523">
        <w:rPr>
          <w:rFonts w:ascii="Times New Roman" w:eastAsia="Malgun Gothic" w:hAnsi="Times New Roman" w:cs="Times New Roman" w:hint="cs"/>
          <w:b/>
          <w:bCs/>
          <w:i/>
          <w:iCs/>
          <w:sz w:val="24"/>
          <w:szCs w:val="24"/>
          <w:rtl/>
          <w:lang w:eastAsia="en-GB" w:bidi="ar-IQ"/>
        </w:rPr>
        <w:t xml:space="preserve"> </w:t>
      </w:r>
      <w:r w:rsidRPr="00997523">
        <w:rPr>
          <w:rFonts w:ascii="Times New Roman" w:eastAsia="Malgun Gothic" w:hAnsi="Times New Roman" w:cs="Times New Roman"/>
          <w:b/>
          <w:bCs/>
          <w:i/>
          <w:iCs/>
          <w:sz w:val="24"/>
          <w:szCs w:val="24"/>
          <w:lang w:eastAsia="en-GB" w:bidi="ar-IQ"/>
        </w:rPr>
        <w:t>(GOOD MANUFACTURING PRACTICE)</w:t>
      </w:r>
      <w:r w:rsidRPr="00997523">
        <w:rPr>
          <w:rFonts w:ascii="Times New Roman" w:eastAsia="Malgun Gothic" w:hAnsi="Times New Roman" w:cs="Times New Roman" w:hint="cs"/>
          <w:b/>
          <w:bCs/>
          <w:i/>
          <w:iCs/>
          <w:sz w:val="24"/>
          <w:szCs w:val="24"/>
          <w:rtl/>
          <w:lang w:val="en-GB" w:eastAsia="en-GB"/>
        </w:rPr>
        <w:t xml:space="preserve"> والشهادات الاخرى المشار اليها في وثائق المناقصة وآليات مراقبة الجودة.</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الاستجابة للشروط القانونية والمواصفات الفنية ومعايير التأهيل المطلوبة وتوافق جدول الاسعار ونماذج الوثائق القياسية وكونه أوطأ الاسعار ومتوازن ومنسجم مع الكلفة التخمينية.</w:t>
      </w:r>
    </w:p>
    <w:p w:rsidR="00997523" w:rsidRPr="00997523" w:rsidRDefault="00997523" w:rsidP="00A36B06">
      <w:pPr>
        <w:numPr>
          <w:ilvl w:val="0"/>
          <w:numId w:val="47"/>
        </w:numPr>
        <w:shd w:val="clear" w:color="auto" w:fill="FFFFFF"/>
        <w:spacing w:after="180" w:line="240" w:lineRule="auto"/>
        <w:contextualSpacing/>
        <w:jc w:val="both"/>
        <w:rPr>
          <w:rFonts w:ascii="Times New Roman" w:eastAsia="Malgun Gothic" w:hAnsi="Times New Roman" w:cs="Times New Roman"/>
          <w:b/>
          <w:bCs/>
          <w:i/>
          <w:iCs/>
          <w:sz w:val="24"/>
          <w:szCs w:val="24"/>
          <w:lang w:val="en-GB" w:eastAsia="en-GB"/>
        </w:rPr>
      </w:pPr>
      <w:r w:rsidRPr="00997523">
        <w:rPr>
          <w:rFonts w:ascii="Times New Roman" w:eastAsia="Malgun Gothic" w:hAnsi="Times New Roman" w:cs="Times New Roman" w:hint="cs"/>
          <w:b/>
          <w:bCs/>
          <w:i/>
          <w:iCs/>
          <w:sz w:val="24"/>
          <w:szCs w:val="24"/>
          <w:rtl/>
          <w:lang w:val="en-GB" w:eastAsia="en-GB"/>
        </w:rPr>
        <w:t>مدة تنفيذ العقد.</w:t>
      </w:r>
    </w:p>
    <w:p w:rsidR="00997523" w:rsidRPr="008E1322" w:rsidRDefault="00997523" w:rsidP="00997523">
      <w:pPr>
        <w:shd w:val="clear" w:color="auto" w:fill="FFFFFF"/>
        <w:spacing w:after="180"/>
        <w:ind w:left="1080"/>
        <w:rPr>
          <w:sz w:val="28"/>
          <w:szCs w:val="28"/>
          <w:rtl/>
        </w:rPr>
      </w:pPr>
    </w:p>
    <w:p w:rsidR="00184F75" w:rsidRPr="008E1322" w:rsidRDefault="00184F75" w:rsidP="00997523">
      <w:pPr>
        <w:shd w:val="clear" w:color="auto" w:fill="FFFFFF"/>
        <w:spacing w:after="180"/>
        <w:ind w:left="1080"/>
        <w:rPr>
          <w:sz w:val="28"/>
          <w:szCs w:val="28"/>
          <w:rtl/>
        </w:rPr>
      </w:pPr>
      <w:r w:rsidRPr="008E1322">
        <w:rPr>
          <w:rFonts w:hint="cs"/>
          <w:sz w:val="28"/>
          <w:szCs w:val="28"/>
          <w:rtl/>
        </w:rPr>
        <w:t>-على مقدم العطاء تقديم وثائق تثبت ان السلع المقدمة</w:t>
      </w:r>
      <w:r w:rsidR="00997523">
        <w:rPr>
          <w:rFonts w:hint="cs"/>
          <w:sz w:val="28"/>
          <w:szCs w:val="28"/>
          <w:rtl/>
        </w:rPr>
        <w:t xml:space="preserve"> تلبي متطلبات الاستخدام وفق الشروط الفنية المطلوبة .</w:t>
      </w:r>
    </w:p>
    <w:p w:rsidR="00184F75" w:rsidRPr="005F114B" w:rsidRDefault="00184F75" w:rsidP="00184F75">
      <w:pPr>
        <w:shd w:val="clear" w:color="auto" w:fill="FFFFFF"/>
        <w:spacing w:after="180"/>
        <w:ind w:left="636"/>
        <w:rPr>
          <w:i/>
          <w:iCs/>
          <w:sz w:val="28"/>
          <w:szCs w:val="28"/>
        </w:rPr>
      </w:pPr>
      <w:r>
        <w:rPr>
          <w:rFonts w:hint="cs"/>
          <w:sz w:val="28"/>
          <w:szCs w:val="28"/>
          <w:rtl/>
        </w:rPr>
        <w:lastRenderedPageBreak/>
        <w:t xml:space="preserve">ب- </w:t>
      </w:r>
      <w:r w:rsidRPr="005F114B">
        <w:rPr>
          <w:rFonts w:hint="cs"/>
          <w:sz w:val="28"/>
          <w:szCs w:val="28"/>
          <w:rtl/>
        </w:rPr>
        <w:t>بالاضافة الى ماورد في اعلاه فأن معايير التأهيل :</w:t>
      </w:r>
    </w:p>
    <w:p w:rsidR="00184F75" w:rsidRPr="00116E2A" w:rsidRDefault="00184F75" w:rsidP="00AD260D">
      <w:pPr>
        <w:pStyle w:val="Heading1"/>
        <w:rPr>
          <w:rtl/>
        </w:rPr>
      </w:pPr>
      <w:r w:rsidRPr="00116E2A">
        <w:rPr>
          <w:rFonts w:hint="cs"/>
          <w:rtl/>
        </w:rPr>
        <w:t>1- المواصفات الفنية الدقيقة...</w:t>
      </w:r>
    </w:p>
    <w:p w:rsidR="00184F75" w:rsidRPr="005F114B" w:rsidRDefault="00184F75" w:rsidP="00AD260D">
      <w:pPr>
        <w:pStyle w:val="Heading1"/>
        <w:rPr>
          <w:lang w:val="en-US" w:bidi="ar-IQ"/>
        </w:rPr>
      </w:pPr>
      <w:r w:rsidRPr="00116E2A">
        <w:rPr>
          <w:rFonts w:hint="cs"/>
          <w:rtl/>
        </w:rPr>
        <w:t>( وهي الخصائص التقنية ومقياس (</w:t>
      </w:r>
      <w:r>
        <w:rPr>
          <w:rFonts w:hint="cs"/>
          <w:rtl/>
        </w:rPr>
        <w:t xml:space="preserve">المستلزمات والاجهزة المختبرية </w:t>
      </w:r>
      <w:r w:rsidRPr="00116E2A">
        <w:rPr>
          <w:rFonts w:hint="cs"/>
          <w:rtl/>
        </w:rPr>
        <w:t xml:space="preserve">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w:t>
      </w:r>
      <w:r>
        <w:rPr>
          <w:rFonts w:hint="cs"/>
          <w:rtl/>
        </w:rPr>
        <w:t xml:space="preserve">المستلزمات والاجهزة المختبرية </w:t>
      </w:r>
      <w:r w:rsidRPr="00116E2A">
        <w:rPr>
          <w:rFonts w:hint="cs"/>
          <w:rtl/>
        </w:rPr>
        <w:t xml:space="preserve">) مثل (الحرارة ، الرطوبة ، ظروف الخزن ....، وغيرها ) ومتطلبات الرزم و التعبئة و التغليف </w:t>
      </w:r>
    </w:p>
    <w:p w:rsidR="00184F75" w:rsidRPr="00116E2A" w:rsidRDefault="00184F75" w:rsidP="00184F75">
      <w:pPr>
        <w:pStyle w:val="ListParagraph"/>
        <w:bidi/>
        <w:spacing w:line="340" w:lineRule="exact"/>
        <w:ind w:left="142" w:right="-567"/>
        <w:rPr>
          <w:b/>
          <w:bCs/>
          <w:color w:val="000000"/>
          <w:sz w:val="28"/>
          <w:szCs w:val="28"/>
          <w:rtl/>
          <w:lang w:bidi="ar-IQ"/>
        </w:rPr>
      </w:pPr>
      <w:r w:rsidRPr="00116E2A">
        <w:rPr>
          <w:rFonts w:hint="cs"/>
          <w:color w:val="000000"/>
          <w:sz w:val="28"/>
          <w:szCs w:val="28"/>
          <w:rtl/>
          <w:lang w:bidi="ar-IQ"/>
        </w:rPr>
        <w:t xml:space="preserve">2 </w:t>
      </w:r>
      <w:r w:rsidRPr="00116E2A">
        <w:rPr>
          <w:rFonts w:hint="cs"/>
          <w:b/>
          <w:bCs/>
          <w:color w:val="000000"/>
          <w:sz w:val="28"/>
          <w:szCs w:val="28"/>
          <w:rtl/>
          <w:lang w:bidi="ar-IQ"/>
        </w:rPr>
        <w:t xml:space="preserve">-  الحسابات الختامية </w:t>
      </w: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  ( تقديم الميزانية العامة المدققة من قبل المدققين القانونيين تعرض الوضع المالي للسنوات (  ) السابقة موضحة الكفاءة المالية و توقعات الارباح المستقبلية لمقدم العطاء ومصادق عليها من قبل مراقب الحسابات)    </w:t>
      </w:r>
    </w:p>
    <w:p w:rsidR="00184F75" w:rsidRPr="00116E2A" w:rsidRDefault="00184F75" w:rsidP="00184F75">
      <w:pPr>
        <w:pStyle w:val="ListParagraph"/>
        <w:bidi/>
        <w:spacing w:line="340" w:lineRule="exact"/>
        <w:ind w:left="142" w:right="-567"/>
        <w:rPr>
          <w:b/>
          <w:bCs/>
          <w:color w:val="000000"/>
          <w:sz w:val="28"/>
          <w:szCs w:val="28"/>
          <w:rtl/>
          <w:lang w:bidi="ar-IQ"/>
        </w:rPr>
      </w:pPr>
    </w:p>
    <w:p w:rsidR="00184F75" w:rsidRPr="00116E2A" w:rsidRDefault="00184F75" w:rsidP="00184F75">
      <w:pPr>
        <w:pStyle w:val="ListParagraph"/>
        <w:bidi/>
        <w:spacing w:line="340" w:lineRule="exact"/>
        <w:ind w:left="142" w:right="-567"/>
        <w:rPr>
          <w:b/>
          <w:bCs/>
          <w:color w:val="000000"/>
          <w:sz w:val="28"/>
          <w:szCs w:val="28"/>
          <w:rtl/>
          <w:lang w:bidi="ar-IQ"/>
        </w:rPr>
      </w:pPr>
      <w:r w:rsidRPr="00116E2A">
        <w:rPr>
          <w:rFonts w:hint="cs"/>
          <w:b/>
          <w:bCs/>
          <w:color w:val="000000"/>
          <w:sz w:val="28"/>
          <w:szCs w:val="28"/>
          <w:rtl/>
          <w:lang w:bidi="ar-IQ"/>
        </w:rPr>
        <w:t xml:space="preserve">3- السيولة النقدية </w:t>
      </w: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     على مقدم العطاء توفير الموارد المالية بقيمة عطاءه المقدم (   ) حسب عملة العطاء المطلوب .   </w:t>
      </w:r>
    </w:p>
    <w:p w:rsidR="00184F75" w:rsidRPr="00116E2A" w:rsidRDefault="00184F75" w:rsidP="00184F75">
      <w:pPr>
        <w:pStyle w:val="ListParagraph"/>
        <w:bidi/>
        <w:spacing w:line="340" w:lineRule="exact"/>
        <w:ind w:left="142" w:right="-567"/>
        <w:rPr>
          <w:color w:val="000000"/>
          <w:sz w:val="28"/>
          <w:szCs w:val="28"/>
          <w:rtl/>
          <w:lang w:bidi="ar-IQ"/>
        </w:rPr>
      </w:pP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b/>
          <w:bCs/>
          <w:color w:val="000000"/>
          <w:sz w:val="28"/>
          <w:szCs w:val="28"/>
          <w:rtl/>
          <w:lang w:bidi="ar-IQ"/>
        </w:rPr>
        <w:t>4</w:t>
      </w:r>
      <w:r w:rsidRPr="00116E2A">
        <w:rPr>
          <w:rFonts w:hint="cs"/>
          <w:color w:val="000000"/>
          <w:sz w:val="28"/>
          <w:szCs w:val="28"/>
          <w:rtl/>
          <w:lang w:bidi="ar-IQ"/>
        </w:rPr>
        <w:t xml:space="preserve">- </w:t>
      </w:r>
      <w:r w:rsidRPr="00116E2A">
        <w:rPr>
          <w:rFonts w:hint="cs"/>
          <w:b/>
          <w:bCs/>
          <w:color w:val="000000"/>
          <w:sz w:val="28"/>
          <w:szCs w:val="28"/>
          <w:rtl/>
          <w:lang w:bidi="ar-IQ"/>
        </w:rPr>
        <w:t>الايراد السنوي</w:t>
      </w:r>
      <w:r w:rsidRPr="00116E2A">
        <w:rPr>
          <w:rFonts w:hint="cs"/>
          <w:color w:val="000000"/>
          <w:sz w:val="28"/>
          <w:szCs w:val="28"/>
          <w:rtl/>
          <w:lang w:bidi="ar-IQ"/>
        </w:rPr>
        <w:t xml:space="preserve"> </w:t>
      </w:r>
    </w:p>
    <w:p w:rsidR="00184F75"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   الحد الادنى لمعدل الايراد السنوي ايرادات مقدم العطاء تبلغ (   )عن الاعمال المنفذة للعقود المنجزة او تلك المستمرة خلال السنوات (   )</w:t>
      </w: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Default="00184F75" w:rsidP="00184F75">
      <w:pPr>
        <w:pStyle w:val="ListParagraph"/>
        <w:bidi/>
        <w:spacing w:line="340" w:lineRule="exact"/>
        <w:ind w:left="142" w:right="-567"/>
        <w:rPr>
          <w:color w:val="000000"/>
          <w:sz w:val="28"/>
          <w:szCs w:val="28"/>
          <w:rtl/>
          <w:lang w:bidi="ar-IQ"/>
        </w:rPr>
      </w:pPr>
    </w:p>
    <w:p w:rsidR="00184F75" w:rsidRPr="00116E2A" w:rsidRDefault="00184F75" w:rsidP="00184F75">
      <w:pPr>
        <w:pStyle w:val="ListParagraph"/>
        <w:bidi/>
        <w:spacing w:line="340" w:lineRule="exact"/>
        <w:ind w:left="142" w:right="-567"/>
        <w:rPr>
          <w:color w:val="000000"/>
          <w:sz w:val="28"/>
          <w:szCs w:val="28"/>
          <w:rtl/>
          <w:lang w:bidi="ar-IQ"/>
        </w:rPr>
      </w:pPr>
    </w:p>
    <w:p w:rsidR="00184F75" w:rsidRPr="00116E2A" w:rsidRDefault="00184F75" w:rsidP="00184F75">
      <w:pPr>
        <w:pStyle w:val="ListParagraph"/>
        <w:bidi/>
        <w:spacing w:line="340" w:lineRule="exact"/>
        <w:ind w:left="142" w:right="-567"/>
        <w:rPr>
          <w:color w:val="000000"/>
          <w:sz w:val="28"/>
          <w:szCs w:val="28"/>
          <w:rtl/>
          <w:lang w:bidi="ar-IQ"/>
        </w:rPr>
      </w:pP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5- الاعمال المماثلة (الخبرة التخصصية ) </w:t>
      </w:r>
    </w:p>
    <w:p w:rsidR="00184F75" w:rsidRPr="00116E2A" w:rsidRDefault="00184F75" w:rsidP="00B01F10">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وتعني الخبرة السابقة في مجال التعاقدات كمجهز للعقود (حدد عدد العقود ) </w:t>
      </w:r>
      <w:r w:rsidR="00B01F10">
        <w:rPr>
          <w:rFonts w:hint="cs"/>
          <w:color w:val="000000"/>
          <w:sz w:val="28"/>
          <w:szCs w:val="28"/>
          <w:rtl/>
          <w:lang w:bidi="ar-IQ"/>
        </w:rPr>
        <w:t xml:space="preserve">للسنوات </w:t>
      </w:r>
      <w:r w:rsidRPr="00116E2A">
        <w:rPr>
          <w:rFonts w:hint="cs"/>
          <w:color w:val="000000"/>
          <w:sz w:val="28"/>
          <w:szCs w:val="28"/>
          <w:rtl/>
          <w:lang w:bidi="ar-IQ"/>
        </w:rPr>
        <w:t xml:space="preserve"> بمبلغ (حدد المبلغ ) .                                      </w:t>
      </w: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 </w:t>
      </w:r>
    </w:p>
    <w:p w:rsidR="00184F75" w:rsidRPr="00116E2A" w:rsidRDefault="00184F75" w:rsidP="00184F75">
      <w:pPr>
        <w:pStyle w:val="ListParagraph"/>
        <w:bidi/>
        <w:spacing w:line="340" w:lineRule="exact"/>
        <w:ind w:left="142" w:right="-567"/>
        <w:rPr>
          <w:color w:val="000000"/>
          <w:sz w:val="28"/>
          <w:szCs w:val="28"/>
          <w:rtl/>
          <w:lang w:bidi="ar-IQ"/>
        </w:rPr>
      </w:pPr>
      <w:r w:rsidRPr="00116E2A">
        <w:rPr>
          <w:rFonts w:hint="cs"/>
          <w:color w:val="000000"/>
          <w:sz w:val="28"/>
          <w:szCs w:val="28"/>
          <w:rtl/>
          <w:lang w:bidi="ar-IQ"/>
        </w:rPr>
        <w:t xml:space="preserve">6- (اخل اي معايير اخرى ..........) .   </w:t>
      </w: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184F75" w:rsidP="00184F75">
      <w:pPr>
        <w:pStyle w:val="ListParagraph"/>
        <w:bidi/>
        <w:spacing w:line="340" w:lineRule="exact"/>
        <w:ind w:left="0"/>
        <w:rPr>
          <w:b/>
          <w:bCs/>
          <w:color w:val="000000"/>
          <w:sz w:val="28"/>
          <w:szCs w:val="28"/>
          <w:highlight w:val="green"/>
          <w:rtl/>
          <w:lang w:bidi="ar-IQ"/>
        </w:rPr>
      </w:pPr>
    </w:p>
    <w:p w:rsidR="00184F75" w:rsidRDefault="00F41606" w:rsidP="00184F75">
      <w:pPr>
        <w:pStyle w:val="ListParagraph"/>
        <w:bidi/>
        <w:spacing w:line="340" w:lineRule="exact"/>
        <w:ind w:left="0"/>
        <w:rPr>
          <w:b/>
          <w:bCs/>
          <w:color w:val="000000"/>
          <w:sz w:val="28"/>
          <w:szCs w:val="28"/>
          <w:highlight w:val="green"/>
          <w:rtl/>
          <w:lang w:bidi="ar-IQ"/>
        </w:rPr>
      </w:pPr>
      <w:r>
        <w:rPr>
          <w:b/>
          <w:bCs/>
          <w:noProof/>
          <w:color w:val="000000"/>
          <w:sz w:val="28"/>
          <w:szCs w:val="28"/>
          <w:rtl/>
          <w:lang w:val="en-US" w:eastAsia="en-US"/>
        </w:rPr>
        <mc:AlternateContent>
          <mc:Choice Requires="wps">
            <w:drawing>
              <wp:anchor distT="0" distB="0" distL="114300" distR="114300" simplePos="0" relativeHeight="251660288" behindDoc="0" locked="0" layoutInCell="1" allowOverlap="1">
                <wp:simplePos x="0" y="0"/>
                <wp:positionH relativeFrom="column">
                  <wp:posOffset>-618490</wp:posOffset>
                </wp:positionH>
                <wp:positionV relativeFrom="paragraph">
                  <wp:posOffset>82550</wp:posOffset>
                </wp:positionV>
                <wp:extent cx="6345555" cy="24130"/>
                <wp:effectExtent l="10160" t="6350" r="698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4555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8.7pt;margin-top:6.5pt;width:499.65pt;height:1.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"/>
            </w:pict>
          </mc:Fallback>
        </mc:AlternateContent>
      </w:r>
    </w:p>
    <w:p w:rsidR="00184F75" w:rsidRPr="00116E2A" w:rsidRDefault="00184F75" w:rsidP="00220979">
      <w:pPr>
        <w:pStyle w:val="ListParagraph"/>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p w:rsidR="00184F75" w:rsidRPr="00116E2A" w:rsidRDefault="00184F75" w:rsidP="00220979">
      <w:pPr>
        <w:pStyle w:val="ListParagraph"/>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 xml:space="preserve">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p w:rsidR="00184F75" w:rsidRPr="00116E2A" w:rsidRDefault="00184F75" w:rsidP="00220979">
      <w:pPr>
        <w:pStyle w:val="ListParagraph"/>
        <w:numPr>
          <w:ilvl w:val="4"/>
          <w:numId w:val="21"/>
        </w:numPr>
        <w:bidi/>
        <w:spacing w:line="340" w:lineRule="exact"/>
        <w:ind w:left="-72" w:right="-851" w:firstLine="0"/>
        <w:rPr>
          <w:color w:val="000000"/>
          <w:sz w:val="22"/>
          <w:szCs w:val="22"/>
          <w:lang w:bidi="ar-IQ"/>
        </w:rPr>
      </w:pPr>
      <w:r w:rsidRPr="00116E2A">
        <w:rPr>
          <w:rFonts w:hint="cs"/>
          <w:color w:val="000000"/>
          <w:sz w:val="22"/>
          <w:szCs w:val="22"/>
          <w:rtl/>
          <w:lang w:bidi="ar-IQ"/>
        </w:rPr>
        <w:t>يطلب الايراد السنوي حسب العقد اذا كان من العقود ( الكبيرة ، المتوسطة ، الصغيرة ) و للسنوات السابقة من التي تتراوح مابين (5-10) سنوات</w:t>
      </w:r>
      <w:bookmarkStart w:id="138" w:name="_Toc334907019"/>
    </w:p>
    <w:p w:rsidR="00184F75" w:rsidRDefault="00184F75" w:rsidP="00184F75">
      <w:pPr>
        <w:pStyle w:val="ListParagraph"/>
        <w:bidi/>
        <w:spacing w:line="340" w:lineRule="exact"/>
        <w:ind w:left="-72" w:right="-851"/>
        <w:rPr>
          <w:color w:val="000000"/>
          <w:sz w:val="22"/>
          <w:szCs w:val="22"/>
          <w:rtl/>
          <w:lang w:bidi="ar-IQ"/>
        </w:rPr>
      </w:pPr>
    </w:p>
    <w:p w:rsidR="00184F75" w:rsidRDefault="00184F75" w:rsidP="00184F75">
      <w:pPr>
        <w:pStyle w:val="ListParagraph"/>
        <w:bidi/>
        <w:spacing w:line="340" w:lineRule="exact"/>
        <w:ind w:left="-72" w:right="-851"/>
        <w:rPr>
          <w:rtl/>
        </w:rPr>
      </w:pPr>
      <w:r>
        <w:rPr>
          <w:rFonts w:hint="cs"/>
          <w:color w:val="000000"/>
          <w:sz w:val="22"/>
          <w:szCs w:val="22"/>
          <w:rtl/>
          <w:lang w:bidi="ar-IQ"/>
        </w:rPr>
        <w:t xml:space="preserve">                                                       </w:t>
      </w:r>
    </w:p>
    <w:p w:rsidR="00184F75" w:rsidRPr="004051B0" w:rsidRDefault="00184F75" w:rsidP="00184F75">
      <w:pPr>
        <w:pStyle w:val="ListParagraph"/>
        <w:bidi/>
        <w:spacing w:line="340" w:lineRule="exact"/>
        <w:ind w:left="-72" w:right="-851"/>
        <w:rPr>
          <w:b/>
          <w:bCs/>
          <w:color w:val="000000"/>
          <w:sz w:val="28"/>
          <w:szCs w:val="28"/>
          <w:highlight w:val="green"/>
          <w:rtl/>
          <w:lang w:bidi="ar-IQ"/>
        </w:rPr>
      </w:pPr>
      <w:r>
        <w:rPr>
          <w:rFonts w:hint="cs"/>
          <w:rtl/>
        </w:rPr>
        <w:t xml:space="preserve">                                                    </w:t>
      </w:r>
      <w:r w:rsidRPr="00533490">
        <w:rPr>
          <w:rFonts w:hint="cs"/>
          <w:b/>
          <w:bCs/>
          <w:sz w:val="28"/>
          <w:szCs w:val="28"/>
          <w:rtl/>
        </w:rPr>
        <w:t>القسم الرابع: مستندات العطا</w:t>
      </w:r>
      <w:bookmarkEnd w:id="138"/>
      <w:r w:rsidRPr="00533490">
        <w:rPr>
          <w:rFonts w:hint="cs"/>
          <w:b/>
          <w:bCs/>
          <w:sz w:val="28"/>
          <w:szCs w:val="28"/>
          <w:rtl/>
        </w:rPr>
        <w:t xml:space="preserve">ء </w:t>
      </w:r>
    </w:p>
    <w:p w:rsidR="00184F75" w:rsidRDefault="00184F75" w:rsidP="00184F75">
      <w:pPr>
        <w:pStyle w:val="explanatorynotes"/>
        <w:shd w:val="clear" w:color="auto" w:fill="FFFFFF"/>
        <w:tabs>
          <w:tab w:val="clear" w:pos="691"/>
        </w:tabs>
        <w:bidi/>
        <w:jc w:val="both"/>
        <w:rPr>
          <w:rFonts w:ascii="Times New Roman" w:hAnsi="Times New Roman"/>
          <w:szCs w:val="24"/>
          <w:rtl/>
        </w:rPr>
      </w:pP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hint="cs"/>
          <w:szCs w:val="24"/>
          <w:rtl/>
        </w:rPr>
        <w:t>إن م</w:t>
      </w:r>
      <w:r w:rsidRPr="009E7912">
        <w:rPr>
          <w:rFonts w:ascii="Times New Roman" w:hAnsi="Times New Roman" w:hint="eastAsia"/>
          <w:szCs w:val="24"/>
          <w:rtl/>
        </w:rPr>
        <w:t>ستندات</w:t>
      </w:r>
      <w:r w:rsidRPr="009E7912">
        <w:rPr>
          <w:rFonts w:ascii="Times New Roman" w:hAnsi="Times New Roman"/>
          <w:szCs w:val="24"/>
          <w:rtl/>
        </w:rPr>
        <w:t xml:space="preserve"> العطاء </w:t>
      </w:r>
      <w:r w:rsidRPr="009E7912">
        <w:rPr>
          <w:rFonts w:ascii="Times New Roman" w:hAnsi="Times New Roman" w:hint="cs"/>
          <w:szCs w:val="24"/>
          <w:rtl/>
        </w:rPr>
        <w:t xml:space="preserve">الموجودة </w:t>
      </w:r>
      <w:r w:rsidRPr="009E7912">
        <w:rPr>
          <w:rFonts w:ascii="Times New Roman" w:hAnsi="Times New Roman"/>
          <w:szCs w:val="24"/>
          <w:rtl/>
        </w:rPr>
        <w:t xml:space="preserve">في </w:t>
      </w:r>
      <w:r w:rsidRPr="009E7912">
        <w:rPr>
          <w:rFonts w:ascii="Times New Roman" w:hAnsi="Times New Roman" w:hint="eastAsia"/>
          <w:szCs w:val="24"/>
          <w:rtl/>
        </w:rPr>
        <w:t>وثائق</w:t>
      </w:r>
      <w:r w:rsidRPr="009E7912">
        <w:rPr>
          <w:rFonts w:ascii="Times New Roman" w:hAnsi="Times New Roman"/>
          <w:szCs w:val="24"/>
          <w:rtl/>
        </w:rPr>
        <w:t xml:space="preserve"> </w:t>
      </w:r>
      <w:r w:rsidRPr="009E7912">
        <w:rPr>
          <w:rFonts w:ascii="Times New Roman" w:hAnsi="Times New Roman" w:hint="eastAsia"/>
          <w:szCs w:val="24"/>
          <w:rtl/>
        </w:rPr>
        <w:t>ال</w:t>
      </w:r>
      <w:r w:rsidRPr="009E7912">
        <w:rPr>
          <w:rFonts w:ascii="Times New Roman" w:hAnsi="Times New Roman" w:hint="cs"/>
          <w:szCs w:val="24"/>
          <w:rtl/>
        </w:rPr>
        <w:t>مناقصة</w:t>
      </w:r>
      <w:r w:rsidRPr="009E7912">
        <w:rPr>
          <w:rFonts w:ascii="Times New Roman" w:hAnsi="Times New Roman"/>
          <w:szCs w:val="24"/>
          <w:rtl/>
        </w:rPr>
        <w:t xml:space="preserve"> </w:t>
      </w:r>
      <w:r w:rsidRPr="009E7912">
        <w:rPr>
          <w:rFonts w:ascii="Times New Roman" w:hAnsi="Times New Roman" w:hint="eastAsia"/>
          <w:szCs w:val="24"/>
          <w:rtl/>
        </w:rPr>
        <w:t>النموذجية</w:t>
      </w:r>
      <w:r w:rsidRPr="009E7912">
        <w:rPr>
          <w:rFonts w:ascii="Times New Roman" w:hAnsi="Times New Roman"/>
          <w:szCs w:val="24"/>
          <w:rtl/>
        </w:rPr>
        <w:t xml:space="preserve"> </w:t>
      </w:r>
      <w:r w:rsidRPr="009E7912">
        <w:rPr>
          <w:rFonts w:ascii="Times New Roman" w:hAnsi="Times New Roman" w:hint="eastAsia"/>
          <w:szCs w:val="24"/>
          <w:rtl/>
        </w:rPr>
        <w:t>للقطاعات</w:t>
      </w:r>
      <w:r w:rsidRPr="009E7912">
        <w:rPr>
          <w:rFonts w:ascii="Times New Roman" w:hAnsi="Times New Roman"/>
          <w:szCs w:val="24"/>
          <w:rtl/>
        </w:rPr>
        <w:t xml:space="preserve"> </w:t>
      </w:r>
      <w:r w:rsidRPr="009E7912">
        <w:rPr>
          <w:rFonts w:ascii="Times New Roman" w:hAnsi="Times New Roman" w:hint="eastAsia"/>
          <w:szCs w:val="24"/>
          <w:rtl/>
        </w:rPr>
        <w:t>التخصصية</w:t>
      </w:r>
      <w:r w:rsidRPr="009E7912">
        <w:rPr>
          <w:rFonts w:ascii="Times New Roman" w:hAnsi="Times New Roman"/>
          <w:szCs w:val="24"/>
          <w:rtl/>
        </w:rPr>
        <w:t xml:space="preserve"> </w:t>
      </w:r>
      <w:r w:rsidRPr="009E7912">
        <w:rPr>
          <w:rFonts w:ascii="Times New Roman" w:hAnsi="Times New Roman" w:hint="eastAsia"/>
          <w:szCs w:val="24"/>
          <w:rtl/>
        </w:rPr>
        <w:t>هذه</w:t>
      </w:r>
      <w:r w:rsidRPr="009E7912">
        <w:rPr>
          <w:rFonts w:ascii="Times New Roman" w:hAnsi="Times New Roman"/>
          <w:szCs w:val="24"/>
          <w:rtl/>
        </w:rPr>
        <w:t xml:space="preserve"> ت</w:t>
      </w:r>
      <w:r w:rsidRPr="009E7912">
        <w:rPr>
          <w:rFonts w:ascii="Times New Roman" w:hAnsi="Times New Roman" w:hint="cs"/>
          <w:szCs w:val="24"/>
          <w:rtl/>
        </w:rPr>
        <w:t>قدم</w:t>
      </w:r>
      <w:r w:rsidRPr="009E7912">
        <w:rPr>
          <w:rFonts w:ascii="Times New Roman" w:hAnsi="Times New Roman"/>
          <w:szCs w:val="24"/>
          <w:rtl/>
        </w:rPr>
        <w:t xml:space="preserve"> نم</w:t>
      </w:r>
      <w:r w:rsidRPr="009E7912">
        <w:rPr>
          <w:rFonts w:ascii="Times New Roman" w:hAnsi="Times New Roman" w:hint="cs"/>
          <w:szCs w:val="24"/>
          <w:rtl/>
        </w:rPr>
        <w:t>ا</w:t>
      </w:r>
      <w:r w:rsidRPr="009E7912">
        <w:rPr>
          <w:rFonts w:ascii="Times New Roman" w:hAnsi="Times New Roman"/>
          <w:szCs w:val="24"/>
          <w:rtl/>
        </w:rPr>
        <w:t>ذج</w:t>
      </w:r>
      <w:r w:rsidRPr="009E7912">
        <w:rPr>
          <w:rFonts w:ascii="Times New Roman" w:hAnsi="Times New Roman" w:hint="cs"/>
          <w:szCs w:val="24"/>
          <w:rtl/>
        </w:rPr>
        <w:t xml:space="preserve"> قياسية </w:t>
      </w:r>
      <w:r w:rsidRPr="009E7912">
        <w:rPr>
          <w:rFonts w:ascii="Times New Roman" w:hAnsi="Times New Roman"/>
          <w:szCs w:val="24"/>
          <w:rtl/>
        </w:rPr>
        <w:t xml:space="preserve">لعدد من الوثائق الأساسية التي </w:t>
      </w:r>
      <w:r w:rsidRPr="009E7912">
        <w:rPr>
          <w:rFonts w:ascii="Times New Roman" w:hAnsi="Times New Roman" w:hint="cs"/>
          <w:szCs w:val="24"/>
          <w:rtl/>
        </w:rPr>
        <w:t>ت</w:t>
      </w:r>
      <w:r w:rsidRPr="009E7912">
        <w:rPr>
          <w:rFonts w:ascii="Times New Roman" w:hAnsi="Times New Roman"/>
          <w:szCs w:val="24"/>
          <w:rtl/>
        </w:rPr>
        <w:t xml:space="preserve">تبادلها جهة التعاقد </w:t>
      </w:r>
      <w:r w:rsidRPr="009E7912">
        <w:rPr>
          <w:rFonts w:ascii="Times New Roman" w:hAnsi="Times New Roman" w:hint="cs"/>
          <w:szCs w:val="24"/>
          <w:rtl/>
        </w:rPr>
        <w:t xml:space="preserve">مع </w:t>
      </w:r>
      <w:r w:rsidRPr="009E7912">
        <w:rPr>
          <w:rFonts w:ascii="Times New Roman" w:hAnsi="Times New Roman"/>
          <w:szCs w:val="24"/>
          <w:rtl/>
        </w:rPr>
        <w:t xml:space="preserve">مقدمي العطاءات خلال </w:t>
      </w:r>
      <w:r w:rsidRPr="009E7912">
        <w:rPr>
          <w:rFonts w:ascii="Times New Roman" w:hAnsi="Times New Roman" w:hint="cs"/>
          <w:szCs w:val="24"/>
          <w:rtl/>
        </w:rPr>
        <w:t xml:space="preserve">عملية </w:t>
      </w:r>
      <w:r w:rsidRPr="009E7912">
        <w:rPr>
          <w:rFonts w:ascii="Times New Roman" w:hAnsi="Times New Roman"/>
          <w:szCs w:val="24"/>
          <w:rtl/>
        </w:rPr>
        <w:t>المناقصة.</w:t>
      </w: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p>
    <w:p w:rsidR="00184F75" w:rsidRPr="009E7912" w:rsidRDefault="00184F75" w:rsidP="00184F75">
      <w:pPr>
        <w:pStyle w:val="explanatorynotes"/>
        <w:shd w:val="clear" w:color="auto" w:fill="FFFFFF"/>
        <w:tabs>
          <w:tab w:val="clear" w:pos="691"/>
        </w:tabs>
        <w:bidi/>
        <w:ind w:left="0" w:hanging="72"/>
        <w:rPr>
          <w:rFonts w:ascii="Times New Roman" w:hAnsi="Times New Roman"/>
          <w:szCs w:val="24"/>
          <w:rtl/>
        </w:rPr>
      </w:pPr>
      <w:r w:rsidRPr="009E7912">
        <w:rPr>
          <w:rFonts w:ascii="Times New Roman" w:hAnsi="Times New Roman"/>
          <w:szCs w:val="24"/>
          <w:rtl/>
        </w:rPr>
        <w:t>{</w:t>
      </w:r>
      <w:r w:rsidRPr="009E7912">
        <w:rPr>
          <w:rFonts w:ascii="Times New Roman" w:hAnsi="Times New Roman" w:hint="eastAsia"/>
          <w:szCs w:val="24"/>
          <w:u w:val="single"/>
          <w:rtl/>
        </w:rPr>
        <w:t>على</w:t>
      </w:r>
      <w:r w:rsidRPr="009E7912">
        <w:rPr>
          <w:rFonts w:ascii="Times New Roman" w:hAnsi="Times New Roman"/>
          <w:szCs w:val="24"/>
          <w:u w:val="single"/>
          <w:rtl/>
        </w:rPr>
        <w:t xml:space="preserve"> </w:t>
      </w:r>
      <w:r w:rsidRPr="009E7912">
        <w:rPr>
          <w:rFonts w:ascii="Times New Roman" w:hAnsi="Times New Roman" w:hint="eastAsia"/>
          <w:szCs w:val="24"/>
          <w:u w:val="single"/>
          <w:rtl/>
        </w:rPr>
        <w:t>جهة</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التعاقد</w:t>
      </w:r>
      <w:r w:rsidRPr="009E7912">
        <w:rPr>
          <w:rFonts w:ascii="Times New Roman" w:hAnsi="Times New Roman"/>
          <w:szCs w:val="24"/>
          <w:u w:val="single"/>
          <w:rtl/>
        </w:rPr>
        <w:t xml:space="preserve"> </w:t>
      </w:r>
      <w:r w:rsidRPr="009E7912">
        <w:rPr>
          <w:rFonts w:ascii="Times New Roman" w:hAnsi="Times New Roman" w:hint="cs"/>
          <w:szCs w:val="24"/>
          <w:u w:val="single"/>
          <w:rtl/>
        </w:rPr>
        <w:t>إدراج</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المعلومات المطلوبة في </w:t>
      </w:r>
      <w:r w:rsidRPr="009E7912">
        <w:rPr>
          <w:rFonts w:ascii="Times New Roman" w:hAnsi="Times New Roman" w:hint="eastAsia"/>
          <w:szCs w:val="24"/>
          <w:u w:val="single"/>
          <w:rtl/>
        </w:rPr>
        <w:t>المستندات</w:t>
      </w:r>
      <w:r w:rsidRPr="009E7912">
        <w:rPr>
          <w:rFonts w:ascii="Times New Roman" w:hAnsi="Times New Roman"/>
          <w:szCs w:val="24"/>
          <w:u w:val="single"/>
          <w:rtl/>
        </w:rPr>
        <w:t xml:space="preserve"> </w:t>
      </w:r>
      <w:r w:rsidRPr="009E7912">
        <w:rPr>
          <w:rFonts w:ascii="Times New Roman" w:hAnsi="Times New Roman" w:hint="eastAsia"/>
          <w:szCs w:val="24"/>
          <w:u w:val="single"/>
          <w:rtl/>
        </w:rPr>
        <w:t>النموذجية</w:t>
      </w:r>
      <w:r w:rsidRPr="009E7912">
        <w:rPr>
          <w:rFonts w:ascii="Times New Roman" w:hAnsi="Times New Roman"/>
          <w:szCs w:val="24"/>
          <w:u w:val="single"/>
          <w:rtl/>
        </w:rPr>
        <w:t xml:space="preserve"> </w:t>
      </w:r>
      <w:r w:rsidRPr="009E7912">
        <w:rPr>
          <w:rFonts w:ascii="Times New Roman" w:hAnsi="Times New Roman" w:hint="eastAsia"/>
          <w:szCs w:val="24"/>
          <w:u w:val="single"/>
          <w:rtl/>
        </w:rPr>
        <w:t>هذه</w:t>
      </w:r>
      <w:r w:rsidRPr="009E7912">
        <w:rPr>
          <w:rFonts w:ascii="Times New Roman" w:hAnsi="Times New Roman"/>
          <w:szCs w:val="24"/>
          <w:u w:val="single"/>
          <w:rtl/>
        </w:rPr>
        <w:t xml:space="preserve"> </w:t>
      </w:r>
      <w:r w:rsidRPr="009E7912">
        <w:rPr>
          <w:rFonts w:ascii="Times New Roman" w:hAnsi="Times New Roman" w:hint="eastAsia"/>
          <w:szCs w:val="24"/>
          <w:u w:val="single"/>
          <w:rtl/>
        </w:rPr>
        <w:t>بشكل</w:t>
      </w:r>
      <w:r w:rsidRPr="009E7912">
        <w:rPr>
          <w:rFonts w:ascii="Times New Roman" w:hAnsi="Times New Roman"/>
          <w:szCs w:val="24"/>
          <w:u w:val="single"/>
          <w:rtl/>
        </w:rPr>
        <w:t xml:space="preserve"> </w:t>
      </w:r>
      <w:r w:rsidRPr="009E7912">
        <w:rPr>
          <w:rFonts w:ascii="Times New Roman" w:hAnsi="Times New Roman" w:hint="eastAsia"/>
          <w:szCs w:val="24"/>
          <w:u w:val="single"/>
          <w:rtl/>
        </w:rPr>
        <w:t>يتناسب</w:t>
      </w:r>
      <w:r w:rsidRPr="009E7912">
        <w:rPr>
          <w:rFonts w:ascii="Times New Roman" w:hAnsi="Times New Roman"/>
          <w:szCs w:val="24"/>
          <w:u w:val="single"/>
          <w:rtl/>
        </w:rPr>
        <w:t xml:space="preserve"> </w:t>
      </w:r>
      <w:r w:rsidRPr="009E7912">
        <w:rPr>
          <w:rFonts w:ascii="Times New Roman" w:hAnsi="Times New Roman" w:hint="eastAsia"/>
          <w:szCs w:val="24"/>
          <w:u w:val="single"/>
          <w:rtl/>
        </w:rPr>
        <w:t>مع</w:t>
      </w:r>
      <w:r w:rsidRPr="009E7912">
        <w:rPr>
          <w:rFonts w:ascii="Times New Roman" w:hAnsi="Times New Roman"/>
          <w:szCs w:val="24"/>
          <w:u w:val="single"/>
          <w:rtl/>
        </w:rPr>
        <w:t xml:space="preserve"> </w:t>
      </w:r>
      <w:r w:rsidRPr="009E7912">
        <w:rPr>
          <w:rFonts w:ascii="Times New Roman" w:hAnsi="Times New Roman" w:hint="eastAsia"/>
          <w:szCs w:val="24"/>
          <w:u w:val="single"/>
          <w:rtl/>
        </w:rPr>
        <w:t>متطلبات</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كل </w:t>
      </w:r>
      <w:r w:rsidRPr="009E7912">
        <w:rPr>
          <w:rFonts w:ascii="Times New Roman" w:hAnsi="Times New Roman" w:hint="eastAsia"/>
          <w:szCs w:val="24"/>
          <w:u w:val="single"/>
          <w:rtl/>
        </w:rPr>
        <w:t>مناقصة،</w:t>
      </w:r>
      <w:r w:rsidRPr="009E7912">
        <w:rPr>
          <w:rFonts w:ascii="Times New Roman" w:hAnsi="Times New Roman"/>
          <w:szCs w:val="24"/>
          <w:u w:val="single"/>
          <w:rtl/>
        </w:rPr>
        <w:t xml:space="preserve"> </w:t>
      </w:r>
      <w:r w:rsidRPr="009E7912">
        <w:rPr>
          <w:rFonts w:ascii="Times New Roman" w:hAnsi="Times New Roman" w:hint="cs"/>
          <w:szCs w:val="24"/>
          <w:u w:val="single"/>
          <w:rtl/>
        </w:rPr>
        <w:t xml:space="preserve">وذلك </w:t>
      </w:r>
      <w:r w:rsidRPr="009E7912">
        <w:rPr>
          <w:rFonts w:ascii="Times New Roman" w:hAnsi="Times New Roman" w:hint="eastAsia"/>
          <w:szCs w:val="24"/>
          <w:u w:val="single"/>
          <w:rtl/>
        </w:rPr>
        <w:t>قبل</w:t>
      </w:r>
      <w:r w:rsidRPr="009E7912">
        <w:rPr>
          <w:rFonts w:ascii="Times New Roman" w:hAnsi="Times New Roman"/>
          <w:szCs w:val="24"/>
          <w:u w:val="single"/>
          <w:rtl/>
        </w:rPr>
        <w:t xml:space="preserve"> </w:t>
      </w:r>
      <w:r w:rsidRPr="009E7912">
        <w:rPr>
          <w:rFonts w:ascii="Times New Roman" w:hAnsi="Times New Roman" w:hint="eastAsia"/>
          <w:szCs w:val="24"/>
          <w:u w:val="single"/>
          <w:rtl/>
        </w:rPr>
        <w:t>إ</w:t>
      </w:r>
      <w:r w:rsidRPr="009E7912">
        <w:rPr>
          <w:rFonts w:ascii="Times New Roman" w:hAnsi="Times New Roman" w:hint="cs"/>
          <w:szCs w:val="24"/>
          <w:u w:val="single"/>
          <w:rtl/>
        </w:rPr>
        <w:t>طلاق عملية المناقصة</w:t>
      </w:r>
      <w:r w:rsidRPr="009E7912">
        <w:rPr>
          <w:rFonts w:ascii="Times New Roman" w:hAnsi="Times New Roman"/>
          <w:szCs w:val="24"/>
          <w:u w:val="single"/>
          <w:rtl/>
        </w:rPr>
        <w:t xml:space="preserve">. </w:t>
      </w:r>
      <w:r w:rsidRPr="009E7912">
        <w:rPr>
          <w:rFonts w:hint="eastAsia"/>
          <w:szCs w:val="24"/>
          <w:u w:val="single"/>
          <w:rtl/>
        </w:rPr>
        <w:t>إن</w:t>
      </w:r>
      <w:r w:rsidRPr="009E7912">
        <w:rPr>
          <w:szCs w:val="24"/>
          <w:u w:val="single"/>
          <w:rtl/>
        </w:rPr>
        <w:t xml:space="preserve"> </w:t>
      </w:r>
      <w:r w:rsidRPr="009E7912">
        <w:rPr>
          <w:rFonts w:hint="cs"/>
          <w:szCs w:val="24"/>
          <w:u w:val="single"/>
          <w:rtl/>
        </w:rPr>
        <w:t xml:space="preserve">المكان المطلوب لإدراج هذه </w:t>
      </w:r>
      <w:r w:rsidRPr="009E7912">
        <w:rPr>
          <w:szCs w:val="24"/>
          <w:u w:val="single"/>
          <w:rtl/>
        </w:rPr>
        <w:t xml:space="preserve">الملاحظات </w:t>
      </w:r>
      <w:r w:rsidRPr="009E7912">
        <w:rPr>
          <w:rFonts w:hint="eastAsia"/>
          <w:sz w:val="24"/>
          <w:szCs w:val="24"/>
          <w:u w:val="single"/>
          <w:rtl/>
          <w:lang w:bidi="ar-LB"/>
        </w:rPr>
        <w:t>موجود</w:t>
      </w:r>
      <w:r w:rsidRPr="009E7912">
        <w:rPr>
          <w:sz w:val="24"/>
          <w:szCs w:val="24"/>
          <w:u w:val="single"/>
          <w:rtl/>
          <w:lang w:bidi="ar-LB"/>
        </w:rPr>
        <w:t xml:space="preserve"> </w:t>
      </w:r>
      <w:r w:rsidRPr="009E7912">
        <w:rPr>
          <w:rFonts w:hint="cs"/>
          <w:sz w:val="24"/>
          <w:szCs w:val="24"/>
          <w:u w:val="single"/>
          <w:rtl/>
          <w:lang w:bidi="ar-LB"/>
        </w:rPr>
        <w:t xml:space="preserve">في المساحات المكتوبة  </w:t>
      </w:r>
      <w:r w:rsidRPr="009E7912">
        <w:rPr>
          <w:sz w:val="24"/>
          <w:szCs w:val="24"/>
          <w:u w:val="single"/>
          <w:rtl/>
        </w:rPr>
        <w:t xml:space="preserve"> با</w:t>
      </w:r>
      <w:r w:rsidRPr="009E7912">
        <w:rPr>
          <w:rFonts w:hint="eastAsia"/>
          <w:sz w:val="24"/>
          <w:szCs w:val="24"/>
          <w:u w:val="single"/>
          <w:rtl/>
        </w:rPr>
        <w:t>لا</w:t>
      </w:r>
      <w:r w:rsidRPr="009E7912">
        <w:rPr>
          <w:sz w:val="24"/>
          <w:szCs w:val="24"/>
          <w:u w:val="single"/>
          <w:rtl/>
        </w:rPr>
        <w:t xml:space="preserve">حرف </w:t>
      </w:r>
      <w:r w:rsidRPr="009E7912">
        <w:rPr>
          <w:rFonts w:hint="eastAsia"/>
          <w:sz w:val="24"/>
          <w:szCs w:val="24"/>
          <w:u w:val="single"/>
          <w:rtl/>
        </w:rPr>
        <w:t>ال</w:t>
      </w:r>
      <w:r w:rsidRPr="009E7912">
        <w:rPr>
          <w:sz w:val="24"/>
          <w:szCs w:val="24"/>
          <w:u w:val="single"/>
          <w:rtl/>
        </w:rPr>
        <w:t xml:space="preserve">مائلة </w:t>
      </w:r>
      <w:r w:rsidRPr="009E7912">
        <w:rPr>
          <w:rFonts w:hint="cs"/>
          <w:sz w:val="24"/>
          <w:szCs w:val="24"/>
          <w:u w:val="single"/>
          <w:rtl/>
        </w:rPr>
        <w:t xml:space="preserve">مع </w:t>
      </w:r>
      <w:r w:rsidRPr="009E7912">
        <w:rPr>
          <w:rFonts w:hint="eastAsia"/>
          <w:sz w:val="24"/>
          <w:szCs w:val="24"/>
          <w:u w:val="single"/>
          <w:rtl/>
        </w:rPr>
        <w:t>خلفية</w:t>
      </w:r>
      <w:r w:rsidRPr="009E7912">
        <w:rPr>
          <w:sz w:val="24"/>
          <w:szCs w:val="24"/>
          <w:u w:val="single"/>
          <w:rtl/>
        </w:rPr>
        <w:t xml:space="preserve"> رمادي</w:t>
      </w:r>
      <w:r w:rsidRPr="009E7912">
        <w:rPr>
          <w:rFonts w:hint="eastAsia"/>
          <w:sz w:val="24"/>
          <w:szCs w:val="24"/>
          <w:u w:val="single"/>
          <w:rtl/>
        </w:rPr>
        <w:t>ة</w:t>
      </w:r>
      <w:r w:rsidRPr="009E7912">
        <w:rPr>
          <w:sz w:val="24"/>
          <w:szCs w:val="24"/>
          <w:u w:val="single"/>
          <w:rtl/>
        </w:rPr>
        <w:t xml:space="preserve"> </w:t>
      </w:r>
      <w:r w:rsidRPr="009E7912">
        <w:rPr>
          <w:rFonts w:hint="eastAsia"/>
          <w:sz w:val="24"/>
          <w:szCs w:val="24"/>
          <w:u w:val="single"/>
          <w:rtl/>
        </w:rPr>
        <w:t>اللون</w:t>
      </w:r>
      <w:r w:rsidRPr="009E7912">
        <w:rPr>
          <w:sz w:val="24"/>
          <w:szCs w:val="24"/>
          <w:u w:val="single"/>
          <w:rtl/>
        </w:rPr>
        <w:t xml:space="preserve"> </w:t>
      </w:r>
      <w:r w:rsidRPr="009E7912">
        <w:rPr>
          <w:rFonts w:hint="eastAsia"/>
          <w:sz w:val="24"/>
          <w:szCs w:val="24"/>
          <w:u w:val="single"/>
          <w:rtl/>
        </w:rPr>
        <w:t>و</w:t>
      </w:r>
      <w:r w:rsidRPr="009E7912">
        <w:rPr>
          <w:sz w:val="24"/>
          <w:szCs w:val="24"/>
          <w:u w:val="single"/>
          <w:rtl/>
        </w:rPr>
        <w:t>الموجودة بين قوسين</w:t>
      </w:r>
      <w:r w:rsidRPr="009E7912">
        <w:rPr>
          <w:rFonts w:ascii="Times New Roman" w:hAnsi="Times New Roman"/>
          <w:szCs w:val="24"/>
          <w:u w:val="single"/>
          <w:rtl/>
        </w:rPr>
        <w:t xml:space="preserve">. </w:t>
      </w:r>
      <w:r w:rsidRPr="009E7912">
        <w:rPr>
          <w:rFonts w:ascii="Times New Roman" w:hAnsi="Times New Roman" w:hint="cs"/>
          <w:szCs w:val="24"/>
          <w:u w:val="single"/>
          <w:rtl/>
        </w:rPr>
        <w:t>إن أية</w:t>
      </w:r>
      <w:r w:rsidRPr="009E7912">
        <w:rPr>
          <w:rFonts w:ascii="Times New Roman" w:hAnsi="Times New Roman"/>
          <w:sz w:val="24"/>
          <w:szCs w:val="24"/>
          <w:u w:val="single"/>
          <w:rtl/>
        </w:rPr>
        <w:t xml:space="preserve"> ملاحظات </w:t>
      </w:r>
      <w:r w:rsidRPr="009E7912">
        <w:rPr>
          <w:rFonts w:ascii="Times New Roman" w:hAnsi="Times New Roman" w:hint="cs"/>
          <w:sz w:val="24"/>
          <w:szCs w:val="24"/>
          <w:u w:val="single"/>
          <w:rtl/>
        </w:rPr>
        <w:t>تكون موجهة إلى</w:t>
      </w:r>
      <w:r w:rsidRPr="009E7912">
        <w:rPr>
          <w:rFonts w:ascii="Times New Roman" w:hAnsi="Times New Roman"/>
          <w:sz w:val="24"/>
          <w:szCs w:val="24"/>
          <w:u w:val="single"/>
          <w:rtl/>
        </w:rPr>
        <w:t xml:space="preserve"> جهة التعاقد </w:t>
      </w:r>
      <w:r w:rsidRPr="009E7912">
        <w:rPr>
          <w:rFonts w:ascii="Times New Roman" w:hAnsi="Times New Roman" w:hint="cs"/>
          <w:sz w:val="24"/>
          <w:szCs w:val="24"/>
          <w:u w:val="single"/>
          <w:rtl/>
        </w:rPr>
        <w:t>وموجودة</w:t>
      </w:r>
      <w:r w:rsidRPr="009E7912">
        <w:rPr>
          <w:rFonts w:ascii="Times New Roman" w:hAnsi="Times New Roman"/>
          <w:sz w:val="24"/>
          <w:szCs w:val="24"/>
          <w:u w:val="single"/>
          <w:rtl/>
        </w:rPr>
        <w:t xml:space="preserve"> بين {</w:t>
      </w:r>
      <w:r>
        <w:rPr>
          <w:rFonts w:ascii="Times New Roman" w:hAnsi="Times New Roman" w:hint="cs"/>
          <w:sz w:val="24"/>
          <w:szCs w:val="24"/>
          <w:u w:val="single"/>
          <w:rtl/>
        </w:rPr>
        <w:t xml:space="preserve">   </w:t>
      </w:r>
      <w:r w:rsidRPr="009E7912">
        <w:rPr>
          <w:rFonts w:ascii="Times New Roman" w:hAnsi="Times New Roman"/>
          <w:sz w:val="24"/>
          <w:szCs w:val="24"/>
          <w:u w:val="single"/>
          <w:rtl/>
        </w:rPr>
        <w:t xml:space="preserve"> } قوسين </w:t>
      </w:r>
      <w:r w:rsidRPr="009E7912">
        <w:rPr>
          <w:rFonts w:ascii="Times New Roman" w:hAnsi="Times New Roman" w:hint="cs"/>
          <w:sz w:val="24"/>
          <w:szCs w:val="24"/>
          <w:u w:val="single"/>
          <w:rtl/>
        </w:rPr>
        <w:t>والمكتوبة مرفقة بخط وب</w:t>
      </w:r>
      <w:r w:rsidRPr="009E7912">
        <w:rPr>
          <w:rFonts w:ascii="Times New Roman" w:hAnsi="Times New Roman" w:hint="eastAsia"/>
          <w:sz w:val="24"/>
          <w:szCs w:val="24"/>
          <w:u w:val="single"/>
          <w:rtl/>
        </w:rPr>
        <w:t>خلفية</w:t>
      </w:r>
      <w:r w:rsidRPr="009E7912">
        <w:rPr>
          <w:rFonts w:ascii="Times New Roman" w:hAnsi="Times New Roman"/>
          <w:sz w:val="24"/>
          <w:szCs w:val="24"/>
          <w:u w:val="single"/>
          <w:rtl/>
        </w:rPr>
        <w:t xml:space="preserve"> باللون الأصفر </w:t>
      </w:r>
      <w:r w:rsidRPr="009E7912">
        <w:rPr>
          <w:rFonts w:ascii="Times New Roman" w:hAnsi="Times New Roman" w:hint="cs"/>
          <w:sz w:val="24"/>
          <w:szCs w:val="24"/>
          <w:u w:val="single"/>
          <w:rtl/>
        </w:rPr>
        <w:t xml:space="preserve">هي للمعلومات فقط ويجب </w:t>
      </w:r>
      <w:r w:rsidRPr="009E7912">
        <w:rPr>
          <w:rFonts w:ascii="Times New Roman" w:hAnsi="Times New Roman"/>
          <w:sz w:val="24"/>
          <w:szCs w:val="24"/>
          <w:u w:val="single"/>
          <w:rtl/>
        </w:rPr>
        <w:t>إزال</w:t>
      </w:r>
      <w:r w:rsidRPr="009E7912">
        <w:rPr>
          <w:rFonts w:ascii="Times New Roman" w:hAnsi="Times New Roman" w:hint="cs"/>
          <w:sz w:val="24"/>
          <w:szCs w:val="24"/>
          <w:u w:val="single"/>
          <w:rtl/>
        </w:rPr>
        <w:t>تها</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وذلك</w:t>
      </w:r>
      <w:r w:rsidRPr="009E7912">
        <w:rPr>
          <w:rFonts w:ascii="Times New Roman" w:hAnsi="Times New Roman"/>
          <w:sz w:val="24"/>
          <w:szCs w:val="24"/>
          <w:u w:val="single"/>
          <w:rtl/>
        </w:rPr>
        <w:t xml:space="preserve"> قبل إ</w:t>
      </w:r>
      <w:r w:rsidRPr="009E7912">
        <w:rPr>
          <w:rFonts w:ascii="Times New Roman" w:hAnsi="Times New Roman" w:hint="cs"/>
          <w:sz w:val="24"/>
          <w:szCs w:val="24"/>
          <w:u w:val="single"/>
          <w:rtl/>
        </w:rPr>
        <w:t>صدار</w:t>
      </w:r>
      <w:r w:rsidRPr="009E7912">
        <w:rPr>
          <w:rFonts w:ascii="Times New Roman" w:hAnsi="Times New Roman"/>
          <w:sz w:val="24"/>
          <w:szCs w:val="24"/>
          <w:u w:val="single"/>
          <w:rtl/>
        </w:rPr>
        <w:t xml:space="preserve"> </w:t>
      </w:r>
      <w:r w:rsidRPr="009E7912">
        <w:rPr>
          <w:rFonts w:ascii="Times New Roman" w:hAnsi="Times New Roman" w:hint="eastAsia"/>
          <w:sz w:val="24"/>
          <w:szCs w:val="24"/>
          <w:u w:val="single"/>
          <w:rtl/>
        </w:rPr>
        <w:t>وث</w:t>
      </w:r>
      <w:r w:rsidRPr="009E7912">
        <w:rPr>
          <w:rFonts w:ascii="Times New Roman" w:hAnsi="Times New Roman" w:hint="cs"/>
          <w:sz w:val="24"/>
          <w:szCs w:val="24"/>
          <w:u w:val="single"/>
          <w:rtl/>
        </w:rPr>
        <w:t>ائق</w:t>
      </w:r>
      <w:r w:rsidRPr="009E7912">
        <w:rPr>
          <w:rFonts w:ascii="Times New Roman" w:hAnsi="Times New Roman"/>
          <w:sz w:val="24"/>
          <w:szCs w:val="24"/>
          <w:u w:val="single"/>
          <w:rtl/>
        </w:rPr>
        <w:t xml:space="preserve"> </w:t>
      </w:r>
      <w:r w:rsidRPr="009E7912">
        <w:rPr>
          <w:rFonts w:ascii="Times New Roman" w:hAnsi="Times New Roman" w:hint="cs"/>
          <w:sz w:val="24"/>
          <w:szCs w:val="24"/>
          <w:u w:val="single"/>
          <w:rtl/>
        </w:rPr>
        <w:t>المناقصة</w:t>
      </w:r>
      <w:r w:rsidRPr="009E7912">
        <w:rPr>
          <w:rFonts w:ascii="Times New Roman" w:hAnsi="Times New Roman"/>
          <w:sz w:val="24"/>
          <w:szCs w:val="24"/>
          <w:u w:val="single"/>
          <w:rtl/>
        </w:rPr>
        <w:t>.</w:t>
      </w:r>
      <w:r w:rsidRPr="009E7912">
        <w:rPr>
          <w:rFonts w:ascii="Times New Roman" w:hAnsi="Times New Roman"/>
          <w:szCs w:val="24"/>
          <w:rtl/>
        </w:rPr>
        <w:t>}</w:t>
      </w:r>
    </w:p>
    <w:p w:rsidR="00184F75" w:rsidRPr="009E7912" w:rsidRDefault="00184F75" w:rsidP="00184F75">
      <w:pPr>
        <w:pStyle w:val="explanatorynotes"/>
        <w:shd w:val="clear" w:color="auto" w:fill="FFFFFF"/>
        <w:tabs>
          <w:tab w:val="clear" w:pos="691"/>
        </w:tabs>
        <w:bidi/>
        <w:ind w:left="0" w:hanging="72"/>
        <w:jc w:val="both"/>
        <w:rPr>
          <w:rFonts w:ascii="Times New Roman" w:hAnsi="Times New Roman"/>
          <w:szCs w:val="24"/>
          <w:rtl/>
        </w:rPr>
      </w:pPr>
      <w:r w:rsidRPr="009E7912">
        <w:rPr>
          <w:rFonts w:ascii="Times New Roman" w:hAnsi="Times New Roman" w:hint="cs"/>
          <w:szCs w:val="24"/>
          <w:rtl/>
        </w:rPr>
        <w:t>يملأ مقدم العطاء الجزء الخاص به في النموذج حيث حُدّد بين قوسين أو _______________.</w:t>
      </w:r>
    </w:p>
    <w:p w:rsidR="00184F75" w:rsidRPr="009E7912" w:rsidRDefault="00184F75" w:rsidP="00184F75">
      <w:pPr>
        <w:pStyle w:val="explanatorynotes"/>
        <w:shd w:val="clear" w:color="auto" w:fill="FFFFFF"/>
        <w:bidi/>
        <w:ind w:hanging="763"/>
        <w:rPr>
          <w:rFonts w:ascii="Times New Roman" w:hAnsi="Times New Roman"/>
          <w:szCs w:val="24"/>
          <w:rtl/>
        </w:rPr>
      </w:pPr>
      <w:r w:rsidRPr="009E7912">
        <w:rPr>
          <w:rFonts w:ascii="Times New Roman" w:hAnsi="Times New Roman" w:hint="cs"/>
          <w:szCs w:val="24"/>
          <w:rtl/>
        </w:rPr>
        <w:lastRenderedPageBreak/>
        <w:t>يتوجب على مقدمي العطاءات إكمال هذه المستندات بحسب ما هو مطلوب وتقديمها الى جهة التعاقد من ضمن عطاءاتهم.</w:t>
      </w:r>
    </w:p>
    <w:p w:rsidR="00184F75" w:rsidRDefault="00184F75" w:rsidP="00220979">
      <w:pPr>
        <w:pStyle w:val="explanatorynotes"/>
        <w:numPr>
          <w:ilvl w:val="0"/>
          <w:numId w:val="24"/>
        </w:numPr>
        <w:shd w:val="clear" w:color="auto" w:fill="FFFFFF"/>
        <w:bidi/>
      </w:pPr>
      <w:r>
        <w:rPr>
          <w:rFonts w:hint="cs"/>
          <w:rtl/>
        </w:rPr>
        <w:t>استمارة تقديم العطاء .</w:t>
      </w:r>
    </w:p>
    <w:p w:rsidR="00184F75" w:rsidRDefault="00184F75" w:rsidP="00220979">
      <w:pPr>
        <w:pStyle w:val="explanatorynotes"/>
        <w:numPr>
          <w:ilvl w:val="0"/>
          <w:numId w:val="24"/>
        </w:numPr>
        <w:shd w:val="clear" w:color="auto" w:fill="FFFFFF"/>
        <w:bidi/>
      </w:pPr>
      <w:r>
        <w:rPr>
          <w:rFonts w:hint="cs"/>
          <w:rtl/>
        </w:rPr>
        <w:t xml:space="preserve">جدول الاسعار ( </w:t>
      </w:r>
      <w:r>
        <w:rPr>
          <w:rFonts w:hint="cs"/>
          <w:rtl/>
          <w:lang w:bidi="ar-IQ"/>
        </w:rPr>
        <w:t>المستلزمات والاجهزة المختبرية</w:t>
      </w:r>
      <w:r>
        <w:rPr>
          <w:rFonts w:hint="cs"/>
          <w:rtl/>
        </w:rPr>
        <w:t xml:space="preserve"> ) المحلية او السلع ذات منشأ الاجنبي الموجودة في العراق .</w:t>
      </w:r>
    </w:p>
    <w:p w:rsidR="00184F75" w:rsidRDefault="00184F75" w:rsidP="00220979">
      <w:pPr>
        <w:pStyle w:val="explanatorynotes"/>
        <w:numPr>
          <w:ilvl w:val="0"/>
          <w:numId w:val="24"/>
        </w:numPr>
        <w:shd w:val="clear" w:color="auto" w:fill="FFFFFF"/>
        <w:bidi/>
      </w:pPr>
      <w:r>
        <w:rPr>
          <w:rFonts w:hint="cs"/>
          <w:rtl/>
        </w:rPr>
        <w:t>جدول الاسعار ( المستلزمات والاجهزة المختبرية ) التي سيتم استيرادها من خارج العراق .</w:t>
      </w:r>
    </w:p>
    <w:p w:rsidR="00184F75" w:rsidRDefault="00184F75" w:rsidP="00220979">
      <w:pPr>
        <w:pStyle w:val="explanatorynotes"/>
        <w:numPr>
          <w:ilvl w:val="0"/>
          <w:numId w:val="24"/>
        </w:numPr>
        <w:shd w:val="clear" w:color="auto" w:fill="FFFFFF"/>
        <w:bidi/>
      </w:pPr>
      <w:r>
        <w:rPr>
          <w:rFonts w:hint="cs"/>
          <w:rtl/>
        </w:rPr>
        <w:t xml:space="preserve">جدوا الاسعار لعقود الصيانة السنوية بعد فترة ضمان العيوب </w:t>
      </w:r>
    </w:p>
    <w:p w:rsidR="00184F75" w:rsidRDefault="00184F75" w:rsidP="00220979">
      <w:pPr>
        <w:pStyle w:val="explanatorynotes"/>
        <w:numPr>
          <w:ilvl w:val="0"/>
          <w:numId w:val="24"/>
        </w:numPr>
        <w:shd w:val="clear" w:color="auto" w:fill="FFFFFF"/>
        <w:bidi/>
      </w:pPr>
      <w:r>
        <w:rPr>
          <w:rFonts w:hint="cs"/>
          <w:rtl/>
        </w:rPr>
        <w:t>تصريح عن بلد المنشأ</w:t>
      </w:r>
    </w:p>
    <w:p w:rsidR="00184F75" w:rsidRDefault="00184F75" w:rsidP="00220979">
      <w:pPr>
        <w:pStyle w:val="explanatorynotes"/>
        <w:numPr>
          <w:ilvl w:val="0"/>
          <w:numId w:val="24"/>
        </w:numPr>
        <w:shd w:val="clear" w:color="auto" w:fill="FFFFFF"/>
        <w:bidi/>
      </w:pPr>
      <w:r>
        <w:rPr>
          <w:rFonts w:hint="cs"/>
          <w:rtl/>
        </w:rPr>
        <w:t>تصريح من الجهة (الشركة المصنعة ).</w:t>
      </w:r>
    </w:p>
    <w:p w:rsidR="00184F75" w:rsidRPr="009E7912" w:rsidRDefault="00184F75" w:rsidP="00220979">
      <w:pPr>
        <w:pStyle w:val="explanatorynotes"/>
        <w:numPr>
          <w:ilvl w:val="0"/>
          <w:numId w:val="24"/>
        </w:numPr>
        <w:shd w:val="clear" w:color="auto" w:fill="FFFFFF"/>
        <w:bidi/>
        <w:rPr>
          <w:rtl/>
        </w:rPr>
      </w:pPr>
      <w:r>
        <w:rPr>
          <w:rFonts w:hint="cs"/>
          <w:rtl/>
        </w:rPr>
        <w:t>نموذج شهادة حسن اداء.</w:t>
      </w:r>
    </w:p>
    <w:p w:rsidR="00184F75" w:rsidRPr="00007132" w:rsidRDefault="00184F75" w:rsidP="00184F75">
      <w:pPr>
        <w:pStyle w:val="explanatorynotes"/>
        <w:shd w:val="clear" w:color="auto" w:fill="FFFFFF"/>
        <w:ind w:left="0" w:firstLine="0"/>
        <w:jc w:val="both"/>
        <w:rPr>
          <w:lang w:val="en-US"/>
        </w:rPr>
      </w:pPr>
      <w:r w:rsidRPr="009E7912">
        <w:rPr>
          <w:i/>
        </w:rPr>
        <w:tab/>
      </w: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jc w:val="center"/>
      </w:pPr>
    </w:p>
    <w:p w:rsidR="00184F75" w:rsidRPr="009E7912" w:rsidRDefault="00184F75" w:rsidP="00184F75">
      <w:pPr>
        <w:shd w:val="clear" w:color="auto" w:fill="FFFFFF"/>
        <w:rPr>
          <w:rFonts w:ascii="Times New Roman Bold" w:hAnsi="Times New Roman Bold"/>
          <w:b/>
          <w:sz w:val="32"/>
        </w:rPr>
        <w:sectPr w:rsidR="00184F75" w:rsidRPr="009E7912" w:rsidSect="00A07E0E">
          <w:headerReference w:type="first" r:id="rId14"/>
          <w:endnotePr>
            <w:numFmt w:val="decimal"/>
          </w:endnotePr>
          <w:pgSz w:w="12240" w:h="15840" w:code="1"/>
          <w:pgMar w:top="1440" w:right="1440" w:bottom="1440" w:left="1800" w:header="720" w:footer="720" w:gutter="0"/>
          <w:cols w:space="720"/>
          <w:noEndnote/>
          <w:titlePg/>
          <w:docGrid w:linePitch="326"/>
        </w:sectPr>
      </w:pPr>
    </w:p>
    <w:p w:rsidR="00184F75" w:rsidRPr="009E7912" w:rsidRDefault="00184F75" w:rsidP="00184F75">
      <w:pPr>
        <w:shd w:val="clear" w:color="auto" w:fill="FFFFFF"/>
        <w:jc w:val="center"/>
        <w:rPr>
          <w:b/>
          <w:sz w:val="32"/>
          <w:rtl/>
          <w:lang w:bidi="ar-IQ"/>
        </w:rPr>
      </w:pPr>
      <w:r w:rsidRPr="009E7912">
        <w:rPr>
          <w:rFonts w:hint="cs"/>
          <w:b/>
          <w:sz w:val="32"/>
          <w:szCs w:val="32"/>
          <w:rtl/>
        </w:rPr>
        <w:lastRenderedPageBreak/>
        <w:t>1.</w:t>
      </w:r>
      <w:r w:rsidRPr="009E7912">
        <w:rPr>
          <w:b/>
          <w:sz w:val="32"/>
        </w:rPr>
        <w:tab/>
      </w:r>
      <w:r w:rsidRPr="009E7912">
        <w:rPr>
          <w:rFonts w:hint="cs"/>
          <w:b/>
          <w:sz w:val="32"/>
          <w:szCs w:val="32"/>
          <w:rtl/>
        </w:rPr>
        <w:t>استمارة تقديم العطاء</w:t>
      </w:r>
    </w:p>
    <w:p w:rsidR="00184F75" w:rsidRPr="00005775" w:rsidRDefault="00184F75" w:rsidP="00184F75">
      <w:pPr>
        <w:shd w:val="clear" w:color="auto" w:fill="FFFFFF"/>
        <w:tabs>
          <w:tab w:val="right" w:pos="5040"/>
          <w:tab w:val="left" w:pos="5220"/>
          <w:tab w:val="left" w:pos="8280"/>
        </w:tabs>
        <w:spacing w:before="120" w:after="120"/>
        <w:rPr>
          <w:sz w:val="24"/>
          <w:szCs w:val="24"/>
          <w:rtl/>
        </w:rPr>
      </w:pPr>
    </w:p>
    <w:p w:rsidR="00184F75" w:rsidRPr="00005775" w:rsidRDefault="00184F75" w:rsidP="00184F75">
      <w:pPr>
        <w:shd w:val="clear" w:color="auto" w:fill="FFFFFF"/>
        <w:tabs>
          <w:tab w:val="right" w:pos="5040"/>
          <w:tab w:val="left" w:pos="5220"/>
          <w:tab w:val="left" w:pos="8280"/>
        </w:tabs>
        <w:spacing w:before="120" w:after="120"/>
        <w:rPr>
          <w:sz w:val="24"/>
          <w:szCs w:val="24"/>
          <w:rtl/>
        </w:rPr>
      </w:pPr>
      <w:r w:rsidRPr="00005775">
        <w:rPr>
          <w:rFonts w:hint="cs"/>
          <w:sz w:val="24"/>
          <w:szCs w:val="24"/>
          <w:rtl/>
        </w:rPr>
        <w:t xml:space="preserve">التاريخ: </w:t>
      </w:r>
      <w:r w:rsidRPr="00005775">
        <w:rPr>
          <w:sz w:val="24"/>
          <w:szCs w:val="24"/>
          <w:rtl/>
        </w:rPr>
        <w:t>[</w:t>
      </w:r>
      <w:r w:rsidRPr="00005775">
        <w:rPr>
          <w:rFonts w:hint="cs"/>
          <w:sz w:val="24"/>
          <w:szCs w:val="24"/>
          <w:rtl/>
        </w:rPr>
        <w:t>ادخل</w:t>
      </w:r>
      <w:r w:rsidRPr="00005775">
        <w:rPr>
          <w:rFonts w:hint="cs"/>
          <w:b/>
          <w:bCs/>
          <w:sz w:val="24"/>
          <w:szCs w:val="24"/>
          <w:rtl/>
        </w:rPr>
        <w:t xml:space="preserve">: </w:t>
      </w:r>
      <w:r w:rsidRPr="00005775">
        <w:rPr>
          <w:rFonts w:hint="eastAsia"/>
          <w:b/>
          <w:bCs/>
          <w:sz w:val="24"/>
          <w:szCs w:val="24"/>
          <w:rtl/>
        </w:rPr>
        <w:t>تاريخ</w:t>
      </w:r>
      <w:r w:rsidRPr="00005775">
        <w:rPr>
          <w:b/>
          <w:bCs/>
          <w:sz w:val="24"/>
          <w:szCs w:val="24"/>
          <w:rtl/>
        </w:rPr>
        <w:t xml:space="preserve"> العطاء</w:t>
      </w:r>
      <w:r w:rsidRPr="00005775">
        <w:rPr>
          <w:sz w:val="24"/>
          <w:szCs w:val="24"/>
          <w:rtl/>
        </w:rPr>
        <w:t>]</w:t>
      </w:r>
    </w:p>
    <w:p w:rsidR="00184F75" w:rsidRPr="00005775" w:rsidRDefault="00184F75" w:rsidP="00C114DF">
      <w:pPr>
        <w:tabs>
          <w:tab w:val="right" w:pos="5040"/>
          <w:tab w:val="left" w:pos="5220"/>
          <w:tab w:val="left" w:pos="8280"/>
        </w:tabs>
        <w:spacing w:before="120" w:after="120"/>
        <w:rPr>
          <w:sz w:val="24"/>
          <w:szCs w:val="24"/>
          <w:rtl/>
        </w:rPr>
      </w:pPr>
      <w:r w:rsidRPr="009E7912">
        <w:rPr>
          <w:rFonts w:hint="cs"/>
          <w:i/>
          <w:iCs/>
          <w:sz w:val="24"/>
          <w:szCs w:val="24"/>
          <w:rtl/>
        </w:rPr>
        <w:t>مناقصة رقم</w:t>
      </w:r>
      <w:r w:rsidRPr="009E7912">
        <w:rPr>
          <w:rFonts w:hint="cs"/>
          <w:sz w:val="24"/>
          <w:szCs w:val="24"/>
          <w:rtl/>
        </w:rPr>
        <w:t xml:space="preserve">: </w:t>
      </w:r>
      <w:r w:rsidRPr="009E7912">
        <w:rPr>
          <w:sz w:val="24"/>
          <w:szCs w:val="24"/>
          <w:rtl/>
        </w:rPr>
        <w:t>[</w:t>
      </w:r>
      <w:r w:rsidR="00E77783">
        <w:rPr>
          <w:sz w:val="24"/>
          <w:szCs w:val="24"/>
        </w:rPr>
        <w:t xml:space="preserve">lab/2022 /    </w:t>
      </w:r>
      <w:r w:rsidR="00E77783">
        <w:rPr>
          <w:rFonts w:hint="cs"/>
          <w:sz w:val="24"/>
          <w:szCs w:val="24"/>
          <w:rtl/>
        </w:rPr>
        <w:t xml:space="preserve"> </w:t>
      </w:r>
      <w:r w:rsidR="00E77783">
        <w:rPr>
          <w:rFonts w:hint="cs"/>
          <w:sz w:val="24"/>
          <w:szCs w:val="24"/>
          <w:rtl/>
          <w:lang w:bidi="ar-IQ"/>
        </w:rPr>
        <w:t xml:space="preserve"> </w:t>
      </w:r>
      <w:r w:rsidRPr="00005775">
        <w:rPr>
          <w:sz w:val="24"/>
          <w:szCs w:val="24"/>
          <w:rtl/>
        </w:rPr>
        <w:t>}</w:t>
      </w:r>
    </w:p>
    <w:p w:rsidR="00184F75" w:rsidRPr="008A6839" w:rsidRDefault="00184F75" w:rsidP="00184F75">
      <w:pPr>
        <w:shd w:val="clear" w:color="auto" w:fill="FFFFFF"/>
        <w:tabs>
          <w:tab w:val="right" w:pos="5040"/>
          <w:tab w:val="left" w:pos="5220"/>
          <w:tab w:val="left" w:pos="8280"/>
        </w:tabs>
        <w:spacing w:before="120" w:after="120"/>
        <w:rPr>
          <w:sz w:val="24"/>
          <w:szCs w:val="24"/>
        </w:rPr>
      </w:pPr>
      <w:r>
        <w:rPr>
          <w:rFonts w:hint="cs"/>
          <w:i/>
          <w:iCs/>
          <w:sz w:val="24"/>
          <w:szCs w:val="24"/>
          <w:rtl/>
        </w:rPr>
        <w:t xml:space="preserve"> </w:t>
      </w:r>
      <w:r w:rsidRPr="009E7912">
        <w:rPr>
          <w:rFonts w:hint="cs"/>
          <w:i/>
          <w:iCs/>
          <w:sz w:val="24"/>
          <w:szCs w:val="24"/>
          <w:rtl/>
        </w:rPr>
        <w:t xml:space="preserve"> </w:t>
      </w:r>
      <w:r w:rsidRPr="00005775">
        <w:rPr>
          <w:rFonts w:hint="eastAsia"/>
          <w:sz w:val="24"/>
          <w:szCs w:val="24"/>
          <w:rtl/>
        </w:rPr>
        <w:t>كتاب الدعوة</w:t>
      </w:r>
      <w:r w:rsidRPr="00005775">
        <w:rPr>
          <w:rFonts w:hint="cs"/>
          <w:sz w:val="24"/>
          <w:szCs w:val="24"/>
          <w:rtl/>
        </w:rPr>
        <w:t xml:space="preserve"> رقم: </w:t>
      </w:r>
      <w:r w:rsidRPr="00005775">
        <w:rPr>
          <w:sz w:val="24"/>
          <w:szCs w:val="24"/>
          <w:rtl/>
        </w:rPr>
        <w:t>[</w:t>
      </w:r>
      <w:r w:rsidRPr="00005775">
        <w:rPr>
          <w:rFonts w:hint="cs"/>
          <w:sz w:val="24"/>
          <w:szCs w:val="24"/>
          <w:rtl/>
        </w:rPr>
        <w:t>ادخل الرقم</w:t>
      </w:r>
      <w:r w:rsidRPr="009E7912">
        <w:rPr>
          <w:sz w:val="24"/>
          <w:szCs w:val="24"/>
          <w:rtl/>
        </w:rPr>
        <w:t>]</w:t>
      </w:r>
      <w:r w:rsidRPr="009E7912">
        <w:rPr>
          <w:rFonts w:hint="cs"/>
          <w:sz w:val="24"/>
          <w:szCs w:val="24"/>
          <w:rtl/>
        </w:rPr>
        <w:t>"</w:t>
      </w:r>
      <w:r w:rsidRPr="009E7912">
        <w:rPr>
          <w:sz w:val="24"/>
          <w:szCs w:val="24"/>
          <w:rtl/>
        </w:rPr>
        <w:t>}</w:t>
      </w:r>
      <w:r w:rsidRPr="009E7912">
        <w:rPr>
          <w:sz w:val="24"/>
          <w:szCs w:val="24"/>
        </w:rPr>
        <w:tab/>
      </w:r>
      <w:r>
        <w:rPr>
          <w:rFonts w:hint="cs"/>
          <w:sz w:val="24"/>
          <w:szCs w:val="24"/>
          <w:rtl/>
        </w:rPr>
        <w:t xml:space="preserve">  </w:t>
      </w:r>
    </w:p>
    <w:p w:rsidR="00184F75" w:rsidRPr="009E7912" w:rsidRDefault="00184F75" w:rsidP="00184F75">
      <w:pPr>
        <w:shd w:val="clear" w:color="auto" w:fill="FFFFFF"/>
        <w:tabs>
          <w:tab w:val="right" w:pos="5040"/>
          <w:tab w:val="left" w:pos="5220"/>
          <w:tab w:val="left" w:pos="8280"/>
        </w:tabs>
        <w:jc w:val="right"/>
        <w:rPr>
          <w:i/>
          <w:szCs w:val="24"/>
        </w:rPr>
      </w:pPr>
      <w:r w:rsidRPr="009E7912">
        <w:rPr>
          <w:i/>
          <w:szCs w:val="24"/>
        </w:rPr>
        <w:tab/>
      </w:r>
    </w:p>
    <w:p w:rsidR="00184F75" w:rsidRPr="009E7912" w:rsidRDefault="00184F75" w:rsidP="00184F75">
      <w:pPr>
        <w:shd w:val="clear" w:color="auto" w:fill="FFFFFF"/>
        <w:tabs>
          <w:tab w:val="right" w:pos="5040"/>
          <w:tab w:val="left" w:pos="5220"/>
          <w:tab w:val="left" w:pos="8280"/>
        </w:tabs>
        <w:rPr>
          <w:i/>
          <w:szCs w:val="24"/>
          <w:rtl/>
          <w:lang w:bidi="ar-IQ"/>
        </w:rPr>
      </w:pPr>
    </w:p>
    <w:p w:rsidR="00184F75" w:rsidRPr="00007132" w:rsidRDefault="00184F75" w:rsidP="00E77783">
      <w:pPr>
        <w:shd w:val="clear" w:color="auto" w:fill="FFFFFF"/>
        <w:tabs>
          <w:tab w:val="right" w:pos="5040"/>
          <w:tab w:val="left" w:pos="5220"/>
          <w:tab w:val="left" w:pos="8280"/>
        </w:tabs>
        <w:rPr>
          <w:szCs w:val="24"/>
        </w:rPr>
      </w:pPr>
      <w:r w:rsidRPr="009E7912">
        <w:rPr>
          <w:rFonts w:hint="cs"/>
          <w:i/>
          <w:szCs w:val="24"/>
          <w:rtl/>
        </w:rPr>
        <w:t xml:space="preserve">الى: </w:t>
      </w:r>
      <w:r w:rsidRPr="00005775">
        <w:rPr>
          <w:sz w:val="24"/>
          <w:szCs w:val="24"/>
          <w:rtl/>
        </w:rPr>
        <w:t>[</w:t>
      </w:r>
      <w:r w:rsidR="00E77783" w:rsidRPr="00E77783">
        <w:rPr>
          <w:rFonts w:ascii="Times New Roman" w:eastAsia="Malgun Gothic" w:hAnsi="Times New Roman" w:cs="Times New Roman" w:hint="cs"/>
          <w:b/>
          <w:bCs/>
          <w:sz w:val="24"/>
          <w:szCs w:val="24"/>
          <w:rtl/>
          <w:lang w:val="en-GB" w:eastAsia="en-GB"/>
        </w:rPr>
        <w:t>وزارة الصحة /الشركة العامة لتسويق الادوية والمستلزمات الطبية (كيماديا)</w:t>
      </w:r>
      <w:r w:rsidRPr="00005775">
        <w:rPr>
          <w:sz w:val="24"/>
          <w:szCs w:val="24"/>
          <w:rtl/>
        </w:rPr>
        <w:t>]</w:t>
      </w:r>
      <w:r w:rsidRPr="009E7912">
        <w:rPr>
          <w:i/>
          <w:szCs w:val="24"/>
        </w:rPr>
        <w:tab/>
      </w:r>
    </w:p>
    <w:p w:rsidR="00184F75" w:rsidRPr="00501D22" w:rsidRDefault="00184F75" w:rsidP="00184F75">
      <w:pPr>
        <w:shd w:val="clear" w:color="auto" w:fill="FFFFFF"/>
        <w:rPr>
          <w:szCs w:val="24"/>
          <w:rtl/>
        </w:rPr>
      </w:pPr>
    </w:p>
    <w:p w:rsidR="00184F75" w:rsidRPr="009E7912" w:rsidRDefault="00184F75" w:rsidP="00184F75">
      <w:pPr>
        <w:shd w:val="clear" w:color="auto" w:fill="FFFFFF"/>
        <w:rPr>
          <w:szCs w:val="24"/>
          <w:rtl/>
          <w:lang w:bidi="ar-IQ"/>
        </w:rPr>
      </w:pPr>
      <w:r w:rsidRPr="009E7912">
        <w:rPr>
          <w:rFonts w:hint="cs"/>
          <w:szCs w:val="24"/>
          <w:rtl/>
        </w:rPr>
        <w:t>حضرة السيد/السيدة:</w:t>
      </w:r>
    </w:p>
    <w:p w:rsidR="00184F75" w:rsidRPr="009E7912" w:rsidRDefault="00184F75" w:rsidP="00184F75">
      <w:pPr>
        <w:shd w:val="clear" w:color="auto" w:fill="FFFFFF"/>
        <w:rPr>
          <w:szCs w:val="24"/>
          <w:rtl/>
        </w:rPr>
      </w:pPr>
      <w:r w:rsidRPr="009E7912">
        <w:rPr>
          <w:rFonts w:hint="cs"/>
          <w:szCs w:val="24"/>
          <w:rtl/>
        </w:rPr>
        <w:t xml:space="preserve">بعد ان قمنا بدراسة وثائق المناقصة، بما فيها التعديلات </w:t>
      </w:r>
      <w:r w:rsidRPr="00005775">
        <w:rPr>
          <w:rFonts w:hint="cs"/>
          <w:szCs w:val="24"/>
          <w:rtl/>
        </w:rPr>
        <w:t xml:space="preserve">رقم </w:t>
      </w:r>
      <w:r w:rsidRPr="00005775">
        <w:rPr>
          <w:szCs w:val="24"/>
          <w:rtl/>
        </w:rPr>
        <w:t>[</w:t>
      </w:r>
      <w:r w:rsidRPr="00005775">
        <w:rPr>
          <w:rFonts w:hint="cs"/>
          <w:szCs w:val="24"/>
          <w:rtl/>
        </w:rPr>
        <w:t>ادخل</w:t>
      </w:r>
      <w:r w:rsidRPr="00005775">
        <w:rPr>
          <w:rFonts w:hint="cs"/>
          <w:b/>
          <w:bCs/>
          <w:szCs w:val="24"/>
          <w:rtl/>
        </w:rPr>
        <w:t xml:space="preserve"> الأرقام</w:t>
      </w:r>
      <w:r w:rsidRPr="00005775">
        <w:rPr>
          <w:szCs w:val="24"/>
          <w:rtl/>
        </w:rPr>
        <w:t>]</w:t>
      </w:r>
      <w:r w:rsidRPr="00005775">
        <w:rPr>
          <w:rFonts w:hint="cs"/>
          <w:szCs w:val="24"/>
          <w:rtl/>
        </w:rPr>
        <w:t>،</w:t>
      </w:r>
      <w:r w:rsidRPr="009E7912">
        <w:rPr>
          <w:rFonts w:hint="cs"/>
          <w:szCs w:val="24"/>
          <w:rtl/>
        </w:rPr>
        <w:t xml:space="preserve"> التي نقرّ باستلامنا اياها، نحن، الموقعون أدناه، نتقدم بعطائنا هذا لتقديم وتسليم </w:t>
      </w:r>
      <w:r>
        <w:rPr>
          <w:rFonts w:hint="cs"/>
          <w:szCs w:val="24"/>
          <w:rtl/>
        </w:rPr>
        <w:t xml:space="preserve">المستلزمات والاجهزة المختبرية </w:t>
      </w:r>
      <w:r w:rsidRPr="009E7912">
        <w:rPr>
          <w:rFonts w:hint="cs"/>
          <w:szCs w:val="24"/>
          <w:rtl/>
        </w:rPr>
        <w:t xml:space="preserve">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184F75" w:rsidRPr="009E7912" w:rsidTr="00A07E0E">
        <w:tc>
          <w:tcPr>
            <w:tcW w:w="3615" w:type="dxa"/>
            <w:vAlign w:val="center"/>
          </w:tcPr>
          <w:p w:rsidR="00184F75" w:rsidRPr="00005775" w:rsidRDefault="00184F75" w:rsidP="00A07E0E">
            <w:pPr>
              <w:shd w:val="clear" w:color="auto" w:fill="FFFFFF"/>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بالدينار العراقي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بالدينار العراقي بالكلمات</w:t>
            </w:r>
            <w:r w:rsidRPr="00005775">
              <w:rPr>
                <w:i/>
              </w:rPr>
              <w:t> ]</w:t>
            </w:r>
          </w:p>
        </w:tc>
        <w:tc>
          <w:tcPr>
            <w:tcW w:w="900" w:type="dxa"/>
            <w:vAlign w:val="center"/>
          </w:tcPr>
          <w:p w:rsidR="00184F75" w:rsidRPr="009E7912" w:rsidRDefault="00184F75" w:rsidP="00A07E0E">
            <w:pPr>
              <w:shd w:val="clear" w:color="auto" w:fill="FFFFFF"/>
              <w:ind w:left="-108"/>
              <w:jc w:val="center"/>
              <w:rPr>
                <w:i/>
              </w:rPr>
            </w:pPr>
          </w:p>
        </w:tc>
      </w:tr>
      <w:tr w:rsidR="00184F75" w:rsidRPr="009E7912" w:rsidTr="00A07E0E">
        <w:tc>
          <w:tcPr>
            <w:tcW w:w="3615" w:type="dxa"/>
            <w:vAlign w:val="center"/>
          </w:tcPr>
          <w:p w:rsidR="00184F75" w:rsidRPr="00005775" w:rsidRDefault="00184F75" w:rsidP="00A07E0E">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بالدولار الاميركي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بالدولار الاميركي بالكلمات</w:t>
            </w:r>
            <w:r w:rsidRPr="00005775">
              <w:rPr>
                <w:i/>
              </w:rPr>
              <w:t> ]</w:t>
            </w:r>
          </w:p>
        </w:tc>
        <w:tc>
          <w:tcPr>
            <w:tcW w:w="900" w:type="dxa"/>
            <w:vAlign w:val="center"/>
          </w:tcPr>
          <w:p w:rsidR="00184F75" w:rsidRPr="009E7912" w:rsidRDefault="00184F75" w:rsidP="00A07E0E">
            <w:pPr>
              <w:shd w:val="clear" w:color="auto" w:fill="FFFFFF"/>
              <w:ind w:left="-108"/>
              <w:jc w:val="center"/>
              <w:rPr>
                <w:b/>
                <w:bCs/>
                <w:i/>
              </w:rPr>
            </w:pPr>
            <w:r w:rsidRPr="009E7912">
              <w:rPr>
                <w:rFonts w:hint="cs"/>
                <w:b/>
                <w:bCs/>
                <w:i/>
                <w:rtl/>
              </w:rPr>
              <w:t>زائد</w:t>
            </w:r>
          </w:p>
        </w:tc>
      </w:tr>
      <w:tr w:rsidR="00184F75" w:rsidRPr="009E7912" w:rsidTr="00A07E0E">
        <w:tc>
          <w:tcPr>
            <w:tcW w:w="3615" w:type="dxa"/>
            <w:vAlign w:val="center"/>
          </w:tcPr>
          <w:p w:rsidR="00184F75" w:rsidRPr="00005775" w:rsidRDefault="00184F75" w:rsidP="00A07E0E">
            <w:pPr>
              <w:shd w:val="clear" w:color="auto" w:fill="FFFFFF"/>
              <w:ind w:left="-122"/>
              <w:jc w:val="center"/>
              <w:rPr>
                <w:i/>
              </w:rPr>
            </w:pPr>
            <w:r w:rsidRPr="00005775">
              <w:rPr>
                <w:rFonts w:hint="cs"/>
                <w:i/>
                <w:rtl/>
              </w:rPr>
              <w:t>)</w:t>
            </w:r>
            <w:r w:rsidRPr="00005775">
              <w:rPr>
                <w:i/>
              </w:rPr>
              <w:t>[ </w:t>
            </w:r>
            <w:r w:rsidRPr="00005775">
              <w:rPr>
                <w:rFonts w:hint="cs"/>
                <w:i/>
                <w:rtl/>
              </w:rPr>
              <w:t>ادخل:</w:t>
            </w:r>
            <w:r w:rsidRPr="00005775">
              <w:rPr>
                <w:rFonts w:hint="cs"/>
                <w:b/>
                <w:bCs/>
                <w:i/>
                <w:rtl/>
              </w:rPr>
              <w:t xml:space="preserve"> القيمة باليورو بالأرقام</w:t>
            </w:r>
            <w:r w:rsidRPr="00005775">
              <w:rPr>
                <w:i/>
              </w:rPr>
              <w:t> ]</w:t>
            </w:r>
            <w:r w:rsidRPr="00005775">
              <w:rPr>
                <w:rFonts w:hint="cs"/>
                <w:i/>
                <w:rtl/>
              </w:rPr>
              <w:t>(</w:t>
            </w:r>
          </w:p>
        </w:tc>
        <w:tc>
          <w:tcPr>
            <w:tcW w:w="3315" w:type="dxa"/>
            <w:vAlign w:val="center"/>
          </w:tcPr>
          <w:p w:rsidR="00184F75" w:rsidRPr="00005775" w:rsidRDefault="00184F75" w:rsidP="00A07E0E">
            <w:pPr>
              <w:shd w:val="clear" w:color="auto" w:fill="FFFFFF"/>
              <w:ind w:left="-108"/>
              <w:jc w:val="center"/>
              <w:rPr>
                <w:i/>
              </w:rPr>
            </w:pPr>
            <w:r w:rsidRPr="00005775">
              <w:rPr>
                <w:i/>
              </w:rPr>
              <w:t>[ </w:t>
            </w:r>
            <w:r w:rsidRPr="00005775">
              <w:rPr>
                <w:rFonts w:hint="cs"/>
                <w:i/>
                <w:rtl/>
              </w:rPr>
              <w:t>ادخل:</w:t>
            </w:r>
            <w:r w:rsidRPr="00005775">
              <w:rPr>
                <w:rFonts w:hint="cs"/>
                <w:b/>
                <w:bCs/>
                <w:i/>
                <w:rtl/>
              </w:rPr>
              <w:t xml:space="preserve"> القيمة باليورو بالكلمات</w:t>
            </w:r>
            <w:r w:rsidRPr="00005775">
              <w:rPr>
                <w:i/>
              </w:rPr>
              <w:t> ]</w:t>
            </w:r>
          </w:p>
        </w:tc>
        <w:tc>
          <w:tcPr>
            <w:tcW w:w="900" w:type="dxa"/>
            <w:vAlign w:val="center"/>
          </w:tcPr>
          <w:p w:rsidR="00184F75" w:rsidRPr="009E7912" w:rsidRDefault="00184F75" w:rsidP="00A07E0E">
            <w:pPr>
              <w:shd w:val="clear" w:color="auto" w:fill="FFFFFF"/>
              <w:ind w:left="-108"/>
              <w:jc w:val="center"/>
              <w:rPr>
                <w:b/>
                <w:bCs/>
                <w:i/>
              </w:rPr>
            </w:pPr>
            <w:r w:rsidRPr="009E7912">
              <w:rPr>
                <w:rFonts w:hint="cs"/>
                <w:b/>
                <w:bCs/>
                <w:i/>
                <w:rtl/>
              </w:rPr>
              <w:t>زائد</w:t>
            </w:r>
          </w:p>
        </w:tc>
      </w:tr>
    </w:tbl>
    <w:p w:rsidR="00184F75" w:rsidRPr="009E7912" w:rsidRDefault="00184F75" w:rsidP="00184F75">
      <w:pPr>
        <w:shd w:val="clear" w:color="auto" w:fill="FFFFFF"/>
        <w:rPr>
          <w:szCs w:val="24"/>
          <w:rtl/>
          <w:lang w:bidi="ar-IQ"/>
        </w:rPr>
      </w:pPr>
    </w:p>
    <w:p w:rsidR="00184F75" w:rsidRPr="009E7912" w:rsidRDefault="00184F75" w:rsidP="00184F75">
      <w:pPr>
        <w:shd w:val="clear" w:color="auto" w:fill="FFFFFF"/>
        <w:rPr>
          <w:szCs w:val="24"/>
          <w:rtl/>
        </w:rPr>
      </w:pPr>
      <w:r w:rsidRPr="009E7912">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184F75" w:rsidRPr="009E7912" w:rsidRDefault="00184F75" w:rsidP="00184F75">
      <w:pPr>
        <w:shd w:val="clear" w:color="auto" w:fill="FFFFFF"/>
        <w:rPr>
          <w:szCs w:val="24"/>
          <w:rtl/>
        </w:rPr>
      </w:pPr>
    </w:p>
    <w:p w:rsidR="00184F75" w:rsidRPr="009E7912" w:rsidRDefault="00184F75" w:rsidP="00220979">
      <w:pPr>
        <w:pStyle w:val="ListParagraph"/>
        <w:numPr>
          <w:ilvl w:val="0"/>
          <w:numId w:val="16"/>
        </w:numPr>
        <w:shd w:val="clear" w:color="auto" w:fill="FFFFFF"/>
        <w:bidi/>
        <w:rPr>
          <w:i/>
          <w:szCs w:val="24"/>
          <w:rtl/>
        </w:rPr>
      </w:pPr>
      <w:r w:rsidRPr="009E7912">
        <w:rPr>
          <w:rFonts w:hint="cs"/>
          <w:szCs w:val="24"/>
          <w:rtl/>
        </w:rPr>
        <w:t xml:space="preserve">في حال قبول عطائنا، نتعهد بتوصيل وتسليم </w:t>
      </w:r>
      <w:r>
        <w:rPr>
          <w:rFonts w:hint="cs"/>
          <w:szCs w:val="24"/>
          <w:rtl/>
        </w:rPr>
        <w:t xml:space="preserve">المستلزمات والاجهزة المختبرية </w:t>
      </w:r>
      <w:r w:rsidRPr="009E7912">
        <w:rPr>
          <w:rFonts w:hint="cs"/>
          <w:szCs w:val="24"/>
          <w:rtl/>
        </w:rPr>
        <w:t xml:space="preserve"> وفقاً لجدول التنفيذ المحدد في </w:t>
      </w:r>
      <w:r w:rsidRPr="009E7912">
        <w:rPr>
          <w:szCs w:val="24"/>
          <w:rtl/>
        </w:rPr>
        <w:t>[</w:t>
      </w:r>
      <w:r w:rsidRPr="009E7912">
        <w:rPr>
          <w:rFonts w:hint="cs"/>
          <w:szCs w:val="24"/>
          <w:rtl/>
        </w:rPr>
        <w:t xml:space="preserve">ادخل "جدول المتطلبات في </w:t>
      </w:r>
      <w:r w:rsidRPr="004051B0">
        <w:rPr>
          <w:rFonts w:hint="cs"/>
          <w:szCs w:val="24"/>
          <w:rtl/>
        </w:rPr>
        <w:t>القسم السادس</w:t>
      </w:r>
      <w:r w:rsidRPr="009E7912">
        <w:rPr>
          <w:rFonts w:hint="cs"/>
          <w:szCs w:val="24"/>
          <w:rtl/>
        </w:rPr>
        <w:t>" او "بحسب ما ورد في جدول الأسعار في القسم الرابع"</w:t>
      </w:r>
      <w:r w:rsidRPr="009E7912">
        <w:rPr>
          <w:szCs w:val="24"/>
          <w:rtl/>
        </w:rPr>
        <w:t>]</w:t>
      </w:r>
      <w:r w:rsidRPr="009E7912">
        <w:rPr>
          <w:rFonts w:hint="cs"/>
          <w:szCs w:val="24"/>
          <w:rtl/>
        </w:rPr>
        <w:t xml:space="preserve"> (يمكن لمقدم العطاء اختيار العبارة المناسبة).</w:t>
      </w:r>
    </w:p>
    <w:p w:rsidR="00184F75" w:rsidRPr="009E7912" w:rsidRDefault="00184F75" w:rsidP="00184F75">
      <w:pPr>
        <w:shd w:val="clear" w:color="auto" w:fill="FFFFFF"/>
        <w:rPr>
          <w:i/>
          <w:szCs w:val="24"/>
          <w:rtl/>
        </w:rPr>
      </w:pPr>
    </w:p>
    <w:p w:rsidR="00184F75" w:rsidRPr="009E7912" w:rsidRDefault="00184F75" w:rsidP="00220979">
      <w:pPr>
        <w:pStyle w:val="ListParagraph"/>
        <w:numPr>
          <w:ilvl w:val="0"/>
          <w:numId w:val="16"/>
        </w:numPr>
        <w:shd w:val="clear" w:color="auto" w:fill="FFFFFF"/>
        <w:bidi/>
        <w:rPr>
          <w:i/>
          <w:szCs w:val="24"/>
        </w:rPr>
      </w:pPr>
      <w:r w:rsidRPr="009E7912">
        <w:rPr>
          <w:rFonts w:hint="cs"/>
          <w:i/>
          <w:szCs w:val="24"/>
          <w:rtl/>
        </w:rPr>
        <w:t xml:space="preserve">نوافق على جميع الشروط العامة للعقد في </w:t>
      </w:r>
      <w:r w:rsidRPr="004051B0">
        <w:rPr>
          <w:rFonts w:hint="cs"/>
          <w:i/>
          <w:szCs w:val="24"/>
          <w:rtl/>
        </w:rPr>
        <w:t>القسم السابع</w:t>
      </w:r>
      <w:r w:rsidRPr="009E7912">
        <w:rPr>
          <w:rFonts w:hint="cs"/>
          <w:i/>
          <w:szCs w:val="24"/>
          <w:rtl/>
        </w:rPr>
        <w:t xml:space="preserve"> والتي اطلعنا عليها بالترابط مع الشروط الخاصة للعقد في القسم </w:t>
      </w:r>
      <w:r w:rsidRPr="004051B0">
        <w:rPr>
          <w:rFonts w:hint="cs"/>
          <w:i/>
          <w:szCs w:val="24"/>
          <w:rtl/>
        </w:rPr>
        <w:t>الثامن.</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6"/>
        </w:numPr>
        <w:shd w:val="clear" w:color="auto" w:fill="FFFFFF"/>
        <w:bidi/>
        <w:rPr>
          <w:i/>
          <w:szCs w:val="24"/>
        </w:rPr>
      </w:pPr>
      <w:r w:rsidRPr="009E7912">
        <w:rPr>
          <w:rFonts w:hint="cs"/>
          <w:i/>
          <w:szCs w:val="24"/>
          <w:rtl/>
        </w:rPr>
        <w:t xml:space="preserve">في حال قبول عطائنا، </w:t>
      </w:r>
      <w:r w:rsidRPr="009E7912">
        <w:rPr>
          <w:i/>
          <w:szCs w:val="24"/>
          <w:rtl/>
        </w:rPr>
        <w:t>نتعهد بتقديم ضمان</w:t>
      </w:r>
      <w:r w:rsidRPr="009E7912">
        <w:rPr>
          <w:rFonts w:hint="cs"/>
          <w:i/>
          <w:szCs w:val="24"/>
          <w:rtl/>
        </w:rPr>
        <w:t xml:space="preserve"> الدفعة المقدمة</w:t>
      </w:r>
      <w:r w:rsidRPr="009E7912">
        <w:rPr>
          <w:i/>
          <w:szCs w:val="24"/>
          <w:rtl/>
        </w:rPr>
        <w:t xml:space="preserve"> </w:t>
      </w:r>
      <w:r w:rsidRPr="009E7912">
        <w:rPr>
          <w:rFonts w:hint="cs"/>
          <w:i/>
          <w:szCs w:val="24"/>
          <w:rtl/>
        </w:rPr>
        <w:t xml:space="preserve">وضمان </w:t>
      </w:r>
      <w:r w:rsidRPr="009E7912">
        <w:rPr>
          <w:i/>
          <w:szCs w:val="24"/>
          <w:rtl/>
        </w:rPr>
        <w:t xml:space="preserve">حسن </w:t>
      </w:r>
      <w:r w:rsidRPr="009E7912">
        <w:rPr>
          <w:rFonts w:hint="cs"/>
          <w:i/>
          <w:szCs w:val="24"/>
          <w:rtl/>
        </w:rPr>
        <w:t>الأداء</w:t>
      </w:r>
      <w:r w:rsidRPr="009E7912">
        <w:rPr>
          <w:i/>
          <w:szCs w:val="24"/>
          <w:rtl/>
        </w:rPr>
        <w:t xml:space="preserve"> </w:t>
      </w:r>
      <w:r w:rsidRPr="009E7912">
        <w:rPr>
          <w:rFonts w:hint="cs"/>
          <w:i/>
          <w:szCs w:val="24"/>
          <w:rtl/>
        </w:rPr>
        <w:t>بالشكل والقيمة وضمن المدد المحددة في</w:t>
      </w:r>
      <w:r w:rsidRPr="009E7912">
        <w:rPr>
          <w:i/>
          <w:szCs w:val="24"/>
          <w:rtl/>
        </w:rPr>
        <w:t xml:space="preserve"> وثائق ال</w:t>
      </w:r>
      <w:r w:rsidRPr="009E7912">
        <w:rPr>
          <w:rFonts w:hint="cs"/>
          <w:i/>
          <w:szCs w:val="24"/>
          <w:rtl/>
        </w:rPr>
        <w:t>مناقصة.</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6"/>
        </w:numPr>
        <w:shd w:val="clear" w:color="auto" w:fill="FFFFFF"/>
        <w:bidi/>
        <w:rPr>
          <w:i/>
          <w:szCs w:val="24"/>
        </w:rPr>
      </w:pPr>
      <w:r w:rsidRPr="009E7912">
        <w:rPr>
          <w:rFonts w:hint="cs"/>
          <w:i/>
          <w:szCs w:val="24"/>
          <w:rtl/>
        </w:rPr>
        <w:lastRenderedPageBreak/>
        <w:t xml:space="preserve">نوافق على الالتزام بهذا العطاء، لمدة نفاذ العطاء المحددة في الفقرة </w:t>
      </w:r>
      <w:r>
        <w:rPr>
          <w:rFonts w:hint="cs"/>
          <w:i/>
          <w:szCs w:val="24"/>
          <w:rtl/>
        </w:rPr>
        <w:t xml:space="preserve">(16.1) </w:t>
      </w:r>
      <w:r w:rsidRPr="009E7912">
        <w:rPr>
          <w:rFonts w:hint="cs"/>
          <w:i/>
          <w:szCs w:val="24"/>
          <w:rtl/>
        </w:rPr>
        <w:t>من ورقة بيانات العطاء في القسم الثاني؛</w:t>
      </w:r>
      <w:r w:rsidRPr="009E7912">
        <w:rPr>
          <w:rFonts w:hint="cs"/>
          <w:szCs w:val="24"/>
          <w:rtl/>
        </w:rPr>
        <w:t xml:space="preserve"> وسيبقى هذا العطاء ملزماً لنا خلال هذه الفترة والتي يمكن أن تقبلوه في أي وقت قبل انتهاء هذه الفترة .</w:t>
      </w:r>
      <w:r w:rsidRPr="009E7912">
        <w:rPr>
          <w:rFonts w:hint="cs"/>
          <w:i/>
          <w:szCs w:val="24"/>
          <w:rtl/>
        </w:rPr>
        <w:t xml:space="preserve"> </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6"/>
        </w:numPr>
        <w:shd w:val="clear" w:color="auto" w:fill="FFFFFF"/>
        <w:bidi/>
        <w:rPr>
          <w:i/>
          <w:szCs w:val="24"/>
        </w:rPr>
      </w:pPr>
      <w:r w:rsidRPr="009E7912">
        <w:rPr>
          <w:rFonts w:hint="cs"/>
          <w:i/>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9E7912">
        <w:rPr>
          <w:rFonts w:hint="eastAsia"/>
          <w:i/>
          <w:szCs w:val="24"/>
          <w:rtl/>
        </w:rPr>
        <w:t xml:space="preserve"> </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6"/>
        </w:numPr>
        <w:shd w:val="clear" w:color="auto" w:fill="FFFFFF"/>
        <w:bidi/>
        <w:jc w:val="lowKashida"/>
        <w:rPr>
          <w:i/>
          <w:szCs w:val="24"/>
        </w:rPr>
      </w:pPr>
      <w:r w:rsidRPr="009E7912">
        <w:rPr>
          <w:i/>
          <w:szCs w:val="24"/>
          <w:rtl/>
        </w:rPr>
        <w:t xml:space="preserve">ندرك بأنكم </w:t>
      </w:r>
      <w:r w:rsidRPr="009E7912">
        <w:rPr>
          <w:i/>
          <w:sz w:val="24"/>
          <w:szCs w:val="24"/>
          <w:rtl/>
        </w:rPr>
        <w:t xml:space="preserve">غير ملزمين بقبول </w:t>
      </w:r>
      <w:r w:rsidRPr="009E7912">
        <w:rPr>
          <w:rFonts w:hint="cs"/>
          <w:i/>
          <w:sz w:val="24"/>
          <w:szCs w:val="24"/>
          <w:rtl/>
          <w:lang w:bidi="ar-LB"/>
        </w:rPr>
        <w:t xml:space="preserve">العطاء </w:t>
      </w:r>
      <w:r w:rsidRPr="009E7912">
        <w:rPr>
          <w:i/>
          <w:szCs w:val="24"/>
          <w:rtl/>
          <w:lang w:bidi="ar-LB"/>
        </w:rPr>
        <w:t>الأ</w:t>
      </w:r>
      <w:r w:rsidRPr="009E7912">
        <w:rPr>
          <w:rFonts w:hint="cs"/>
          <w:i/>
          <w:szCs w:val="24"/>
          <w:rtl/>
          <w:lang w:bidi="ar-LB"/>
        </w:rPr>
        <w:t>وطأ</w:t>
      </w:r>
      <w:r w:rsidRPr="009E7912">
        <w:rPr>
          <w:i/>
          <w:szCs w:val="24"/>
          <w:rtl/>
          <w:lang w:bidi="ar-LB"/>
        </w:rPr>
        <w:t xml:space="preserve"> </w:t>
      </w:r>
      <w:r w:rsidRPr="009E7912">
        <w:rPr>
          <w:rFonts w:hint="cs"/>
          <w:i/>
          <w:sz w:val="24"/>
          <w:szCs w:val="24"/>
          <w:rtl/>
          <w:lang w:bidi="ar-LB"/>
        </w:rPr>
        <w:t>بعد التقييم</w:t>
      </w:r>
      <w:r w:rsidRPr="009E7912">
        <w:rPr>
          <w:i/>
          <w:sz w:val="24"/>
          <w:szCs w:val="24"/>
          <w:rtl/>
        </w:rPr>
        <w:t xml:space="preserve"> أو أي عطاء </w:t>
      </w:r>
      <w:r w:rsidRPr="009E7912">
        <w:rPr>
          <w:rFonts w:hint="cs"/>
          <w:i/>
          <w:sz w:val="24"/>
          <w:szCs w:val="24"/>
          <w:rtl/>
        </w:rPr>
        <w:t>آ</w:t>
      </w:r>
      <w:r w:rsidRPr="009E7912">
        <w:rPr>
          <w:i/>
          <w:sz w:val="24"/>
          <w:szCs w:val="24"/>
          <w:rtl/>
        </w:rPr>
        <w:t>خر تستلمونه</w:t>
      </w:r>
      <w:r w:rsidRPr="009E7912">
        <w:rPr>
          <w:sz w:val="24"/>
          <w:szCs w:val="24"/>
          <w:rtl/>
          <w:lang w:bidi="ar-IQ"/>
        </w:rPr>
        <w:t>.</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6"/>
        </w:numPr>
        <w:shd w:val="clear" w:color="auto" w:fill="FFFFFF"/>
        <w:bidi/>
        <w:jc w:val="lowKashida"/>
        <w:rPr>
          <w:i/>
          <w:szCs w:val="24"/>
        </w:rPr>
      </w:pPr>
      <w:r w:rsidRPr="009E7912">
        <w:rPr>
          <w:rFonts w:hint="cs"/>
          <w:i/>
          <w:szCs w:val="24"/>
          <w:rtl/>
        </w:rPr>
        <w:t>نوافق على معايير الأهلية القانونية التالية:</w:t>
      </w:r>
    </w:p>
    <w:p w:rsidR="00184F75" w:rsidRPr="00501D22" w:rsidRDefault="00184F75" w:rsidP="00184F75">
      <w:pPr>
        <w:pStyle w:val="ListParagraph"/>
        <w:shd w:val="clear" w:color="auto" w:fill="FFFFFF"/>
        <w:rPr>
          <w:i/>
          <w:szCs w:val="24"/>
          <w:rtl/>
          <w:lang w:val="en-US"/>
        </w:rPr>
      </w:pPr>
    </w:p>
    <w:p w:rsidR="00184F75" w:rsidRPr="009E7912" w:rsidRDefault="00184F75" w:rsidP="00220979">
      <w:pPr>
        <w:pStyle w:val="ListParagraph"/>
        <w:numPr>
          <w:ilvl w:val="0"/>
          <w:numId w:val="17"/>
        </w:numPr>
        <w:shd w:val="clear" w:color="auto" w:fill="FFFFFF"/>
        <w:bidi/>
        <w:spacing w:before="100" w:beforeAutospacing="1"/>
        <w:jc w:val="lowKashida"/>
        <w:rPr>
          <w:i/>
          <w:szCs w:val="24"/>
        </w:rPr>
      </w:pPr>
      <w:r w:rsidRPr="009E7912">
        <w:rPr>
          <w:rFonts w:hint="cs"/>
          <w:i/>
          <w:szCs w:val="24"/>
          <w:rtl/>
        </w:rPr>
        <w:t>إننا نحمل</w:t>
      </w:r>
      <w:r w:rsidRPr="009E7912">
        <w:rPr>
          <w:i/>
          <w:szCs w:val="24"/>
          <w:rtl/>
        </w:rPr>
        <w:t xml:space="preserve"> </w:t>
      </w:r>
      <w:r w:rsidRPr="009E7912">
        <w:rPr>
          <w:rFonts w:hint="cs"/>
          <w:i/>
          <w:szCs w:val="24"/>
          <w:rtl/>
        </w:rPr>
        <w:t xml:space="preserve">(جنسية) </w:t>
      </w:r>
      <w:r w:rsidRPr="009E7912">
        <w:rPr>
          <w:rFonts w:hint="eastAsia"/>
          <w:i/>
          <w:szCs w:val="24"/>
          <w:rtl/>
        </w:rPr>
        <w:t>جنسيات</w:t>
      </w:r>
      <w:r w:rsidRPr="009E7912">
        <w:rPr>
          <w:i/>
          <w:szCs w:val="24"/>
          <w:rtl/>
        </w:rPr>
        <w:t xml:space="preserve"> </w:t>
      </w:r>
      <w:r w:rsidRPr="009E7912">
        <w:rPr>
          <w:rFonts w:hint="eastAsia"/>
          <w:i/>
          <w:szCs w:val="24"/>
          <w:rtl/>
        </w:rPr>
        <w:t>دول</w:t>
      </w:r>
      <w:r w:rsidRPr="009E7912">
        <w:rPr>
          <w:i/>
          <w:szCs w:val="24"/>
          <w:rtl/>
        </w:rPr>
        <w:t xml:space="preserve"> </w:t>
      </w:r>
      <w:r w:rsidRPr="009E7912">
        <w:rPr>
          <w:rFonts w:hint="eastAsia"/>
          <w:i/>
          <w:szCs w:val="24"/>
          <w:rtl/>
        </w:rPr>
        <w:t>مؤهلة</w:t>
      </w:r>
      <w:r w:rsidRPr="009E7912">
        <w:rPr>
          <w:rFonts w:hint="cs"/>
          <w:i/>
          <w:szCs w:val="24"/>
          <w:rtl/>
        </w:rPr>
        <w:t xml:space="preserve"> </w:t>
      </w:r>
      <w:r w:rsidRPr="009E7912">
        <w:rPr>
          <w:rFonts w:hint="eastAsia"/>
          <w:i/>
          <w:szCs w:val="24"/>
          <w:rtl/>
        </w:rPr>
        <w:t>وفق</w:t>
      </w:r>
      <w:r w:rsidRPr="009E7912">
        <w:rPr>
          <w:i/>
          <w:szCs w:val="24"/>
          <w:rtl/>
        </w:rPr>
        <w:t xml:space="preserve"> ال</w:t>
      </w:r>
      <w:r w:rsidRPr="009E7912">
        <w:rPr>
          <w:rFonts w:hint="cs"/>
          <w:i/>
          <w:szCs w:val="24"/>
          <w:rtl/>
        </w:rPr>
        <w:t>فقرة</w:t>
      </w:r>
      <w:r w:rsidRPr="009E7912">
        <w:rPr>
          <w:i/>
          <w:szCs w:val="24"/>
          <w:rtl/>
        </w:rPr>
        <w:t xml:space="preserve"> </w:t>
      </w:r>
      <w:r w:rsidRPr="009E7912">
        <w:rPr>
          <w:rFonts w:hint="cs"/>
          <w:i/>
          <w:szCs w:val="24"/>
          <w:rtl/>
        </w:rPr>
        <w:t>6.1 من التعليمات الى مقدمي العطاءات القسم الأول.</w:t>
      </w:r>
    </w:p>
    <w:p w:rsidR="00184F75" w:rsidRPr="009E7912" w:rsidRDefault="00184F75" w:rsidP="00184F75">
      <w:pPr>
        <w:pStyle w:val="ListParagraph"/>
        <w:shd w:val="clear" w:color="auto" w:fill="FFFFFF"/>
        <w:bidi/>
        <w:spacing w:before="100" w:beforeAutospacing="1"/>
        <w:ind w:left="1152"/>
        <w:jc w:val="lowKashida"/>
        <w:rPr>
          <w:i/>
          <w:szCs w:val="24"/>
        </w:rPr>
      </w:pPr>
    </w:p>
    <w:p w:rsidR="00184F75" w:rsidRPr="009E7912" w:rsidRDefault="00184F75" w:rsidP="00220979">
      <w:pPr>
        <w:pStyle w:val="ListParagraph"/>
        <w:numPr>
          <w:ilvl w:val="0"/>
          <w:numId w:val="17"/>
        </w:numPr>
        <w:shd w:val="clear" w:color="auto" w:fill="FFFFFF"/>
        <w:bidi/>
        <w:spacing w:before="100" w:beforeAutospacing="1"/>
        <w:jc w:val="lowKashida"/>
        <w:rPr>
          <w:i/>
          <w:szCs w:val="24"/>
        </w:rPr>
      </w:pPr>
      <w:r w:rsidRPr="009E7912">
        <w:rPr>
          <w:rFonts w:hint="cs"/>
          <w:i/>
          <w:szCs w:val="24"/>
          <w:rtl/>
        </w:rPr>
        <w:t xml:space="preserve"> ليس لدينا أي تضارب في المصالح وفق المادة 6.1 (أ) من التعليمات إلى مقدمي العطاءات القسم الأول.</w:t>
      </w:r>
    </w:p>
    <w:p w:rsidR="00184F75" w:rsidRPr="009E7912" w:rsidRDefault="00184F75" w:rsidP="00184F75">
      <w:pPr>
        <w:shd w:val="clear" w:color="auto" w:fill="FFFFFF"/>
        <w:spacing w:before="100" w:beforeAutospacing="1"/>
        <w:ind w:left="792"/>
        <w:jc w:val="lowKashida"/>
        <w:rPr>
          <w:i/>
          <w:szCs w:val="24"/>
          <w:rtl/>
        </w:rPr>
      </w:pPr>
      <w:r w:rsidRPr="009E7912">
        <w:rPr>
          <w:rFonts w:hint="cs"/>
          <w:i/>
          <w:szCs w:val="24"/>
          <w:rtl/>
        </w:rPr>
        <w:t xml:space="preserve">(ج) </w:t>
      </w:r>
      <w:r w:rsidRPr="009E7912">
        <w:rPr>
          <w:rFonts w:hint="cs"/>
          <w:sz w:val="24"/>
          <w:szCs w:val="24"/>
          <w:rtl/>
        </w:rPr>
        <w:t xml:space="preserve">إننا لسنا جهة مملوكة للدولة في جمهورية العراق </w:t>
      </w:r>
      <w:r w:rsidRPr="009E7912">
        <w:rPr>
          <w:sz w:val="24"/>
          <w:szCs w:val="24"/>
        </w:rPr>
        <w:t>/</w:t>
      </w:r>
      <w:r w:rsidRPr="009E7912">
        <w:rPr>
          <w:rFonts w:hint="cs"/>
          <w:sz w:val="24"/>
          <w:szCs w:val="24"/>
          <w:rtl/>
          <w:lang w:bidi="ar-LB"/>
        </w:rPr>
        <w:t xml:space="preserve"> إننا </w:t>
      </w:r>
      <w:r w:rsidRPr="009E7912">
        <w:rPr>
          <w:rFonts w:hint="cs"/>
          <w:sz w:val="24"/>
          <w:szCs w:val="24"/>
          <w:rtl/>
        </w:rPr>
        <w:t xml:space="preserve">جهة مملوكة للدولة في جمهورية العراق ونلبي </w:t>
      </w:r>
      <w:r w:rsidRPr="009E7912">
        <w:rPr>
          <w:rFonts w:hint="cs"/>
          <w:sz w:val="24"/>
          <w:szCs w:val="24"/>
          <w:rtl/>
          <w:lang w:bidi="ar-LB"/>
        </w:rPr>
        <w:t xml:space="preserve">المتطلبات بحسب </w:t>
      </w:r>
      <w:r w:rsidRPr="009E7912">
        <w:rPr>
          <w:i/>
          <w:szCs w:val="24"/>
          <w:rtl/>
        </w:rPr>
        <w:t>ال</w:t>
      </w:r>
      <w:r w:rsidRPr="009E7912">
        <w:rPr>
          <w:rFonts w:hint="cs"/>
          <w:i/>
          <w:szCs w:val="24"/>
          <w:rtl/>
        </w:rPr>
        <w:t xml:space="preserve">مادة 6.1 (ب) من </w:t>
      </w:r>
      <w:r w:rsidRPr="009E7912">
        <w:rPr>
          <w:i/>
          <w:szCs w:val="24"/>
          <w:rtl/>
        </w:rPr>
        <w:t xml:space="preserve">التعليمات </w:t>
      </w:r>
      <w:r w:rsidRPr="009E7912">
        <w:rPr>
          <w:rFonts w:hint="cs"/>
          <w:i/>
          <w:szCs w:val="24"/>
          <w:rtl/>
        </w:rPr>
        <w:t xml:space="preserve">إلى </w:t>
      </w:r>
      <w:r w:rsidRPr="009E7912">
        <w:rPr>
          <w:i/>
          <w:szCs w:val="24"/>
          <w:rtl/>
        </w:rPr>
        <w:t>مقدمي العطاءات</w:t>
      </w:r>
      <w:r w:rsidRPr="009E7912">
        <w:rPr>
          <w:rFonts w:hint="cs"/>
          <w:i/>
          <w:szCs w:val="24"/>
          <w:rtl/>
        </w:rPr>
        <w:t xml:space="preserve"> القسم الأول.</w:t>
      </w:r>
    </w:p>
    <w:p w:rsidR="00184F75" w:rsidRPr="009E7912" w:rsidRDefault="00184F75" w:rsidP="00184F75">
      <w:pPr>
        <w:shd w:val="clear" w:color="auto" w:fill="FFFFFF"/>
        <w:spacing w:before="100" w:beforeAutospacing="1"/>
        <w:ind w:left="792"/>
        <w:jc w:val="lowKashida"/>
        <w:rPr>
          <w:i/>
          <w:sz w:val="24"/>
          <w:szCs w:val="24"/>
          <w:rtl/>
        </w:rPr>
      </w:pPr>
      <w:r w:rsidRPr="009E7912">
        <w:rPr>
          <w:i/>
          <w:sz w:val="24"/>
          <w:szCs w:val="24"/>
          <w:rtl/>
        </w:rPr>
        <w:t xml:space="preserve">(د) لم يتم إعلاننا أو أيٍ من مقاولينا الثانويين أو المصنّعين لأي قسم من هذا العقد، غير مؤهلين </w:t>
      </w:r>
      <w:r w:rsidRPr="009E7912">
        <w:rPr>
          <w:rFonts w:hint="cs"/>
          <w:i/>
          <w:sz w:val="24"/>
          <w:szCs w:val="24"/>
          <w:rtl/>
        </w:rPr>
        <w:t xml:space="preserve">قانونياً </w:t>
      </w:r>
      <w:r w:rsidRPr="009E7912">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184F75" w:rsidRPr="000B178C" w:rsidRDefault="00184F75" w:rsidP="00184F75">
      <w:pPr>
        <w:shd w:val="clear" w:color="auto" w:fill="FFFFFF"/>
        <w:spacing w:before="100" w:beforeAutospacing="1"/>
        <w:ind w:left="792"/>
        <w:jc w:val="lowKashida"/>
        <w:rPr>
          <w:sz w:val="24"/>
          <w:szCs w:val="24"/>
          <w:rtl/>
          <w:lang w:bidi="ar-IQ"/>
        </w:rPr>
      </w:pPr>
      <w:r w:rsidRPr="009E7912">
        <w:rPr>
          <w:rFonts w:hint="cs"/>
          <w:i/>
          <w:sz w:val="24"/>
          <w:szCs w:val="24"/>
          <w:rtl/>
        </w:rPr>
        <w:t>(هـ) لم</w:t>
      </w:r>
      <w:r w:rsidRPr="009E7912">
        <w:rPr>
          <w:i/>
          <w:sz w:val="24"/>
          <w:szCs w:val="24"/>
          <w:rtl/>
        </w:rPr>
        <w:t xml:space="preserve"> </w:t>
      </w:r>
      <w:r w:rsidRPr="009E7912">
        <w:rPr>
          <w:rFonts w:hint="cs"/>
          <w:i/>
          <w:sz w:val="24"/>
          <w:szCs w:val="24"/>
          <w:rtl/>
        </w:rPr>
        <w:t>ي</w:t>
      </w:r>
      <w:r w:rsidRPr="009E7912">
        <w:rPr>
          <w:i/>
          <w:sz w:val="24"/>
          <w:szCs w:val="24"/>
          <w:rtl/>
        </w:rPr>
        <w:t xml:space="preserve">صدر أي قرار </w:t>
      </w:r>
      <w:r w:rsidRPr="009E7912">
        <w:rPr>
          <w:rFonts w:hint="cs"/>
          <w:i/>
          <w:sz w:val="24"/>
          <w:szCs w:val="24"/>
          <w:rtl/>
        </w:rPr>
        <w:t>بوضعنا</w:t>
      </w:r>
      <w:r w:rsidRPr="009E7912">
        <w:rPr>
          <w:i/>
          <w:sz w:val="24"/>
          <w:szCs w:val="24"/>
          <w:rtl/>
        </w:rPr>
        <w:t xml:space="preserve"> </w:t>
      </w:r>
      <w:r w:rsidRPr="009E7912">
        <w:rPr>
          <w:rFonts w:hint="cs"/>
          <w:i/>
          <w:sz w:val="24"/>
          <w:szCs w:val="24"/>
          <w:rtl/>
        </w:rPr>
        <w:t xml:space="preserve">على </w:t>
      </w:r>
      <w:r w:rsidRPr="009E7912">
        <w:rPr>
          <w:i/>
          <w:sz w:val="24"/>
          <w:szCs w:val="24"/>
          <w:rtl/>
        </w:rPr>
        <w:t xml:space="preserve">القائمة السوداء </w:t>
      </w:r>
      <w:r w:rsidRPr="009E7912">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184F75" w:rsidRPr="009E7912" w:rsidRDefault="00184F75" w:rsidP="00220979">
      <w:pPr>
        <w:pStyle w:val="ListParagraph"/>
        <w:numPr>
          <w:ilvl w:val="0"/>
          <w:numId w:val="16"/>
        </w:numPr>
        <w:shd w:val="clear" w:color="auto" w:fill="FFFFFF"/>
        <w:bidi/>
        <w:jc w:val="lowKashida"/>
        <w:rPr>
          <w:szCs w:val="24"/>
        </w:rPr>
      </w:pPr>
      <w:r w:rsidRPr="009E7912">
        <w:rPr>
          <w:rFonts w:hint="eastAsia"/>
          <w:i/>
          <w:szCs w:val="24"/>
          <w:rtl/>
        </w:rPr>
        <w:t>نفيد</w:t>
      </w:r>
      <w:r w:rsidRPr="009E7912">
        <w:rPr>
          <w:i/>
          <w:szCs w:val="24"/>
          <w:rtl/>
        </w:rPr>
        <w:t xml:space="preserve"> بأن عنوان </w:t>
      </w:r>
      <w:r w:rsidRPr="009E7912">
        <w:rPr>
          <w:rFonts w:hint="cs"/>
          <w:i/>
          <w:szCs w:val="24"/>
          <w:rtl/>
        </w:rPr>
        <w:t>م</w:t>
      </w:r>
      <w:r w:rsidRPr="009E7912">
        <w:rPr>
          <w:i/>
          <w:szCs w:val="24"/>
          <w:rtl/>
        </w:rPr>
        <w:t>وقع</w:t>
      </w:r>
      <w:r w:rsidRPr="009E7912">
        <w:rPr>
          <w:rFonts w:hint="cs"/>
          <w:i/>
          <w:szCs w:val="24"/>
          <w:rtl/>
        </w:rPr>
        <w:t>نا</w:t>
      </w:r>
      <w:r w:rsidRPr="009E7912">
        <w:rPr>
          <w:i/>
          <w:szCs w:val="24"/>
          <w:rtl/>
        </w:rPr>
        <w:t xml:space="preserve"> الالكتروني هو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eastAsia"/>
          <w:b/>
          <w:bCs/>
          <w:i/>
          <w:iCs/>
          <w:szCs w:val="24"/>
          <w:rtl/>
          <w:lang w:bidi="ar-IQ"/>
        </w:rPr>
        <w:t>عنوان</w:t>
      </w:r>
      <w:r w:rsidRPr="009E7912">
        <w:rPr>
          <w:b/>
          <w:bCs/>
          <w:i/>
          <w:iCs/>
          <w:szCs w:val="24"/>
          <w:rtl/>
          <w:lang w:bidi="ar-IQ"/>
        </w:rPr>
        <w:t xml:space="preserve"> </w:t>
      </w:r>
      <w:r w:rsidRPr="009E7912">
        <w:rPr>
          <w:rFonts w:hint="eastAsia"/>
          <w:b/>
          <w:bCs/>
          <w:i/>
          <w:iCs/>
          <w:szCs w:val="24"/>
          <w:rtl/>
          <w:lang w:bidi="ar-IQ"/>
        </w:rPr>
        <w:t>الموقع</w:t>
      </w:r>
      <w:r w:rsidRPr="009E7912">
        <w:rPr>
          <w:b/>
          <w:bCs/>
          <w:i/>
          <w:iCs/>
          <w:szCs w:val="24"/>
          <w:rtl/>
          <w:lang w:bidi="ar-IQ"/>
        </w:rPr>
        <w:t xml:space="preserve"> </w:t>
      </w:r>
      <w:r w:rsidRPr="009E7912">
        <w:rPr>
          <w:rFonts w:hint="eastAsia"/>
          <w:b/>
          <w:bCs/>
          <w:i/>
          <w:iCs/>
          <w:szCs w:val="24"/>
          <w:rtl/>
          <w:lang w:bidi="ar-IQ"/>
        </w:rPr>
        <w:t>الالكتروني</w:t>
      </w:r>
      <w:r w:rsidRPr="009E7912">
        <w:rPr>
          <w:i/>
          <w:iCs/>
          <w:szCs w:val="24"/>
          <w:lang w:bidi="ar-IQ"/>
        </w:rPr>
        <w:t>[</w:t>
      </w:r>
      <w:r w:rsidRPr="009E7912">
        <w:rPr>
          <w:rFonts w:hint="eastAsia"/>
          <w:szCs w:val="24"/>
          <w:rtl/>
          <w:lang w:bidi="ar-IQ"/>
        </w:rPr>
        <w:t>،</w:t>
      </w:r>
      <w:r w:rsidRPr="009E7912">
        <w:rPr>
          <w:szCs w:val="24"/>
          <w:rtl/>
          <w:lang w:bidi="ar-IQ"/>
        </w:rPr>
        <w:t xml:space="preserve"> </w:t>
      </w:r>
      <w:r w:rsidRPr="009E7912">
        <w:rPr>
          <w:rFonts w:hint="eastAsia"/>
          <w:szCs w:val="24"/>
          <w:rtl/>
          <w:lang w:bidi="ar-IQ"/>
        </w:rPr>
        <w:t>و</w:t>
      </w:r>
      <w:r w:rsidRPr="009E7912">
        <w:rPr>
          <w:rFonts w:hint="eastAsia"/>
          <w:szCs w:val="24"/>
          <w:rtl/>
        </w:rPr>
        <w:t>عنواننا</w:t>
      </w:r>
      <w:r w:rsidRPr="009E7912">
        <w:rPr>
          <w:szCs w:val="24"/>
          <w:rtl/>
        </w:rPr>
        <w:t xml:space="preserve"> </w:t>
      </w:r>
      <w:r w:rsidRPr="009E7912">
        <w:rPr>
          <w:rFonts w:hint="eastAsia"/>
          <w:szCs w:val="24"/>
          <w:rtl/>
        </w:rPr>
        <w:t>البريدي</w:t>
      </w:r>
      <w:r w:rsidRPr="009E7912">
        <w:rPr>
          <w:szCs w:val="24"/>
          <w:rtl/>
        </w:rPr>
        <w:t xml:space="preserve"> </w:t>
      </w:r>
      <w:r w:rsidRPr="009E7912">
        <w:rPr>
          <w:rFonts w:hint="eastAsia"/>
          <w:szCs w:val="24"/>
          <w:rtl/>
        </w:rPr>
        <w:t>هو</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العنوان البريدي</w:t>
      </w:r>
      <w:r w:rsidRPr="009E7912">
        <w:rPr>
          <w:i/>
          <w:iCs/>
          <w:szCs w:val="24"/>
          <w:lang w:bidi="ar-IQ"/>
        </w:rPr>
        <w:t>[</w:t>
      </w:r>
      <w:r w:rsidRPr="009E7912">
        <w:rPr>
          <w:rFonts w:hint="cs"/>
          <w:i/>
          <w:iCs/>
          <w:szCs w:val="24"/>
          <w:rtl/>
          <w:lang w:bidi="ar-IQ"/>
        </w:rPr>
        <w:t>.</w:t>
      </w:r>
      <w:r w:rsidRPr="009E7912">
        <w:rPr>
          <w:szCs w:val="24"/>
          <w:rtl/>
          <w:lang w:bidi="ar-IQ"/>
        </w:rPr>
        <w:t xml:space="preserve"> </w:t>
      </w:r>
      <w:r w:rsidRPr="009E7912">
        <w:rPr>
          <w:rFonts w:hint="cs"/>
          <w:szCs w:val="24"/>
          <w:rtl/>
          <w:lang w:bidi="ar-IQ"/>
        </w:rPr>
        <w:t>إ</w:t>
      </w:r>
      <w:r w:rsidRPr="009E7912">
        <w:rPr>
          <w:rFonts w:hint="eastAsia"/>
          <w:szCs w:val="24"/>
          <w:rtl/>
        </w:rPr>
        <w:t>ن</w:t>
      </w:r>
      <w:r w:rsidRPr="009E7912">
        <w:rPr>
          <w:szCs w:val="24"/>
          <w:rtl/>
        </w:rPr>
        <w:t xml:space="preserve"> </w:t>
      </w:r>
      <w:r w:rsidRPr="009E7912">
        <w:rPr>
          <w:rFonts w:hint="cs"/>
          <w:szCs w:val="24"/>
          <w:rtl/>
        </w:rPr>
        <w:t>ا</w:t>
      </w:r>
      <w:r w:rsidRPr="009E7912">
        <w:rPr>
          <w:rFonts w:hint="eastAsia"/>
          <w:szCs w:val="24"/>
          <w:rtl/>
        </w:rPr>
        <w:t>لسيد</w:t>
      </w:r>
      <w:r w:rsidRPr="009E7912">
        <w:rPr>
          <w:szCs w:val="24"/>
          <w:rtl/>
        </w:rPr>
        <w:t>/السيدة</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الاسم</w:t>
      </w:r>
      <w:r w:rsidRPr="009E7912">
        <w:rPr>
          <w:i/>
          <w:iCs/>
          <w:szCs w:val="24"/>
          <w:lang w:bidi="ar-IQ"/>
        </w:rPr>
        <w:t>[</w:t>
      </w:r>
      <w:r w:rsidRPr="009E7912">
        <w:rPr>
          <w:rFonts w:hint="cs"/>
          <w:szCs w:val="24"/>
          <w:rtl/>
          <w:lang w:bidi="ar-IQ"/>
        </w:rPr>
        <w:t xml:space="preserve"> ذات المسمى الوظيفي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المنصب</w:t>
      </w:r>
      <w:r w:rsidRPr="009E7912">
        <w:rPr>
          <w:i/>
          <w:iCs/>
          <w:szCs w:val="24"/>
          <w:lang w:bidi="ar-IQ"/>
        </w:rPr>
        <w:t>[</w:t>
      </w:r>
      <w:r w:rsidRPr="009E7912">
        <w:rPr>
          <w:rFonts w:hint="cs"/>
          <w:szCs w:val="24"/>
          <w:rtl/>
          <w:lang w:bidi="ar-IQ"/>
        </w:rPr>
        <w:t xml:space="preserve">  </w:t>
      </w:r>
      <w:r w:rsidRPr="009E7912">
        <w:rPr>
          <w:rFonts w:hint="eastAsia"/>
          <w:szCs w:val="24"/>
          <w:rtl/>
        </w:rPr>
        <w:t>والبريد</w:t>
      </w:r>
      <w:r w:rsidRPr="009E7912">
        <w:rPr>
          <w:szCs w:val="24"/>
          <w:rtl/>
        </w:rPr>
        <w:t xml:space="preserve"> </w:t>
      </w:r>
      <w:r w:rsidRPr="009E7912">
        <w:rPr>
          <w:rFonts w:hint="eastAsia"/>
          <w:szCs w:val="24"/>
          <w:rtl/>
        </w:rPr>
        <w:t>الالكتروني</w:t>
      </w:r>
      <w:r w:rsidRPr="009E7912">
        <w:rPr>
          <w:rFonts w:hint="cs"/>
          <w:szCs w:val="24"/>
          <w:rtl/>
        </w:rPr>
        <w:t xml:space="preserve"> </w:t>
      </w:r>
      <w:r w:rsidRPr="009E7912">
        <w:rPr>
          <w:i/>
          <w:iCs/>
          <w:szCs w:val="24"/>
          <w:lang w:bidi="ar-IQ"/>
        </w:rPr>
        <w:t xml:space="preserve">] </w:t>
      </w:r>
      <w:r w:rsidRPr="009E7912">
        <w:rPr>
          <w:rFonts w:hint="cs"/>
          <w:i/>
          <w:iCs/>
          <w:szCs w:val="24"/>
          <w:rtl/>
          <w:lang w:bidi="ar-LB"/>
        </w:rPr>
        <w:t>أدخل:</w:t>
      </w:r>
      <w:r w:rsidRPr="009E7912">
        <w:rPr>
          <w:i/>
          <w:iCs/>
          <w:szCs w:val="24"/>
          <w:rtl/>
          <w:lang w:bidi="ar-IQ"/>
        </w:rPr>
        <w:t xml:space="preserve"> </w:t>
      </w:r>
      <w:r w:rsidRPr="009E7912">
        <w:rPr>
          <w:rFonts w:hint="cs"/>
          <w:b/>
          <w:bCs/>
          <w:i/>
          <w:iCs/>
          <w:szCs w:val="24"/>
          <w:rtl/>
          <w:lang w:bidi="ar-IQ"/>
        </w:rPr>
        <w:t>عنوان البريد الالكتروني</w:t>
      </w:r>
      <w:r w:rsidRPr="009E7912">
        <w:rPr>
          <w:i/>
          <w:iCs/>
          <w:szCs w:val="24"/>
          <w:lang w:bidi="ar-IQ"/>
        </w:rPr>
        <w:t>[</w:t>
      </w:r>
      <w:r w:rsidRPr="009E7912">
        <w:rPr>
          <w:rFonts w:hint="cs"/>
          <w:i/>
          <w:iCs/>
          <w:szCs w:val="24"/>
          <w:rtl/>
          <w:lang w:bidi="ar-IQ"/>
        </w:rPr>
        <w:t xml:space="preserve"> </w:t>
      </w:r>
      <w:r w:rsidRPr="009E7912">
        <w:rPr>
          <w:rFonts w:hint="eastAsia"/>
          <w:szCs w:val="24"/>
          <w:rtl/>
        </w:rPr>
        <w:t>سيتابع</w:t>
      </w:r>
      <w:r w:rsidRPr="009E7912">
        <w:rPr>
          <w:szCs w:val="24"/>
          <w:rtl/>
        </w:rPr>
        <w:t>/</w:t>
      </w:r>
      <w:r w:rsidRPr="009E7912">
        <w:rPr>
          <w:rFonts w:hint="cs"/>
          <w:szCs w:val="24"/>
          <w:rtl/>
        </w:rPr>
        <w:t>س</w:t>
      </w:r>
      <w:r w:rsidRPr="009E7912">
        <w:rPr>
          <w:rFonts w:hint="eastAsia"/>
          <w:szCs w:val="24"/>
          <w:rtl/>
        </w:rPr>
        <w:t>تتابع</w:t>
      </w:r>
      <w:r w:rsidRPr="009E7912">
        <w:rPr>
          <w:szCs w:val="24"/>
          <w:rtl/>
        </w:rPr>
        <w:t xml:space="preserve"> </w:t>
      </w:r>
      <w:r w:rsidRPr="009E7912">
        <w:rPr>
          <w:rFonts w:hint="eastAsia"/>
          <w:szCs w:val="24"/>
          <w:rtl/>
        </w:rPr>
        <w:t>كل</w:t>
      </w:r>
      <w:r w:rsidRPr="009E7912">
        <w:rPr>
          <w:szCs w:val="24"/>
          <w:rtl/>
        </w:rPr>
        <w:t xml:space="preserve"> </w:t>
      </w:r>
      <w:r w:rsidRPr="009E7912">
        <w:rPr>
          <w:rFonts w:hint="eastAsia"/>
          <w:szCs w:val="24"/>
          <w:rtl/>
        </w:rPr>
        <w:t>الأمور</w:t>
      </w:r>
      <w:r w:rsidRPr="009E7912">
        <w:rPr>
          <w:szCs w:val="24"/>
          <w:rtl/>
        </w:rPr>
        <w:t xml:space="preserve"> </w:t>
      </w:r>
      <w:r w:rsidRPr="009E7912">
        <w:rPr>
          <w:rFonts w:hint="eastAsia"/>
          <w:szCs w:val="24"/>
          <w:rtl/>
        </w:rPr>
        <w:t>المتعلقة</w:t>
      </w:r>
      <w:r w:rsidRPr="009E7912">
        <w:rPr>
          <w:szCs w:val="24"/>
          <w:rtl/>
        </w:rPr>
        <w:t xml:space="preserve"> </w:t>
      </w:r>
      <w:r w:rsidRPr="009E7912">
        <w:rPr>
          <w:rFonts w:hint="eastAsia"/>
          <w:szCs w:val="24"/>
          <w:rtl/>
        </w:rPr>
        <w:t>بأي</w:t>
      </w:r>
      <w:r w:rsidRPr="009E7912">
        <w:rPr>
          <w:szCs w:val="24"/>
          <w:rtl/>
        </w:rPr>
        <w:t xml:space="preserve"> </w:t>
      </w:r>
      <w:r w:rsidRPr="009E7912">
        <w:rPr>
          <w:rFonts w:hint="cs"/>
          <w:szCs w:val="24"/>
          <w:rtl/>
        </w:rPr>
        <w:t xml:space="preserve"> توضيحات قد تطلبونها خلال المناقصة</w:t>
      </w:r>
      <w:r w:rsidRPr="009E7912">
        <w:rPr>
          <w:szCs w:val="24"/>
          <w:rtl/>
        </w:rPr>
        <w:t>.</w:t>
      </w:r>
    </w:p>
    <w:p w:rsidR="00184F75" w:rsidRPr="009E7912" w:rsidRDefault="00184F75" w:rsidP="00184F75">
      <w:pPr>
        <w:shd w:val="clear" w:color="auto" w:fill="FFFFFF"/>
        <w:jc w:val="lowKashida"/>
        <w:rPr>
          <w:sz w:val="24"/>
          <w:szCs w:val="24"/>
          <w:rtl/>
          <w:lang w:bidi="ar-IQ"/>
        </w:rPr>
      </w:pPr>
    </w:p>
    <w:p w:rsidR="00184F75" w:rsidRPr="009E7912" w:rsidRDefault="00184F75" w:rsidP="00184F75">
      <w:pPr>
        <w:shd w:val="clear" w:color="auto" w:fill="FFFFFF"/>
        <w:jc w:val="lowKashida"/>
        <w:rPr>
          <w:sz w:val="24"/>
          <w:szCs w:val="24"/>
          <w:rtl/>
          <w:lang w:bidi="ar-IQ"/>
        </w:rPr>
      </w:pP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 xml:space="preserve">بتاريخ اليوم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 xml:space="preserve"> الرقم</w:t>
      </w:r>
      <w:r w:rsidRPr="009E7912">
        <w:rPr>
          <w:i/>
          <w:iCs/>
          <w:sz w:val="24"/>
          <w:szCs w:val="24"/>
          <w:rtl/>
          <w:lang w:bidi="ar-IQ"/>
        </w:rPr>
        <w:t>]</w:t>
      </w:r>
      <w:r w:rsidRPr="009E7912">
        <w:rPr>
          <w:rFonts w:hint="cs"/>
          <w:sz w:val="24"/>
          <w:szCs w:val="24"/>
          <w:rtl/>
          <w:lang w:bidi="ar-IQ"/>
        </w:rPr>
        <w:t xml:space="preserve"> من شهر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:الشهر</w:t>
      </w:r>
      <w:r w:rsidRPr="009E7912">
        <w:rPr>
          <w:sz w:val="24"/>
          <w:szCs w:val="24"/>
          <w:rtl/>
          <w:lang w:bidi="ar-IQ"/>
        </w:rPr>
        <w:t>]</w:t>
      </w:r>
      <w:r w:rsidRPr="009E7912">
        <w:rPr>
          <w:rFonts w:hint="cs"/>
          <w:sz w:val="24"/>
          <w:szCs w:val="24"/>
          <w:rtl/>
          <w:lang w:bidi="ar-IQ"/>
        </w:rPr>
        <w:t xml:space="preserve">، سنة </w:t>
      </w:r>
      <w:r w:rsidRPr="009E7912">
        <w:rPr>
          <w:sz w:val="24"/>
          <w:szCs w:val="24"/>
          <w:rtl/>
          <w:lang w:bidi="ar-IQ"/>
        </w:rPr>
        <w:t>[</w:t>
      </w:r>
      <w:r w:rsidRPr="009E7912">
        <w:rPr>
          <w:rFonts w:hint="cs"/>
          <w:i/>
          <w:iCs/>
          <w:sz w:val="24"/>
          <w:szCs w:val="24"/>
          <w:rtl/>
          <w:lang w:bidi="ar-IQ"/>
        </w:rPr>
        <w:t>ادخل</w:t>
      </w:r>
      <w:r w:rsidRPr="009E7912">
        <w:rPr>
          <w:rFonts w:hint="cs"/>
          <w:b/>
          <w:bCs/>
          <w:i/>
          <w:iCs/>
          <w:sz w:val="24"/>
          <w:szCs w:val="24"/>
          <w:rtl/>
          <w:lang w:bidi="ar-IQ"/>
        </w:rPr>
        <w:t>:السنة</w:t>
      </w:r>
      <w:r w:rsidRPr="009E7912">
        <w:rPr>
          <w:sz w:val="24"/>
          <w:szCs w:val="24"/>
          <w:rtl/>
          <w:lang w:bidi="ar-IQ"/>
        </w:rPr>
        <w:t>]</w:t>
      </w: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التوقيع:___________________________</w:t>
      </w:r>
    </w:p>
    <w:p w:rsidR="00184F75" w:rsidRPr="009E7912" w:rsidRDefault="00184F75" w:rsidP="00184F75">
      <w:pPr>
        <w:shd w:val="clear" w:color="auto" w:fill="FFFFFF"/>
        <w:jc w:val="lowKashida"/>
        <w:rPr>
          <w:sz w:val="24"/>
          <w:szCs w:val="24"/>
          <w:rtl/>
          <w:lang w:bidi="ar-IQ"/>
        </w:rPr>
      </w:pPr>
      <w:r w:rsidRPr="009E7912">
        <w:rPr>
          <w:rFonts w:hint="cs"/>
          <w:sz w:val="24"/>
          <w:szCs w:val="24"/>
          <w:rtl/>
          <w:lang w:bidi="ar-IQ"/>
        </w:rPr>
        <w:t>التاريخ:__________________________</w:t>
      </w:r>
    </w:p>
    <w:p w:rsidR="00184F75" w:rsidRPr="009E7912" w:rsidRDefault="00184F75" w:rsidP="00184F75">
      <w:pPr>
        <w:shd w:val="clear" w:color="auto" w:fill="FFFFFF"/>
        <w:tabs>
          <w:tab w:val="left" w:pos="8280"/>
        </w:tabs>
        <w:rPr>
          <w:i/>
          <w:iCs/>
          <w:szCs w:val="24"/>
          <w:rtl/>
        </w:rPr>
      </w:pPr>
      <w:r w:rsidRPr="009E7912">
        <w:rPr>
          <w:rFonts w:hint="eastAsia"/>
          <w:szCs w:val="24"/>
          <w:rtl/>
        </w:rPr>
        <w:t>بمنصب</w:t>
      </w:r>
      <w:r w:rsidRPr="009E7912">
        <w:rPr>
          <w:szCs w:val="24"/>
          <w:rtl/>
        </w:rPr>
        <w:t xml:space="preserve">:  </w:t>
      </w:r>
      <w:r w:rsidRPr="009E7912">
        <w:rPr>
          <w:rFonts w:hint="cs"/>
          <w:szCs w:val="24"/>
          <w:rtl/>
        </w:rPr>
        <w:t xml:space="preserve">          </w:t>
      </w:r>
      <w:r w:rsidRPr="009E7912">
        <w:rPr>
          <w:i/>
          <w:iCs/>
          <w:szCs w:val="24"/>
          <w:rtl/>
        </w:rPr>
        <w:t>[</w:t>
      </w:r>
      <w:r w:rsidRPr="009E7912">
        <w:rPr>
          <w:rFonts w:hint="eastAsia"/>
          <w:i/>
          <w:iCs/>
          <w:szCs w:val="24"/>
          <w:rtl/>
        </w:rPr>
        <w:t>ادخل</w:t>
      </w:r>
      <w:r w:rsidRPr="009E7912">
        <w:rPr>
          <w:i/>
          <w:iCs/>
          <w:szCs w:val="24"/>
          <w:rtl/>
        </w:rPr>
        <w:t xml:space="preserve">: </w:t>
      </w:r>
      <w:r w:rsidRPr="009E7912">
        <w:rPr>
          <w:rFonts w:hint="eastAsia"/>
          <w:b/>
          <w:bCs/>
          <w:i/>
          <w:iCs/>
          <w:szCs w:val="24"/>
          <w:rtl/>
        </w:rPr>
        <w:t>منصب</w:t>
      </w:r>
      <w:r w:rsidRPr="009E7912">
        <w:rPr>
          <w:b/>
          <w:bCs/>
          <w:i/>
          <w:iCs/>
          <w:szCs w:val="24"/>
          <w:rtl/>
        </w:rPr>
        <w:t xml:space="preserve"> </w:t>
      </w:r>
      <w:r w:rsidRPr="009E7912">
        <w:rPr>
          <w:rFonts w:hint="eastAsia"/>
          <w:b/>
          <w:bCs/>
          <w:i/>
          <w:iCs/>
          <w:szCs w:val="24"/>
          <w:rtl/>
        </w:rPr>
        <w:t>او</w:t>
      </w:r>
      <w:r w:rsidRPr="009E7912">
        <w:rPr>
          <w:b/>
          <w:bCs/>
          <w:i/>
          <w:iCs/>
          <w:szCs w:val="24"/>
          <w:rtl/>
        </w:rPr>
        <w:t xml:space="preserve"> </w:t>
      </w:r>
      <w:r w:rsidRPr="009E7912">
        <w:rPr>
          <w:rFonts w:hint="eastAsia"/>
          <w:b/>
          <w:bCs/>
          <w:i/>
          <w:iCs/>
          <w:szCs w:val="24"/>
          <w:rtl/>
        </w:rPr>
        <w:t>أي</w:t>
      </w:r>
      <w:r w:rsidRPr="009E7912">
        <w:rPr>
          <w:b/>
          <w:bCs/>
          <w:i/>
          <w:iCs/>
          <w:szCs w:val="24"/>
          <w:rtl/>
        </w:rPr>
        <w:t xml:space="preserve"> </w:t>
      </w:r>
      <w:r w:rsidRPr="009E7912">
        <w:rPr>
          <w:rFonts w:hint="eastAsia"/>
          <w:b/>
          <w:bCs/>
          <w:i/>
          <w:iCs/>
          <w:szCs w:val="24"/>
          <w:rtl/>
        </w:rPr>
        <w:t>تعريف</w:t>
      </w:r>
      <w:r w:rsidRPr="009E7912">
        <w:rPr>
          <w:b/>
          <w:bCs/>
          <w:i/>
          <w:iCs/>
          <w:szCs w:val="24"/>
          <w:rtl/>
        </w:rPr>
        <w:t xml:space="preserve"> </w:t>
      </w:r>
      <w:r w:rsidRPr="009E7912">
        <w:rPr>
          <w:rFonts w:hint="eastAsia"/>
          <w:b/>
          <w:bCs/>
          <w:i/>
          <w:iCs/>
          <w:szCs w:val="24"/>
          <w:rtl/>
        </w:rPr>
        <w:t>اخر</w:t>
      </w:r>
      <w:r w:rsidRPr="009E7912">
        <w:rPr>
          <w:i/>
          <w:iCs/>
          <w:szCs w:val="24"/>
          <w:rtl/>
        </w:rPr>
        <w:t>]</w:t>
      </w:r>
    </w:p>
    <w:p w:rsidR="00184F75" w:rsidRPr="009E7912" w:rsidRDefault="00184F75" w:rsidP="00184F75">
      <w:pPr>
        <w:shd w:val="clear" w:color="auto" w:fill="FFFFFF"/>
        <w:jc w:val="lowKashida"/>
        <w:rPr>
          <w:sz w:val="24"/>
          <w:szCs w:val="24"/>
          <w:rtl/>
        </w:rPr>
      </w:pPr>
    </w:p>
    <w:p w:rsidR="00184F75" w:rsidRPr="009E7912" w:rsidRDefault="00184F75" w:rsidP="00184F75">
      <w:pPr>
        <w:shd w:val="clear" w:color="auto" w:fill="FFFFFF"/>
        <w:jc w:val="lowKashida"/>
        <w:rPr>
          <w:sz w:val="24"/>
          <w:szCs w:val="24"/>
          <w:rtl/>
          <w:lang w:bidi="ar-IQ"/>
        </w:rPr>
      </w:pPr>
      <w:r w:rsidRPr="009E7912">
        <w:rPr>
          <w:rFonts w:hint="cs"/>
          <w:szCs w:val="24"/>
          <w:rtl/>
          <w:lang w:bidi="ar-LB"/>
        </w:rPr>
        <w:t xml:space="preserve">وذلك كشخص </w:t>
      </w:r>
      <w:r w:rsidRPr="009E7912">
        <w:rPr>
          <w:rFonts w:hint="eastAsia"/>
          <w:szCs w:val="24"/>
          <w:rtl/>
          <w:lang w:bidi="ar-IQ"/>
        </w:rPr>
        <w:t>مخول</w:t>
      </w:r>
      <w:r w:rsidRPr="009E7912">
        <w:rPr>
          <w:szCs w:val="24"/>
          <w:rtl/>
          <w:lang w:bidi="ar-IQ"/>
        </w:rPr>
        <w:t xml:space="preserve"> </w:t>
      </w:r>
      <w:r w:rsidRPr="009E7912">
        <w:rPr>
          <w:rFonts w:hint="cs"/>
          <w:szCs w:val="24"/>
          <w:rtl/>
          <w:lang w:bidi="ar-IQ"/>
        </w:rPr>
        <w:t>ل</w:t>
      </w:r>
      <w:r w:rsidRPr="009E7912">
        <w:rPr>
          <w:szCs w:val="24"/>
          <w:rtl/>
          <w:lang w:bidi="ar-IQ"/>
        </w:rPr>
        <w:t xml:space="preserve">توقيع هذا العطاء </w:t>
      </w:r>
      <w:r w:rsidRPr="009E7912">
        <w:rPr>
          <w:rFonts w:hint="cs"/>
          <w:szCs w:val="24"/>
          <w:rtl/>
          <w:lang w:bidi="ar-IQ"/>
        </w:rPr>
        <w:t>لصالح</w:t>
      </w:r>
      <w:r w:rsidRPr="009E7912">
        <w:rPr>
          <w:szCs w:val="24"/>
          <w:rtl/>
          <w:lang w:bidi="ar-IQ"/>
        </w:rPr>
        <w:t xml:space="preserve"> </w:t>
      </w:r>
      <w:r w:rsidRPr="009E7912">
        <w:rPr>
          <w:rFonts w:hint="eastAsia"/>
          <w:szCs w:val="24"/>
          <w:rtl/>
          <w:lang w:bidi="ar-IQ"/>
        </w:rPr>
        <w:t>وبالنيابة</w:t>
      </w:r>
      <w:r w:rsidRPr="009E7912">
        <w:rPr>
          <w:rFonts w:hint="cs"/>
          <w:szCs w:val="24"/>
          <w:rtl/>
          <w:lang w:bidi="ar-IQ"/>
        </w:rPr>
        <w:t xml:space="preserve"> عن </w:t>
      </w:r>
      <w:r w:rsidRPr="009E7912">
        <w:rPr>
          <w:i/>
          <w:iCs/>
          <w:szCs w:val="24"/>
          <w:rtl/>
          <w:lang w:bidi="ar-IQ"/>
        </w:rPr>
        <w:t>[</w:t>
      </w:r>
      <w:r w:rsidRPr="009E7912">
        <w:rPr>
          <w:rFonts w:hint="eastAsia"/>
          <w:i/>
          <w:iCs/>
          <w:szCs w:val="24"/>
          <w:rtl/>
          <w:lang w:bidi="ar-IQ"/>
        </w:rPr>
        <w:t>ادخل</w:t>
      </w:r>
      <w:r w:rsidRPr="009E7912">
        <w:rPr>
          <w:i/>
          <w:iCs/>
          <w:szCs w:val="24"/>
          <w:rtl/>
          <w:lang w:bidi="ar-IQ"/>
        </w:rPr>
        <w:t xml:space="preserve">: </w:t>
      </w:r>
      <w:r w:rsidRPr="009E7912">
        <w:rPr>
          <w:rFonts w:hint="eastAsia"/>
          <w:b/>
          <w:bCs/>
          <w:i/>
          <w:iCs/>
          <w:szCs w:val="24"/>
          <w:rtl/>
          <w:lang w:bidi="ar-IQ"/>
        </w:rPr>
        <w:t>اسم</w:t>
      </w:r>
      <w:r w:rsidRPr="009E7912">
        <w:rPr>
          <w:b/>
          <w:bCs/>
          <w:i/>
          <w:iCs/>
          <w:szCs w:val="24"/>
          <w:rtl/>
          <w:lang w:bidi="ar-IQ"/>
        </w:rPr>
        <w:t xml:space="preserve"> </w:t>
      </w:r>
      <w:r w:rsidRPr="009E7912">
        <w:rPr>
          <w:rFonts w:hint="eastAsia"/>
          <w:b/>
          <w:bCs/>
          <w:i/>
          <w:iCs/>
          <w:szCs w:val="24"/>
          <w:rtl/>
          <w:lang w:bidi="ar-IQ"/>
        </w:rPr>
        <w:t>مقدم</w:t>
      </w:r>
      <w:r w:rsidRPr="009E7912">
        <w:rPr>
          <w:b/>
          <w:bCs/>
          <w:i/>
          <w:iCs/>
          <w:szCs w:val="24"/>
          <w:rtl/>
          <w:lang w:bidi="ar-IQ"/>
        </w:rPr>
        <w:t xml:space="preserve"> </w:t>
      </w:r>
      <w:r w:rsidRPr="009E7912">
        <w:rPr>
          <w:rFonts w:hint="eastAsia"/>
          <w:b/>
          <w:bCs/>
          <w:i/>
          <w:iCs/>
          <w:szCs w:val="24"/>
          <w:rtl/>
          <w:lang w:bidi="ar-IQ"/>
        </w:rPr>
        <w:t>العطاء</w:t>
      </w:r>
      <w:r w:rsidRPr="009E7912">
        <w:rPr>
          <w:i/>
          <w:iCs/>
          <w:szCs w:val="24"/>
          <w:rtl/>
          <w:lang w:bidi="ar-IQ"/>
        </w:rPr>
        <w:t>]</w:t>
      </w:r>
    </w:p>
    <w:p w:rsidR="00184F75" w:rsidRPr="009E7912" w:rsidRDefault="00184F75" w:rsidP="00184F75">
      <w:pPr>
        <w:pStyle w:val="Head81"/>
        <w:shd w:val="clear" w:color="auto" w:fill="FFFFFF"/>
        <w:bidi/>
        <w:rPr>
          <w:lang w:bidi="ar-IQ"/>
        </w:rPr>
        <w:sectPr w:rsidR="00184F75" w:rsidRPr="009E7912" w:rsidSect="00A07E0E">
          <w:headerReference w:type="default" r:id="rId15"/>
          <w:endnotePr>
            <w:numFmt w:val="decimal"/>
          </w:endnotePr>
          <w:pgSz w:w="12240" w:h="15840" w:code="1"/>
          <w:pgMar w:top="1440" w:right="1440" w:bottom="1440" w:left="1800" w:header="720" w:footer="720" w:gutter="0"/>
          <w:cols w:space="720"/>
          <w:noEndnote/>
          <w:titlePg/>
          <w:docGrid w:linePitch="326"/>
        </w:sectPr>
      </w:pPr>
    </w:p>
    <w:p w:rsidR="00184F75" w:rsidRPr="00583E00" w:rsidRDefault="00184F75" w:rsidP="0033093E">
      <w:pPr>
        <w:pStyle w:val="Heading9"/>
        <w:shd w:val="clear" w:color="auto" w:fill="FFFFFF"/>
        <w:tabs>
          <w:tab w:val="num" w:pos="720"/>
        </w:tabs>
        <w:bidi/>
        <w:spacing w:before="0" w:after="0"/>
        <w:jc w:val="center"/>
        <w:rPr>
          <w:rFonts w:ascii="Times New Roman" w:hAnsi="Times New Roman"/>
          <w:b w:val="0"/>
          <w:bCs/>
          <w:color w:val="auto"/>
          <w:szCs w:val="22"/>
          <w:rtl/>
        </w:rPr>
      </w:pPr>
      <w:r w:rsidRPr="009E7912">
        <w:rPr>
          <w:rFonts w:ascii="Times New Roman" w:hAnsi="Times New Roman"/>
          <w:color w:val="auto"/>
          <w:sz w:val="32"/>
          <w:szCs w:val="32"/>
          <w:rtl/>
          <w:lang w:val="en-US"/>
        </w:rPr>
        <w:lastRenderedPageBreak/>
        <w:t>2.</w:t>
      </w:r>
      <w:r w:rsidRPr="009E7912">
        <w:rPr>
          <w:rFonts w:ascii="Times New Roman Bold" w:hAnsi="Times New Roman Bold"/>
          <w:color w:val="auto"/>
          <w:sz w:val="32"/>
          <w:lang w:val="en-US"/>
        </w:rPr>
        <w:tab/>
      </w:r>
      <w:r w:rsidRPr="00583E00">
        <w:rPr>
          <w:rFonts w:ascii="Times New Roman" w:hAnsi="Times New Roman" w:hint="cs"/>
          <w:b w:val="0"/>
          <w:bCs/>
          <w:color w:val="auto"/>
          <w:szCs w:val="22"/>
          <w:rtl/>
          <w:lang w:val="en-US" w:bidi="ar-LB"/>
        </w:rPr>
        <w:t>جدول الأسعار ( للمستلزمات والاجهزة المختبرية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184F75" w:rsidRPr="0033093E" w:rsidTr="00A07E0E">
        <w:trPr>
          <w:trHeight w:val="356"/>
        </w:trPr>
        <w:tc>
          <w:tcPr>
            <w:tcW w:w="1638" w:type="dxa"/>
            <w:gridSpan w:val="2"/>
          </w:tcPr>
          <w:p w:rsidR="00184F75" w:rsidRPr="0033093E" w:rsidRDefault="00184F75" w:rsidP="00A07E0E">
            <w:pPr>
              <w:shd w:val="clear" w:color="auto" w:fill="FFFFFF"/>
              <w:jc w:val="center"/>
              <w:rPr>
                <w:sz w:val="18"/>
                <w:szCs w:val="18"/>
                <w:rtl/>
              </w:rPr>
            </w:pPr>
            <w:r w:rsidRPr="0033093E">
              <w:rPr>
                <w:sz w:val="18"/>
                <w:szCs w:val="18"/>
                <w:rtl/>
              </w:rPr>
              <w:t>1</w:t>
            </w:r>
          </w:p>
        </w:tc>
        <w:tc>
          <w:tcPr>
            <w:tcW w:w="3420" w:type="dxa"/>
            <w:gridSpan w:val="5"/>
          </w:tcPr>
          <w:p w:rsidR="00184F75" w:rsidRPr="0033093E" w:rsidRDefault="00184F75" w:rsidP="00A07E0E">
            <w:pPr>
              <w:shd w:val="clear" w:color="auto" w:fill="FFFFFF"/>
              <w:jc w:val="center"/>
              <w:rPr>
                <w:sz w:val="18"/>
                <w:szCs w:val="18"/>
                <w:rtl/>
              </w:rPr>
            </w:pPr>
            <w:r w:rsidRPr="0033093E">
              <w:rPr>
                <w:sz w:val="18"/>
                <w:szCs w:val="18"/>
                <w:rtl/>
              </w:rPr>
              <w:t>2</w:t>
            </w:r>
          </w:p>
        </w:tc>
        <w:tc>
          <w:tcPr>
            <w:tcW w:w="720" w:type="dxa"/>
          </w:tcPr>
          <w:p w:rsidR="00184F75" w:rsidRPr="0033093E" w:rsidRDefault="00184F75" w:rsidP="00A07E0E">
            <w:pPr>
              <w:shd w:val="clear" w:color="auto" w:fill="FFFFFF"/>
              <w:jc w:val="center"/>
              <w:rPr>
                <w:sz w:val="18"/>
                <w:szCs w:val="18"/>
                <w:rtl/>
              </w:rPr>
            </w:pPr>
            <w:r w:rsidRPr="0033093E">
              <w:rPr>
                <w:sz w:val="18"/>
                <w:szCs w:val="18"/>
                <w:rtl/>
              </w:rPr>
              <w:t>3</w:t>
            </w:r>
          </w:p>
        </w:tc>
        <w:tc>
          <w:tcPr>
            <w:tcW w:w="630" w:type="dxa"/>
          </w:tcPr>
          <w:p w:rsidR="00184F75" w:rsidRPr="0033093E" w:rsidRDefault="00184F75" w:rsidP="00A07E0E">
            <w:pPr>
              <w:shd w:val="clear" w:color="auto" w:fill="FFFFFF"/>
              <w:jc w:val="center"/>
              <w:rPr>
                <w:sz w:val="18"/>
                <w:szCs w:val="18"/>
                <w:rtl/>
              </w:rPr>
            </w:pPr>
            <w:r w:rsidRPr="0033093E">
              <w:rPr>
                <w:sz w:val="18"/>
                <w:szCs w:val="18"/>
                <w:rtl/>
              </w:rPr>
              <w:t>4</w:t>
            </w:r>
          </w:p>
        </w:tc>
        <w:tc>
          <w:tcPr>
            <w:tcW w:w="5310" w:type="dxa"/>
            <w:gridSpan w:val="5"/>
          </w:tcPr>
          <w:p w:rsidR="00184F75" w:rsidRPr="0033093E" w:rsidRDefault="00184F75" w:rsidP="00A07E0E">
            <w:pPr>
              <w:shd w:val="clear" w:color="auto" w:fill="FFFFFF"/>
              <w:jc w:val="center"/>
              <w:rPr>
                <w:sz w:val="18"/>
                <w:szCs w:val="18"/>
                <w:rtl/>
              </w:rPr>
            </w:pPr>
            <w:r w:rsidRPr="0033093E">
              <w:rPr>
                <w:sz w:val="18"/>
                <w:szCs w:val="18"/>
                <w:rtl/>
              </w:rPr>
              <w:t>5</w:t>
            </w:r>
          </w:p>
        </w:tc>
        <w:tc>
          <w:tcPr>
            <w:tcW w:w="1167" w:type="dxa"/>
          </w:tcPr>
          <w:p w:rsidR="00184F75" w:rsidRPr="0033093E" w:rsidRDefault="00184F75" w:rsidP="00A07E0E">
            <w:pPr>
              <w:shd w:val="clear" w:color="auto" w:fill="FFFFFF"/>
              <w:jc w:val="center"/>
              <w:rPr>
                <w:sz w:val="18"/>
                <w:szCs w:val="18"/>
                <w:rtl/>
              </w:rPr>
            </w:pPr>
            <w:r w:rsidRPr="0033093E">
              <w:rPr>
                <w:sz w:val="18"/>
                <w:szCs w:val="18"/>
                <w:rtl/>
              </w:rPr>
              <w:t>6</w:t>
            </w:r>
          </w:p>
        </w:tc>
      </w:tr>
      <w:tr w:rsidR="00184F75" w:rsidRPr="0033093E" w:rsidTr="00A07E0E">
        <w:trPr>
          <w:trHeight w:val="356"/>
        </w:trPr>
        <w:tc>
          <w:tcPr>
            <w:tcW w:w="738" w:type="dxa"/>
            <w:vMerge w:val="restart"/>
          </w:tcPr>
          <w:p w:rsidR="00184F75" w:rsidRPr="0033093E" w:rsidRDefault="00184F75" w:rsidP="00A07E0E">
            <w:pPr>
              <w:shd w:val="clear" w:color="auto" w:fill="FFFFFF"/>
              <w:jc w:val="center"/>
              <w:rPr>
                <w:sz w:val="18"/>
                <w:szCs w:val="18"/>
                <w:rtl/>
              </w:rPr>
            </w:pPr>
            <w:r w:rsidRPr="0033093E">
              <w:rPr>
                <w:sz w:val="18"/>
                <w:szCs w:val="18"/>
                <w:rtl/>
              </w:rPr>
              <w:t>جدول رقم</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(أ)</w:t>
            </w:r>
          </w:p>
        </w:tc>
        <w:tc>
          <w:tcPr>
            <w:tcW w:w="900" w:type="dxa"/>
            <w:vMerge w:val="restart"/>
          </w:tcPr>
          <w:p w:rsidR="00184F75" w:rsidRPr="0033093E" w:rsidRDefault="00184F75" w:rsidP="0033093E">
            <w:pPr>
              <w:shd w:val="clear" w:color="auto" w:fill="FFFFFF"/>
              <w:jc w:val="center"/>
              <w:rPr>
                <w:sz w:val="18"/>
                <w:szCs w:val="18"/>
                <w:rtl/>
              </w:rPr>
            </w:pPr>
            <w:r w:rsidRPr="0033093E">
              <w:rPr>
                <w:sz w:val="18"/>
                <w:szCs w:val="18"/>
                <w:rtl/>
              </w:rPr>
              <w:t>بند رقم</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33093E">
            <w:pPr>
              <w:shd w:val="clear" w:color="auto" w:fill="FFFFFF"/>
              <w:rPr>
                <w:sz w:val="18"/>
                <w:szCs w:val="18"/>
                <w:rtl/>
              </w:rPr>
            </w:pPr>
            <w:r w:rsidRPr="0033093E">
              <w:rPr>
                <w:rFonts w:hint="cs"/>
                <w:sz w:val="18"/>
                <w:szCs w:val="18"/>
                <w:rtl/>
              </w:rPr>
              <w:t>(ب</w:t>
            </w:r>
            <w:r w:rsidR="0033093E">
              <w:rPr>
                <w:rFonts w:hint="cs"/>
                <w:sz w:val="18"/>
                <w:szCs w:val="18"/>
                <w:rtl/>
              </w:rPr>
              <w:t>)</w:t>
            </w:r>
          </w:p>
        </w:tc>
        <w:tc>
          <w:tcPr>
            <w:tcW w:w="3420" w:type="dxa"/>
            <w:gridSpan w:val="5"/>
          </w:tcPr>
          <w:p w:rsidR="00184F75" w:rsidRPr="0033093E" w:rsidRDefault="00184F75" w:rsidP="00A07E0E">
            <w:pPr>
              <w:shd w:val="clear" w:color="auto" w:fill="FFFFFF"/>
              <w:jc w:val="center"/>
              <w:rPr>
                <w:sz w:val="18"/>
                <w:szCs w:val="18"/>
                <w:rtl/>
              </w:rPr>
            </w:pPr>
            <w:r w:rsidRPr="0033093E">
              <w:rPr>
                <w:sz w:val="18"/>
                <w:szCs w:val="18"/>
                <w:rtl/>
              </w:rPr>
              <w:t>وصف موجز</w:t>
            </w:r>
            <w:r w:rsidRPr="0033093E">
              <w:rPr>
                <w:rFonts w:hint="cs"/>
                <w:sz w:val="18"/>
                <w:szCs w:val="18"/>
                <w:rtl/>
              </w:rPr>
              <w:t xml:space="preserve"> (</w:t>
            </w:r>
            <w:r w:rsidRPr="0033093E">
              <w:rPr>
                <w:sz w:val="18"/>
                <w:szCs w:val="18"/>
                <w:rtl/>
              </w:rPr>
              <w:t xml:space="preserve"> </w:t>
            </w:r>
            <w:r w:rsidRPr="0033093E">
              <w:rPr>
                <w:rFonts w:hint="cs"/>
                <w:sz w:val="18"/>
                <w:szCs w:val="18"/>
                <w:rtl/>
              </w:rPr>
              <w:t>للالمستلزمات والاجهزة المختبرية )</w:t>
            </w:r>
            <w:r w:rsidRPr="0033093E">
              <w:rPr>
                <w:sz w:val="18"/>
                <w:szCs w:val="18"/>
                <w:rtl/>
              </w:rPr>
              <w:t xml:space="preserve"> </w:t>
            </w:r>
            <w:r w:rsidRPr="0033093E">
              <w:rPr>
                <w:sz w:val="18"/>
                <w:szCs w:val="18"/>
                <w:shd w:val="clear" w:color="auto" w:fill="FFFF99"/>
                <w:rtl/>
              </w:rPr>
              <w:t>##</w:t>
            </w:r>
          </w:p>
        </w:tc>
        <w:tc>
          <w:tcPr>
            <w:tcW w:w="720" w:type="dxa"/>
            <w:vMerge w:val="restart"/>
          </w:tcPr>
          <w:p w:rsidR="00184F75" w:rsidRPr="0033093E" w:rsidRDefault="00184F75" w:rsidP="00A07E0E">
            <w:pPr>
              <w:shd w:val="clear" w:color="auto" w:fill="FFFFFF"/>
              <w:rPr>
                <w:sz w:val="18"/>
                <w:szCs w:val="18"/>
                <w:rtl/>
              </w:rPr>
            </w:pPr>
            <w:r w:rsidRPr="0033093E">
              <w:rPr>
                <w:sz w:val="18"/>
                <w:szCs w:val="18"/>
                <w:rtl/>
              </w:rPr>
              <w:t>الكمية المقدمة والوحدة</w:t>
            </w:r>
          </w:p>
        </w:tc>
        <w:tc>
          <w:tcPr>
            <w:tcW w:w="630" w:type="dxa"/>
            <w:vMerge w:val="restart"/>
          </w:tcPr>
          <w:p w:rsidR="00184F75" w:rsidRPr="0033093E" w:rsidRDefault="00184F75" w:rsidP="00A07E0E">
            <w:pPr>
              <w:shd w:val="clear" w:color="auto" w:fill="FFFFFF"/>
              <w:rPr>
                <w:sz w:val="18"/>
                <w:szCs w:val="18"/>
                <w:rtl/>
              </w:rPr>
            </w:pPr>
            <w:r w:rsidRPr="0033093E">
              <w:rPr>
                <w:sz w:val="18"/>
                <w:szCs w:val="18"/>
                <w:rtl/>
              </w:rPr>
              <w:t>بلد المنشأ</w:t>
            </w:r>
          </w:p>
        </w:tc>
        <w:tc>
          <w:tcPr>
            <w:tcW w:w="5310" w:type="dxa"/>
            <w:gridSpan w:val="5"/>
          </w:tcPr>
          <w:p w:rsidR="00184F75" w:rsidRPr="0033093E" w:rsidRDefault="00184F75" w:rsidP="00A07E0E">
            <w:pPr>
              <w:shd w:val="clear" w:color="auto" w:fill="FFFFFF"/>
              <w:jc w:val="center"/>
              <w:rPr>
                <w:sz w:val="18"/>
                <w:szCs w:val="18"/>
                <w:rtl/>
              </w:rPr>
            </w:pPr>
            <w:r w:rsidRPr="0033093E">
              <w:rPr>
                <w:sz w:val="18"/>
                <w:szCs w:val="18"/>
                <w:rtl/>
              </w:rPr>
              <w:t xml:space="preserve">سعر الوحدة </w:t>
            </w:r>
            <w:r w:rsidRPr="0033093E">
              <w:rPr>
                <w:rFonts w:hint="cs"/>
                <w:sz w:val="18"/>
                <w:szCs w:val="18"/>
                <w:rtl/>
              </w:rPr>
              <w:t>بالدينار</w:t>
            </w:r>
            <w:r w:rsidRPr="0033093E">
              <w:rPr>
                <w:sz w:val="18"/>
                <w:szCs w:val="18"/>
                <w:rtl/>
              </w:rPr>
              <w:t xml:space="preserve"> العراقية</w:t>
            </w:r>
            <w:r w:rsidRPr="0033093E">
              <w:rPr>
                <w:rFonts w:hint="cs"/>
                <w:sz w:val="18"/>
                <w:szCs w:val="18"/>
                <w:rtl/>
              </w:rPr>
              <w:t xml:space="preserve"> رقما وكتابة</w:t>
            </w:r>
          </w:p>
        </w:tc>
        <w:tc>
          <w:tcPr>
            <w:tcW w:w="1167" w:type="dxa"/>
            <w:vMerge w:val="restart"/>
          </w:tcPr>
          <w:p w:rsidR="00184F75" w:rsidRPr="0033093E" w:rsidRDefault="00184F75" w:rsidP="00A07E0E">
            <w:pPr>
              <w:shd w:val="clear" w:color="auto" w:fill="FFFFFF"/>
              <w:rPr>
                <w:sz w:val="18"/>
                <w:szCs w:val="18"/>
                <w:rtl/>
                <w:lang w:val="fr-FR" w:bidi="ar-LB"/>
              </w:rPr>
            </w:pPr>
            <w:r w:rsidRPr="0033093E">
              <w:rPr>
                <w:sz w:val="18"/>
                <w:szCs w:val="18"/>
                <w:rtl/>
                <w:lang w:bidi="ar-LB"/>
              </w:rPr>
              <w:t>السعر الإجمالي</w:t>
            </w:r>
            <w:r w:rsidRPr="0033093E">
              <w:rPr>
                <w:rFonts w:hint="cs"/>
                <w:sz w:val="18"/>
                <w:szCs w:val="18"/>
                <w:rtl/>
                <w:lang w:bidi="ar-LB"/>
              </w:rPr>
              <w:t>( رقما وكتابة)</w:t>
            </w:r>
            <w:r w:rsidRPr="0033093E">
              <w:rPr>
                <w:sz w:val="18"/>
                <w:szCs w:val="18"/>
                <w:rtl/>
                <w:lang w:bidi="ar-LB"/>
              </w:rPr>
              <w:t xml:space="preserve"> </w:t>
            </w:r>
            <w:r w:rsidRPr="0033093E">
              <w:rPr>
                <w:sz w:val="18"/>
                <w:szCs w:val="18"/>
                <w:lang w:bidi="ar-LB"/>
              </w:rPr>
              <w:t>DDP</w:t>
            </w:r>
            <w:r w:rsidRPr="0033093E">
              <w:rPr>
                <w:sz w:val="18"/>
                <w:szCs w:val="18"/>
                <w:rtl/>
                <w:lang w:val="fr-FR" w:bidi="ar-LB"/>
              </w:rPr>
              <w:t>/</w:t>
            </w:r>
            <w:r w:rsidRPr="0033093E">
              <w:rPr>
                <w:rFonts w:hint="cs"/>
                <w:sz w:val="18"/>
                <w:szCs w:val="18"/>
                <w:rtl/>
                <w:lang w:val="fr-FR" w:bidi="ar-LB"/>
              </w:rPr>
              <w:t xml:space="preserve"> </w:t>
            </w:r>
            <w:r w:rsidRPr="0033093E">
              <w:rPr>
                <w:sz w:val="18"/>
                <w:szCs w:val="18"/>
                <w:rtl/>
                <w:lang w:val="fr-FR" w:bidi="ar-LB"/>
              </w:rPr>
              <w:t>التوصيل المجاني الى مكان المست</w:t>
            </w:r>
            <w:r w:rsidRPr="0033093E">
              <w:rPr>
                <w:rFonts w:hint="cs"/>
                <w:sz w:val="18"/>
                <w:szCs w:val="18"/>
                <w:rtl/>
                <w:lang w:val="fr-FR" w:bidi="ar-LB"/>
              </w:rPr>
              <w:t>خ</w:t>
            </w:r>
            <w:r w:rsidRPr="0033093E">
              <w:rPr>
                <w:sz w:val="18"/>
                <w:szCs w:val="18"/>
                <w:rtl/>
                <w:lang w:val="fr-FR" w:bidi="ar-LB"/>
              </w:rPr>
              <w:t>د</w:t>
            </w:r>
            <w:r w:rsidRPr="0033093E">
              <w:rPr>
                <w:rFonts w:hint="cs"/>
                <w:sz w:val="18"/>
                <w:szCs w:val="18"/>
                <w:rtl/>
                <w:lang w:val="fr-FR" w:bidi="ar-LB"/>
              </w:rPr>
              <w:t>م</w:t>
            </w:r>
            <w:r w:rsidRPr="0033093E">
              <w:rPr>
                <w:sz w:val="18"/>
                <w:szCs w:val="18"/>
                <w:rtl/>
                <w:lang w:val="fr-FR" w:bidi="ar-LB"/>
              </w:rPr>
              <w:t xml:space="preserve"> النهائي (بالدينار العراقي)</w:t>
            </w:r>
          </w:p>
          <w:p w:rsidR="00184F75" w:rsidRPr="0033093E" w:rsidRDefault="00184F75" w:rsidP="00A07E0E">
            <w:pPr>
              <w:shd w:val="clear" w:color="auto" w:fill="FFFFFF"/>
              <w:rPr>
                <w:sz w:val="18"/>
                <w:szCs w:val="18"/>
                <w:rtl/>
              </w:rPr>
            </w:pPr>
            <w:r w:rsidRPr="0033093E">
              <w:rPr>
                <w:rFonts w:hint="cs"/>
                <w:sz w:val="18"/>
                <w:szCs w:val="18"/>
                <w:rtl/>
                <w:lang w:val="fr-FR" w:bidi="ar-LB"/>
              </w:rPr>
              <w:t>3*5(هـ)</w:t>
            </w:r>
          </w:p>
        </w:tc>
      </w:tr>
      <w:tr w:rsidR="00184F75" w:rsidRPr="0033093E" w:rsidTr="00A07E0E">
        <w:trPr>
          <w:trHeight w:val="356"/>
        </w:trPr>
        <w:tc>
          <w:tcPr>
            <w:tcW w:w="738" w:type="dxa"/>
            <w:vMerge/>
          </w:tcPr>
          <w:p w:rsidR="00184F75" w:rsidRPr="0033093E" w:rsidRDefault="00184F75" w:rsidP="00A07E0E">
            <w:pPr>
              <w:shd w:val="clear" w:color="auto" w:fill="FFFFFF"/>
              <w:rPr>
                <w:sz w:val="18"/>
                <w:szCs w:val="18"/>
                <w:rtl/>
              </w:rPr>
            </w:pPr>
          </w:p>
        </w:tc>
        <w:tc>
          <w:tcPr>
            <w:tcW w:w="900" w:type="dxa"/>
            <w:vMerge/>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r w:rsidRPr="0033093E">
              <w:rPr>
                <w:sz w:val="18"/>
                <w:szCs w:val="18"/>
                <w:rtl/>
              </w:rPr>
              <w:t>المنتج</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(أ)</w:t>
            </w:r>
          </w:p>
        </w:tc>
        <w:tc>
          <w:tcPr>
            <w:tcW w:w="720" w:type="dxa"/>
          </w:tcPr>
          <w:p w:rsidR="00184F75" w:rsidRPr="0033093E" w:rsidRDefault="00184F75" w:rsidP="00A07E0E">
            <w:pPr>
              <w:shd w:val="clear" w:color="auto" w:fill="FFFFFF"/>
              <w:rPr>
                <w:sz w:val="18"/>
                <w:szCs w:val="18"/>
                <w:rtl/>
              </w:rPr>
            </w:pPr>
            <w:r w:rsidRPr="0033093E">
              <w:rPr>
                <w:rFonts w:hint="cs"/>
                <w:sz w:val="18"/>
                <w:szCs w:val="18"/>
                <w:rtl/>
              </w:rPr>
              <w:t>الفعالية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(ب)</w:t>
            </w:r>
          </w:p>
        </w:tc>
        <w:tc>
          <w:tcPr>
            <w:tcW w:w="720" w:type="dxa"/>
          </w:tcPr>
          <w:p w:rsidR="00184F75" w:rsidRPr="0033093E" w:rsidRDefault="00184F75" w:rsidP="00A07E0E">
            <w:pPr>
              <w:shd w:val="clear" w:color="auto" w:fill="FFFFFF"/>
              <w:rPr>
                <w:sz w:val="18"/>
                <w:szCs w:val="18"/>
                <w:rtl/>
              </w:rPr>
            </w:pPr>
            <w:r w:rsidRPr="0033093E">
              <w:rPr>
                <w:sz w:val="18"/>
                <w:szCs w:val="18"/>
                <w:rtl/>
              </w:rPr>
              <w:t>الجرعة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p>
          <w:p w:rsidR="0033093E" w:rsidRPr="0033093E" w:rsidRDefault="0033093E"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(ج)</w:t>
            </w:r>
          </w:p>
        </w:tc>
        <w:tc>
          <w:tcPr>
            <w:tcW w:w="720" w:type="dxa"/>
          </w:tcPr>
          <w:p w:rsidR="00184F75" w:rsidRPr="0033093E" w:rsidRDefault="00184F75" w:rsidP="00583E00">
            <w:pPr>
              <w:shd w:val="clear" w:color="auto" w:fill="FFFFFF"/>
              <w:rPr>
                <w:sz w:val="18"/>
                <w:szCs w:val="18"/>
                <w:rtl/>
              </w:rPr>
            </w:pPr>
            <w:r w:rsidRPr="0033093E">
              <w:rPr>
                <w:rFonts w:hint="cs"/>
                <w:sz w:val="18"/>
                <w:szCs w:val="18"/>
                <w:rtl/>
              </w:rPr>
              <w:t>مقاييس دستور الأدوية</w:t>
            </w:r>
          </w:p>
          <w:p w:rsidR="00184F75" w:rsidRDefault="0033093E" w:rsidP="00583E00">
            <w:pPr>
              <w:shd w:val="clear" w:color="auto" w:fill="FFFFFF"/>
              <w:rPr>
                <w:sz w:val="18"/>
                <w:szCs w:val="18"/>
                <w:rtl/>
              </w:rPr>
            </w:pPr>
            <w:r w:rsidRPr="0033093E">
              <w:rPr>
                <w:rFonts w:hint="cs"/>
                <w:sz w:val="18"/>
                <w:szCs w:val="18"/>
                <w:rtl/>
              </w:rPr>
              <w:t xml:space="preserve"> </w:t>
            </w:r>
            <w:r w:rsidR="00184F75" w:rsidRPr="0033093E">
              <w:rPr>
                <w:rFonts w:hint="cs"/>
                <w:sz w:val="18"/>
                <w:szCs w:val="18"/>
                <w:rtl/>
              </w:rPr>
              <w:t>(د)</w:t>
            </w:r>
          </w:p>
          <w:p w:rsidR="00583E00" w:rsidRDefault="00583E00" w:rsidP="00583E00">
            <w:pPr>
              <w:shd w:val="clear" w:color="auto" w:fill="FFFFFF"/>
              <w:rPr>
                <w:sz w:val="18"/>
                <w:szCs w:val="18"/>
                <w:rtl/>
              </w:rPr>
            </w:pPr>
          </w:p>
          <w:p w:rsidR="00583E00" w:rsidRDefault="00583E00" w:rsidP="00583E00">
            <w:pPr>
              <w:shd w:val="clear" w:color="auto" w:fill="FFFFFF"/>
              <w:rPr>
                <w:sz w:val="18"/>
                <w:szCs w:val="18"/>
                <w:rtl/>
              </w:rPr>
            </w:pPr>
          </w:p>
          <w:p w:rsidR="00583E00" w:rsidRDefault="00583E00" w:rsidP="00583E00">
            <w:pPr>
              <w:shd w:val="clear" w:color="auto" w:fill="FFFFFF"/>
              <w:rPr>
                <w:sz w:val="18"/>
                <w:szCs w:val="18"/>
                <w:rtl/>
              </w:rPr>
            </w:pPr>
          </w:p>
          <w:p w:rsidR="00583E00" w:rsidRPr="00583E00" w:rsidRDefault="00583E00" w:rsidP="00583E00">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r w:rsidRPr="0033093E">
              <w:rPr>
                <w:sz w:val="18"/>
                <w:szCs w:val="18"/>
                <w:rtl/>
              </w:rPr>
              <w:t xml:space="preserve">حجم </w:t>
            </w:r>
            <w:r w:rsidRPr="0033093E">
              <w:rPr>
                <w:rFonts w:hint="cs"/>
                <w:sz w:val="18"/>
                <w:szCs w:val="18"/>
                <w:rtl/>
              </w:rPr>
              <w:t xml:space="preserve">وحدة </w:t>
            </w:r>
          </w:p>
          <w:p w:rsidR="00184F75" w:rsidRPr="0033093E" w:rsidRDefault="00184F75" w:rsidP="00A07E0E">
            <w:pPr>
              <w:shd w:val="clear" w:color="auto" w:fill="FFFFFF"/>
              <w:rPr>
                <w:sz w:val="18"/>
                <w:szCs w:val="18"/>
                <w:rtl/>
              </w:rPr>
            </w:pPr>
            <w:r w:rsidRPr="0033093E">
              <w:rPr>
                <w:rFonts w:hint="cs"/>
                <w:sz w:val="18"/>
                <w:szCs w:val="18"/>
                <w:rtl/>
              </w:rPr>
              <w:t>التعبئة</w:t>
            </w:r>
          </w:p>
          <w:p w:rsidR="00184F75" w:rsidRPr="0033093E" w:rsidRDefault="00184F75" w:rsidP="00A07E0E">
            <w:pPr>
              <w:shd w:val="clear" w:color="auto" w:fill="FFFFFF"/>
              <w:rPr>
                <w:sz w:val="18"/>
                <w:szCs w:val="18"/>
                <w:rtl/>
              </w:rPr>
            </w:pPr>
          </w:p>
          <w:p w:rsidR="00184F75" w:rsidRPr="0033093E" w:rsidRDefault="00184F75" w:rsidP="00A07E0E">
            <w:pPr>
              <w:shd w:val="clear" w:color="auto" w:fill="FFFFFF"/>
              <w:rPr>
                <w:sz w:val="18"/>
                <w:szCs w:val="18"/>
                <w:rtl/>
              </w:rPr>
            </w:pPr>
            <w:r w:rsidRPr="0033093E">
              <w:rPr>
                <w:rFonts w:hint="cs"/>
                <w:sz w:val="18"/>
                <w:szCs w:val="18"/>
                <w:rtl/>
              </w:rPr>
              <w:t>(هـ)</w:t>
            </w:r>
          </w:p>
        </w:tc>
        <w:tc>
          <w:tcPr>
            <w:tcW w:w="720" w:type="dxa"/>
            <w:vMerge/>
          </w:tcPr>
          <w:p w:rsidR="00184F75" w:rsidRPr="0033093E" w:rsidRDefault="00184F75" w:rsidP="00A07E0E">
            <w:pPr>
              <w:shd w:val="clear" w:color="auto" w:fill="FFFFFF"/>
              <w:rPr>
                <w:sz w:val="18"/>
                <w:szCs w:val="18"/>
                <w:rtl/>
              </w:rPr>
            </w:pPr>
          </w:p>
        </w:tc>
        <w:tc>
          <w:tcPr>
            <w:tcW w:w="630" w:type="dxa"/>
            <w:vMerge/>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r w:rsidRPr="0033093E">
              <w:rPr>
                <w:sz w:val="18"/>
                <w:szCs w:val="18"/>
                <w:rtl/>
              </w:rPr>
              <w:t>تسليم المصنع/تسليم المستودع/</w:t>
            </w:r>
            <w:r w:rsidRPr="0033093E">
              <w:rPr>
                <w:rFonts w:hint="cs"/>
                <w:sz w:val="18"/>
                <w:szCs w:val="18"/>
                <w:rtl/>
              </w:rPr>
              <w:t xml:space="preserve"> </w:t>
            </w:r>
            <w:r w:rsidRPr="0033093E">
              <w:rPr>
                <w:sz w:val="18"/>
                <w:szCs w:val="18"/>
                <w:rtl/>
              </w:rPr>
              <w:t>تسليم صالة العرض/</w:t>
            </w:r>
            <w:r w:rsidRPr="0033093E">
              <w:rPr>
                <w:rFonts w:hint="cs"/>
                <w:sz w:val="18"/>
                <w:szCs w:val="18"/>
                <w:rtl/>
              </w:rPr>
              <w:t>شراء مباشر من صالة العرض</w:t>
            </w:r>
            <w:r w:rsidRPr="0033093E">
              <w:rPr>
                <w:sz w:val="18"/>
                <w:szCs w:val="18"/>
                <w:rtl/>
              </w:rPr>
              <w:t xml:space="preserve"> (تكاليف التغليف والنقل ضمناً)</w:t>
            </w:r>
          </w:p>
          <w:p w:rsidR="00184F75" w:rsidRPr="0033093E" w:rsidRDefault="00184F75" w:rsidP="00A07E0E">
            <w:pPr>
              <w:shd w:val="clear" w:color="auto" w:fill="FFFFFF"/>
              <w:rPr>
                <w:sz w:val="18"/>
                <w:szCs w:val="18"/>
                <w:rtl/>
              </w:rPr>
            </w:pPr>
            <w:r w:rsidRPr="0033093E">
              <w:rPr>
                <w:rFonts w:hint="cs"/>
                <w:sz w:val="18"/>
                <w:szCs w:val="18"/>
                <w:rtl/>
              </w:rPr>
              <w:t>(أ)</w:t>
            </w:r>
          </w:p>
        </w:tc>
        <w:tc>
          <w:tcPr>
            <w:tcW w:w="943" w:type="dxa"/>
          </w:tcPr>
          <w:p w:rsidR="00184F75" w:rsidRPr="0033093E" w:rsidRDefault="00184F75" w:rsidP="00A07E0E">
            <w:pPr>
              <w:shd w:val="clear" w:color="auto" w:fill="FFFFFF"/>
              <w:rPr>
                <w:sz w:val="18"/>
                <w:szCs w:val="18"/>
                <w:rtl/>
              </w:rPr>
            </w:pPr>
            <w:r w:rsidRPr="0033093E">
              <w:rPr>
                <w:sz w:val="18"/>
                <w:szCs w:val="18"/>
                <w:rtl/>
              </w:rPr>
              <w:t>المبيعات والضرائب وال</w:t>
            </w:r>
            <w:r w:rsidRPr="0033093E">
              <w:rPr>
                <w:rFonts w:hint="cs"/>
                <w:sz w:val="18"/>
                <w:szCs w:val="18"/>
                <w:rtl/>
              </w:rPr>
              <w:t>رسوم</w:t>
            </w:r>
            <w:r w:rsidRPr="0033093E">
              <w:rPr>
                <w:sz w:val="18"/>
                <w:szCs w:val="18"/>
                <w:rtl/>
              </w:rPr>
              <w:t xml:space="preserve"> المستحقة  في حال ترسية العقد</w:t>
            </w:r>
          </w:p>
          <w:p w:rsidR="00184F75" w:rsidRPr="0033093E" w:rsidRDefault="00184F75" w:rsidP="00A07E0E">
            <w:pPr>
              <w:shd w:val="clear" w:color="auto" w:fill="FFFFFF"/>
              <w:rPr>
                <w:sz w:val="18"/>
                <w:szCs w:val="18"/>
                <w:rtl/>
              </w:rPr>
            </w:pPr>
          </w:p>
          <w:p w:rsidR="00583E00" w:rsidRDefault="00184F75" w:rsidP="00583E00">
            <w:pPr>
              <w:shd w:val="clear" w:color="auto" w:fill="FFFFFF"/>
              <w:rPr>
                <w:sz w:val="18"/>
                <w:szCs w:val="18"/>
                <w:rtl/>
              </w:rPr>
            </w:pPr>
            <w:r w:rsidRPr="0033093E">
              <w:rPr>
                <w:rFonts w:hint="cs"/>
                <w:sz w:val="18"/>
                <w:szCs w:val="18"/>
                <w:rtl/>
              </w:rPr>
              <w:t>(ب)</w:t>
            </w:r>
          </w:p>
          <w:p w:rsidR="00184F75" w:rsidRPr="00583E00" w:rsidRDefault="00184F75" w:rsidP="00583E00">
            <w:pPr>
              <w:rPr>
                <w:sz w:val="18"/>
                <w:szCs w:val="18"/>
                <w:rtl/>
              </w:rPr>
            </w:pPr>
          </w:p>
        </w:tc>
        <w:tc>
          <w:tcPr>
            <w:tcW w:w="1040" w:type="dxa"/>
          </w:tcPr>
          <w:p w:rsidR="00184F75" w:rsidRPr="0033093E" w:rsidRDefault="00184F75" w:rsidP="00A07E0E">
            <w:pPr>
              <w:shd w:val="clear" w:color="auto" w:fill="FFFFFF"/>
              <w:rPr>
                <w:sz w:val="18"/>
                <w:szCs w:val="18"/>
                <w:rtl/>
              </w:rPr>
            </w:pPr>
            <w:r w:rsidRPr="0033093E">
              <w:rPr>
                <w:sz w:val="18"/>
                <w:szCs w:val="18"/>
                <w:rtl/>
              </w:rPr>
              <w:t>النقل الداخلي، تأمين التحميل/التفريغ والتكاليف الطارئة حتى بلوغ مكان المست</w:t>
            </w:r>
            <w:r w:rsidRPr="0033093E">
              <w:rPr>
                <w:rFonts w:hint="cs"/>
                <w:sz w:val="18"/>
                <w:szCs w:val="18"/>
                <w:rtl/>
              </w:rPr>
              <w:t>خدم</w:t>
            </w:r>
            <w:r w:rsidRPr="0033093E">
              <w:rPr>
                <w:sz w:val="18"/>
                <w:szCs w:val="18"/>
                <w:rtl/>
              </w:rPr>
              <w:t xml:space="preserve"> النهائي</w:t>
            </w:r>
          </w:p>
          <w:p w:rsidR="00583E00" w:rsidRDefault="00184F75" w:rsidP="00A07E0E">
            <w:pPr>
              <w:shd w:val="clear" w:color="auto" w:fill="FFFFFF"/>
              <w:rPr>
                <w:sz w:val="18"/>
                <w:szCs w:val="18"/>
                <w:rtl/>
              </w:rPr>
            </w:pPr>
            <w:r w:rsidRPr="0033093E">
              <w:rPr>
                <w:rFonts w:hint="cs"/>
                <w:sz w:val="18"/>
                <w:szCs w:val="18"/>
                <w:rtl/>
              </w:rPr>
              <w:t>(ج)</w:t>
            </w:r>
          </w:p>
          <w:p w:rsidR="00184F75" w:rsidRPr="00583E00" w:rsidRDefault="00184F75" w:rsidP="00583E00">
            <w:pPr>
              <w:rPr>
                <w:sz w:val="18"/>
                <w:szCs w:val="18"/>
                <w:rtl/>
              </w:rPr>
            </w:pPr>
          </w:p>
        </w:tc>
        <w:tc>
          <w:tcPr>
            <w:tcW w:w="992" w:type="dxa"/>
          </w:tcPr>
          <w:p w:rsidR="00184F75" w:rsidRPr="0033093E" w:rsidRDefault="00184F75" w:rsidP="00A07E0E">
            <w:pPr>
              <w:shd w:val="clear" w:color="auto" w:fill="FFFFFF"/>
              <w:rPr>
                <w:sz w:val="18"/>
                <w:szCs w:val="18"/>
                <w:rtl/>
                <w:lang w:bidi="ar-IQ"/>
              </w:rPr>
            </w:pPr>
            <w:r w:rsidRPr="0033093E">
              <w:rPr>
                <w:rFonts w:hint="cs"/>
                <w:sz w:val="18"/>
                <w:szCs w:val="18"/>
                <w:rtl/>
                <w:lang w:bidi="ar-IQ"/>
              </w:rPr>
              <w:t xml:space="preserve">الخدمات الطارئة كما حددت في جدول المتطلبات </w:t>
            </w:r>
          </w:p>
          <w:p w:rsidR="00184F75" w:rsidRPr="0033093E" w:rsidRDefault="00184F75" w:rsidP="00A07E0E">
            <w:pPr>
              <w:rPr>
                <w:sz w:val="18"/>
                <w:szCs w:val="18"/>
                <w:rtl/>
                <w:lang w:bidi="ar-IQ"/>
              </w:rPr>
            </w:pPr>
          </w:p>
          <w:p w:rsidR="00184F75" w:rsidRPr="0033093E" w:rsidRDefault="00184F75" w:rsidP="00A07E0E">
            <w:pPr>
              <w:rPr>
                <w:sz w:val="18"/>
                <w:szCs w:val="18"/>
                <w:rtl/>
                <w:lang w:bidi="ar-IQ"/>
              </w:rPr>
            </w:pPr>
          </w:p>
          <w:p w:rsidR="00184F75" w:rsidRPr="0033093E" w:rsidRDefault="00184F75" w:rsidP="00A07E0E">
            <w:pPr>
              <w:rPr>
                <w:sz w:val="18"/>
                <w:szCs w:val="18"/>
                <w:rtl/>
                <w:lang w:bidi="ar-IQ"/>
              </w:rPr>
            </w:pPr>
          </w:p>
          <w:p w:rsidR="00184F75" w:rsidRPr="0033093E" w:rsidRDefault="00184F75" w:rsidP="00583E00">
            <w:pPr>
              <w:rPr>
                <w:sz w:val="18"/>
                <w:szCs w:val="18"/>
                <w:rtl/>
                <w:lang w:bidi="ar-IQ"/>
              </w:rPr>
            </w:pPr>
            <w:r w:rsidRPr="0033093E">
              <w:rPr>
                <w:rFonts w:hint="cs"/>
                <w:sz w:val="18"/>
                <w:szCs w:val="18"/>
                <w:rtl/>
                <w:lang w:bidi="ar-IQ"/>
              </w:rPr>
              <w:t xml:space="preserve">(د) </w:t>
            </w:r>
          </w:p>
        </w:tc>
        <w:tc>
          <w:tcPr>
            <w:tcW w:w="1202" w:type="dxa"/>
          </w:tcPr>
          <w:p w:rsidR="00184F75" w:rsidRPr="0033093E" w:rsidRDefault="00184F75" w:rsidP="00A07E0E">
            <w:pPr>
              <w:shd w:val="clear" w:color="auto" w:fill="FFFFFF"/>
              <w:rPr>
                <w:sz w:val="18"/>
                <w:szCs w:val="18"/>
                <w:rtl/>
                <w:lang w:bidi="ar-LB"/>
              </w:rPr>
            </w:pPr>
            <w:r w:rsidRPr="0033093E">
              <w:rPr>
                <w:sz w:val="18"/>
                <w:szCs w:val="18"/>
                <w:rtl/>
              </w:rPr>
              <w:t xml:space="preserve">السعر </w:t>
            </w:r>
            <w:r w:rsidRPr="0033093E">
              <w:rPr>
                <w:sz w:val="18"/>
                <w:szCs w:val="18"/>
              </w:rPr>
              <w:t>DDP</w:t>
            </w:r>
            <w:r w:rsidRPr="0033093E">
              <w:rPr>
                <w:sz w:val="18"/>
                <w:szCs w:val="18"/>
                <w:rtl/>
                <w:lang w:bidi="ar-LB"/>
              </w:rPr>
              <w:t>/</w:t>
            </w:r>
            <w:r w:rsidRPr="0033093E">
              <w:rPr>
                <w:rFonts w:hint="cs"/>
                <w:sz w:val="18"/>
                <w:szCs w:val="18"/>
                <w:rtl/>
                <w:lang w:bidi="ar-LB"/>
              </w:rPr>
              <w:t xml:space="preserve"> </w:t>
            </w:r>
            <w:r w:rsidRPr="0033093E">
              <w:rPr>
                <w:sz w:val="18"/>
                <w:szCs w:val="18"/>
                <w:rtl/>
                <w:lang w:bidi="ar-LB"/>
              </w:rPr>
              <w:t>التوصيل المجاني الى مكان المس</w:t>
            </w:r>
            <w:r w:rsidRPr="0033093E">
              <w:rPr>
                <w:rFonts w:hint="cs"/>
                <w:sz w:val="18"/>
                <w:szCs w:val="18"/>
                <w:rtl/>
                <w:lang w:bidi="ar-LB"/>
              </w:rPr>
              <w:t>تخدم</w:t>
            </w:r>
            <w:r w:rsidRPr="0033093E">
              <w:rPr>
                <w:sz w:val="18"/>
                <w:szCs w:val="18"/>
                <w:rtl/>
                <w:lang w:bidi="ar-LB"/>
              </w:rPr>
              <w:t xml:space="preserve"> النهائي</w:t>
            </w: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p>
          <w:p w:rsidR="00184F75" w:rsidRPr="0033093E" w:rsidRDefault="00184F75" w:rsidP="00A07E0E">
            <w:pPr>
              <w:shd w:val="clear" w:color="auto" w:fill="FFFFFF"/>
              <w:rPr>
                <w:sz w:val="18"/>
                <w:szCs w:val="18"/>
                <w:rtl/>
                <w:lang w:bidi="ar-LB"/>
              </w:rPr>
            </w:pPr>
            <w:r w:rsidRPr="0033093E">
              <w:rPr>
                <w:rFonts w:hint="cs"/>
                <w:sz w:val="18"/>
                <w:szCs w:val="18"/>
                <w:rtl/>
                <w:lang w:bidi="ar-LB"/>
              </w:rPr>
              <w:t xml:space="preserve">(هـ)=(أ)+(ب)+(ج)+(د) </w:t>
            </w:r>
          </w:p>
        </w:tc>
        <w:tc>
          <w:tcPr>
            <w:tcW w:w="1167" w:type="dxa"/>
            <w:vMerge/>
          </w:tcPr>
          <w:p w:rsidR="00184F75" w:rsidRPr="0033093E" w:rsidRDefault="00184F75" w:rsidP="00A07E0E">
            <w:pPr>
              <w:shd w:val="clear" w:color="auto" w:fill="FFFFFF"/>
              <w:rPr>
                <w:sz w:val="18"/>
                <w:szCs w:val="18"/>
                <w:rtl/>
                <w:lang w:val="fr-FR" w:bidi="ar-LB"/>
              </w:rPr>
            </w:pPr>
          </w:p>
        </w:tc>
      </w:tr>
      <w:tr w:rsidR="00184F75" w:rsidRPr="0033093E" w:rsidTr="0033093E">
        <w:trPr>
          <w:trHeight w:val="60"/>
        </w:trPr>
        <w:tc>
          <w:tcPr>
            <w:tcW w:w="738" w:type="dxa"/>
            <w:vMerge/>
          </w:tcPr>
          <w:p w:rsidR="00184F75" w:rsidRPr="0033093E" w:rsidRDefault="00184F75" w:rsidP="00A07E0E">
            <w:pPr>
              <w:shd w:val="clear" w:color="auto" w:fill="FFFFFF"/>
              <w:rPr>
                <w:sz w:val="18"/>
                <w:szCs w:val="18"/>
                <w:rtl/>
              </w:rPr>
            </w:pPr>
          </w:p>
        </w:tc>
        <w:tc>
          <w:tcPr>
            <w:tcW w:w="900" w:type="dxa"/>
            <w:vMerge/>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56"/>
        </w:trPr>
        <w:tc>
          <w:tcPr>
            <w:tcW w:w="738" w:type="dxa"/>
            <w:vMerge w:val="restart"/>
          </w:tcPr>
          <w:p w:rsidR="00184F75" w:rsidRPr="0033093E" w:rsidRDefault="00184F75" w:rsidP="00A07E0E">
            <w:pPr>
              <w:shd w:val="clear" w:color="auto" w:fill="FFFFFF"/>
              <w:rPr>
                <w:i/>
                <w:iCs/>
                <w:sz w:val="18"/>
                <w:szCs w:val="18"/>
                <w:rtl/>
              </w:rPr>
            </w:pPr>
            <w:r w:rsidRPr="0033093E">
              <w:rPr>
                <w:i/>
                <w:iCs/>
                <w:sz w:val="18"/>
                <w:szCs w:val="18"/>
                <w:rtl/>
              </w:rPr>
              <w:t>[ادخل]</w:t>
            </w: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56"/>
        </w:trPr>
        <w:tc>
          <w:tcPr>
            <w:tcW w:w="738" w:type="dxa"/>
            <w:vMerge/>
          </w:tcPr>
          <w:p w:rsidR="00184F75" w:rsidRPr="0033093E" w:rsidRDefault="00184F75" w:rsidP="00A07E0E">
            <w:pPr>
              <w:shd w:val="clear" w:color="auto" w:fill="FFFFFF"/>
              <w:rPr>
                <w:sz w:val="18"/>
                <w:szCs w:val="18"/>
                <w:rtl/>
              </w:rPr>
            </w:pP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r w:rsidR="00184F75" w:rsidRPr="0033093E" w:rsidTr="00A07E0E">
        <w:trPr>
          <w:trHeight w:val="379"/>
        </w:trPr>
        <w:tc>
          <w:tcPr>
            <w:tcW w:w="738"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90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630" w:type="dxa"/>
          </w:tcPr>
          <w:p w:rsidR="00184F75" w:rsidRPr="0033093E" w:rsidRDefault="00184F75" w:rsidP="00A07E0E">
            <w:pPr>
              <w:shd w:val="clear" w:color="auto" w:fill="FFFFFF"/>
              <w:rPr>
                <w:sz w:val="18"/>
                <w:szCs w:val="18"/>
                <w:rtl/>
              </w:rPr>
            </w:pPr>
            <w:r w:rsidRPr="0033093E">
              <w:rPr>
                <w:i/>
                <w:iCs/>
                <w:sz w:val="18"/>
                <w:szCs w:val="18"/>
                <w:rtl/>
              </w:rPr>
              <w:t>[ادخل]</w:t>
            </w:r>
          </w:p>
        </w:tc>
        <w:tc>
          <w:tcPr>
            <w:tcW w:w="720" w:type="dxa"/>
          </w:tcPr>
          <w:p w:rsidR="00184F75" w:rsidRPr="0033093E" w:rsidRDefault="00184F75" w:rsidP="00A07E0E">
            <w:pPr>
              <w:shd w:val="clear" w:color="auto" w:fill="FFFFFF"/>
              <w:rPr>
                <w:sz w:val="18"/>
                <w:szCs w:val="18"/>
                <w:rtl/>
              </w:rPr>
            </w:pPr>
          </w:p>
        </w:tc>
        <w:tc>
          <w:tcPr>
            <w:tcW w:w="630" w:type="dxa"/>
          </w:tcPr>
          <w:p w:rsidR="00184F75" w:rsidRPr="0033093E" w:rsidRDefault="00184F75" w:rsidP="00A07E0E">
            <w:pPr>
              <w:shd w:val="clear" w:color="auto" w:fill="FFFFFF"/>
              <w:rPr>
                <w:sz w:val="18"/>
                <w:szCs w:val="18"/>
                <w:rtl/>
              </w:rPr>
            </w:pPr>
          </w:p>
        </w:tc>
        <w:tc>
          <w:tcPr>
            <w:tcW w:w="1133" w:type="dxa"/>
          </w:tcPr>
          <w:p w:rsidR="00184F75" w:rsidRPr="0033093E" w:rsidRDefault="00184F75" w:rsidP="00A07E0E">
            <w:pPr>
              <w:shd w:val="clear" w:color="auto" w:fill="FFFFFF"/>
              <w:rPr>
                <w:sz w:val="18"/>
                <w:szCs w:val="18"/>
                <w:rtl/>
              </w:rPr>
            </w:pPr>
          </w:p>
        </w:tc>
        <w:tc>
          <w:tcPr>
            <w:tcW w:w="943" w:type="dxa"/>
          </w:tcPr>
          <w:p w:rsidR="00184F75" w:rsidRPr="0033093E" w:rsidRDefault="00184F75" w:rsidP="00A07E0E">
            <w:pPr>
              <w:shd w:val="clear" w:color="auto" w:fill="FFFFFF"/>
              <w:rPr>
                <w:sz w:val="18"/>
                <w:szCs w:val="18"/>
                <w:rtl/>
              </w:rPr>
            </w:pPr>
          </w:p>
        </w:tc>
        <w:tc>
          <w:tcPr>
            <w:tcW w:w="1040" w:type="dxa"/>
          </w:tcPr>
          <w:p w:rsidR="00184F75" w:rsidRPr="0033093E" w:rsidRDefault="00184F75" w:rsidP="00A07E0E">
            <w:pPr>
              <w:shd w:val="clear" w:color="auto" w:fill="FFFFFF"/>
              <w:rPr>
                <w:sz w:val="18"/>
                <w:szCs w:val="18"/>
                <w:rtl/>
              </w:rPr>
            </w:pPr>
          </w:p>
        </w:tc>
        <w:tc>
          <w:tcPr>
            <w:tcW w:w="992" w:type="dxa"/>
          </w:tcPr>
          <w:p w:rsidR="00184F75" w:rsidRPr="0033093E" w:rsidRDefault="00184F75" w:rsidP="00A07E0E">
            <w:pPr>
              <w:shd w:val="clear" w:color="auto" w:fill="FFFFFF"/>
              <w:rPr>
                <w:sz w:val="18"/>
                <w:szCs w:val="18"/>
                <w:rtl/>
              </w:rPr>
            </w:pPr>
          </w:p>
        </w:tc>
        <w:tc>
          <w:tcPr>
            <w:tcW w:w="1202" w:type="dxa"/>
          </w:tcPr>
          <w:p w:rsidR="00184F75" w:rsidRPr="0033093E" w:rsidRDefault="00184F75" w:rsidP="00A07E0E">
            <w:pPr>
              <w:shd w:val="clear" w:color="auto" w:fill="FFFFFF"/>
              <w:rPr>
                <w:sz w:val="18"/>
                <w:szCs w:val="18"/>
                <w:rtl/>
              </w:rPr>
            </w:pPr>
          </w:p>
        </w:tc>
        <w:tc>
          <w:tcPr>
            <w:tcW w:w="1167" w:type="dxa"/>
          </w:tcPr>
          <w:p w:rsidR="00184F75" w:rsidRPr="0033093E" w:rsidRDefault="00184F75" w:rsidP="00A07E0E">
            <w:pPr>
              <w:shd w:val="clear" w:color="auto" w:fill="FFFFFF"/>
              <w:rPr>
                <w:sz w:val="18"/>
                <w:szCs w:val="18"/>
                <w:rtl/>
              </w:rPr>
            </w:pPr>
          </w:p>
        </w:tc>
      </w:tr>
    </w:tbl>
    <w:p w:rsidR="00184F75" w:rsidRPr="0033093E" w:rsidRDefault="00184F75" w:rsidP="00583E00">
      <w:pPr>
        <w:shd w:val="clear" w:color="auto" w:fill="FFFFFF"/>
        <w:tabs>
          <w:tab w:val="num" w:pos="720"/>
          <w:tab w:val="left" w:pos="1680"/>
          <w:tab w:val="left" w:pos="15480"/>
        </w:tabs>
        <w:spacing w:line="240" w:lineRule="auto"/>
        <w:jc w:val="both"/>
        <w:rPr>
          <w:sz w:val="18"/>
          <w:szCs w:val="18"/>
        </w:rPr>
      </w:pPr>
      <w:r w:rsidRPr="0033093E">
        <w:rPr>
          <w:sz w:val="18"/>
          <w:szCs w:val="18"/>
        </w:rPr>
        <w:t xml:space="preserve">) </w:t>
      </w:r>
      <w:r w:rsidRPr="0033093E">
        <w:rPr>
          <w:rFonts w:hint="cs"/>
          <w:sz w:val="18"/>
          <w:szCs w:val="18"/>
          <w:rtl/>
        </w:rPr>
        <w:t>المجموع الإجمالي للعطاء بالدينار العراقي: ____________________________________(بالأرقام)</w:t>
      </w:r>
    </w:p>
    <w:p w:rsidR="00184F75" w:rsidRPr="0033093E" w:rsidRDefault="00583E00" w:rsidP="00583E00">
      <w:pPr>
        <w:shd w:val="clear" w:color="auto" w:fill="FFFFFF"/>
        <w:tabs>
          <w:tab w:val="num" w:pos="720"/>
          <w:tab w:val="left" w:pos="1680"/>
          <w:tab w:val="left" w:pos="15480"/>
        </w:tabs>
        <w:spacing w:line="240" w:lineRule="auto"/>
        <w:jc w:val="both"/>
        <w:rPr>
          <w:sz w:val="18"/>
          <w:szCs w:val="18"/>
          <w:rtl/>
        </w:rPr>
      </w:pPr>
      <w:r>
        <w:rPr>
          <w:sz w:val="18"/>
          <w:szCs w:val="18"/>
        </w:rPr>
        <w:t xml:space="preserve">                          </w:t>
      </w:r>
      <w:r w:rsidR="00184F75" w:rsidRPr="0033093E">
        <w:rPr>
          <w:sz w:val="18"/>
          <w:szCs w:val="18"/>
        </w:rPr>
        <w:t xml:space="preserve">                                 </w:t>
      </w:r>
      <w:r w:rsidR="00184F75" w:rsidRPr="0033093E">
        <w:rPr>
          <w:rFonts w:hint="cs"/>
          <w:sz w:val="18"/>
          <w:szCs w:val="18"/>
          <w:rtl/>
        </w:rPr>
        <w:t>__________________________________(بالأحرف/الكلمات)</w:t>
      </w:r>
    </w:p>
    <w:p w:rsidR="00184F75" w:rsidRPr="0033093E" w:rsidRDefault="00184F75" w:rsidP="00583E00">
      <w:pPr>
        <w:shd w:val="clear" w:color="auto" w:fill="FFFFFF"/>
        <w:tabs>
          <w:tab w:val="num" w:pos="720"/>
          <w:tab w:val="left" w:pos="1680"/>
          <w:tab w:val="left" w:pos="15480"/>
        </w:tabs>
        <w:spacing w:line="240" w:lineRule="auto"/>
        <w:jc w:val="both"/>
        <w:rPr>
          <w:sz w:val="18"/>
          <w:szCs w:val="18"/>
          <w:rtl/>
        </w:rPr>
      </w:pPr>
      <w:r w:rsidRPr="0033093E">
        <w:rPr>
          <w:rFonts w:hint="cs"/>
          <w:sz w:val="18"/>
          <w:szCs w:val="18"/>
          <w:rtl/>
        </w:rPr>
        <w:t>مدة التسليم: _____________</w:t>
      </w:r>
      <w:r w:rsidRPr="0033093E">
        <w:rPr>
          <w:sz w:val="18"/>
          <w:szCs w:val="18"/>
          <w:rtl/>
        </w:rPr>
        <w:t>[</w:t>
      </w:r>
      <w:r w:rsidRPr="0033093E">
        <w:rPr>
          <w:rFonts w:hint="cs"/>
          <w:i/>
          <w:iCs/>
          <w:sz w:val="18"/>
          <w:szCs w:val="18"/>
          <w:rtl/>
        </w:rPr>
        <w:t>يمكن لمقدم العطاء إدراج مدة التسليم المحددة</w:t>
      </w:r>
      <w:r w:rsidRPr="0033093E">
        <w:rPr>
          <w:sz w:val="18"/>
          <w:szCs w:val="18"/>
          <w:rtl/>
        </w:rPr>
        <w:t>]</w:t>
      </w:r>
      <w:r w:rsidRPr="0033093E">
        <w:rPr>
          <w:rFonts w:hint="cs"/>
          <w:sz w:val="18"/>
          <w:szCs w:val="18"/>
          <w:rtl/>
        </w:rPr>
        <w:t xml:space="preserve"> وفقاً للمصطلحات التجارية الدولية (انكوترمز)</w:t>
      </w:r>
      <w:r w:rsidRPr="0033093E">
        <w:rPr>
          <w:sz w:val="18"/>
          <w:szCs w:val="18"/>
          <w:rtl/>
        </w:rPr>
        <w:t>–</w:t>
      </w:r>
      <w:r w:rsidRPr="0033093E">
        <w:rPr>
          <w:rFonts w:hint="cs"/>
          <w:sz w:val="18"/>
          <w:szCs w:val="18"/>
          <w:rtl/>
        </w:rPr>
        <w:t>الطبعة الحالية_______</w:t>
      </w:r>
      <w:r w:rsidRPr="0033093E">
        <w:rPr>
          <w:sz w:val="18"/>
          <w:szCs w:val="18"/>
          <w:rtl/>
        </w:rPr>
        <w:t>[</w:t>
      </w:r>
      <w:r w:rsidRPr="0033093E">
        <w:rPr>
          <w:rFonts w:hint="cs"/>
          <w:sz w:val="18"/>
          <w:szCs w:val="18"/>
          <w:rtl/>
        </w:rPr>
        <w:t>ادخل الانكوترمز</w:t>
      </w:r>
      <w:r w:rsidRPr="0033093E">
        <w:rPr>
          <w:sz w:val="18"/>
          <w:szCs w:val="18"/>
          <w:rtl/>
        </w:rPr>
        <w:t>]</w:t>
      </w:r>
      <w:r w:rsidRPr="0033093E">
        <w:rPr>
          <w:rFonts w:hint="cs"/>
          <w:sz w:val="18"/>
          <w:szCs w:val="18"/>
          <w:rtl/>
        </w:rPr>
        <w:t>.</w:t>
      </w:r>
    </w:p>
    <w:p w:rsidR="00184F75" w:rsidRPr="0033093E" w:rsidRDefault="00184F75" w:rsidP="00583E00">
      <w:pPr>
        <w:shd w:val="clear" w:color="auto" w:fill="FFFFFF"/>
        <w:tabs>
          <w:tab w:val="num" w:pos="720"/>
          <w:tab w:val="left" w:pos="1680"/>
          <w:tab w:val="left" w:pos="15480"/>
        </w:tabs>
        <w:spacing w:line="240" w:lineRule="auto"/>
        <w:jc w:val="right"/>
        <w:rPr>
          <w:sz w:val="18"/>
          <w:szCs w:val="18"/>
          <w:rtl/>
        </w:rPr>
      </w:pPr>
      <w:r w:rsidRPr="0033093E">
        <w:rPr>
          <w:rFonts w:hint="cs"/>
          <w:sz w:val="18"/>
          <w:szCs w:val="18"/>
          <w:rtl/>
        </w:rPr>
        <w:t>توقيع مقدم العطاء _______________________</w:t>
      </w:r>
    </w:p>
    <w:p w:rsidR="00184F75" w:rsidRPr="0033093E" w:rsidRDefault="00184F75" w:rsidP="00583E00">
      <w:pPr>
        <w:shd w:val="clear" w:color="auto" w:fill="FFFFFF"/>
        <w:tabs>
          <w:tab w:val="num" w:pos="720"/>
          <w:tab w:val="left" w:pos="1680"/>
          <w:tab w:val="left" w:pos="15480"/>
        </w:tabs>
        <w:spacing w:line="240" w:lineRule="auto"/>
        <w:jc w:val="right"/>
        <w:rPr>
          <w:sz w:val="18"/>
          <w:szCs w:val="18"/>
          <w:rtl/>
        </w:rPr>
      </w:pPr>
      <w:r w:rsidRPr="0033093E">
        <w:rPr>
          <w:rFonts w:hint="cs"/>
          <w:sz w:val="18"/>
          <w:szCs w:val="18"/>
          <w:rtl/>
        </w:rPr>
        <w:t>الإسم والمنصب __________________________</w:t>
      </w:r>
    </w:p>
    <w:p w:rsidR="00184F75" w:rsidRPr="00583E00" w:rsidRDefault="00184F75" w:rsidP="00583E00">
      <w:pPr>
        <w:shd w:val="clear" w:color="auto" w:fill="FFFFFF"/>
        <w:tabs>
          <w:tab w:val="num" w:pos="720"/>
          <w:tab w:val="left" w:pos="1680"/>
          <w:tab w:val="right" w:pos="12960"/>
          <w:tab w:val="left" w:pos="15480"/>
        </w:tabs>
        <w:spacing w:line="240" w:lineRule="auto"/>
        <w:rPr>
          <w:sz w:val="18"/>
          <w:szCs w:val="18"/>
          <w:rtl/>
          <w:lang w:bidi="ar-IQ"/>
        </w:rPr>
      </w:pPr>
      <w:r w:rsidRPr="0033093E">
        <w:rPr>
          <w:rFonts w:hint="cs"/>
          <w:sz w:val="18"/>
          <w:szCs w:val="18"/>
          <w:rtl/>
        </w:rPr>
        <w:t>التاريخ:_________</w:t>
      </w:r>
      <w:r w:rsidRPr="0033093E">
        <w:rPr>
          <w:sz w:val="18"/>
          <w:szCs w:val="18"/>
          <w:rtl/>
        </w:rPr>
        <w:tab/>
      </w:r>
      <w:r w:rsidRPr="0033093E">
        <w:rPr>
          <w:sz w:val="18"/>
          <w:szCs w:val="18"/>
          <w:rtl/>
        </w:rPr>
        <w:tab/>
      </w:r>
      <w:r w:rsidRPr="0033093E">
        <w:rPr>
          <w:rFonts w:hint="cs"/>
          <w:sz w:val="18"/>
          <w:szCs w:val="18"/>
          <w:rtl/>
        </w:rPr>
        <w:t>ختم مقدم ا</w:t>
      </w:r>
      <w:r w:rsidR="00583E00">
        <w:rPr>
          <w:rFonts w:hint="cs"/>
          <w:sz w:val="18"/>
          <w:szCs w:val="18"/>
          <w:rtl/>
        </w:rPr>
        <w:t xml:space="preserve">لعطاء </w:t>
      </w:r>
      <w:r w:rsidR="00583E00">
        <w:rPr>
          <w:rFonts w:hint="cs"/>
          <w:sz w:val="18"/>
          <w:szCs w:val="18"/>
          <w:rtl/>
        </w:rPr>
        <w:softHyphen/>
        <w:t>________________________</w:t>
      </w:r>
    </w:p>
    <w:p w:rsidR="00A07E0E" w:rsidRPr="00583E00" w:rsidRDefault="00184F75" w:rsidP="00583E00">
      <w:pPr>
        <w:shd w:val="clear" w:color="auto" w:fill="FFFFFF"/>
        <w:tabs>
          <w:tab w:val="left" w:pos="1680"/>
          <w:tab w:val="left" w:pos="14400"/>
        </w:tabs>
        <w:jc w:val="both"/>
        <w:rPr>
          <w:b/>
          <w:bCs/>
          <w:i/>
          <w:iCs/>
          <w:sz w:val="18"/>
          <w:szCs w:val="18"/>
          <w:u w:val="single"/>
          <w:rtl/>
          <w:lang w:bidi="ar-IQ"/>
        </w:rPr>
      </w:pPr>
      <w:r w:rsidRPr="0033093E">
        <w:rPr>
          <w:rFonts w:hint="cs"/>
          <w:sz w:val="18"/>
          <w:szCs w:val="18"/>
          <w:highlight w:val="yellow"/>
          <w:u w:val="single"/>
          <w:rtl/>
        </w:rPr>
        <w:t>##</w:t>
      </w:r>
      <w:r w:rsidRPr="0033093E">
        <w:rPr>
          <w:sz w:val="18"/>
          <w:szCs w:val="18"/>
          <w:u w:val="single"/>
          <w:rtl/>
        </w:rPr>
        <w:t>{</w:t>
      </w:r>
      <w:r w:rsidRPr="0033093E">
        <w:rPr>
          <w:rFonts w:hint="eastAsia"/>
          <w:sz w:val="18"/>
          <w:szCs w:val="18"/>
          <w:u w:val="single"/>
          <w:rtl/>
        </w:rPr>
        <w:t>ادخل</w:t>
      </w:r>
      <w:r w:rsidRPr="0033093E">
        <w:rPr>
          <w:sz w:val="18"/>
          <w:szCs w:val="18"/>
          <w:u w:val="single"/>
          <w:rtl/>
        </w:rPr>
        <w:t xml:space="preserve"> </w:t>
      </w:r>
      <w:r w:rsidRPr="0033093E">
        <w:rPr>
          <w:rFonts w:hint="cs"/>
          <w:sz w:val="18"/>
          <w:szCs w:val="18"/>
          <w:u w:val="single"/>
          <w:rtl/>
          <w:lang w:bidi="ar-IQ"/>
        </w:rPr>
        <w:t xml:space="preserve">المستلزمات والاجهزة المختبرية </w:t>
      </w:r>
      <w:r w:rsidRPr="0033093E">
        <w:rPr>
          <w:rFonts w:hint="cs"/>
          <w:sz w:val="18"/>
          <w:szCs w:val="18"/>
          <w:u w:val="single"/>
          <w:rtl/>
        </w:rPr>
        <w:t>:</w:t>
      </w:r>
    </w:p>
    <w:p w:rsidR="00184F75" w:rsidRPr="005F114B" w:rsidRDefault="00184F75" w:rsidP="00184F75">
      <w:pPr>
        <w:shd w:val="clear" w:color="auto" w:fill="FFFFFF"/>
        <w:jc w:val="center"/>
        <w:rPr>
          <w:b/>
          <w:bCs/>
          <w:sz w:val="32"/>
          <w:szCs w:val="32"/>
          <w:rtl/>
        </w:rPr>
      </w:pPr>
      <w:r>
        <w:rPr>
          <w:rFonts w:hint="cs"/>
          <w:sz w:val="32"/>
          <w:szCs w:val="32"/>
          <w:rtl/>
        </w:rPr>
        <w:lastRenderedPageBreak/>
        <w:t>3- جدول الأسعار</w:t>
      </w:r>
      <w:r w:rsidRPr="00182BDF">
        <w:rPr>
          <w:rFonts w:hint="cs"/>
          <w:sz w:val="32"/>
          <w:szCs w:val="32"/>
          <w:rtl/>
        </w:rPr>
        <w:t>(للمستلزمات والاجهزة المختبرية ) التي سيتم استيرادها من خارج العراق</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184F75" w:rsidRPr="0033093E" w:rsidTr="00A07E0E">
        <w:trPr>
          <w:trHeight w:val="356"/>
        </w:trPr>
        <w:tc>
          <w:tcPr>
            <w:tcW w:w="3682" w:type="dxa"/>
            <w:gridSpan w:val="3"/>
          </w:tcPr>
          <w:p w:rsidR="00184F75" w:rsidRPr="0033093E" w:rsidRDefault="00184F75" w:rsidP="0033093E">
            <w:pPr>
              <w:spacing w:line="240" w:lineRule="auto"/>
              <w:jc w:val="center"/>
              <w:rPr>
                <w:sz w:val="18"/>
                <w:szCs w:val="18"/>
                <w:rtl/>
              </w:rPr>
            </w:pPr>
            <w:r w:rsidRPr="0033093E">
              <w:rPr>
                <w:sz w:val="18"/>
                <w:szCs w:val="18"/>
                <w:rtl/>
              </w:rPr>
              <w:t>1</w:t>
            </w:r>
          </w:p>
        </w:tc>
        <w:tc>
          <w:tcPr>
            <w:tcW w:w="1418" w:type="dxa"/>
            <w:gridSpan w:val="2"/>
          </w:tcPr>
          <w:p w:rsidR="00184F75" w:rsidRPr="0033093E" w:rsidRDefault="00184F75" w:rsidP="0033093E">
            <w:pPr>
              <w:spacing w:line="240" w:lineRule="auto"/>
              <w:jc w:val="center"/>
              <w:rPr>
                <w:sz w:val="18"/>
                <w:szCs w:val="18"/>
                <w:rtl/>
              </w:rPr>
            </w:pPr>
            <w:r w:rsidRPr="0033093E">
              <w:rPr>
                <w:sz w:val="18"/>
                <w:szCs w:val="18"/>
                <w:rtl/>
              </w:rPr>
              <w:t>2</w:t>
            </w:r>
          </w:p>
        </w:tc>
        <w:tc>
          <w:tcPr>
            <w:tcW w:w="780" w:type="dxa"/>
          </w:tcPr>
          <w:p w:rsidR="00184F75" w:rsidRPr="0033093E" w:rsidRDefault="00184F75" w:rsidP="0033093E">
            <w:pPr>
              <w:spacing w:line="240" w:lineRule="auto"/>
              <w:jc w:val="center"/>
              <w:rPr>
                <w:sz w:val="18"/>
                <w:szCs w:val="18"/>
                <w:rtl/>
              </w:rPr>
            </w:pPr>
            <w:r w:rsidRPr="0033093E">
              <w:rPr>
                <w:sz w:val="18"/>
                <w:szCs w:val="18"/>
                <w:rtl/>
              </w:rPr>
              <w:t>3</w:t>
            </w:r>
          </w:p>
        </w:tc>
        <w:tc>
          <w:tcPr>
            <w:tcW w:w="987" w:type="dxa"/>
          </w:tcPr>
          <w:p w:rsidR="00184F75" w:rsidRPr="0033093E" w:rsidRDefault="00184F75" w:rsidP="0033093E">
            <w:pPr>
              <w:spacing w:line="240" w:lineRule="auto"/>
              <w:jc w:val="center"/>
              <w:rPr>
                <w:sz w:val="18"/>
                <w:szCs w:val="18"/>
                <w:rtl/>
              </w:rPr>
            </w:pPr>
            <w:r w:rsidRPr="0033093E">
              <w:rPr>
                <w:sz w:val="18"/>
                <w:szCs w:val="18"/>
                <w:rtl/>
              </w:rPr>
              <w:t>4</w:t>
            </w:r>
          </w:p>
        </w:tc>
        <w:tc>
          <w:tcPr>
            <w:tcW w:w="5217" w:type="dxa"/>
            <w:gridSpan w:val="4"/>
          </w:tcPr>
          <w:p w:rsidR="00184F75" w:rsidRPr="0033093E" w:rsidRDefault="00184F75" w:rsidP="0033093E">
            <w:pPr>
              <w:spacing w:line="240" w:lineRule="auto"/>
              <w:jc w:val="center"/>
              <w:rPr>
                <w:sz w:val="18"/>
                <w:szCs w:val="18"/>
                <w:rtl/>
              </w:rPr>
            </w:pPr>
            <w:r w:rsidRPr="0033093E">
              <w:rPr>
                <w:sz w:val="18"/>
                <w:szCs w:val="18"/>
                <w:rtl/>
              </w:rPr>
              <w:t>5</w:t>
            </w:r>
          </w:p>
        </w:tc>
        <w:tc>
          <w:tcPr>
            <w:tcW w:w="1551" w:type="dxa"/>
          </w:tcPr>
          <w:p w:rsidR="00184F75" w:rsidRPr="0033093E" w:rsidRDefault="00184F75" w:rsidP="0033093E">
            <w:pPr>
              <w:spacing w:line="240" w:lineRule="auto"/>
              <w:jc w:val="center"/>
              <w:rPr>
                <w:sz w:val="18"/>
                <w:szCs w:val="18"/>
                <w:rtl/>
              </w:rPr>
            </w:pPr>
            <w:r w:rsidRPr="0033093E">
              <w:rPr>
                <w:sz w:val="18"/>
                <w:szCs w:val="18"/>
                <w:rtl/>
              </w:rPr>
              <w:t>6</w:t>
            </w:r>
          </w:p>
        </w:tc>
      </w:tr>
      <w:tr w:rsidR="00184F75" w:rsidRPr="0033093E" w:rsidTr="00A07E0E">
        <w:trPr>
          <w:trHeight w:val="356"/>
        </w:trPr>
        <w:tc>
          <w:tcPr>
            <w:tcW w:w="872"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الرمز الوطني</w:t>
            </w:r>
          </w:p>
        </w:tc>
        <w:tc>
          <w:tcPr>
            <w:tcW w:w="874"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رمز رقم البائع</w:t>
            </w:r>
          </w:p>
        </w:tc>
        <w:tc>
          <w:tcPr>
            <w:tcW w:w="1936" w:type="dxa"/>
            <w:vMerge w:val="restart"/>
            <w:vAlign w:val="center"/>
          </w:tcPr>
          <w:p w:rsidR="00184F75" w:rsidRPr="0033093E" w:rsidRDefault="00184F75" w:rsidP="0033093E">
            <w:pPr>
              <w:spacing w:line="240" w:lineRule="auto"/>
              <w:jc w:val="center"/>
              <w:rPr>
                <w:sz w:val="18"/>
                <w:szCs w:val="18"/>
                <w:rtl/>
              </w:rPr>
            </w:pPr>
            <w:r w:rsidRPr="0033093E">
              <w:rPr>
                <w:rFonts w:hint="cs"/>
                <w:sz w:val="18"/>
                <w:szCs w:val="18"/>
                <w:rtl/>
              </w:rPr>
              <w:t>اسم المادة</w:t>
            </w:r>
          </w:p>
        </w:tc>
        <w:tc>
          <w:tcPr>
            <w:tcW w:w="1418" w:type="dxa"/>
            <w:gridSpan w:val="2"/>
            <w:vAlign w:val="center"/>
          </w:tcPr>
          <w:p w:rsidR="00184F75" w:rsidRPr="0033093E" w:rsidRDefault="00184F75" w:rsidP="0033093E">
            <w:pPr>
              <w:spacing w:line="240" w:lineRule="auto"/>
              <w:jc w:val="center"/>
              <w:rPr>
                <w:sz w:val="18"/>
                <w:szCs w:val="18"/>
                <w:rtl/>
              </w:rPr>
            </w:pPr>
            <w:r w:rsidRPr="0033093E">
              <w:rPr>
                <w:sz w:val="18"/>
                <w:szCs w:val="18"/>
                <w:rtl/>
              </w:rPr>
              <w:t xml:space="preserve">وصف موجز </w:t>
            </w:r>
            <w:r w:rsidRPr="0033093E">
              <w:rPr>
                <w:rFonts w:hint="cs"/>
                <w:sz w:val="18"/>
                <w:szCs w:val="18"/>
                <w:rtl/>
              </w:rPr>
              <w:t xml:space="preserve">للمستلزمات والاجهزة المختبرية </w:t>
            </w:r>
            <w:r w:rsidRPr="0033093E">
              <w:rPr>
                <w:sz w:val="18"/>
                <w:szCs w:val="18"/>
                <w:rtl/>
              </w:rPr>
              <w:t xml:space="preserve"> </w:t>
            </w:r>
            <w:r w:rsidRPr="0033093E">
              <w:rPr>
                <w:sz w:val="18"/>
                <w:szCs w:val="18"/>
                <w:shd w:val="clear" w:color="auto" w:fill="FFFF99"/>
                <w:rtl/>
              </w:rPr>
              <w:t>##</w:t>
            </w:r>
          </w:p>
        </w:tc>
        <w:tc>
          <w:tcPr>
            <w:tcW w:w="780" w:type="dxa"/>
            <w:vMerge w:val="restart"/>
            <w:vAlign w:val="center"/>
          </w:tcPr>
          <w:p w:rsidR="00184F75" w:rsidRPr="0033093E" w:rsidRDefault="00184F75" w:rsidP="0033093E">
            <w:pPr>
              <w:spacing w:line="240" w:lineRule="auto"/>
              <w:jc w:val="center"/>
              <w:rPr>
                <w:sz w:val="18"/>
                <w:szCs w:val="18"/>
                <w:rtl/>
              </w:rPr>
            </w:pPr>
            <w:r w:rsidRPr="0033093E">
              <w:rPr>
                <w:sz w:val="18"/>
                <w:szCs w:val="18"/>
                <w:rtl/>
              </w:rPr>
              <w:t>الكمية المقدمة والوحدة</w:t>
            </w:r>
          </w:p>
        </w:tc>
        <w:tc>
          <w:tcPr>
            <w:tcW w:w="987" w:type="dxa"/>
            <w:vMerge w:val="restart"/>
            <w:vAlign w:val="center"/>
          </w:tcPr>
          <w:p w:rsidR="00184F75" w:rsidRPr="0033093E" w:rsidRDefault="00184F75" w:rsidP="0033093E">
            <w:pPr>
              <w:spacing w:line="240" w:lineRule="auto"/>
              <w:jc w:val="center"/>
              <w:rPr>
                <w:sz w:val="18"/>
                <w:szCs w:val="18"/>
                <w:rtl/>
              </w:rPr>
            </w:pPr>
            <w:r w:rsidRPr="0033093E">
              <w:rPr>
                <w:sz w:val="18"/>
                <w:szCs w:val="18"/>
                <w:rtl/>
              </w:rPr>
              <w:t>بلد المنشأ</w:t>
            </w:r>
          </w:p>
        </w:tc>
        <w:tc>
          <w:tcPr>
            <w:tcW w:w="5217" w:type="dxa"/>
            <w:gridSpan w:val="4"/>
            <w:vAlign w:val="center"/>
          </w:tcPr>
          <w:p w:rsidR="00184F75" w:rsidRPr="0033093E" w:rsidRDefault="00184F75" w:rsidP="0033093E">
            <w:pPr>
              <w:spacing w:line="240" w:lineRule="auto"/>
              <w:jc w:val="center"/>
              <w:rPr>
                <w:sz w:val="18"/>
                <w:szCs w:val="18"/>
                <w:rtl/>
              </w:rPr>
            </w:pPr>
            <w:r w:rsidRPr="0033093E">
              <w:rPr>
                <w:sz w:val="18"/>
                <w:szCs w:val="18"/>
                <w:rtl/>
              </w:rPr>
              <w:t xml:space="preserve">سعر الوحدة </w:t>
            </w:r>
            <w:r w:rsidRPr="0033093E">
              <w:rPr>
                <w:i/>
                <w:iCs/>
                <w:sz w:val="18"/>
                <w:szCs w:val="18"/>
                <w:rtl/>
              </w:rPr>
              <w:t>[</w:t>
            </w:r>
            <w:r w:rsidRPr="0033093E">
              <w:rPr>
                <w:rFonts w:hint="cs"/>
                <w:i/>
                <w:iCs/>
                <w:sz w:val="18"/>
                <w:szCs w:val="18"/>
                <w:rtl/>
              </w:rPr>
              <w:t>يمكن إدراج العملة المسموح بها</w:t>
            </w:r>
            <w:r w:rsidRPr="0033093E">
              <w:rPr>
                <w:i/>
                <w:iCs/>
                <w:sz w:val="18"/>
                <w:szCs w:val="18"/>
                <w:rtl/>
              </w:rPr>
              <w:t>]</w:t>
            </w:r>
          </w:p>
        </w:tc>
        <w:tc>
          <w:tcPr>
            <w:tcW w:w="1551" w:type="dxa"/>
            <w:vMerge w:val="restart"/>
            <w:vAlign w:val="center"/>
          </w:tcPr>
          <w:p w:rsidR="00184F75" w:rsidRPr="0033093E" w:rsidRDefault="00184F75" w:rsidP="0033093E">
            <w:pPr>
              <w:spacing w:line="240" w:lineRule="auto"/>
              <w:jc w:val="center"/>
              <w:rPr>
                <w:sz w:val="18"/>
                <w:szCs w:val="18"/>
                <w:rtl/>
                <w:lang w:val="fr-FR" w:bidi="ar-LB"/>
              </w:rPr>
            </w:pPr>
            <w:r w:rsidRPr="0033093E">
              <w:rPr>
                <w:sz w:val="18"/>
                <w:szCs w:val="18"/>
                <w:rtl/>
                <w:lang w:bidi="ar-LB"/>
              </w:rPr>
              <w:t xml:space="preserve">السعر الإجمالي </w:t>
            </w:r>
            <w:r w:rsidRPr="0033093E">
              <w:rPr>
                <w:sz w:val="18"/>
                <w:szCs w:val="18"/>
                <w:lang w:bidi="ar-LB"/>
              </w:rPr>
              <w:t>DDP</w:t>
            </w:r>
            <w:r w:rsidRPr="0033093E">
              <w:rPr>
                <w:sz w:val="18"/>
                <w:szCs w:val="18"/>
                <w:rtl/>
                <w:lang w:val="fr-FR" w:bidi="ar-LB"/>
              </w:rPr>
              <w:t xml:space="preserve"> الى مكان المستخدم النهائي </w:t>
            </w:r>
            <w:r w:rsidRPr="0033093E">
              <w:rPr>
                <w:rFonts w:hint="eastAsia"/>
                <w:sz w:val="18"/>
                <w:szCs w:val="18"/>
                <w:rtl/>
                <w:lang w:val="fr-FR" w:bidi="ar-LB"/>
              </w:rPr>
              <w:t>مع</w:t>
            </w:r>
            <w:r w:rsidRPr="0033093E">
              <w:rPr>
                <w:sz w:val="18"/>
                <w:szCs w:val="18"/>
                <w:rtl/>
                <w:lang w:val="fr-FR" w:bidi="ar-LB"/>
              </w:rPr>
              <w:t xml:space="preserve"> </w:t>
            </w:r>
            <w:r w:rsidRPr="0033093E">
              <w:rPr>
                <w:rFonts w:hint="eastAsia"/>
                <w:sz w:val="18"/>
                <w:szCs w:val="18"/>
                <w:rtl/>
                <w:lang w:bidi="ar-LB"/>
              </w:rPr>
              <w:t>الخدمات</w:t>
            </w:r>
            <w:r w:rsidRPr="0033093E">
              <w:rPr>
                <w:sz w:val="18"/>
                <w:szCs w:val="18"/>
                <w:rtl/>
                <w:lang w:bidi="ar-LB"/>
              </w:rPr>
              <w:t xml:space="preserve"> </w:t>
            </w:r>
            <w:r w:rsidRPr="0033093E">
              <w:rPr>
                <w:rFonts w:hint="cs"/>
                <w:sz w:val="18"/>
                <w:szCs w:val="18"/>
                <w:rtl/>
                <w:lang w:bidi="ar-LB"/>
              </w:rPr>
              <w:t>الثانوية</w:t>
            </w:r>
          </w:p>
          <w:p w:rsidR="00184F75" w:rsidRPr="0033093E" w:rsidRDefault="00184F75" w:rsidP="0033093E">
            <w:pPr>
              <w:spacing w:line="240" w:lineRule="auto"/>
              <w:jc w:val="center"/>
              <w:rPr>
                <w:sz w:val="18"/>
                <w:szCs w:val="18"/>
                <w:rtl/>
              </w:rPr>
            </w:pPr>
            <w:r w:rsidRPr="0033093E">
              <w:rPr>
                <w:rFonts w:hint="cs"/>
                <w:sz w:val="18"/>
                <w:szCs w:val="18"/>
                <w:rtl/>
                <w:lang w:val="fr-FR" w:bidi="ar-LB"/>
              </w:rPr>
              <w:t>3*5(د)</w:t>
            </w:r>
          </w:p>
        </w:tc>
      </w:tr>
      <w:tr w:rsidR="00184F75" w:rsidRPr="0033093E" w:rsidTr="00A07E0E">
        <w:trPr>
          <w:trHeight w:val="1027"/>
        </w:trPr>
        <w:tc>
          <w:tcPr>
            <w:tcW w:w="872" w:type="dxa"/>
            <w:vMerge/>
            <w:vAlign w:val="center"/>
          </w:tcPr>
          <w:p w:rsidR="00184F75" w:rsidRPr="0033093E" w:rsidRDefault="00184F75" w:rsidP="0033093E">
            <w:pPr>
              <w:spacing w:line="240" w:lineRule="auto"/>
              <w:jc w:val="center"/>
              <w:rPr>
                <w:sz w:val="18"/>
                <w:szCs w:val="18"/>
                <w:rtl/>
              </w:rPr>
            </w:pPr>
          </w:p>
        </w:tc>
        <w:tc>
          <w:tcPr>
            <w:tcW w:w="874" w:type="dxa"/>
            <w:vMerge/>
            <w:vAlign w:val="center"/>
          </w:tcPr>
          <w:p w:rsidR="00184F75" w:rsidRPr="0033093E" w:rsidRDefault="00184F75" w:rsidP="0033093E">
            <w:pPr>
              <w:spacing w:line="240" w:lineRule="auto"/>
              <w:jc w:val="center"/>
              <w:rPr>
                <w:sz w:val="18"/>
                <w:szCs w:val="18"/>
                <w:rtl/>
              </w:rPr>
            </w:pPr>
          </w:p>
        </w:tc>
        <w:tc>
          <w:tcPr>
            <w:tcW w:w="1936" w:type="dxa"/>
            <w:vMerge/>
            <w:vAlign w:val="center"/>
          </w:tcPr>
          <w:p w:rsidR="00184F75" w:rsidRPr="0033093E" w:rsidRDefault="00184F75" w:rsidP="0033093E">
            <w:pPr>
              <w:spacing w:line="240" w:lineRule="auto"/>
              <w:jc w:val="center"/>
              <w:rPr>
                <w:sz w:val="18"/>
                <w:szCs w:val="18"/>
                <w:rtl/>
              </w:rPr>
            </w:pPr>
          </w:p>
        </w:tc>
        <w:tc>
          <w:tcPr>
            <w:tcW w:w="709" w:type="dxa"/>
            <w:vAlign w:val="center"/>
          </w:tcPr>
          <w:p w:rsidR="00184F75" w:rsidRPr="0033093E" w:rsidRDefault="00184F75" w:rsidP="0033093E">
            <w:pPr>
              <w:spacing w:line="240" w:lineRule="auto"/>
              <w:jc w:val="center"/>
              <w:rPr>
                <w:sz w:val="18"/>
                <w:szCs w:val="18"/>
                <w:rtl/>
              </w:rPr>
            </w:pPr>
            <w:r w:rsidRPr="0033093E">
              <w:rPr>
                <w:sz w:val="18"/>
                <w:szCs w:val="18"/>
                <w:rtl/>
              </w:rPr>
              <w:t>المنتج</w:t>
            </w:r>
          </w:p>
        </w:tc>
        <w:tc>
          <w:tcPr>
            <w:tcW w:w="709" w:type="dxa"/>
            <w:vAlign w:val="center"/>
          </w:tcPr>
          <w:p w:rsidR="00184F75" w:rsidRPr="0033093E" w:rsidRDefault="00184F75" w:rsidP="0033093E">
            <w:pPr>
              <w:spacing w:line="240" w:lineRule="auto"/>
              <w:jc w:val="center"/>
              <w:rPr>
                <w:sz w:val="18"/>
                <w:szCs w:val="18"/>
                <w:rtl/>
              </w:rPr>
            </w:pPr>
            <w:r w:rsidRPr="0033093E">
              <w:rPr>
                <w:sz w:val="18"/>
                <w:szCs w:val="18"/>
                <w:rtl/>
              </w:rPr>
              <w:t xml:space="preserve">حجم </w:t>
            </w:r>
            <w:r w:rsidRPr="0033093E">
              <w:rPr>
                <w:rFonts w:hint="cs"/>
                <w:sz w:val="18"/>
                <w:szCs w:val="18"/>
                <w:rtl/>
              </w:rPr>
              <w:t>وحدة التعبئة</w:t>
            </w:r>
          </w:p>
        </w:tc>
        <w:tc>
          <w:tcPr>
            <w:tcW w:w="780" w:type="dxa"/>
            <w:vMerge/>
            <w:vAlign w:val="center"/>
          </w:tcPr>
          <w:p w:rsidR="00184F75" w:rsidRPr="0033093E" w:rsidRDefault="00184F75" w:rsidP="0033093E">
            <w:pPr>
              <w:spacing w:line="240" w:lineRule="auto"/>
              <w:jc w:val="center"/>
              <w:rPr>
                <w:sz w:val="18"/>
                <w:szCs w:val="18"/>
                <w:rtl/>
              </w:rPr>
            </w:pPr>
          </w:p>
        </w:tc>
        <w:tc>
          <w:tcPr>
            <w:tcW w:w="987" w:type="dxa"/>
            <w:vMerge/>
            <w:vAlign w:val="center"/>
          </w:tcPr>
          <w:p w:rsidR="00184F75" w:rsidRPr="0033093E" w:rsidRDefault="00184F75" w:rsidP="0033093E">
            <w:pPr>
              <w:spacing w:line="240" w:lineRule="auto"/>
              <w:jc w:val="center"/>
              <w:rPr>
                <w:sz w:val="18"/>
                <w:szCs w:val="18"/>
                <w:rtl/>
              </w:rPr>
            </w:pPr>
          </w:p>
        </w:tc>
        <w:tc>
          <w:tcPr>
            <w:tcW w:w="1127" w:type="dxa"/>
            <w:vAlign w:val="center"/>
          </w:tcPr>
          <w:p w:rsidR="00184F75" w:rsidRPr="0033093E" w:rsidRDefault="00184F75" w:rsidP="0033093E">
            <w:pPr>
              <w:spacing w:line="240" w:lineRule="auto"/>
              <w:jc w:val="center"/>
              <w:rPr>
                <w:sz w:val="18"/>
                <w:szCs w:val="18"/>
                <w:rtl/>
                <w:lang w:bidi="ar-LB"/>
              </w:rPr>
            </w:pPr>
            <w:r w:rsidRPr="0033093E">
              <w:rPr>
                <w:rFonts w:hint="cs"/>
                <w:sz w:val="18"/>
                <w:szCs w:val="18"/>
                <w:rtl/>
              </w:rPr>
              <w:t xml:space="preserve">السعر </w:t>
            </w:r>
            <w:r w:rsidRPr="0033093E">
              <w:rPr>
                <w:sz w:val="18"/>
                <w:szCs w:val="18"/>
              </w:rPr>
              <w:t>CIP</w:t>
            </w:r>
            <w:r w:rsidRPr="0033093E">
              <w:rPr>
                <w:rFonts w:hint="cs"/>
                <w:sz w:val="18"/>
                <w:szCs w:val="18"/>
                <w:rtl/>
                <w:lang w:bidi="ar-LB"/>
              </w:rPr>
              <w:t xml:space="preserve"> /يمكن إدراج نقطة الوصول</w:t>
            </w:r>
          </w:p>
        </w:tc>
        <w:tc>
          <w:tcPr>
            <w:tcW w:w="1129" w:type="dxa"/>
            <w:vAlign w:val="center"/>
          </w:tcPr>
          <w:p w:rsidR="00184F75" w:rsidRPr="0033093E" w:rsidRDefault="00184F75" w:rsidP="0033093E">
            <w:pPr>
              <w:spacing w:line="240" w:lineRule="auto"/>
              <w:jc w:val="center"/>
              <w:rPr>
                <w:sz w:val="18"/>
                <w:szCs w:val="18"/>
                <w:rtl/>
                <w:lang w:bidi="ar-LB"/>
              </w:rPr>
            </w:pPr>
            <w:r w:rsidRPr="0033093E">
              <w:rPr>
                <w:sz w:val="18"/>
                <w:szCs w:val="18"/>
              </w:rPr>
              <w:t>DDP</w:t>
            </w:r>
            <w:r w:rsidRPr="0033093E">
              <w:rPr>
                <w:sz w:val="18"/>
                <w:szCs w:val="18"/>
                <w:rtl/>
                <w:lang w:bidi="ar-LB"/>
              </w:rPr>
              <w:t xml:space="preserve"> الى مكان المست</w:t>
            </w:r>
            <w:r w:rsidRPr="0033093E">
              <w:rPr>
                <w:rFonts w:hint="cs"/>
                <w:sz w:val="18"/>
                <w:szCs w:val="18"/>
                <w:rtl/>
                <w:lang w:bidi="ar-LB"/>
              </w:rPr>
              <w:t>خ</w:t>
            </w:r>
            <w:r w:rsidRPr="0033093E">
              <w:rPr>
                <w:sz w:val="18"/>
                <w:szCs w:val="18"/>
                <w:rtl/>
                <w:lang w:bidi="ar-LB"/>
              </w:rPr>
              <w:t>د</w:t>
            </w:r>
            <w:r w:rsidRPr="0033093E">
              <w:rPr>
                <w:rFonts w:hint="cs"/>
                <w:sz w:val="18"/>
                <w:szCs w:val="18"/>
                <w:rtl/>
                <w:lang w:bidi="ar-LB"/>
              </w:rPr>
              <w:t>م</w:t>
            </w:r>
            <w:r w:rsidRPr="0033093E">
              <w:rPr>
                <w:sz w:val="18"/>
                <w:szCs w:val="18"/>
                <w:rtl/>
                <w:lang w:bidi="ar-LB"/>
              </w:rPr>
              <w:t xml:space="preserve"> النهائي</w:t>
            </w:r>
          </w:p>
        </w:tc>
        <w:tc>
          <w:tcPr>
            <w:tcW w:w="1544" w:type="dxa"/>
            <w:vAlign w:val="center"/>
          </w:tcPr>
          <w:p w:rsidR="00184F75" w:rsidRPr="0033093E" w:rsidRDefault="00184F75" w:rsidP="0033093E">
            <w:pPr>
              <w:spacing w:line="240" w:lineRule="auto"/>
              <w:jc w:val="center"/>
              <w:rPr>
                <w:sz w:val="18"/>
                <w:szCs w:val="18"/>
                <w:rtl/>
              </w:rPr>
            </w:pPr>
            <w:r w:rsidRPr="0033093E">
              <w:rPr>
                <w:sz w:val="18"/>
                <w:szCs w:val="18"/>
                <w:rtl/>
              </w:rPr>
              <w:t xml:space="preserve">الخدمات </w:t>
            </w:r>
            <w:r w:rsidRPr="0033093E">
              <w:rPr>
                <w:rFonts w:hint="cs"/>
                <w:sz w:val="18"/>
                <w:szCs w:val="18"/>
                <w:rtl/>
              </w:rPr>
              <w:t>الثانوية</w:t>
            </w:r>
            <w:r w:rsidRPr="0033093E">
              <w:rPr>
                <w:sz w:val="18"/>
                <w:szCs w:val="18"/>
                <w:rtl/>
              </w:rPr>
              <w:t xml:space="preserve"> كما حُددت في جدول المتطلبات</w:t>
            </w:r>
          </w:p>
        </w:tc>
        <w:tc>
          <w:tcPr>
            <w:tcW w:w="1417" w:type="dxa"/>
            <w:vAlign w:val="center"/>
          </w:tcPr>
          <w:p w:rsidR="00184F75" w:rsidRPr="0033093E" w:rsidRDefault="00184F75" w:rsidP="0033093E">
            <w:pPr>
              <w:spacing w:line="240" w:lineRule="auto"/>
              <w:jc w:val="center"/>
              <w:rPr>
                <w:sz w:val="18"/>
                <w:szCs w:val="18"/>
                <w:rtl/>
                <w:lang w:bidi="ar-LB"/>
              </w:rPr>
            </w:pPr>
            <w:r w:rsidRPr="0033093E">
              <w:rPr>
                <w:sz w:val="18"/>
                <w:szCs w:val="18"/>
              </w:rPr>
              <w:t>DDP</w:t>
            </w:r>
            <w:r w:rsidRPr="0033093E">
              <w:rPr>
                <w:sz w:val="18"/>
                <w:szCs w:val="18"/>
                <w:rtl/>
                <w:lang w:bidi="ar-LB"/>
              </w:rPr>
              <w:t xml:space="preserve"> الى مكان المست</w:t>
            </w:r>
            <w:r w:rsidRPr="0033093E">
              <w:rPr>
                <w:rFonts w:hint="cs"/>
                <w:sz w:val="18"/>
                <w:szCs w:val="18"/>
                <w:rtl/>
                <w:lang w:bidi="ar-LB"/>
              </w:rPr>
              <w:t>خ</w:t>
            </w:r>
            <w:r w:rsidRPr="0033093E">
              <w:rPr>
                <w:sz w:val="18"/>
                <w:szCs w:val="18"/>
                <w:rtl/>
                <w:lang w:bidi="ar-LB"/>
              </w:rPr>
              <w:t>د</w:t>
            </w:r>
            <w:r w:rsidRPr="0033093E">
              <w:rPr>
                <w:rFonts w:hint="cs"/>
                <w:sz w:val="18"/>
                <w:szCs w:val="18"/>
                <w:rtl/>
                <w:lang w:bidi="ar-LB"/>
              </w:rPr>
              <w:t>م</w:t>
            </w:r>
            <w:r w:rsidRPr="0033093E">
              <w:rPr>
                <w:sz w:val="18"/>
                <w:szCs w:val="18"/>
                <w:rtl/>
                <w:lang w:bidi="ar-LB"/>
              </w:rPr>
              <w:t xml:space="preserve"> النهائي </w:t>
            </w:r>
            <w:r w:rsidRPr="0033093E">
              <w:rPr>
                <w:rFonts w:hint="eastAsia"/>
                <w:sz w:val="18"/>
                <w:szCs w:val="18"/>
                <w:rtl/>
                <w:lang w:bidi="ar-LB"/>
              </w:rPr>
              <w:t>مع</w:t>
            </w:r>
            <w:r w:rsidRPr="0033093E">
              <w:rPr>
                <w:sz w:val="18"/>
                <w:szCs w:val="18"/>
                <w:rtl/>
                <w:lang w:bidi="ar-LB"/>
              </w:rPr>
              <w:t xml:space="preserve"> </w:t>
            </w:r>
            <w:r w:rsidRPr="0033093E">
              <w:rPr>
                <w:rFonts w:hint="eastAsia"/>
                <w:sz w:val="18"/>
                <w:szCs w:val="18"/>
                <w:rtl/>
                <w:lang w:bidi="ar-LB"/>
              </w:rPr>
              <w:t>الخدمات</w:t>
            </w:r>
            <w:r w:rsidRPr="0033093E">
              <w:rPr>
                <w:sz w:val="18"/>
                <w:szCs w:val="18"/>
                <w:rtl/>
                <w:lang w:bidi="ar-LB"/>
              </w:rPr>
              <w:t xml:space="preserve"> </w:t>
            </w:r>
            <w:r w:rsidRPr="0033093E">
              <w:rPr>
                <w:rFonts w:hint="cs"/>
                <w:sz w:val="18"/>
                <w:szCs w:val="18"/>
                <w:rtl/>
                <w:lang w:bidi="ar-LB"/>
              </w:rPr>
              <w:t>الثانوية</w:t>
            </w:r>
          </w:p>
        </w:tc>
        <w:tc>
          <w:tcPr>
            <w:tcW w:w="1551" w:type="dxa"/>
            <w:vMerge/>
            <w:vAlign w:val="center"/>
          </w:tcPr>
          <w:p w:rsidR="00184F75" w:rsidRPr="0033093E" w:rsidRDefault="00184F75" w:rsidP="0033093E">
            <w:pPr>
              <w:spacing w:line="240" w:lineRule="auto"/>
              <w:jc w:val="center"/>
              <w:rPr>
                <w:sz w:val="18"/>
                <w:szCs w:val="18"/>
                <w:rtl/>
                <w:lang w:val="fr-FR" w:bidi="ar-LB"/>
              </w:rPr>
            </w:pPr>
          </w:p>
        </w:tc>
      </w:tr>
      <w:tr w:rsidR="00184F75" w:rsidRPr="0033093E" w:rsidTr="00A07E0E">
        <w:trPr>
          <w:trHeight w:val="356"/>
        </w:trPr>
        <w:tc>
          <w:tcPr>
            <w:tcW w:w="872"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(أ)</w:t>
            </w:r>
          </w:p>
        </w:tc>
        <w:tc>
          <w:tcPr>
            <w:tcW w:w="874"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(ب)</w:t>
            </w:r>
          </w:p>
        </w:tc>
        <w:tc>
          <w:tcPr>
            <w:tcW w:w="1936" w:type="dxa"/>
          </w:tcPr>
          <w:p w:rsidR="00184F75" w:rsidRPr="0033093E" w:rsidRDefault="00184F75" w:rsidP="0033093E">
            <w:pPr>
              <w:spacing w:line="240" w:lineRule="auto"/>
              <w:jc w:val="center"/>
              <w:rPr>
                <w:i/>
                <w:iCs/>
                <w:sz w:val="18"/>
                <w:szCs w:val="18"/>
                <w:highlight w:val="lightGray"/>
                <w:rtl/>
              </w:rPr>
            </w:pPr>
            <w:r w:rsidRPr="0033093E">
              <w:rPr>
                <w:rFonts w:hint="cs"/>
                <w:sz w:val="18"/>
                <w:szCs w:val="18"/>
                <w:rtl/>
              </w:rPr>
              <w:t>(ج)</w:t>
            </w:r>
          </w:p>
        </w:tc>
        <w:tc>
          <w:tcPr>
            <w:tcW w:w="70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(أ)</w:t>
            </w:r>
          </w:p>
        </w:tc>
        <w:tc>
          <w:tcPr>
            <w:tcW w:w="70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(ب)</w:t>
            </w:r>
          </w:p>
        </w:tc>
        <w:tc>
          <w:tcPr>
            <w:tcW w:w="780" w:type="dxa"/>
            <w:vMerge/>
          </w:tcPr>
          <w:p w:rsidR="00184F75" w:rsidRPr="0033093E" w:rsidRDefault="00184F75" w:rsidP="0033093E">
            <w:pPr>
              <w:spacing w:line="240" w:lineRule="auto"/>
              <w:jc w:val="center"/>
              <w:rPr>
                <w:sz w:val="18"/>
                <w:szCs w:val="18"/>
                <w:rtl/>
              </w:rPr>
            </w:pPr>
          </w:p>
        </w:tc>
        <w:tc>
          <w:tcPr>
            <w:tcW w:w="987" w:type="dxa"/>
            <w:vMerge/>
          </w:tcPr>
          <w:p w:rsidR="00184F75" w:rsidRPr="0033093E" w:rsidRDefault="00184F75" w:rsidP="0033093E">
            <w:pPr>
              <w:spacing w:line="240" w:lineRule="auto"/>
              <w:jc w:val="center"/>
              <w:rPr>
                <w:sz w:val="18"/>
                <w:szCs w:val="18"/>
                <w:rtl/>
              </w:rPr>
            </w:pPr>
          </w:p>
        </w:tc>
        <w:tc>
          <w:tcPr>
            <w:tcW w:w="1127"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(أ)</w:t>
            </w:r>
          </w:p>
        </w:tc>
        <w:tc>
          <w:tcPr>
            <w:tcW w:w="1129" w:type="dxa"/>
            <w:vAlign w:val="center"/>
          </w:tcPr>
          <w:p w:rsidR="00184F75" w:rsidRPr="0033093E" w:rsidRDefault="00184F75" w:rsidP="0033093E">
            <w:pPr>
              <w:spacing w:line="240" w:lineRule="auto"/>
              <w:jc w:val="center"/>
              <w:rPr>
                <w:sz w:val="18"/>
                <w:szCs w:val="18"/>
                <w:rtl/>
              </w:rPr>
            </w:pPr>
            <w:r w:rsidRPr="0033093E">
              <w:rPr>
                <w:rFonts w:hint="cs"/>
                <w:sz w:val="18"/>
                <w:szCs w:val="18"/>
                <w:rtl/>
              </w:rPr>
              <w:t>(ب)</w:t>
            </w:r>
          </w:p>
        </w:tc>
        <w:tc>
          <w:tcPr>
            <w:tcW w:w="1544" w:type="dxa"/>
          </w:tcPr>
          <w:p w:rsidR="00184F75" w:rsidRPr="0033093E" w:rsidRDefault="00184F75" w:rsidP="0033093E">
            <w:pPr>
              <w:spacing w:line="240" w:lineRule="auto"/>
              <w:jc w:val="center"/>
              <w:rPr>
                <w:sz w:val="18"/>
                <w:szCs w:val="18"/>
                <w:rtl/>
              </w:rPr>
            </w:pPr>
            <w:r w:rsidRPr="0033093E">
              <w:rPr>
                <w:rFonts w:hint="cs"/>
                <w:sz w:val="18"/>
                <w:szCs w:val="18"/>
                <w:rtl/>
              </w:rPr>
              <w:t>(ج)</w:t>
            </w:r>
          </w:p>
        </w:tc>
        <w:tc>
          <w:tcPr>
            <w:tcW w:w="1417" w:type="dxa"/>
          </w:tcPr>
          <w:p w:rsidR="00184F75" w:rsidRPr="0033093E" w:rsidRDefault="00184F75" w:rsidP="0033093E">
            <w:pPr>
              <w:spacing w:line="240" w:lineRule="auto"/>
              <w:jc w:val="center"/>
              <w:rPr>
                <w:sz w:val="18"/>
                <w:szCs w:val="18"/>
                <w:rtl/>
              </w:rPr>
            </w:pPr>
            <w:r w:rsidRPr="0033093E">
              <w:rPr>
                <w:rFonts w:hint="cs"/>
                <w:sz w:val="18"/>
                <w:szCs w:val="18"/>
                <w:rtl/>
                <w:lang w:bidi="ar-LB"/>
              </w:rPr>
              <w:t>(د)=</w:t>
            </w:r>
            <w:r w:rsidRPr="0033093E">
              <w:rPr>
                <w:sz w:val="18"/>
                <w:szCs w:val="18"/>
                <w:rtl/>
                <w:lang w:bidi="ar-LB"/>
              </w:rPr>
              <w:t>[</w:t>
            </w:r>
            <w:r w:rsidRPr="0033093E">
              <w:rPr>
                <w:rFonts w:hint="cs"/>
                <w:sz w:val="18"/>
                <w:szCs w:val="18"/>
                <w:rtl/>
                <w:lang w:bidi="ar-LB"/>
              </w:rPr>
              <w:t>(ب)+(ج)</w:t>
            </w:r>
            <w:r w:rsidRPr="0033093E">
              <w:rPr>
                <w:sz w:val="18"/>
                <w:szCs w:val="18"/>
                <w:rtl/>
                <w:lang w:bidi="ar-LB"/>
              </w:rPr>
              <w:t>]</w:t>
            </w:r>
          </w:p>
        </w:tc>
        <w:tc>
          <w:tcPr>
            <w:tcW w:w="1551" w:type="dxa"/>
            <w:vMerge/>
          </w:tcPr>
          <w:p w:rsidR="00184F75" w:rsidRPr="0033093E" w:rsidRDefault="00184F75" w:rsidP="0033093E">
            <w:pPr>
              <w:spacing w:line="240" w:lineRule="auto"/>
              <w:rPr>
                <w:sz w:val="18"/>
                <w:szCs w:val="18"/>
                <w:rtl/>
              </w:rPr>
            </w:pPr>
          </w:p>
        </w:tc>
      </w:tr>
      <w:tr w:rsidR="00184F75" w:rsidRPr="0033093E" w:rsidTr="00A07E0E">
        <w:trPr>
          <w:trHeight w:val="356"/>
        </w:trPr>
        <w:tc>
          <w:tcPr>
            <w:tcW w:w="872"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r w:rsidR="00184F75" w:rsidRPr="0033093E" w:rsidTr="00A07E0E">
        <w:trPr>
          <w:trHeight w:val="356"/>
        </w:trPr>
        <w:tc>
          <w:tcPr>
            <w:tcW w:w="872" w:type="dxa"/>
          </w:tcPr>
          <w:p w:rsidR="00184F75" w:rsidRPr="0033093E" w:rsidRDefault="00184F75" w:rsidP="0033093E">
            <w:pPr>
              <w:spacing w:line="240" w:lineRule="auto"/>
              <w:rPr>
                <w:i/>
                <w:iCs/>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r w:rsidR="00184F75" w:rsidRPr="0033093E" w:rsidTr="00A07E0E">
        <w:trPr>
          <w:trHeight w:val="379"/>
        </w:trPr>
        <w:tc>
          <w:tcPr>
            <w:tcW w:w="872"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874"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1936"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09" w:type="dxa"/>
          </w:tcPr>
          <w:p w:rsidR="00184F75" w:rsidRPr="0033093E" w:rsidRDefault="00184F75" w:rsidP="0033093E">
            <w:pPr>
              <w:spacing w:line="240" w:lineRule="auto"/>
              <w:rPr>
                <w:sz w:val="18"/>
                <w:szCs w:val="18"/>
                <w:rtl/>
              </w:rPr>
            </w:pPr>
            <w:r w:rsidRPr="0033093E">
              <w:rPr>
                <w:i/>
                <w:iCs/>
                <w:sz w:val="18"/>
                <w:szCs w:val="18"/>
                <w:highlight w:val="lightGray"/>
                <w:rtl/>
              </w:rPr>
              <w:t>[ادخل]</w:t>
            </w:r>
          </w:p>
        </w:tc>
        <w:tc>
          <w:tcPr>
            <w:tcW w:w="780" w:type="dxa"/>
          </w:tcPr>
          <w:p w:rsidR="00184F75" w:rsidRPr="0033093E" w:rsidRDefault="00184F75" w:rsidP="0033093E">
            <w:pPr>
              <w:spacing w:line="240" w:lineRule="auto"/>
              <w:rPr>
                <w:sz w:val="18"/>
                <w:szCs w:val="18"/>
                <w:rtl/>
              </w:rPr>
            </w:pPr>
          </w:p>
        </w:tc>
        <w:tc>
          <w:tcPr>
            <w:tcW w:w="987" w:type="dxa"/>
          </w:tcPr>
          <w:p w:rsidR="00184F75" w:rsidRPr="0033093E" w:rsidRDefault="00184F75" w:rsidP="0033093E">
            <w:pPr>
              <w:spacing w:line="240" w:lineRule="auto"/>
              <w:rPr>
                <w:sz w:val="18"/>
                <w:szCs w:val="18"/>
                <w:rtl/>
              </w:rPr>
            </w:pPr>
          </w:p>
        </w:tc>
        <w:tc>
          <w:tcPr>
            <w:tcW w:w="1127" w:type="dxa"/>
          </w:tcPr>
          <w:p w:rsidR="00184F75" w:rsidRPr="0033093E" w:rsidRDefault="00184F75" w:rsidP="0033093E">
            <w:pPr>
              <w:spacing w:line="240" w:lineRule="auto"/>
              <w:rPr>
                <w:sz w:val="18"/>
                <w:szCs w:val="18"/>
                <w:rtl/>
              </w:rPr>
            </w:pPr>
          </w:p>
        </w:tc>
        <w:tc>
          <w:tcPr>
            <w:tcW w:w="1129" w:type="dxa"/>
          </w:tcPr>
          <w:p w:rsidR="00184F75" w:rsidRPr="0033093E" w:rsidRDefault="00184F75" w:rsidP="0033093E">
            <w:pPr>
              <w:spacing w:line="240" w:lineRule="auto"/>
              <w:rPr>
                <w:sz w:val="18"/>
                <w:szCs w:val="18"/>
                <w:rtl/>
              </w:rPr>
            </w:pPr>
          </w:p>
        </w:tc>
        <w:tc>
          <w:tcPr>
            <w:tcW w:w="1544" w:type="dxa"/>
          </w:tcPr>
          <w:p w:rsidR="00184F75" w:rsidRPr="0033093E" w:rsidRDefault="00184F75" w:rsidP="0033093E">
            <w:pPr>
              <w:spacing w:line="240" w:lineRule="auto"/>
              <w:rPr>
                <w:sz w:val="18"/>
                <w:szCs w:val="18"/>
                <w:rtl/>
              </w:rPr>
            </w:pPr>
          </w:p>
        </w:tc>
        <w:tc>
          <w:tcPr>
            <w:tcW w:w="1417" w:type="dxa"/>
          </w:tcPr>
          <w:p w:rsidR="00184F75" w:rsidRPr="0033093E" w:rsidRDefault="00184F75" w:rsidP="0033093E">
            <w:pPr>
              <w:spacing w:line="240" w:lineRule="auto"/>
              <w:rPr>
                <w:sz w:val="18"/>
                <w:szCs w:val="18"/>
                <w:rtl/>
              </w:rPr>
            </w:pPr>
          </w:p>
        </w:tc>
        <w:tc>
          <w:tcPr>
            <w:tcW w:w="1551" w:type="dxa"/>
          </w:tcPr>
          <w:p w:rsidR="00184F75" w:rsidRPr="0033093E" w:rsidRDefault="00184F75" w:rsidP="0033093E">
            <w:pPr>
              <w:spacing w:line="240" w:lineRule="auto"/>
              <w:rPr>
                <w:sz w:val="18"/>
                <w:szCs w:val="18"/>
                <w:rtl/>
              </w:rPr>
            </w:pPr>
          </w:p>
        </w:tc>
      </w:tr>
    </w:tbl>
    <w:p w:rsidR="00184F75" w:rsidRPr="0033093E" w:rsidRDefault="00184F75" w:rsidP="0033093E">
      <w:pPr>
        <w:pStyle w:val="Heading9"/>
        <w:bidi/>
        <w:spacing w:before="0" w:after="0"/>
        <w:jc w:val="center"/>
        <w:rPr>
          <w:rFonts w:ascii="Times New Roman" w:hAnsi="Times New Roman"/>
          <w:b w:val="0"/>
          <w:color w:val="000000"/>
          <w:sz w:val="18"/>
          <w:szCs w:val="18"/>
          <w:rtl/>
          <w:lang w:val="en-US"/>
        </w:rPr>
      </w:pPr>
    </w:p>
    <w:p w:rsidR="00184F75" w:rsidRPr="0033093E" w:rsidRDefault="00184F75" w:rsidP="0033093E">
      <w:pPr>
        <w:spacing w:line="240" w:lineRule="auto"/>
        <w:jc w:val="both"/>
        <w:rPr>
          <w:color w:val="000000"/>
          <w:sz w:val="18"/>
          <w:szCs w:val="18"/>
          <w:rtl/>
        </w:rPr>
      </w:pPr>
      <w:r w:rsidRPr="0033093E">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184F75" w:rsidRPr="0033093E" w:rsidRDefault="00184F75" w:rsidP="0033093E">
      <w:pPr>
        <w:spacing w:line="240" w:lineRule="auto"/>
        <w:jc w:val="both"/>
        <w:rPr>
          <w:color w:val="000000"/>
          <w:sz w:val="18"/>
          <w:szCs w:val="18"/>
          <w:rtl/>
        </w:rPr>
      </w:pPr>
      <w:r w:rsidRPr="0033093E">
        <w:rPr>
          <w:rFonts w:hint="cs"/>
          <w:color w:val="000000"/>
          <w:sz w:val="18"/>
          <w:szCs w:val="18"/>
          <w:u w:val="single"/>
          <w:rtl/>
        </w:rPr>
        <w:t>مدة التسليم</w:t>
      </w:r>
      <w:r w:rsidRPr="0033093E">
        <w:rPr>
          <w:rFonts w:hint="cs"/>
          <w:color w:val="000000"/>
          <w:sz w:val="18"/>
          <w:szCs w:val="18"/>
          <w:rtl/>
        </w:rPr>
        <w:t xml:space="preserve">: ___________ </w:t>
      </w:r>
      <w:r w:rsidRPr="0033093E">
        <w:rPr>
          <w:color w:val="000000"/>
          <w:sz w:val="18"/>
          <w:szCs w:val="18"/>
          <w:rtl/>
        </w:rPr>
        <w:t>[</w:t>
      </w:r>
      <w:r w:rsidRPr="0033093E">
        <w:rPr>
          <w:rFonts w:hint="cs"/>
          <w:color w:val="000000"/>
          <w:sz w:val="18"/>
          <w:szCs w:val="18"/>
          <w:rtl/>
        </w:rPr>
        <w:t xml:space="preserve"> يمكن لمقدم العطاء إدراج مدة التسليم المحددة</w:t>
      </w:r>
      <w:r w:rsidRPr="0033093E">
        <w:rPr>
          <w:color w:val="000000"/>
          <w:sz w:val="18"/>
          <w:szCs w:val="18"/>
          <w:rtl/>
        </w:rPr>
        <w:t>]</w:t>
      </w:r>
      <w:r w:rsidRPr="0033093E">
        <w:rPr>
          <w:rFonts w:hint="cs"/>
          <w:color w:val="000000"/>
          <w:sz w:val="18"/>
          <w:szCs w:val="18"/>
          <w:rtl/>
        </w:rPr>
        <w:t xml:space="preserve"> وفقاً للمصطلحات التجارية الدولية (انكوترمز)</w:t>
      </w:r>
      <w:r w:rsidRPr="0033093E">
        <w:rPr>
          <w:color w:val="000000"/>
          <w:sz w:val="18"/>
          <w:szCs w:val="18"/>
          <w:rtl/>
        </w:rPr>
        <w:t>–</w:t>
      </w:r>
      <w:r w:rsidRPr="0033093E">
        <w:rPr>
          <w:rFonts w:hint="cs"/>
          <w:color w:val="000000"/>
          <w:sz w:val="18"/>
          <w:szCs w:val="18"/>
          <w:rtl/>
        </w:rPr>
        <w:t xml:space="preserve">الطبعة الحالية_______ </w:t>
      </w:r>
      <w:r w:rsidRPr="0033093E">
        <w:rPr>
          <w:color w:val="000000"/>
          <w:sz w:val="18"/>
          <w:szCs w:val="18"/>
          <w:rtl/>
        </w:rPr>
        <w:t>[</w:t>
      </w:r>
      <w:r w:rsidRPr="0033093E">
        <w:rPr>
          <w:rFonts w:hint="cs"/>
          <w:color w:val="000000"/>
          <w:sz w:val="18"/>
          <w:szCs w:val="18"/>
          <w:rtl/>
        </w:rPr>
        <w:t>ادخل الانكوترمز</w:t>
      </w:r>
      <w:r w:rsidRPr="0033093E">
        <w:rPr>
          <w:color w:val="000000"/>
          <w:sz w:val="18"/>
          <w:szCs w:val="18"/>
          <w:rtl/>
        </w:rPr>
        <w:t>]</w:t>
      </w:r>
      <w:r w:rsidRPr="0033093E">
        <w:rPr>
          <w:rFonts w:hint="cs"/>
          <w:color w:val="000000"/>
          <w:sz w:val="18"/>
          <w:szCs w:val="18"/>
          <w:rtl/>
        </w:rPr>
        <w:t>.</w:t>
      </w:r>
    </w:p>
    <w:p w:rsidR="00184F75" w:rsidRPr="0033093E" w:rsidRDefault="0033093E" w:rsidP="0033093E">
      <w:pPr>
        <w:pStyle w:val="BodyText2"/>
        <w:bidi/>
        <w:rPr>
          <w:i w:val="0"/>
          <w:color w:val="000000"/>
          <w:sz w:val="18"/>
          <w:szCs w:val="18"/>
          <w:rtl/>
        </w:rPr>
      </w:pPr>
      <w:r w:rsidRPr="0033093E">
        <w:rPr>
          <w:rFonts w:hint="cs"/>
          <w:i w:val="0"/>
          <w:color w:val="000000"/>
          <w:sz w:val="18"/>
          <w:szCs w:val="18"/>
          <w:rtl/>
        </w:rPr>
        <w:t>اسم وعنوان الوكيل_</w:t>
      </w:r>
      <w:r w:rsidR="00184F75" w:rsidRPr="0033093E">
        <w:rPr>
          <w:rFonts w:hint="cs"/>
          <w:i w:val="0"/>
          <w:color w:val="000000"/>
          <w:sz w:val="18"/>
          <w:szCs w:val="18"/>
          <w:rtl/>
        </w:rPr>
        <w:t xml:space="preserve">_______________________ </w:t>
      </w:r>
      <w:r w:rsidR="00184F75" w:rsidRPr="0033093E">
        <w:rPr>
          <w:i w:val="0"/>
          <w:color w:val="000000"/>
          <w:sz w:val="18"/>
          <w:szCs w:val="18"/>
          <w:rtl/>
        </w:rPr>
        <w:t>[</w:t>
      </w:r>
      <w:r w:rsidR="00184F75" w:rsidRPr="0033093E">
        <w:rPr>
          <w:rFonts w:hint="cs"/>
          <w:i w:val="0"/>
          <w:color w:val="000000"/>
          <w:sz w:val="18"/>
          <w:szCs w:val="18"/>
          <w:rtl/>
        </w:rPr>
        <w:t xml:space="preserve"> يمكن لمقدم العطاء إدراجه، إن وجد</w:t>
      </w:r>
      <w:r w:rsidR="00184F75" w:rsidRPr="0033093E">
        <w:rPr>
          <w:i w:val="0"/>
          <w:color w:val="000000"/>
          <w:sz w:val="18"/>
          <w:szCs w:val="18"/>
          <w:rtl/>
        </w:rPr>
        <w:t>]</w:t>
      </w:r>
    </w:p>
    <w:p w:rsidR="00184F75" w:rsidRPr="0033093E" w:rsidRDefault="00184F75" w:rsidP="0033093E">
      <w:pPr>
        <w:pStyle w:val="BodyText2"/>
        <w:bidi/>
        <w:rPr>
          <w:i w:val="0"/>
          <w:color w:val="000000"/>
          <w:sz w:val="18"/>
          <w:szCs w:val="18"/>
          <w:rtl/>
        </w:rPr>
      </w:pPr>
      <w:r w:rsidRPr="0033093E">
        <w:rPr>
          <w:rFonts w:hint="cs"/>
          <w:i w:val="0"/>
          <w:color w:val="000000"/>
          <w:sz w:val="18"/>
          <w:szCs w:val="18"/>
          <w:rtl/>
        </w:rPr>
        <w:t>عمولة الوكالة: ___________________________</w:t>
      </w:r>
      <w:r w:rsidRPr="0033093E">
        <w:rPr>
          <w:i w:val="0"/>
          <w:color w:val="000000"/>
          <w:sz w:val="18"/>
          <w:szCs w:val="18"/>
          <w:rtl/>
        </w:rPr>
        <w:t>[</w:t>
      </w:r>
      <w:r w:rsidRPr="0033093E">
        <w:rPr>
          <w:rFonts w:hint="cs"/>
          <w:i w:val="0"/>
          <w:color w:val="000000"/>
          <w:sz w:val="18"/>
          <w:szCs w:val="18"/>
          <w:rtl/>
        </w:rPr>
        <w:t xml:space="preserve"> يمكن لمقدم العطاء إدراجه، إن وجد</w:t>
      </w:r>
      <w:r w:rsidRPr="0033093E">
        <w:rPr>
          <w:i w:val="0"/>
          <w:color w:val="000000"/>
          <w:sz w:val="18"/>
          <w:szCs w:val="18"/>
          <w:rtl/>
        </w:rPr>
        <w:t>]</w:t>
      </w:r>
    </w:p>
    <w:p w:rsidR="00184F75" w:rsidRPr="0033093E" w:rsidRDefault="00184F75" w:rsidP="0033093E">
      <w:pPr>
        <w:pStyle w:val="BodyText2"/>
        <w:bidi/>
        <w:rPr>
          <w:i w:val="0"/>
          <w:color w:val="000000"/>
          <w:sz w:val="18"/>
          <w:szCs w:val="18"/>
          <w:rtl/>
        </w:rPr>
      </w:pPr>
    </w:p>
    <w:tbl>
      <w:tblPr>
        <w:bidiVisual/>
        <w:tblW w:w="0" w:type="auto"/>
        <w:tblInd w:w="67" w:type="dxa"/>
        <w:tblLook w:val="04A0" w:firstRow="1" w:lastRow="0" w:firstColumn="1" w:lastColumn="0" w:noHBand="0" w:noVBand="1"/>
      </w:tblPr>
      <w:tblGrid>
        <w:gridCol w:w="4582"/>
        <w:gridCol w:w="4048"/>
        <w:gridCol w:w="4479"/>
      </w:tblGrid>
      <w:tr w:rsidR="00184F75" w:rsidRPr="0033093E" w:rsidTr="00A07E0E">
        <w:tc>
          <w:tcPr>
            <w:tcW w:w="4725" w:type="dxa"/>
            <w:shd w:val="clear" w:color="auto" w:fill="auto"/>
            <w:vAlign w:val="bottom"/>
          </w:tcPr>
          <w:p w:rsidR="00184F75" w:rsidRPr="0033093E" w:rsidRDefault="00184F75" w:rsidP="0033093E">
            <w:pPr>
              <w:spacing w:line="240" w:lineRule="auto"/>
              <w:rPr>
                <w:b/>
                <w:bCs/>
                <w:color w:val="000000"/>
                <w:sz w:val="18"/>
                <w:szCs w:val="18"/>
                <w:rtl/>
              </w:rPr>
            </w:pPr>
            <w:r w:rsidRPr="0033093E">
              <w:rPr>
                <w:rFonts w:hint="cs"/>
                <w:b/>
                <w:bCs/>
                <w:color w:val="000000"/>
                <w:sz w:val="18"/>
                <w:szCs w:val="18"/>
                <w:rtl/>
              </w:rPr>
              <w:t>المكان :_______________________________</w:t>
            </w:r>
          </w:p>
          <w:p w:rsidR="00184F75" w:rsidRPr="0033093E" w:rsidRDefault="00184F75" w:rsidP="0033093E">
            <w:pPr>
              <w:spacing w:line="240" w:lineRule="auto"/>
              <w:rPr>
                <w:b/>
                <w:bCs/>
                <w:color w:val="000000"/>
                <w:sz w:val="18"/>
                <w:szCs w:val="18"/>
                <w:rtl/>
              </w:rPr>
            </w:pPr>
            <w:r w:rsidRPr="0033093E">
              <w:rPr>
                <w:rFonts w:hint="cs"/>
                <w:b/>
                <w:bCs/>
                <w:color w:val="000000"/>
                <w:sz w:val="18"/>
                <w:szCs w:val="18"/>
                <w:rtl/>
              </w:rPr>
              <w:t>التاريخ:_______________________________</w:t>
            </w:r>
          </w:p>
          <w:p w:rsidR="00184F75" w:rsidRPr="0033093E" w:rsidRDefault="00184F75" w:rsidP="0033093E">
            <w:pPr>
              <w:spacing w:line="240" w:lineRule="auto"/>
              <w:rPr>
                <w:b/>
                <w:bCs/>
                <w:color w:val="000000"/>
                <w:sz w:val="18"/>
                <w:szCs w:val="18"/>
                <w:rtl/>
              </w:rPr>
            </w:pPr>
          </w:p>
        </w:tc>
        <w:tc>
          <w:tcPr>
            <w:tcW w:w="4725" w:type="dxa"/>
            <w:shd w:val="clear" w:color="auto" w:fill="auto"/>
          </w:tcPr>
          <w:p w:rsidR="00184F75" w:rsidRPr="0033093E" w:rsidRDefault="00184F75" w:rsidP="0033093E">
            <w:pPr>
              <w:spacing w:line="240" w:lineRule="auto"/>
              <w:rPr>
                <w:color w:val="000000"/>
                <w:sz w:val="18"/>
                <w:szCs w:val="18"/>
                <w:rtl/>
              </w:rPr>
            </w:pPr>
          </w:p>
        </w:tc>
        <w:tc>
          <w:tcPr>
            <w:tcW w:w="4725" w:type="dxa"/>
            <w:shd w:val="clear" w:color="auto" w:fill="auto"/>
          </w:tcPr>
          <w:p w:rsidR="00184F75" w:rsidRPr="0033093E" w:rsidRDefault="00184F75" w:rsidP="0033093E">
            <w:pPr>
              <w:spacing w:line="240" w:lineRule="auto"/>
              <w:ind w:left="67"/>
              <w:rPr>
                <w:b/>
                <w:bCs/>
                <w:color w:val="000000"/>
                <w:sz w:val="18"/>
                <w:szCs w:val="18"/>
                <w:rtl/>
              </w:rPr>
            </w:pPr>
            <w:r w:rsidRPr="0033093E">
              <w:rPr>
                <w:rFonts w:hint="cs"/>
                <w:b/>
                <w:bCs/>
                <w:color w:val="000000"/>
                <w:sz w:val="18"/>
                <w:szCs w:val="18"/>
                <w:rtl/>
              </w:rPr>
              <w:t>توقيع مقدم العطاء: ___________________________</w:t>
            </w:r>
          </w:p>
          <w:p w:rsidR="00184F75" w:rsidRPr="0033093E" w:rsidRDefault="00184F75" w:rsidP="0033093E">
            <w:pPr>
              <w:spacing w:line="240" w:lineRule="auto"/>
              <w:ind w:left="67"/>
              <w:rPr>
                <w:b/>
                <w:bCs/>
                <w:color w:val="000000"/>
                <w:sz w:val="18"/>
                <w:szCs w:val="18"/>
                <w:rtl/>
              </w:rPr>
            </w:pPr>
            <w:r w:rsidRPr="0033093E">
              <w:rPr>
                <w:rFonts w:hint="cs"/>
                <w:b/>
                <w:bCs/>
                <w:color w:val="000000"/>
                <w:sz w:val="18"/>
                <w:szCs w:val="18"/>
                <w:rtl/>
              </w:rPr>
              <w:t>الإســـم والمنصب: ____________________________</w:t>
            </w:r>
          </w:p>
          <w:p w:rsidR="00184F75" w:rsidRPr="0033093E" w:rsidRDefault="00184F75" w:rsidP="0033093E">
            <w:pPr>
              <w:spacing w:line="240" w:lineRule="auto"/>
              <w:ind w:left="67"/>
              <w:rPr>
                <w:b/>
                <w:bCs/>
                <w:color w:val="000000"/>
                <w:sz w:val="18"/>
                <w:szCs w:val="18"/>
                <w:rtl/>
              </w:rPr>
            </w:pPr>
            <w:r w:rsidRPr="0033093E">
              <w:rPr>
                <w:rFonts w:hint="cs"/>
                <w:b/>
                <w:bCs/>
                <w:color w:val="000000"/>
                <w:sz w:val="18"/>
                <w:szCs w:val="18"/>
                <w:rtl/>
              </w:rPr>
              <w:t>عنوان العمــــــــل: ____________________________</w:t>
            </w:r>
          </w:p>
          <w:p w:rsidR="00184F75" w:rsidRPr="0033093E" w:rsidRDefault="00184F75" w:rsidP="0033093E">
            <w:pPr>
              <w:spacing w:line="240" w:lineRule="auto"/>
              <w:ind w:left="67"/>
              <w:rPr>
                <w:b/>
                <w:bCs/>
                <w:color w:val="000000"/>
                <w:sz w:val="18"/>
                <w:szCs w:val="18"/>
                <w:rtl/>
                <w:lang w:bidi="ar-IQ"/>
              </w:rPr>
            </w:pPr>
            <w:r w:rsidRPr="0033093E">
              <w:rPr>
                <w:rFonts w:hint="cs"/>
                <w:b/>
                <w:bCs/>
                <w:color w:val="000000"/>
                <w:sz w:val="18"/>
                <w:szCs w:val="18"/>
                <w:rtl/>
              </w:rPr>
              <w:t xml:space="preserve">ختـــم مقدم العطاء: </w:t>
            </w:r>
            <w:r w:rsidRPr="0033093E">
              <w:rPr>
                <w:rFonts w:hint="cs"/>
                <w:b/>
                <w:bCs/>
                <w:color w:val="000000"/>
                <w:sz w:val="18"/>
                <w:szCs w:val="18"/>
                <w:rtl/>
              </w:rPr>
              <w:softHyphen/>
              <w:t>___________________________</w:t>
            </w:r>
            <w:r w:rsidRPr="0033093E">
              <w:rPr>
                <w:rFonts w:hint="cs"/>
                <w:b/>
                <w:bCs/>
                <w:color w:val="000000"/>
                <w:sz w:val="18"/>
                <w:szCs w:val="18"/>
                <w:rtl/>
              </w:rPr>
              <w:softHyphen/>
            </w:r>
          </w:p>
        </w:tc>
      </w:tr>
    </w:tbl>
    <w:p w:rsidR="00184F75" w:rsidRPr="0033093E" w:rsidRDefault="00184F75" w:rsidP="0033093E">
      <w:pPr>
        <w:shd w:val="clear" w:color="auto" w:fill="FFFFFF"/>
        <w:spacing w:line="240" w:lineRule="auto"/>
        <w:ind w:right="-900"/>
        <w:jc w:val="both"/>
        <w:rPr>
          <w:rFonts w:ascii="Albertus MT" w:hAnsi="Albertus MT" w:cs="Mangal"/>
          <w:b/>
          <w:bCs/>
          <w:sz w:val="18"/>
          <w:szCs w:val="18"/>
          <w:rtl/>
        </w:rPr>
      </w:pPr>
    </w:p>
    <w:p w:rsidR="00184F75" w:rsidRPr="00583E00" w:rsidRDefault="00184F75" w:rsidP="00583E00">
      <w:pPr>
        <w:shd w:val="clear" w:color="auto" w:fill="FFFFFF"/>
        <w:ind w:right="-365"/>
        <w:rPr>
          <w:rFonts w:ascii="Albertus MT" w:hAnsi="Albertus MT" w:cs="Mangal"/>
          <w:b/>
          <w:bCs/>
        </w:rPr>
      </w:pPr>
      <w:r w:rsidRPr="00C82C1B">
        <w:rPr>
          <w:rFonts w:hint="cs"/>
          <w:highlight w:val="yellow"/>
          <w:u w:val="single"/>
          <w:rtl/>
        </w:rPr>
        <w:t>##</w:t>
      </w:r>
      <w:r w:rsidRPr="009E7912">
        <w:rPr>
          <w:u w:val="single"/>
          <w:rtl/>
        </w:rPr>
        <w:t>{</w:t>
      </w:r>
      <w:r w:rsidRPr="009E7912">
        <w:rPr>
          <w:rFonts w:hint="eastAsia"/>
          <w:u w:val="single"/>
          <w:rtl/>
        </w:rPr>
        <w:t>ادخل</w:t>
      </w:r>
      <w:r w:rsidRPr="009E7912">
        <w:rPr>
          <w:u w:val="single"/>
          <w:rtl/>
        </w:rPr>
        <w:t xml:space="preserve"> </w:t>
      </w:r>
      <w:r>
        <w:rPr>
          <w:rFonts w:hint="cs"/>
          <w:u w:val="single"/>
          <w:rtl/>
          <w:lang w:bidi="ar-IQ"/>
        </w:rPr>
        <w:t>المستلزمات والاجهزة المختبرية</w:t>
      </w:r>
      <w:r w:rsidR="00583E00">
        <w:rPr>
          <w:rFonts w:ascii="Albertus MT" w:hAnsi="Albertus MT" w:cs="Mangal"/>
          <w:b/>
          <w:bCs/>
        </w:rPr>
        <w:t xml:space="preserve"> </w:t>
      </w:r>
    </w:p>
    <w:p w:rsidR="00184F75" w:rsidRPr="00583E00" w:rsidRDefault="00184F75" w:rsidP="00583E00">
      <w:pPr>
        <w:pStyle w:val="Heading9"/>
        <w:shd w:val="clear" w:color="auto" w:fill="FFFFFF"/>
        <w:tabs>
          <w:tab w:val="num" w:pos="720"/>
        </w:tabs>
        <w:bidi/>
        <w:spacing w:before="0" w:after="0"/>
        <w:ind w:left="0"/>
        <w:jc w:val="center"/>
        <w:rPr>
          <w:rFonts w:ascii="Times New Roman" w:hAnsi="Times New Roman"/>
          <w:color w:val="auto"/>
          <w:szCs w:val="32"/>
          <w:rtl/>
          <w:lang w:val="en-US"/>
        </w:rPr>
      </w:pPr>
      <w:r>
        <w:rPr>
          <w:rFonts w:ascii="Times New Roman" w:hAnsi="Times New Roman" w:hint="cs"/>
          <w:color w:val="auto"/>
          <w:sz w:val="32"/>
          <w:szCs w:val="32"/>
          <w:rtl/>
          <w:lang w:val="en-US"/>
        </w:rPr>
        <w:lastRenderedPageBreak/>
        <w:t xml:space="preserve">4-  </w:t>
      </w:r>
      <w:r w:rsidRPr="009E7912">
        <w:rPr>
          <w:rFonts w:ascii="Times New Roman" w:hAnsi="Times New Roman"/>
          <w:color w:val="auto"/>
          <w:sz w:val="32"/>
          <w:szCs w:val="32"/>
          <w:rtl/>
          <w:lang w:val="en-US"/>
        </w:rPr>
        <w:t xml:space="preserve">جدول الأسعار لعقود الصيانة السنوية بعد </w:t>
      </w:r>
      <w:r w:rsidRPr="009E7912">
        <w:rPr>
          <w:rFonts w:ascii="Times New Roman" w:hAnsi="Times New Roman" w:hint="cs"/>
          <w:color w:val="auto"/>
          <w:sz w:val="32"/>
          <w:szCs w:val="32"/>
          <w:rtl/>
          <w:lang w:val="en-US"/>
        </w:rPr>
        <w:t>فترة</w:t>
      </w:r>
      <w:r w:rsidRPr="009E7912">
        <w:rPr>
          <w:rFonts w:ascii="Times New Roman" w:hAnsi="Times New Roman"/>
          <w:color w:val="auto"/>
          <w:sz w:val="32"/>
          <w:szCs w:val="32"/>
          <w:rtl/>
          <w:lang w:val="en-US"/>
        </w:rPr>
        <w:t xml:space="preserve"> ضمان العيو</w:t>
      </w:r>
      <w:r w:rsidRPr="009E7912">
        <w:rPr>
          <w:rFonts w:ascii="Times New Roman" w:hAnsi="Times New Roman" w:hint="cs"/>
          <w:color w:val="auto"/>
          <w:sz w:val="32"/>
          <w:szCs w:val="32"/>
          <w:rtl/>
          <w:lang w:val="en-US"/>
        </w:rPr>
        <w:t>ب</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80"/>
        <w:gridCol w:w="798"/>
        <w:gridCol w:w="743"/>
        <w:gridCol w:w="693"/>
        <w:gridCol w:w="644"/>
        <w:gridCol w:w="813"/>
        <w:gridCol w:w="2546"/>
        <w:gridCol w:w="857"/>
        <w:gridCol w:w="1887"/>
        <w:gridCol w:w="1937"/>
      </w:tblGrid>
      <w:tr w:rsidR="00184F75" w:rsidRPr="009E7912" w:rsidTr="00A07E0E">
        <w:trPr>
          <w:trHeight w:val="268"/>
        </w:trPr>
        <w:tc>
          <w:tcPr>
            <w:tcW w:w="0" w:type="auto"/>
            <w:gridSpan w:val="2"/>
          </w:tcPr>
          <w:p w:rsidR="00184F75" w:rsidRPr="009E7912" w:rsidRDefault="00184F75" w:rsidP="00A07E0E">
            <w:pPr>
              <w:shd w:val="clear" w:color="auto" w:fill="FFFFFF"/>
              <w:rPr>
                <w:rtl/>
              </w:rPr>
            </w:pPr>
            <w:r w:rsidRPr="009E7912">
              <w:rPr>
                <w:rFonts w:hint="cs"/>
                <w:rtl/>
              </w:rPr>
              <w:t>1</w:t>
            </w:r>
          </w:p>
        </w:tc>
        <w:tc>
          <w:tcPr>
            <w:tcW w:w="0" w:type="auto"/>
          </w:tcPr>
          <w:p w:rsidR="00184F75" w:rsidRPr="009E7912" w:rsidRDefault="00184F75" w:rsidP="00A07E0E">
            <w:pPr>
              <w:shd w:val="clear" w:color="auto" w:fill="FFFFFF"/>
              <w:rPr>
                <w:rtl/>
              </w:rPr>
            </w:pPr>
            <w:r w:rsidRPr="009E7912">
              <w:rPr>
                <w:rFonts w:hint="cs"/>
                <w:rtl/>
              </w:rPr>
              <w:t>2</w:t>
            </w:r>
          </w:p>
        </w:tc>
        <w:tc>
          <w:tcPr>
            <w:tcW w:w="0" w:type="auto"/>
          </w:tcPr>
          <w:p w:rsidR="00184F75" w:rsidRPr="009E7912" w:rsidRDefault="00184F75" w:rsidP="00A07E0E">
            <w:pPr>
              <w:shd w:val="clear" w:color="auto" w:fill="FFFFFF"/>
              <w:rPr>
                <w:rtl/>
              </w:rPr>
            </w:pPr>
            <w:r w:rsidRPr="009E7912">
              <w:rPr>
                <w:rFonts w:hint="cs"/>
                <w:rtl/>
              </w:rPr>
              <w:t>3</w:t>
            </w:r>
          </w:p>
        </w:tc>
        <w:tc>
          <w:tcPr>
            <w:tcW w:w="0" w:type="auto"/>
            <w:gridSpan w:val="4"/>
          </w:tcPr>
          <w:p w:rsidR="00184F75" w:rsidRPr="009E7912" w:rsidRDefault="00184F75" w:rsidP="00A07E0E">
            <w:pPr>
              <w:shd w:val="clear" w:color="auto" w:fill="FFFFFF"/>
              <w:rPr>
                <w:rtl/>
              </w:rPr>
            </w:pPr>
            <w:r w:rsidRPr="009E7912">
              <w:rPr>
                <w:rFonts w:hint="cs"/>
                <w:rtl/>
              </w:rPr>
              <w:t>4</w:t>
            </w:r>
          </w:p>
        </w:tc>
        <w:tc>
          <w:tcPr>
            <w:tcW w:w="0" w:type="auto"/>
          </w:tcPr>
          <w:p w:rsidR="00184F75" w:rsidRPr="009E7912" w:rsidRDefault="00184F75" w:rsidP="00A07E0E">
            <w:pPr>
              <w:shd w:val="clear" w:color="auto" w:fill="FFFFFF"/>
              <w:rPr>
                <w:rtl/>
              </w:rPr>
            </w:pPr>
            <w:r w:rsidRPr="009E7912">
              <w:rPr>
                <w:rFonts w:hint="cs"/>
                <w:rtl/>
              </w:rPr>
              <w:t>5</w:t>
            </w:r>
          </w:p>
        </w:tc>
        <w:tc>
          <w:tcPr>
            <w:tcW w:w="0" w:type="auto"/>
          </w:tcPr>
          <w:p w:rsidR="00184F75" w:rsidRPr="009E7912" w:rsidRDefault="00184F75" w:rsidP="00A07E0E">
            <w:pPr>
              <w:shd w:val="clear" w:color="auto" w:fill="FFFFFF"/>
              <w:rPr>
                <w:rtl/>
              </w:rPr>
            </w:pPr>
            <w:r w:rsidRPr="009E7912">
              <w:rPr>
                <w:rFonts w:hint="cs"/>
                <w:rtl/>
              </w:rPr>
              <w:t>6</w:t>
            </w:r>
          </w:p>
        </w:tc>
        <w:tc>
          <w:tcPr>
            <w:tcW w:w="0" w:type="auto"/>
          </w:tcPr>
          <w:p w:rsidR="00184F75" w:rsidRPr="009E7912" w:rsidRDefault="00184F75" w:rsidP="00A07E0E">
            <w:pPr>
              <w:shd w:val="clear" w:color="auto" w:fill="FFFFFF"/>
              <w:rPr>
                <w:rtl/>
              </w:rPr>
            </w:pPr>
            <w:r w:rsidRPr="009E7912">
              <w:rPr>
                <w:rFonts w:hint="cs"/>
                <w:rtl/>
              </w:rPr>
              <w:t>7</w:t>
            </w:r>
          </w:p>
        </w:tc>
        <w:tc>
          <w:tcPr>
            <w:tcW w:w="0" w:type="auto"/>
          </w:tcPr>
          <w:p w:rsidR="00184F75" w:rsidRPr="009E7912" w:rsidRDefault="00184F75" w:rsidP="00A07E0E">
            <w:pPr>
              <w:shd w:val="clear" w:color="auto" w:fill="FFFFFF"/>
              <w:rPr>
                <w:rtl/>
              </w:rPr>
            </w:pPr>
            <w:r w:rsidRPr="009E7912">
              <w:rPr>
                <w:rFonts w:hint="cs"/>
                <w:rtl/>
              </w:rPr>
              <w:t>8</w:t>
            </w:r>
          </w:p>
        </w:tc>
      </w:tr>
      <w:tr w:rsidR="00184F75" w:rsidRPr="009E7912" w:rsidTr="00A07E0E">
        <w:trPr>
          <w:trHeight w:val="1089"/>
        </w:trPr>
        <w:tc>
          <w:tcPr>
            <w:tcW w:w="0" w:type="auto"/>
            <w:vMerge w:val="restart"/>
          </w:tcPr>
          <w:p w:rsidR="00184F75" w:rsidRPr="009E7912" w:rsidRDefault="00184F75" w:rsidP="00A07E0E">
            <w:pPr>
              <w:shd w:val="clear" w:color="auto" w:fill="FFFFFF"/>
              <w:rPr>
                <w:rtl/>
              </w:rPr>
            </w:pPr>
            <w:r w:rsidRPr="009E7912">
              <w:rPr>
                <w:rFonts w:hint="cs"/>
                <w:rtl/>
              </w:rPr>
              <w:t>جدول رقم</w:t>
            </w: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r w:rsidRPr="009E7912">
              <w:rPr>
                <w:rFonts w:hint="cs"/>
                <w:rtl/>
              </w:rPr>
              <w:t>(أ)</w:t>
            </w:r>
          </w:p>
        </w:tc>
        <w:tc>
          <w:tcPr>
            <w:tcW w:w="0" w:type="auto"/>
            <w:vMerge w:val="restart"/>
          </w:tcPr>
          <w:p w:rsidR="00184F75" w:rsidRPr="009E7912" w:rsidRDefault="00184F75" w:rsidP="00A07E0E">
            <w:pPr>
              <w:shd w:val="clear" w:color="auto" w:fill="FFFFFF"/>
              <w:rPr>
                <w:rtl/>
              </w:rPr>
            </w:pPr>
            <w:r w:rsidRPr="009E7912">
              <w:rPr>
                <w:rFonts w:hint="cs"/>
                <w:rtl/>
              </w:rPr>
              <w:t>بند رقم</w:t>
            </w: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p>
          <w:p w:rsidR="00184F75" w:rsidRPr="009E7912" w:rsidRDefault="00184F75" w:rsidP="00A07E0E">
            <w:pPr>
              <w:shd w:val="clear" w:color="auto" w:fill="FFFFFF"/>
              <w:rPr>
                <w:rtl/>
              </w:rPr>
            </w:pPr>
            <w:r w:rsidRPr="009E7912">
              <w:rPr>
                <w:rFonts w:hint="cs"/>
                <w:rtl/>
              </w:rPr>
              <w:t>(ب)</w:t>
            </w:r>
          </w:p>
        </w:tc>
        <w:tc>
          <w:tcPr>
            <w:tcW w:w="0" w:type="auto"/>
            <w:vMerge w:val="restart"/>
          </w:tcPr>
          <w:p w:rsidR="00184F75" w:rsidRPr="009E7912" w:rsidRDefault="00184F75" w:rsidP="00A07E0E">
            <w:pPr>
              <w:shd w:val="clear" w:color="auto" w:fill="FFFFFF"/>
              <w:rPr>
                <w:rtl/>
              </w:rPr>
            </w:pPr>
            <w:r w:rsidRPr="009E7912">
              <w:rPr>
                <w:rFonts w:hint="cs"/>
                <w:rtl/>
              </w:rPr>
              <w:t>وصف موجز للسلع</w:t>
            </w:r>
          </w:p>
        </w:tc>
        <w:tc>
          <w:tcPr>
            <w:tcW w:w="0" w:type="auto"/>
            <w:vMerge w:val="restart"/>
          </w:tcPr>
          <w:p w:rsidR="00184F75" w:rsidRPr="009E7912" w:rsidRDefault="00184F75" w:rsidP="00A07E0E">
            <w:pPr>
              <w:shd w:val="clear" w:color="auto" w:fill="FFFFFF"/>
              <w:rPr>
                <w:rtl/>
              </w:rPr>
            </w:pPr>
            <w:r w:rsidRPr="009E7912">
              <w:rPr>
                <w:rFonts w:hint="cs"/>
                <w:rtl/>
              </w:rPr>
              <w:t>الكمية المقدمة</w:t>
            </w:r>
          </w:p>
        </w:tc>
        <w:tc>
          <w:tcPr>
            <w:tcW w:w="0" w:type="auto"/>
            <w:gridSpan w:val="4"/>
          </w:tcPr>
          <w:p w:rsidR="00184F75" w:rsidRPr="009E7912" w:rsidRDefault="00184F75" w:rsidP="00A07E0E">
            <w:pPr>
              <w:shd w:val="clear" w:color="auto" w:fill="FFFFFF"/>
            </w:pPr>
            <w:r w:rsidRPr="009E7912">
              <w:rPr>
                <w:rFonts w:hint="cs"/>
                <w:rtl/>
              </w:rPr>
              <w:t>قيمة عقد الصيانة السنوي بعد اكمال</w:t>
            </w:r>
          </w:p>
          <w:p w:rsidR="00184F75" w:rsidRPr="009E7912" w:rsidRDefault="00184F75" w:rsidP="00A07E0E">
            <w:pPr>
              <w:shd w:val="clear" w:color="auto" w:fill="FFFFFF"/>
              <w:rPr>
                <w:rtl/>
              </w:rPr>
            </w:pPr>
            <w:r w:rsidRPr="009E7912">
              <w:rPr>
                <w:rFonts w:hint="cs"/>
                <w:rtl/>
              </w:rPr>
              <w:t>"عدد ك ك" سنوات من فترة ضمان العيوب ##</w:t>
            </w:r>
          </w:p>
        </w:tc>
        <w:tc>
          <w:tcPr>
            <w:tcW w:w="0" w:type="auto"/>
            <w:vMerge w:val="restart"/>
          </w:tcPr>
          <w:p w:rsidR="00184F75" w:rsidRPr="009E7912" w:rsidRDefault="00184F75" w:rsidP="00A07E0E">
            <w:pPr>
              <w:shd w:val="clear" w:color="auto" w:fill="FFFFFF"/>
              <w:rPr>
                <w:rtl/>
              </w:rPr>
            </w:pPr>
            <w:r w:rsidRPr="009E7912">
              <w:rPr>
                <w:rFonts w:hint="cs"/>
                <w:rtl/>
              </w:rPr>
              <w:t xml:space="preserve">كلفة العقد الاجمالية ل"عدد" سنوات= </w:t>
            </w:r>
            <w:r w:rsidRPr="009E7912">
              <w:rPr>
                <w:rtl/>
              </w:rPr>
              <w:t>[</w:t>
            </w:r>
            <w:r w:rsidRPr="009E7912">
              <w:rPr>
                <w:rFonts w:hint="cs"/>
                <w:rtl/>
              </w:rPr>
              <w:t>4(أ)+4(ب)+.....4(ك ك)</w:t>
            </w:r>
            <w:r w:rsidRPr="009E7912">
              <w:rPr>
                <w:rtl/>
              </w:rPr>
              <w:t>]</w:t>
            </w:r>
          </w:p>
        </w:tc>
        <w:tc>
          <w:tcPr>
            <w:tcW w:w="0" w:type="auto"/>
            <w:vMerge w:val="restart"/>
          </w:tcPr>
          <w:p w:rsidR="00184F75" w:rsidRPr="009E7912" w:rsidRDefault="00184F75" w:rsidP="00A07E0E">
            <w:pPr>
              <w:shd w:val="clear" w:color="auto" w:fill="FFFFFF"/>
              <w:rPr>
                <w:rtl/>
              </w:rPr>
            </w:pPr>
            <w:r w:rsidRPr="009E7912">
              <w:rPr>
                <w:rFonts w:hint="cs"/>
                <w:rtl/>
              </w:rPr>
              <w:t>الضرائب</w:t>
            </w:r>
          </w:p>
        </w:tc>
        <w:tc>
          <w:tcPr>
            <w:tcW w:w="0" w:type="auto"/>
            <w:vMerge w:val="restart"/>
          </w:tcPr>
          <w:p w:rsidR="00184F75" w:rsidRPr="009E7912" w:rsidRDefault="00184F75" w:rsidP="00A07E0E">
            <w:pPr>
              <w:shd w:val="clear" w:color="auto" w:fill="FFFFFF"/>
              <w:rPr>
                <w:rtl/>
              </w:rPr>
            </w:pPr>
            <w:r w:rsidRPr="009E7912">
              <w:rPr>
                <w:rFonts w:hint="cs"/>
                <w:rtl/>
              </w:rPr>
              <w:t xml:space="preserve">مجموع عقد الصيانة السنوي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w:t>
            </w:r>
            <w:r w:rsidRPr="009E7912">
              <w:rPr>
                <w:rFonts w:hint="cs"/>
                <w:rtl/>
              </w:rPr>
              <w:t xml:space="preserve">مع الضرائب </w:t>
            </w:r>
            <w:r w:rsidRPr="009E7912">
              <w:rPr>
                <w:rtl/>
              </w:rPr>
              <w:t>[</w:t>
            </w:r>
            <w:r w:rsidRPr="009E7912">
              <w:rPr>
                <w:rFonts w:hint="cs"/>
                <w:rtl/>
              </w:rPr>
              <w:t>5+6</w:t>
            </w:r>
            <w:r w:rsidRPr="009E7912">
              <w:rPr>
                <w:rtl/>
              </w:rPr>
              <w:t>]</w:t>
            </w:r>
          </w:p>
        </w:tc>
        <w:tc>
          <w:tcPr>
            <w:tcW w:w="0" w:type="auto"/>
            <w:vMerge w:val="restart"/>
          </w:tcPr>
          <w:p w:rsidR="00184F75" w:rsidRPr="009E7912" w:rsidRDefault="00184F75" w:rsidP="00A07E0E">
            <w:pPr>
              <w:shd w:val="clear" w:color="auto" w:fill="FFFFFF"/>
              <w:rPr>
                <w:rtl/>
              </w:rPr>
            </w:pPr>
            <w:r w:rsidRPr="009E7912">
              <w:rPr>
                <w:rFonts w:hint="cs"/>
                <w:rtl/>
              </w:rPr>
              <w:t xml:space="preserve">المجموع الاجمالي لعقد الصيانة لمدة  </w:t>
            </w:r>
            <w:r w:rsidRPr="009E7912">
              <w:rPr>
                <w:rtl/>
              </w:rPr>
              <w:t>[</w:t>
            </w:r>
            <w:r w:rsidRPr="009E7912">
              <w:rPr>
                <w:rFonts w:hint="cs"/>
                <w:i/>
                <w:iCs/>
                <w:rtl/>
              </w:rPr>
              <w:t>ادخل عدد السنوات</w:t>
            </w:r>
            <w:r w:rsidRPr="009E7912">
              <w:rPr>
                <w:i/>
                <w:iCs/>
                <w:rtl/>
              </w:rPr>
              <w:t>]</w:t>
            </w:r>
            <w:r w:rsidRPr="009E7912">
              <w:rPr>
                <w:rFonts w:hint="cs"/>
                <w:i/>
                <w:iCs/>
                <w:rtl/>
              </w:rPr>
              <w:t xml:space="preserve"> مع الضرائب </w:t>
            </w:r>
            <w:r w:rsidRPr="009E7912">
              <w:rPr>
                <w:rtl/>
              </w:rPr>
              <w:t>[</w:t>
            </w:r>
            <w:r w:rsidRPr="009E7912">
              <w:rPr>
                <w:rFonts w:hint="cs"/>
                <w:rtl/>
              </w:rPr>
              <w:t>3*7</w:t>
            </w:r>
            <w:r w:rsidRPr="009E7912">
              <w:rPr>
                <w:rtl/>
              </w:rPr>
              <w:t>]</w:t>
            </w:r>
          </w:p>
        </w:tc>
      </w:tr>
      <w:tr w:rsidR="00184F75" w:rsidRPr="009E7912" w:rsidTr="00A07E0E">
        <w:trPr>
          <w:trHeight w:val="554"/>
        </w:trPr>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السنة الاولى</w:t>
            </w:r>
          </w:p>
        </w:tc>
        <w:tc>
          <w:tcPr>
            <w:tcW w:w="0" w:type="auto"/>
          </w:tcPr>
          <w:p w:rsidR="00184F75" w:rsidRPr="009E7912" w:rsidRDefault="00184F75" w:rsidP="00A07E0E">
            <w:pPr>
              <w:shd w:val="clear" w:color="auto" w:fill="FFFFFF"/>
              <w:rPr>
                <w:rtl/>
              </w:rPr>
            </w:pPr>
            <w:r w:rsidRPr="009E7912">
              <w:rPr>
                <w:rFonts w:hint="cs"/>
                <w:rtl/>
              </w:rPr>
              <w:t>السنة الثانية</w:t>
            </w:r>
          </w:p>
        </w:tc>
        <w:tc>
          <w:tcPr>
            <w:tcW w:w="0" w:type="auto"/>
          </w:tcPr>
          <w:p w:rsidR="00184F75" w:rsidRPr="009E7912" w:rsidRDefault="00184F75" w:rsidP="00A07E0E">
            <w:pPr>
              <w:shd w:val="clear" w:color="auto" w:fill="FFFFFF"/>
              <w:rPr>
                <w:rtl/>
              </w:rPr>
            </w:pPr>
            <w:r w:rsidRPr="009E7912">
              <w:rPr>
                <w:rFonts w:hint="cs"/>
                <w:rtl/>
              </w:rPr>
              <w:t>.......</w:t>
            </w:r>
          </w:p>
        </w:tc>
        <w:tc>
          <w:tcPr>
            <w:tcW w:w="0" w:type="auto"/>
          </w:tcPr>
          <w:p w:rsidR="00184F75" w:rsidRPr="009E7912" w:rsidRDefault="00184F75" w:rsidP="00A07E0E">
            <w:pPr>
              <w:shd w:val="clear" w:color="auto" w:fill="FFFFFF"/>
              <w:rPr>
                <w:rtl/>
                <w:lang w:bidi="ar-LB"/>
              </w:rPr>
            </w:pPr>
            <w:r w:rsidRPr="009E7912">
              <w:rPr>
                <w:rFonts w:hint="cs"/>
                <w:rtl/>
              </w:rPr>
              <w:t xml:space="preserve">السنة الأخيرة </w:t>
            </w: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r>
      <w:tr w:rsidR="00184F75" w:rsidRPr="009E7912" w:rsidTr="00A07E0E">
        <w:trPr>
          <w:trHeight w:val="286"/>
        </w:trPr>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(أ)</w:t>
            </w:r>
          </w:p>
        </w:tc>
        <w:tc>
          <w:tcPr>
            <w:tcW w:w="0" w:type="auto"/>
          </w:tcPr>
          <w:p w:rsidR="00184F75" w:rsidRPr="009E7912" w:rsidRDefault="00184F75" w:rsidP="00A07E0E">
            <w:pPr>
              <w:shd w:val="clear" w:color="auto" w:fill="FFFFFF"/>
              <w:rPr>
                <w:rtl/>
              </w:rPr>
            </w:pPr>
            <w:r w:rsidRPr="009E7912">
              <w:rPr>
                <w:rFonts w:hint="cs"/>
                <w:rtl/>
              </w:rPr>
              <w:t>(ب)</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rFonts w:hint="cs"/>
                <w:rtl/>
              </w:rPr>
              <w:t>(ك ك</w:t>
            </w:r>
            <w:r w:rsidRPr="009E7912">
              <w:rPr>
                <w:rFonts w:hint="cs"/>
                <w:rtl/>
                <w:lang w:bidi="ar-LB"/>
              </w:rPr>
              <w:t>)</w:t>
            </w: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c>
          <w:tcPr>
            <w:tcW w:w="0" w:type="auto"/>
            <w:vMerge/>
          </w:tcPr>
          <w:p w:rsidR="00184F75" w:rsidRPr="009E7912" w:rsidRDefault="00184F75" w:rsidP="00A07E0E">
            <w:pPr>
              <w:shd w:val="clear" w:color="auto" w:fill="FFFFFF"/>
              <w:rPr>
                <w:rtl/>
              </w:rPr>
            </w:pPr>
          </w:p>
        </w:tc>
      </w:tr>
      <w:tr w:rsidR="00184F75" w:rsidRPr="009E7912" w:rsidTr="00A07E0E">
        <w:trPr>
          <w:trHeight w:val="268"/>
        </w:trPr>
        <w:tc>
          <w:tcPr>
            <w:tcW w:w="0" w:type="auto"/>
            <w:vMerge w:val="restart"/>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r w:rsidR="00184F75" w:rsidRPr="009E7912" w:rsidTr="00A07E0E">
        <w:trPr>
          <w:trHeight w:val="286"/>
        </w:trPr>
        <w:tc>
          <w:tcPr>
            <w:tcW w:w="0" w:type="auto"/>
            <w:vMerge/>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r w:rsidR="00184F75" w:rsidRPr="009E7912" w:rsidTr="00A07E0E">
        <w:trPr>
          <w:trHeight w:val="268"/>
        </w:trPr>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r w:rsidRPr="009E7912">
              <w:rPr>
                <w:i/>
                <w:iCs/>
                <w:rtl/>
              </w:rPr>
              <w:t>[ادخل]</w:t>
            </w: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c>
          <w:tcPr>
            <w:tcW w:w="0" w:type="auto"/>
          </w:tcPr>
          <w:p w:rsidR="00184F75" w:rsidRPr="009E7912" w:rsidRDefault="00184F75" w:rsidP="00A07E0E">
            <w:pPr>
              <w:shd w:val="clear" w:color="auto" w:fill="FFFFFF"/>
              <w:rPr>
                <w:rtl/>
              </w:rPr>
            </w:pPr>
          </w:p>
        </w:tc>
      </w:tr>
    </w:tbl>
    <w:p w:rsidR="00184F75" w:rsidRPr="00583E00" w:rsidRDefault="00184F75" w:rsidP="00583E00">
      <w:pPr>
        <w:shd w:val="clear" w:color="auto" w:fill="FFFFFF"/>
        <w:spacing w:line="240" w:lineRule="auto"/>
        <w:rPr>
          <w:sz w:val="18"/>
          <w:szCs w:val="18"/>
        </w:rPr>
      </w:pPr>
      <w:r w:rsidRPr="00583E00">
        <w:rPr>
          <w:rFonts w:hint="cs"/>
          <w:sz w:val="18"/>
          <w:szCs w:val="18"/>
          <w:rtl/>
        </w:rPr>
        <w:t xml:space="preserve">المجموع الإجمالي للعطاء </w:t>
      </w:r>
      <w:r w:rsidRPr="00583E00">
        <w:rPr>
          <w:sz w:val="18"/>
          <w:szCs w:val="18"/>
          <w:rtl/>
        </w:rPr>
        <w:t>[</w:t>
      </w:r>
      <w:r w:rsidRPr="00583E00">
        <w:rPr>
          <w:rFonts w:hint="cs"/>
          <w:i/>
          <w:iCs/>
          <w:sz w:val="18"/>
          <w:szCs w:val="18"/>
          <w:rtl/>
        </w:rPr>
        <w:t>يمكن لمقدمي العطاءات إدراج العملة المسموح بها</w:t>
      </w:r>
      <w:r w:rsidRPr="00583E00">
        <w:rPr>
          <w:sz w:val="18"/>
          <w:szCs w:val="18"/>
          <w:rtl/>
        </w:rPr>
        <w:t>]</w:t>
      </w:r>
      <w:r w:rsidRPr="00583E00">
        <w:rPr>
          <w:rFonts w:hint="cs"/>
          <w:sz w:val="18"/>
          <w:szCs w:val="18"/>
          <w:rtl/>
        </w:rPr>
        <w:t>: ____________________________________(بالأرقام)</w:t>
      </w:r>
    </w:p>
    <w:p w:rsidR="00184F75" w:rsidRPr="00583E00" w:rsidRDefault="00184F75" w:rsidP="00583E00">
      <w:pPr>
        <w:shd w:val="clear" w:color="auto" w:fill="FFFFFF"/>
        <w:spacing w:line="240" w:lineRule="auto"/>
        <w:rPr>
          <w:sz w:val="18"/>
          <w:szCs w:val="18"/>
          <w:rtl/>
        </w:rPr>
      </w:pPr>
      <w:r w:rsidRPr="00583E00">
        <w:rPr>
          <w:sz w:val="18"/>
          <w:szCs w:val="18"/>
        </w:rPr>
        <w:tab/>
      </w:r>
      <w:r w:rsidRPr="00583E00">
        <w:rPr>
          <w:sz w:val="18"/>
          <w:szCs w:val="18"/>
        </w:rPr>
        <w:tab/>
      </w:r>
      <w:r w:rsidRPr="00583E00">
        <w:rPr>
          <w:rFonts w:hint="cs"/>
          <w:sz w:val="18"/>
          <w:szCs w:val="18"/>
          <w:rtl/>
        </w:rPr>
        <w:t xml:space="preserve">                                         </w:t>
      </w:r>
      <w:r w:rsidRPr="00583E00">
        <w:rPr>
          <w:sz w:val="18"/>
          <w:szCs w:val="18"/>
        </w:rPr>
        <w:t xml:space="preserve">                                      </w:t>
      </w:r>
      <w:r w:rsidRPr="00583E00">
        <w:rPr>
          <w:rFonts w:hint="cs"/>
          <w:sz w:val="18"/>
          <w:szCs w:val="18"/>
          <w:rtl/>
        </w:rPr>
        <w:t>__________________________________(بالأحرف</w:t>
      </w:r>
      <w:r w:rsidR="00583E00" w:rsidRPr="00583E00">
        <w:rPr>
          <w:rFonts w:hint="cs"/>
          <w:sz w:val="18"/>
          <w:szCs w:val="18"/>
          <w:rtl/>
        </w:rPr>
        <w:t>)</w:t>
      </w:r>
    </w:p>
    <w:p w:rsidR="00184F75" w:rsidRPr="00583E00" w:rsidRDefault="00184F75" w:rsidP="00583E00">
      <w:pPr>
        <w:shd w:val="clear" w:color="auto" w:fill="FFFFFF"/>
        <w:spacing w:line="240" w:lineRule="auto"/>
        <w:ind w:right="-851"/>
        <w:jc w:val="center"/>
        <w:rPr>
          <w:iCs/>
          <w:sz w:val="18"/>
          <w:szCs w:val="18"/>
          <w:rtl/>
        </w:rPr>
      </w:pPr>
      <w:r w:rsidRPr="00583E00">
        <w:rPr>
          <w:rFonts w:hint="cs"/>
          <w:i/>
          <w:sz w:val="18"/>
          <w:szCs w:val="18"/>
          <w:rtl/>
          <w:lang w:bidi="ar-IQ"/>
        </w:rPr>
        <w:t xml:space="preserve">                                                                                           </w:t>
      </w:r>
      <w:r w:rsidR="00583E00" w:rsidRPr="00583E00">
        <w:rPr>
          <w:rFonts w:hint="cs"/>
          <w:i/>
          <w:sz w:val="18"/>
          <w:szCs w:val="18"/>
          <w:rtl/>
          <w:lang w:bidi="ar-IQ"/>
        </w:rPr>
        <w:t xml:space="preserve">                      </w:t>
      </w:r>
      <w:r w:rsidRPr="00583E00">
        <w:rPr>
          <w:rFonts w:hint="cs"/>
          <w:i/>
          <w:sz w:val="18"/>
          <w:szCs w:val="18"/>
          <w:rtl/>
          <w:lang w:bidi="ar-IQ"/>
        </w:rPr>
        <w:t xml:space="preserve"> </w:t>
      </w:r>
      <w:r w:rsidRPr="00583E00">
        <w:rPr>
          <w:rFonts w:hint="cs"/>
          <w:i/>
          <w:sz w:val="18"/>
          <w:szCs w:val="18"/>
          <w:rtl/>
        </w:rPr>
        <w:t>توقيع مقدم العطاء</w:t>
      </w:r>
      <w:r w:rsidRPr="00583E00">
        <w:rPr>
          <w:rFonts w:hint="cs"/>
          <w:iCs/>
          <w:sz w:val="18"/>
          <w:szCs w:val="18"/>
          <w:rtl/>
        </w:rPr>
        <w:t>:________________________</w:t>
      </w:r>
    </w:p>
    <w:p w:rsidR="00184F75" w:rsidRPr="00583E00" w:rsidRDefault="00184F75" w:rsidP="00583E00">
      <w:pPr>
        <w:shd w:val="clear" w:color="auto" w:fill="FFFFFF"/>
        <w:spacing w:line="240" w:lineRule="auto"/>
        <w:rPr>
          <w:i/>
          <w:sz w:val="18"/>
          <w:szCs w:val="18"/>
          <w:rtl/>
        </w:rPr>
      </w:pPr>
      <w:r w:rsidRPr="00583E00">
        <w:rPr>
          <w:rFonts w:hint="cs"/>
          <w:i/>
          <w:sz w:val="18"/>
          <w:szCs w:val="18"/>
          <w:rtl/>
        </w:rPr>
        <w:t xml:space="preserve"> المكان: _______________</w:t>
      </w:r>
      <w:r w:rsidRPr="00583E00">
        <w:rPr>
          <w:i/>
          <w:sz w:val="18"/>
          <w:szCs w:val="18"/>
          <w:rtl/>
        </w:rPr>
        <w:tab/>
      </w:r>
      <w:r w:rsidRPr="00583E00">
        <w:rPr>
          <w:rFonts w:hint="cs"/>
          <w:i/>
          <w:sz w:val="18"/>
          <w:szCs w:val="18"/>
          <w:rtl/>
        </w:rPr>
        <w:t xml:space="preserve">                                                                </w:t>
      </w:r>
      <w:r w:rsidR="00583E00"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الاسم </w:t>
      </w:r>
      <w:r w:rsidRPr="00583E00">
        <w:rPr>
          <w:rFonts w:hint="cs"/>
          <w:i/>
          <w:sz w:val="18"/>
          <w:szCs w:val="18"/>
          <w:rtl/>
        </w:rPr>
        <w:t>والمنصب:___________________________</w:t>
      </w:r>
    </w:p>
    <w:p w:rsidR="00184F75" w:rsidRPr="00583E00" w:rsidRDefault="00184F75" w:rsidP="00583E00">
      <w:pPr>
        <w:shd w:val="clear" w:color="auto" w:fill="FFFFFF"/>
        <w:tabs>
          <w:tab w:val="right" w:pos="9090"/>
          <w:tab w:val="right" w:pos="9180"/>
          <w:tab w:val="right" w:pos="9270"/>
          <w:tab w:val="right" w:pos="9450"/>
        </w:tabs>
        <w:spacing w:line="240" w:lineRule="auto"/>
        <w:rPr>
          <w:i/>
          <w:sz w:val="18"/>
          <w:szCs w:val="18"/>
          <w:rtl/>
        </w:rPr>
      </w:pPr>
      <w:r w:rsidRPr="00583E00">
        <w:rPr>
          <w:rFonts w:hint="cs"/>
          <w:i/>
          <w:sz w:val="18"/>
          <w:szCs w:val="18"/>
          <w:rtl/>
        </w:rPr>
        <w:t>التاريخ:________________</w:t>
      </w:r>
      <w:r w:rsidRPr="00583E00">
        <w:rPr>
          <w:i/>
          <w:sz w:val="18"/>
          <w:szCs w:val="18"/>
          <w:rtl/>
        </w:rPr>
        <w:tab/>
      </w:r>
      <w:r w:rsidRPr="00583E00">
        <w:rPr>
          <w:rFonts w:hint="cs"/>
          <w:i/>
          <w:sz w:val="18"/>
          <w:szCs w:val="18"/>
          <w:rtl/>
        </w:rPr>
        <w:t xml:space="preserve">                                                                           </w:t>
      </w:r>
      <w:r w:rsidR="00583E00"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w:t>
      </w:r>
      <w:r w:rsidRPr="00583E00">
        <w:rPr>
          <w:rFonts w:hint="cs"/>
          <w:i/>
          <w:sz w:val="18"/>
          <w:szCs w:val="18"/>
          <w:rtl/>
        </w:rPr>
        <w:t>عنوان العمل:__________________________</w:t>
      </w:r>
    </w:p>
    <w:p w:rsidR="00583E00" w:rsidRDefault="00184F75" w:rsidP="00583E00">
      <w:pPr>
        <w:shd w:val="clear" w:color="auto" w:fill="FFFFFF"/>
        <w:spacing w:line="240" w:lineRule="auto"/>
        <w:jc w:val="center"/>
        <w:rPr>
          <w:i/>
          <w:sz w:val="18"/>
          <w:szCs w:val="18"/>
          <w:rtl/>
          <w:lang w:bidi="ar-IQ"/>
        </w:rPr>
      </w:pPr>
      <w:r w:rsidRPr="00583E00">
        <w:rPr>
          <w:rFonts w:hint="cs"/>
          <w:i/>
          <w:sz w:val="18"/>
          <w:szCs w:val="18"/>
          <w:rtl/>
        </w:rPr>
        <w:t xml:space="preserve">                                                                                                                         </w:t>
      </w:r>
      <w:r w:rsidR="00583E00">
        <w:rPr>
          <w:rFonts w:hint="cs"/>
          <w:i/>
          <w:sz w:val="18"/>
          <w:szCs w:val="18"/>
          <w:rtl/>
        </w:rPr>
        <w:t xml:space="preserve">      </w:t>
      </w:r>
      <w:r w:rsidRPr="00583E00">
        <w:rPr>
          <w:rFonts w:hint="cs"/>
          <w:i/>
          <w:sz w:val="18"/>
          <w:szCs w:val="18"/>
          <w:rtl/>
        </w:rPr>
        <w:t xml:space="preserve"> </w:t>
      </w:r>
      <w:r w:rsidR="00583E00">
        <w:rPr>
          <w:rFonts w:hint="cs"/>
          <w:i/>
          <w:sz w:val="18"/>
          <w:szCs w:val="18"/>
          <w:rtl/>
        </w:rPr>
        <w:t xml:space="preserve">  </w:t>
      </w:r>
      <w:r w:rsidR="00583E00" w:rsidRPr="00583E00">
        <w:rPr>
          <w:rFonts w:hint="cs"/>
          <w:i/>
          <w:sz w:val="18"/>
          <w:szCs w:val="18"/>
          <w:rtl/>
        </w:rPr>
        <w:t xml:space="preserve">  </w:t>
      </w:r>
      <w:r w:rsidRPr="00583E00">
        <w:rPr>
          <w:rFonts w:hint="cs"/>
          <w:i/>
          <w:sz w:val="18"/>
          <w:szCs w:val="18"/>
          <w:rtl/>
        </w:rPr>
        <w:t>ختم مقدم العطاء _______________________</w:t>
      </w:r>
    </w:p>
    <w:p w:rsidR="00184F75" w:rsidRPr="00583E00" w:rsidRDefault="00184F75" w:rsidP="00583E00">
      <w:pPr>
        <w:shd w:val="clear" w:color="auto" w:fill="FFFFFF"/>
        <w:spacing w:line="240" w:lineRule="auto"/>
        <w:rPr>
          <w:i/>
          <w:sz w:val="16"/>
          <w:szCs w:val="16"/>
          <w:rtl/>
        </w:rPr>
      </w:pPr>
      <w:r w:rsidRPr="00583E00">
        <w:rPr>
          <w:rFonts w:hint="eastAsia"/>
          <w:sz w:val="16"/>
          <w:szCs w:val="16"/>
          <w:u w:val="single"/>
          <w:rtl/>
        </w:rPr>
        <w:t>ملاحظ</w:t>
      </w:r>
      <w:r w:rsidR="00583E00" w:rsidRPr="00583E00">
        <w:rPr>
          <w:rFonts w:hint="cs"/>
          <w:sz w:val="16"/>
          <w:szCs w:val="16"/>
          <w:u w:val="single"/>
          <w:rtl/>
        </w:rPr>
        <w:t>ة:</w:t>
      </w:r>
      <w:r w:rsidRPr="00583E00">
        <w:rPr>
          <w:sz w:val="16"/>
          <w:szCs w:val="16"/>
          <w:u w:val="single"/>
        </w:rPr>
        <w:t xml:space="preserve"> </w:t>
      </w:r>
    </w:p>
    <w:p w:rsidR="00184F75" w:rsidRPr="00583E00" w:rsidRDefault="00184F75" w:rsidP="00583E00">
      <w:pPr>
        <w:shd w:val="clear" w:color="auto" w:fill="FFFFFF"/>
        <w:tabs>
          <w:tab w:val="right" w:pos="8640"/>
        </w:tabs>
        <w:spacing w:line="240" w:lineRule="auto"/>
        <w:ind w:right="-72"/>
        <w:rPr>
          <w:sz w:val="16"/>
          <w:szCs w:val="16"/>
          <w:u w:val="single"/>
          <w:rtl/>
          <w:lang w:bidi="ar-IQ"/>
        </w:rPr>
      </w:pPr>
      <w:r w:rsidRPr="00583E00">
        <w:rPr>
          <w:sz w:val="16"/>
          <w:szCs w:val="16"/>
          <w:u w:val="single"/>
          <w:rtl/>
        </w:rPr>
        <w:t>##</w:t>
      </w:r>
      <w:r w:rsidRPr="00583E00">
        <w:rPr>
          <w:rFonts w:hint="cs"/>
          <w:sz w:val="16"/>
          <w:szCs w:val="16"/>
          <w:u w:val="single"/>
          <w:rtl/>
        </w:rPr>
        <w:t>ك ك</w:t>
      </w:r>
      <w:r w:rsidRPr="00583E00">
        <w:rPr>
          <w:sz w:val="16"/>
          <w:szCs w:val="16"/>
          <w:u w:val="single"/>
          <w:rtl/>
        </w:rPr>
        <w:t xml:space="preserve"> {</w:t>
      </w:r>
      <w:r w:rsidRPr="00583E00">
        <w:rPr>
          <w:rFonts w:hint="eastAsia"/>
          <w:sz w:val="16"/>
          <w:szCs w:val="16"/>
          <w:u w:val="single"/>
          <w:rtl/>
        </w:rPr>
        <w:t>ادخل</w:t>
      </w:r>
      <w:r w:rsidRPr="00583E00">
        <w:rPr>
          <w:sz w:val="16"/>
          <w:szCs w:val="16"/>
          <w:u w:val="single"/>
          <w:rtl/>
        </w:rPr>
        <w:t xml:space="preserve"> عدد </w:t>
      </w:r>
      <w:r w:rsidRPr="00583E00">
        <w:rPr>
          <w:rFonts w:hint="eastAsia"/>
          <w:sz w:val="16"/>
          <w:szCs w:val="16"/>
          <w:u w:val="single"/>
          <w:rtl/>
        </w:rPr>
        <w:t>سنوات</w:t>
      </w:r>
      <w:r w:rsidRPr="00583E00">
        <w:rPr>
          <w:sz w:val="16"/>
          <w:szCs w:val="16"/>
          <w:u w:val="single"/>
          <w:rtl/>
        </w:rPr>
        <w:t xml:space="preserve"> </w:t>
      </w:r>
      <w:r w:rsidRPr="00583E00">
        <w:rPr>
          <w:rFonts w:hint="eastAsia"/>
          <w:b/>
          <w:bCs/>
          <w:sz w:val="16"/>
          <w:szCs w:val="16"/>
          <w:u w:val="single"/>
          <w:rtl/>
        </w:rPr>
        <w:t>عقد</w:t>
      </w:r>
      <w:r w:rsidRPr="00583E00">
        <w:rPr>
          <w:b/>
          <w:bCs/>
          <w:sz w:val="16"/>
          <w:szCs w:val="16"/>
          <w:u w:val="single"/>
          <w:rtl/>
        </w:rPr>
        <w:t xml:space="preserve"> </w:t>
      </w:r>
      <w:r w:rsidRPr="00583E00">
        <w:rPr>
          <w:rFonts w:hint="eastAsia"/>
          <w:b/>
          <w:bCs/>
          <w:sz w:val="16"/>
          <w:szCs w:val="16"/>
          <w:u w:val="single"/>
          <w:rtl/>
        </w:rPr>
        <w:t>الصيانة</w:t>
      </w:r>
      <w:r w:rsidRPr="00583E00">
        <w:rPr>
          <w:b/>
          <w:bCs/>
          <w:sz w:val="16"/>
          <w:szCs w:val="16"/>
          <w:u w:val="single"/>
          <w:rtl/>
        </w:rPr>
        <w:t xml:space="preserve"> </w:t>
      </w:r>
      <w:r w:rsidRPr="00583E00">
        <w:rPr>
          <w:rFonts w:hint="eastAsia"/>
          <w:b/>
          <w:bCs/>
          <w:sz w:val="16"/>
          <w:szCs w:val="16"/>
          <w:u w:val="single"/>
          <w:rtl/>
        </w:rPr>
        <w:t>السنوي</w:t>
      </w:r>
      <w:r w:rsidRPr="00583E00">
        <w:rPr>
          <w:sz w:val="16"/>
          <w:szCs w:val="16"/>
          <w:u w:val="single"/>
          <w:rtl/>
        </w:rPr>
        <w:t xml:space="preserve"> بعد </w:t>
      </w:r>
      <w:r w:rsidRPr="00583E00">
        <w:rPr>
          <w:rFonts w:hint="cs"/>
          <w:sz w:val="16"/>
          <w:szCs w:val="16"/>
          <w:u w:val="single"/>
          <w:rtl/>
        </w:rPr>
        <w:t xml:space="preserve">إنقضاء فترة </w:t>
      </w:r>
      <w:r w:rsidRPr="00583E00">
        <w:rPr>
          <w:rFonts w:hint="eastAsia"/>
          <w:sz w:val="16"/>
          <w:szCs w:val="16"/>
          <w:u w:val="single"/>
          <w:rtl/>
        </w:rPr>
        <w:t>ضمان</w:t>
      </w:r>
      <w:r w:rsidRPr="00583E00">
        <w:rPr>
          <w:sz w:val="16"/>
          <w:szCs w:val="16"/>
          <w:u w:val="single"/>
          <w:rtl/>
        </w:rPr>
        <w:t xml:space="preserve"> </w:t>
      </w:r>
      <w:r w:rsidRPr="00583E00">
        <w:rPr>
          <w:rFonts w:hint="eastAsia"/>
          <w:sz w:val="16"/>
          <w:szCs w:val="16"/>
          <w:u w:val="single"/>
          <w:rtl/>
        </w:rPr>
        <w:t>العيوب</w:t>
      </w:r>
      <w:r w:rsidRPr="00583E00">
        <w:rPr>
          <w:sz w:val="16"/>
          <w:szCs w:val="16"/>
          <w:u w:val="single"/>
          <w:rtl/>
        </w:rPr>
        <w:t xml:space="preserve"> </w:t>
      </w:r>
      <w:r w:rsidRPr="00583E00">
        <w:rPr>
          <w:rFonts w:hint="eastAsia"/>
          <w:sz w:val="16"/>
          <w:szCs w:val="16"/>
          <w:u w:val="single"/>
          <w:rtl/>
        </w:rPr>
        <w:t>وفقاً</w:t>
      </w:r>
      <w:r w:rsidRPr="00583E00">
        <w:rPr>
          <w:sz w:val="16"/>
          <w:szCs w:val="16"/>
          <w:u w:val="single"/>
          <w:rtl/>
        </w:rPr>
        <w:t xml:space="preserve"> </w:t>
      </w:r>
      <w:r w:rsidRPr="00583E00">
        <w:rPr>
          <w:rFonts w:hint="eastAsia"/>
          <w:sz w:val="16"/>
          <w:szCs w:val="16"/>
          <w:u w:val="single"/>
          <w:rtl/>
        </w:rPr>
        <w:t>لجدول</w:t>
      </w:r>
      <w:r w:rsidRPr="00583E00">
        <w:rPr>
          <w:sz w:val="16"/>
          <w:szCs w:val="16"/>
          <w:u w:val="single"/>
          <w:rtl/>
        </w:rPr>
        <w:t xml:space="preserve"> </w:t>
      </w:r>
      <w:r w:rsidRPr="00583E00">
        <w:rPr>
          <w:rFonts w:hint="eastAsia"/>
          <w:sz w:val="16"/>
          <w:szCs w:val="16"/>
          <w:u w:val="single"/>
          <w:rtl/>
        </w:rPr>
        <w:t>المتطلبات</w:t>
      </w:r>
      <w:r w:rsidRPr="00583E00">
        <w:rPr>
          <w:sz w:val="16"/>
          <w:szCs w:val="16"/>
          <w:u w:val="single"/>
          <w:rtl/>
        </w:rPr>
        <w:t>}{</w:t>
      </w:r>
      <w:r w:rsidRPr="00583E00">
        <w:rPr>
          <w:rFonts w:hint="eastAsia"/>
          <w:sz w:val="16"/>
          <w:szCs w:val="16"/>
          <w:u w:val="single"/>
          <w:rtl/>
        </w:rPr>
        <w:t>عند</w:t>
      </w:r>
      <w:r w:rsidRPr="00583E00">
        <w:rPr>
          <w:sz w:val="16"/>
          <w:szCs w:val="16"/>
          <w:u w:val="single"/>
          <w:rtl/>
        </w:rPr>
        <w:t xml:space="preserve"> </w:t>
      </w:r>
      <w:r w:rsidRPr="00583E00">
        <w:rPr>
          <w:rFonts w:hint="eastAsia"/>
          <w:sz w:val="16"/>
          <w:szCs w:val="16"/>
          <w:u w:val="single"/>
          <w:rtl/>
        </w:rPr>
        <w:t>الحاجة</w:t>
      </w:r>
      <w:r w:rsidRPr="00583E00">
        <w:rPr>
          <w:sz w:val="16"/>
          <w:szCs w:val="16"/>
          <w:u w:val="single"/>
          <w:rtl/>
        </w:rPr>
        <w:t xml:space="preserve"> </w:t>
      </w:r>
      <w:r w:rsidRPr="00583E00">
        <w:rPr>
          <w:rFonts w:hint="eastAsia"/>
          <w:sz w:val="16"/>
          <w:szCs w:val="16"/>
          <w:u w:val="single"/>
          <w:rtl/>
        </w:rPr>
        <w:t>الى</w:t>
      </w:r>
      <w:r w:rsidRPr="00583E00">
        <w:rPr>
          <w:sz w:val="16"/>
          <w:szCs w:val="16"/>
          <w:u w:val="single"/>
          <w:rtl/>
        </w:rPr>
        <w:t xml:space="preserve"> </w:t>
      </w:r>
      <w:r w:rsidRPr="00583E00">
        <w:rPr>
          <w:rFonts w:hint="eastAsia"/>
          <w:sz w:val="16"/>
          <w:szCs w:val="16"/>
          <w:u w:val="single"/>
          <w:rtl/>
        </w:rPr>
        <w:t>خدمات</w:t>
      </w:r>
      <w:r w:rsidRPr="00583E00">
        <w:rPr>
          <w:sz w:val="16"/>
          <w:szCs w:val="16"/>
          <w:u w:val="single"/>
          <w:rtl/>
        </w:rPr>
        <w:t xml:space="preserve"> </w:t>
      </w:r>
      <w:r w:rsidRPr="00583E00">
        <w:rPr>
          <w:rFonts w:hint="eastAsia"/>
          <w:sz w:val="16"/>
          <w:szCs w:val="16"/>
          <w:u w:val="single"/>
          <w:rtl/>
        </w:rPr>
        <w:t>تدريب</w:t>
      </w:r>
      <w:r w:rsidRPr="00583E00">
        <w:rPr>
          <w:sz w:val="16"/>
          <w:szCs w:val="16"/>
          <w:u w:val="single"/>
          <w:rtl/>
        </w:rPr>
        <w:t xml:space="preserve"> لموظفي القطاع العام العراقي ضمن </w:t>
      </w:r>
      <w:r w:rsidRPr="00583E00">
        <w:rPr>
          <w:rFonts w:hint="cs"/>
          <w:sz w:val="16"/>
          <w:szCs w:val="16"/>
          <w:u w:val="single"/>
          <w:rtl/>
        </w:rPr>
        <w:t xml:space="preserve">نطاق </w:t>
      </w:r>
      <w:r w:rsidRPr="00583E00">
        <w:rPr>
          <w:rFonts w:hint="eastAsia"/>
          <w:sz w:val="16"/>
          <w:szCs w:val="16"/>
          <w:u w:val="single"/>
          <w:rtl/>
        </w:rPr>
        <w:t>هذه</w:t>
      </w:r>
      <w:r w:rsidRPr="00583E00">
        <w:rPr>
          <w:sz w:val="16"/>
          <w:szCs w:val="16"/>
          <w:u w:val="single"/>
          <w:rtl/>
        </w:rPr>
        <w:t xml:space="preserve"> </w:t>
      </w:r>
      <w:r w:rsidRPr="00583E00">
        <w:rPr>
          <w:rFonts w:hint="eastAsia"/>
          <w:sz w:val="16"/>
          <w:szCs w:val="16"/>
          <w:u w:val="single"/>
          <w:rtl/>
        </w:rPr>
        <w:t>المناقصة</w:t>
      </w:r>
      <w:r w:rsidRPr="00583E00">
        <w:rPr>
          <w:sz w:val="16"/>
          <w:szCs w:val="16"/>
          <w:u w:val="single"/>
        </w:rPr>
        <w:t xml:space="preserve"> </w:t>
      </w:r>
      <w:r w:rsidRPr="00583E00">
        <w:rPr>
          <w:sz w:val="16"/>
          <w:szCs w:val="16"/>
          <w:u w:val="single"/>
          <w:rtl/>
        </w:rPr>
        <w:t>(</w:t>
      </w:r>
      <w:r w:rsidRPr="00583E00">
        <w:rPr>
          <w:rFonts w:hint="cs"/>
          <w:sz w:val="16"/>
          <w:szCs w:val="16"/>
          <w:u w:val="single"/>
          <w:rtl/>
        </w:rPr>
        <w:t>إختبارات ما قبل ا</w:t>
      </w:r>
      <w:r w:rsidRPr="00583E00">
        <w:rPr>
          <w:rFonts w:hint="eastAsia"/>
          <w:sz w:val="16"/>
          <w:szCs w:val="16"/>
          <w:u w:val="single"/>
          <w:rtl/>
        </w:rPr>
        <w:t>لت</w:t>
      </w:r>
      <w:r w:rsidRPr="00583E00">
        <w:rPr>
          <w:rFonts w:hint="cs"/>
          <w:sz w:val="16"/>
          <w:szCs w:val="16"/>
          <w:u w:val="single"/>
          <w:rtl/>
        </w:rPr>
        <w:t xml:space="preserve">شغيل (الأولي) والتشغيل المستمر الخ... </w:t>
      </w:r>
      <w:r w:rsidRPr="00583E00">
        <w:rPr>
          <w:rFonts w:hint="eastAsia"/>
          <w:sz w:val="16"/>
          <w:szCs w:val="16"/>
          <w:u w:val="single"/>
          <w:rtl/>
        </w:rPr>
        <w:t>الخ</w:t>
      </w:r>
      <w:r w:rsidRPr="00583E00">
        <w:rPr>
          <w:sz w:val="16"/>
          <w:szCs w:val="16"/>
          <w:u w:val="single"/>
          <w:rtl/>
        </w:rPr>
        <w:t xml:space="preserve">...)، يجب </w:t>
      </w:r>
      <w:r w:rsidRPr="00583E00">
        <w:rPr>
          <w:rFonts w:hint="cs"/>
          <w:sz w:val="16"/>
          <w:szCs w:val="16"/>
          <w:u w:val="single"/>
          <w:rtl/>
        </w:rPr>
        <w:t xml:space="preserve">إدراج هذا البند </w:t>
      </w:r>
      <w:r w:rsidRPr="00583E00">
        <w:rPr>
          <w:rFonts w:hint="eastAsia"/>
          <w:sz w:val="16"/>
          <w:szCs w:val="16"/>
          <w:u w:val="single"/>
          <w:rtl/>
        </w:rPr>
        <w:t>في</w:t>
      </w:r>
      <w:r w:rsidRPr="00583E00">
        <w:rPr>
          <w:sz w:val="16"/>
          <w:szCs w:val="16"/>
          <w:u w:val="single"/>
          <w:rtl/>
        </w:rPr>
        <w:t xml:space="preserve"> </w:t>
      </w:r>
      <w:r w:rsidRPr="00583E00">
        <w:rPr>
          <w:rFonts w:hint="eastAsia"/>
          <w:sz w:val="16"/>
          <w:szCs w:val="16"/>
          <w:u w:val="single"/>
          <w:rtl/>
        </w:rPr>
        <w:t>جدول</w:t>
      </w:r>
      <w:r w:rsidRPr="00583E00">
        <w:rPr>
          <w:sz w:val="16"/>
          <w:szCs w:val="16"/>
          <w:u w:val="single"/>
          <w:rtl/>
        </w:rPr>
        <w:t xml:space="preserve"> </w:t>
      </w:r>
      <w:r w:rsidRPr="00583E00">
        <w:rPr>
          <w:rFonts w:hint="eastAsia"/>
          <w:sz w:val="16"/>
          <w:szCs w:val="16"/>
          <w:u w:val="single"/>
          <w:rtl/>
        </w:rPr>
        <w:t>الاسعار</w:t>
      </w:r>
      <w:r w:rsidRPr="00583E00">
        <w:rPr>
          <w:sz w:val="16"/>
          <w:szCs w:val="16"/>
          <w:u w:val="single"/>
          <w:rtl/>
        </w:rPr>
        <w:t xml:space="preserve"> </w:t>
      </w:r>
      <w:r w:rsidRPr="00583E00">
        <w:rPr>
          <w:rFonts w:hint="eastAsia"/>
          <w:sz w:val="16"/>
          <w:szCs w:val="16"/>
          <w:u w:val="single"/>
          <w:rtl/>
        </w:rPr>
        <w:t>و</w:t>
      </w:r>
      <w:r w:rsidRPr="00583E00">
        <w:rPr>
          <w:rFonts w:hint="cs"/>
          <w:sz w:val="16"/>
          <w:szCs w:val="16"/>
          <w:u w:val="single"/>
          <w:rtl/>
        </w:rPr>
        <w:t>ال</w:t>
      </w:r>
      <w:r w:rsidRPr="00583E00">
        <w:rPr>
          <w:rFonts w:hint="eastAsia"/>
          <w:sz w:val="16"/>
          <w:szCs w:val="16"/>
          <w:u w:val="single"/>
          <w:rtl/>
        </w:rPr>
        <w:t>تحديد</w:t>
      </w:r>
      <w:r w:rsidRPr="00583E00">
        <w:rPr>
          <w:sz w:val="16"/>
          <w:szCs w:val="16"/>
          <w:u w:val="single"/>
          <w:rtl/>
        </w:rPr>
        <w:t xml:space="preserve"> ما اذا كان التدريب </w:t>
      </w:r>
      <w:r w:rsidRPr="00583E00">
        <w:rPr>
          <w:rFonts w:hint="cs"/>
          <w:sz w:val="16"/>
          <w:szCs w:val="16"/>
          <w:u w:val="single"/>
          <w:rtl/>
        </w:rPr>
        <w:t xml:space="preserve">سيتم </w:t>
      </w:r>
      <w:r w:rsidRPr="00583E00">
        <w:rPr>
          <w:rFonts w:hint="eastAsia"/>
          <w:sz w:val="16"/>
          <w:szCs w:val="16"/>
          <w:u w:val="single"/>
          <w:rtl/>
        </w:rPr>
        <w:t>داخل</w:t>
      </w:r>
      <w:r w:rsidRPr="00583E00">
        <w:rPr>
          <w:sz w:val="16"/>
          <w:szCs w:val="16"/>
          <w:u w:val="single"/>
          <w:rtl/>
        </w:rPr>
        <w:t xml:space="preserve"> او خارج العراق مع</w:t>
      </w:r>
      <w:r w:rsidRPr="00583E00">
        <w:rPr>
          <w:rFonts w:hint="cs"/>
          <w:sz w:val="16"/>
          <w:szCs w:val="16"/>
          <w:u w:val="single"/>
          <w:rtl/>
        </w:rPr>
        <w:t xml:space="preserve"> </w:t>
      </w:r>
      <w:r w:rsidRPr="00583E00">
        <w:rPr>
          <w:rFonts w:hint="eastAsia"/>
          <w:sz w:val="16"/>
          <w:szCs w:val="16"/>
          <w:u w:val="single"/>
          <w:rtl/>
        </w:rPr>
        <w:t>التبريرات</w:t>
      </w:r>
      <w:r w:rsidRPr="00583E00">
        <w:rPr>
          <w:sz w:val="16"/>
          <w:szCs w:val="16"/>
          <w:u w:val="single"/>
          <w:rtl/>
        </w:rPr>
        <w:t xml:space="preserve"> </w:t>
      </w:r>
      <w:r w:rsidRPr="00583E00">
        <w:rPr>
          <w:rFonts w:hint="cs"/>
          <w:sz w:val="16"/>
          <w:szCs w:val="16"/>
          <w:u w:val="single"/>
          <w:rtl/>
        </w:rPr>
        <w:t>اللازمة بذلك</w:t>
      </w:r>
      <w:r w:rsidRPr="00583E00">
        <w:rPr>
          <w:sz w:val="16"/>
          <w:szCs w:val="16"/>
          <w:u w:val="single"/>
          <w:rtl/>
        </w:rPr>
        <w:t>. كما يجب تحديد عدد الموظفين المعنيين</w:t>
      </w:r>
      <w:r w:rsidRPr="00583E00">
        <w:rPr>
          <w:rFonts w:hint="cs"/>
          <w:sz w:val="16"/>
          <w:szCs w:val="16"/>
          <w:u w:val="single"/>
          <w:rtl/>
        </w:rPr>
        <w:t xml:space="preserve"> و</w:t>
      </w:r>
      <w:r w:rsidRPr="00583E00">
        <w:rPr>
          <w:rFonts w:hint="eastAsia"/>
          <w:sz w:val="16"/>
          <w:szCs w:val="16"/>
          <w:u w:val="single"/>
          <w:rtl/>
        </w:rPr>
        <w:t>مدة</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و</w:t>
      </w:r>
      <w:r w:rsidRPr="00583E00">
        <w:rPr>
          <w:rFonts w:hint="eastAsia"/>
          <w:sz w:val="16"/>
          <w:szCs w:val="16"/>
          <w:u w:val="single"/>
          <w:rtl/>
        </w:rPr>
        <w:t>مكان</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و</w:t>
      </w:r>
      <w:r w:rsidRPr="00583E00">
        <w:rPr>
          <w:rFonts w:hint="eastAsia"/>
          <w:sz w:val="16"/>
          <w:szCs w:val="16"/>
          <w:u w:val="single"/>
          <w:rtl/>
        </w:rPr>
        <w:t>نطاق</w:t>
      </w:r>
      <w:r w:rsidRPr="00583E00">
        <w:rPr>
          <w:sz w:val="16"/>
          <w:szCs w:val="16"/>
          <w:u w:val="single"/>
          <w:rtl/>
        </w:rPr>
        <w:t xml:space="preserve"> التدريب</w:t>
      </w:r>
      <w:r w:rsidRPr="00583E00">
        <w:rPr>
          <w:rFonts w:hint="cs"/>
          <w:sz w:val="16"/>
          <w:szCs w:val="16"/>
          <w:u w:val="single"/>
          <w:rtl/>
        </w:rPr>
        <w:t xml:space="preserve"> </w:t>
      </w:r>
      <w:r w:rsidRPr="00583E00">
        <w:rPr>
          <w:rFonts w:hint="eastAsia"/>
          <w:sz w:val="16"/>
          <w:szCs w:val="16"/>
          <w:u w:val="single"/>
          <w:rtl/>
        </w:rPr>
        <w:t>والبرنامج</w:t>
      </w:r>
      <w:r w:rsidRPr="00583E00">
        <w:rPr>
          <w:sz w:val="16"/>
          <w:szCs w:val="16"/>
          <w:u w:val="single"/>
          <w:rtl/>
        </w:rPr>
        <w:t xml:space="preserve">. اذا كان التدريب خارج العراق، </w:t>
      </w:r>
      <w:r w:rsidRPr="00583E00">
        <w:rPr>
          <w:rFonts w:hint="cs"/>
          <w:sz w:val="16"/>
          <w:szCs w:val="16"/>
          <w:u w:val="single"/>
          <w:rtl/>
        </w:rPr>
        <w:t>ف</w:t>
      </w:r>
      <w:r w:rsidRPr="00583E00">
        <w:rPr>
          <w:rFonts w:hint="eastAsia"/>
          <w:sz w:val="16"/>
          <w:szCs w:val="16"/>
          <w:u w:val="single"/>
          <w:rtl/>
        </w:rPr>
        <w:t>يجب</w:t>
      </w:r>
      <w:r w:rsidRPr="00583E00">
        <w:rPr>
          <w:sz w:val="16"/>
          <w:szCs w:val="16"/>
          <w:u w:val="single"/>
          <w:rtl/>
        </w:rPr>
        <w:t xml:space="preserve"> </w:t>
      </w:r>
      <w:r w:rsidRPr="00583E00">
        <w:rPr>
          <w:rFonts w:hint="cs"/>
          <w:sz w:val="16"/>
          <w:szCs w:val="16"/>
          <w:u w:val="single"/>
          <w:rtl/>
        </w:rPr>
        <w:t>أ</w:t>
      </w:r>
      <w:r w:rsidRPr="00583E00">
        <w:rPr>
          <w:rFonts w:hint="eastAsia"/>
          <w:sz w:val="16"/>
          <w:szCs w:val="16"/>
          <w:u w:val="single"/>
          <w:rtl/>
        </w:rPr>
        <w:t>ن</w:t>
      </w:r>
      <w:r w:rsidRPr="00583E00">
        <w:rPr>
          <w:sz w:val="16"/>
          <w:szCs w:val="16"/>
          <w:u w:val="single"/>
          <w:rtl/>
        </w:rPr>
        <w:t xml:space="preserve"> يتضمن </w:t>
      </w:r>
      <w:r w:rsidRPr="00583E00">
        <w:rPr>
          <w:rFonts w:hint="cs"/>
          <w:sz w:val="16"/>
          <w:szCs w:val="16"/>
          <w:u w:val="single"/>
          <w:rtl/>
        </w:rPr>
        <w:t>البند جميع</w:t>
      </w:r>
      <w:r w:rsidRPr="00583E00">
        <w:rPr>
          <w:sz w:val="16"/>
          <w:szCs w:val="16"/>
          <w:u w:val="single"/>
          <w:rtl/>
        </w:rPr>
        <w:t xml:space="preserve"> </w:t>
      </w:r>
      <w:r w:rsidRPr="00583E00">
        <w:rPr>
          <w:rFonts w:hint="cs"/>
          <w:sz w:val="16"/>
          <w:szCs w:val="16"/>
          <w:u w:val="single"/>
          <w:rtl/>
        </w:rPr>
        <w:t xml:space="preserve">تكاليف </w:t>
      </w:r>
      <w:r w:rsidRPr="00583E00">
        <w:rPr>
          <w:rFonts w:hint="eastAsia"/>
          <w:sz w:val="16"/>
          <w:szCs w:val="16"/>
          <w:u w:val="single"/>
          <w:rtl/>
        </w:rPr>
        <w:t>السفر</w:t>
      </w:r>
      <w:r w:rsidRPr="00583E00">
        <w:rPr>
          <w:sz w:val="16"/>
          <w:szCs w:val="16"/>
          <w:u w:val="single"/>
          <w:rtl/>
        </w:rPr>
        <w:t xml:space="preserve"> </w:t>
      </w:r>
      <w:r w:rsidRPr="00583E00">
        <w:rPr>
          <w:rFonts w:hint="eastAsia"/>
          <w:sz w:val="16"/>
          <w:szCs w:val="16"/>
          <w:u w:val="single"/>
          <w:rtl/>
        </w:rPr>
        <w:t>ذات</w:t>
      </w:r>
      <w:r w:rsidRPr="00583E00">
        <w:rPr>
          <w:sz w:val="16"/>
          <w:szCs w:val="16"/>
          <w:u w:val="single"/>
          <w:rtl/>
        </w:rPr>
        <w:t xml:space="preserve"> </w:t>
      </w:r>
      <w:r w:rsidRPr="00583E00">
        <w:rPr>
          <w:rFonts w:hint="eastAsia"/>
          <w:sz w:val="16"/>
          <w:szCs w:val="16"/>
          <w:u w:val="single"/>
          <w:rtl/>
        </w:rPr>
        <w:t>الصلة</w:t>
      </w:r>
      <w:r w:rsidRPr="00583E00">
        <w:rPr>
          <w:sz w:val="16"/>
          <w:szCs w:val="16"/>
          <w:u w:val="single"/>
          <w:rtl/>
        </w:rPr>
        <w:t xml:space="preserve">. يجب ان يكون الموظفون المعنيون بهذا التدريب </w:t>
      </w:r>
      <w:r w:rsidRPr="00583E00">
        <w:rPr>
          <w:rFonts w:hint="cs"/>
          <w:sz w:val="16"/>
          <w:szCs w:val="16"/>
          <w:u w:val="single"/>
          <w:rtl/>
        </w:rPr>
        <w:t xml:space="preserve">من </w:t>
      </w:r>
      <w:r w:rsidRPr="00583E00">
        <w:rPr>
          <w:sz w:val="16"/>
          <w:szCs w:val="16"/>
          <w:u w:val="single"/>
          <w:rtl/>
        </w:rPr>
        <w:t xml:space="preserve">ذوي </w:t>
      </w:r>
      <w:r w:rsidRPr="00583E00">
        <w:rPr>
          <w:rFonts w:hint="cs"/>
          <w:sz w:val="16"/>
          <w:szCs w:val="16"/>
          <w:u w:val="single"/>
          <w:rtl/>
        </w:rPr>
        <w:t>ال</w:t>
      </w:r>
      <w:r w:rsidRPr="00583E00">
        <w:rPr>
          <w:sz w:val="16"/>
          <w:szCs w:val="16"/>
          <w:u w:val="single"/>
          <w:rtl/>
        </w:rPr>
        <w:t>خبرة و</w:t>
      </w:r>
      <w:r w:rsidRPr="00583E00">
        <w:rPr>
          <w:rFonts w:hint="cs"/>
          <w:sz w:val="16"/>
          <w:szCs w:val="16"/>
          <w:u w:val="single"/>
          <w:rtl/>
        </w:rPr>
        <w:t>ال</w:t>
      </w:r>
      <w:r w:rsidRPr="00583E00">
        <w:rPr>
          <w:sz w:val="16"/>
          <w:szCs w:val="16"/>
          <w:u w:val="single"/>
          <w:rtl/>
        </w:rPr>
        <w:t xml:space="preserve">كفاءة، </w:t>
      </w:r>
      <w:r w:rsidRPr="00583E00">
        <w:rPr>
          <w:rFonts w:hint="cs"/>
          <w:sz w:val="16"/>
          <w:szCs w:val="16"/>
          <w:u w:val="single"/>
          <w:rtl/>
        </w:rPr>
        <w:t>و</w:t>
      </w:r>
      <w:r w:rsidRPr="00583E00">
        <w:rPr>
          <w:sz w:val="16"/>
          <w:szCs w:val="16"/>
          <w:u w:val="single"/>
          <w:rtl/>
        </w:rPr>
        <w:t xml:space="preserve">عليهم ان يلتزموا بالعمل </w:t>
      </w:r>
      <w:r w:rsidRPr="00583E00">
        <w:rPr>
          <w:rFonts w:hint="cs"/>
          <w:sz w:val="16"/>
          <w:szCs w:val="16"/>
          <w:u w:val="single"/>
          <w:rtl/>
        </w:rPr>
        <w:t>وفق</w:t>
      </w:r>
      <w:r w:rsidRPr="00583E00">
        <w:rPr>
          <w:sz w:val="16"/>
          <w:szCs w:val="16"/>
          <w:u w:val="single"/>
          <w:rtl/>
        </w:rPr>
        <w:t xml:space="preserve"> </w:t>
      </w:r>
      <w:r w:rsidRPr="00583E00">
        <w:rPr>
          <w:rFonts w:hint="eastAsia"/>
          <w:sz w:val="16"/>
          <w:szCs w:val="16"/>
          <w:u w:val="single"/>
          <w:rtl/>
        </w:rPr>
        <w:t>التدريب</w:t>
      </w:r>
      <w:r w:rsidRPr="00583E00">
        <w:rPr>
          <w:rFonts w:hint="cs"/>
          <w:sz w:val="16"/>
          <w:szCs w:val="16"/>
          <w:u w:val="single"/>
          <w:rtl/>
        </w:rPr>
        <w:t xml:space="preserve"> الذي يتلقونه</w:t>
      </w:r>
      <w:r w:rsidRPr="00583E00">
        <w:rPr>
          <w:sz w:val="16"/>
          <w:szCs w:val="16"/>
          <w:u w:val="single"/>
          <w:rtl/>
        </w:rPr>
        <w:t xml:space="preserve">. </w:t>
      </w:r>
      <w:r w:rsidRPr="00583E00">
        <w:rPr>
          <w:rFonts w:hint="eastAsia"/>
          <w:sz w:val="16"/>
          <w:szCs w:val="16"/>
          <w:u w:val="single"/>
          <w:rtl/>
        </w:rPr>
        <w:t>ي</w:t>
      </w:r>
      <w:r w:rsidRPr="00583E00">
        <w:rPr>
          <w:rFonts w:hint="cs"/>
          <w:sz w:val="16"/>
          <w:szCs w:val="16"/>
          <w:u w:val="single"/>
          <w:rtl/>
        </w:rPr>
        <w:t xml:space="preserve">جب </w:t>
      </w:r>
      <w:r w:rsidRPr="00583E00">
        <w:rPr>
          <w:rFonts w:hint="eastAsia"/>
          <w:sz w:val="16"/>
          <w:szCs w:val="16"/>
          <w:u w:val="single"/>
          <w:rtl/>
        </w:rPr>
        <w:t>على</w:t>
      </w:r>
      <w:r w:rsidRPr="00583E00">
        <w:rPr>
          <w:sz w:val="16"/>
          <w:szCs w:val="16"/>
          <w:u w:val="single"/>
          <w:rtl/>
        </w:rPr>
        <w:t xml:space="preserve"> </w:t>
      </w:r>
      <w:r w:rsidRPr="00583E00">
        <w:rPr>
          <w:rFonts w:hint="eastAsia"/>
          <w:sz w:val="16"/>
          <w:szCs w:val="16"/>
          <w:u w:val="single"/>
          <w:rtl/>
        </w:rPr>
        <w:t>العقد</w:t>
      </w:r>
      <w:r w:rsidRPr="00583E00">
        <w:rPr>
          <w:sz w:val="16"/>
          <w:szCs w:val="16"/>
          <w:u w:val="single"/>
          <w:rtl/>
        </w:rPr>
        <w:t xml:space="preserve"> </w:t>
      </w:r>
      <w:r w:rsidRPr="00583E00">
        <w:rPr>
          <w:rFonts w:hint="eastAsia"/>
          <w:sz w:val="16"/>
          <w:szCs w:val="16"/>
          <w:u w:val="single"/>
          <w:rtl/>
        </w:rPr>
        <w:t>ان</w:t>
      </w:r>
      <w:r w:rsidRPr="00583E00">
        <w:rPr>
          <w:sz w:val="16"/>
          <w:szCs w:val="16"/>
          <w:u w:val="single"/>
          <w:rtl/>
        </w:rPr>
        <w:t xml:space="preserve"> </w:t>
      </w:r>
      <w:r w:rsidRPr="00583E00">
        <w:rPr>
          <w:rFonts w:hint="eastAsia"/>
          <w:sz w:val="16"/>
          <w:szCs w:val="16"/>
          <w:u w:val="single"/>
          <w:rtl/>
        </w:rPr>
        <w:t>يعكس</w:t>
      </w:r>
      <w:r w:rsidRPr="00583E00">
        <w:rPr>
          <w:sz w:val="16"/>
          <w:szCs w:val="16"/>
          <w:u w:val="single"/>
          <w:rtl/>
        </w:rPr>
        <w:t xml:space="preserve"> </w:t>
      </w:r>
      <w:r w:rsidRPr="00583E00">
        <w:rPr>
          <w:rFonts w:hint="eastAsia"/>
          <w:sz w:val="16"/>
          <w:szCs w:val="16"/>
          <w:u w:val="single"/>
          <w:rtl/>
        </w:rPr>
        <w:t>ذلك</w:t>
      </w:r>
      <w:r w:rsidRPr="00583E00">
        <w:rPr>
          <w:sz w:val="16"/>
          <w:szCs w:val="16"/>
          <w:u w:val="single"/>
          <w:rtl/>
        </w:rPr>
        <w:t xml:space="preserve"> </w:t>
      </w:r>
      <w:r w:rsidRPr="00583E00">
        <w:rPr>
          <w:rFonts w:hint="eastAsia"/>
          <w:sz w:val="16"/>
          <w:szCs w:val="16"/>
          <w:u w:val="single"/>
          <w:rtl/>
        </w:rPr>
        <w:t>ايضاً</w:t>
      </w:r>
      <w:bookmarkStart w:id="139" w:name="_Toc327102267"/>
      <w:bookmarkStart w:id="140" w:name="_Toc327107704"/>
      <w:bookmarkStart w:id="141" w:name="_Toc327108184"/>
      <w:r w:rsidR="00583E00">
        <w:rPr>
          <w:sz w:val="16"/>
          <w:szCs w:val="16"/>
          <w:u w:val="single"/>
          <w:rtl/>
        </w:rPr>
        <w:t>.</w:t>
      </w:r>
    </w:p>
    <w:p w:rsidR="00184F75" w:rsidRPr="00F5687E" w:rsidRDefault="00184F75" w:rsidP="00184F75">
      <w:pPr>
        <w:shd w:val="clear" w:color="auto" w:fill="FFFFFF"/>
        <w:jc w:val="center"/>
        <w:rPr>
          <w:bCs/>
          <w:iCs/>
          <w:szCs w:val="24"/>
          <w:rtl/>
        </w:rPr>
      </w:pPr>
      <w:r>
        <w:rPr>
          <w:rFonts w:hint="cs"/>
          <w:bCs/>
          <w:iCs/>
          <w:szCs w:val="24"/>
          <w:rtl/>
        </w:rPr>
        <w:lastRenderedPageBreak/>
        <w:t xml:space="preserve">5-  </w:t>
      </w:r>
      <w:r w:rsidRPr="009E7912">
        <w:rPr>
          <w:rFonts w:hint="eastAsia"/>
          <w:sz w:val="32"/>
          <w:szCs w:val="32"/>
          <w:rtl/>
        </w:rPr>
        <w:t>تصريح</w:t>
      </w:r>
      <w:r w:rsidRPr="009E7912">
        <w:rPr>
          <w:sz w:val="32"/>
          <w:szCs w:val="32"/>
          <w:rtl/>
        </w:rPr>
        <w:t xml:space="preserve"> </w:t>
      </w:r>
      <w:r w:rsidRPr="009E7912">
        <w:rPr>
          <w:rFonts w:hint="eastAsia"/>
          <w:sz w:val="32"/>
          <w:szCs w:val="32"/>
          <w:rtl/>
        </w:rPr>
        <w:t>عن</w:t>
      </w:r>
      <w:r w:rsidRPr="009E7912">
        <w:rPr>
          <w:sz w:val="32"/>
          <w:szCs w:val="32"/>
          <w:rtl/>
        </w:rPr>
        <w:t xml:space="preserve"> </w:t>
      </w:r>
      <w:r w:rsidRPr="009E7912">
        <w:rPr>
          <w:rFonts w:hint="eastAsia"/>
          <w:sz w:val="32"/>
          <w:szCs w:val="32"/>
          <w:rtl/>
        </w:rPr>
        <w:t>بلد</w:t>
      </w:r>
      <w:r w:rsidRPr="009E7912">
        <w:rPr>
          <w:sz w:val="32"/>
          <w:szCs w:val="32"/>
          <w:rtl/>
        </w:rPr>
        <w:t xml:space="preserve"> </w:t>
      </w:r>
      <w:r w:rsidRPr="009E7912">
        <w:rPr>
          <w:rFonts w:hint="eastAsia"/>
          <w:sz w:val="32"/>
          <w:szCs w:val="32"/>
          <w:rtl/>
        </w:rPr>
        <w:t>المنشأ</w:t>
      </w:r>
    </w:p>
    <w:p w:rsidR="00184F75" w:rsidRPr="00501D22" w:rsidRDefault="00184F75" w:rsidP="00184F75">
      <w:pPr>
        <w:shd w:val="clear" w:color="auto" w:fill="FFFFFF"/>
      </w:pPr>
      <w:r>
        <w:t xml:space="preserve"> </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184F75" w:rsidRPr="009E7912" w:rsidTr="00A07E0E">
        <w:trPr>
          <w:jc w:val="right"/>
        </w:trPr>
        <w:tc>
          <w:tcPr>
            <w:tcW w:w="1955" w:type="dxa"/>
            <w:tcBorders>
              <w:top w:val="single" w:sz="6" w:space="0" w:color="auto"/>
              <w:left w:val="single" w:sz="6" w:space="0" w:color="auto"/>
              <w:bottom w:val="single" w:sz="6" w:space="0" w:color="auto"/>
              <w:right w:val="single" w:sz="6" w:space="0" w:color="auto"/>
            </w:tcBorders>
          </w:tcPr>
          <w:p w:rsidR="00184F75" w:rsidRPr="009E7912" w:rsidRDefault="00184F75" w:rsidP="00A07E0E">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184F75" w:rsidRPr="009E7912" w:rsidRDefault="00184F75" w:rsidP="00A07E0E">
            <w:pPr>
              <w:shd w:val="clear" w:color="auto" w:fill="FFFFFF"/>
              <w:jc w:val="center"/>
              <w:rPr>
                <w:sz w:val="24"/>
                <w:szCs w:val="24"/>
                <w:rtl/>
                <w:lang w:bidi="ar-IQ"/>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184F75" w:rsidRPr="009E7912" w:rsidRDefault="00184F75" w:rsidP="00A07E0E">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184F75" w:rsidRPr="009E7912" w:rsidRDefault="00184F75" w:rsidP="00A07E0E">
            <w:pPr>
              <w:shd w:val="clear" w:color="auto" w:fill="FFFFFF"/>
              <w:jc w:val="center"/>
              <w:rPr>
                <w:sz w:val="24"/>
                <w:szCs w:val="24"/>
              </w:rPr>
            </w:pPr>
            <w:r w:rsidRPr="009E7912">
              <w:rPr>
                <w:rFonts w:hint="cs"/>
                <w:sz w:val="24"/>
                <w:szCs w:val="24"/>
                <w:rtl/>
              </w:rPr>
              <w:t>البند</w:t>
            </w:r>
          </w:p>
        </w:tc>
      </w:tr>
      <w:tr w:rsidR="00184F75" w:rsidRPr="009E7912" w:rsidTr="00A07E0E">
        <w:trPr>
          <w:jc w:val="right"/>
        </w:trPr>
        <w:tc>
          <w:tcPr>
            <w:tcW w:w="1955" w:type="dxa"/>
            <w:tcBorders>
              <w:top w:val="single" w:sz="6" w:space="0" w:color="auto"/>
              <w:left w:val="single" w:sz="6" w:space="0" w:color="auto"/>
              <w:right w:val="single" w:sz="6" w:space="0" w:color="auto"/>
            </w:tcBorders>
          </w:tcPr>
          <w:p w:rsidR="00184F75" w:rsidRPr="009E7912" w:rsidRDefault="00184F75" w:rsidP="00A07E0E">
            <w:pPr>
              <w:shd w:val="clear" w:color="auto" w:fill="FFFFFF"/>
            </w:pPr>
          </w:p>
        </w:tc>
        <w:tc>
          <w:tcPr>
            <w:tcW w:w="1717" w:type="dxa"/>
            <w:tcBorders>
              <w:top w:val="single" w:sz="6" w:space="0" w:color="auto"/>
              <w:left w:val="nil"/>
              <w:right w:val="single" w:sz="6" w:space="0" w:color="auto"/>
            </w:tcBorders>
          </w:tcPr>
          <w:p w:rsidR="00184F75" w:rsidRPr="009E7912" w:rsidRDefault="00184F75" w:rsidP="00A07E0E">
            <w:pPr>
              <w:shd w:val="clear" w:color="auto" w:fill="FFFFFF"/>
            </w:pPr>
          </w:p>
        </w:tc>
        <w:tc>
          <w:tcPr>
            <w:tcW w:w="3323" w:type="dxa"/>
            <w:tcBorders>
              <w:top w:val="single" w:sz="6" w:space="0" w:color="auto"/>
              <w:left w:val="nil"/>
              <w:right w:val="single" w:sz="6" w:space="0" w:color="auto"/>
            </w:tcBorders>
          </w:tcPr>
          <w:p w:rsidR="00184F75" w:rsidRPr="009E7912" w:rsidRDefault="00184F75" w:rsidP="00A07E0E">
            <w:pPr>
              <w:shd w:val="clear" w:color="auto" w:fill="FFFFFF"/>
            </w:pPr>
          </w:p>
        </w:tc>
        <w:tc>
          <w:tcPr>
            <w:tcW w:w="1998" w:type="dxa"/>
            <w:tcBorders>
              <w:top w:val="single" w:sz="6" w:space="0" w:color="auto"/>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right w:val="single" w:sz="6" w:space="0" w:color="auto"/>
            </w:tcBorders>
          </w:tcPr>
          <w:p w:rsidR="00184F75" w:rsidRPr="009E7912" w:rsidRDefault="00184F75" w:rsidP="00A07E0E">
            <w:pPr>
              <w:shd w:val="clear" w:color="auto" w:fill="FFFFFF"/>
            </w:pPr>
          </w:p>
        </w:tc>
        <w:tc>
          <w:tcPr>
            <w:tcW w:w="1717" w:type="dxa"/>
            <w:tcBorders>
              <w:left w:val="nil"/>
              <w:right w:val="single" w:sz="6" w:space="0" w:color="auto"/>
            </w:tcBorders>
          </w:tcPr>
          <w:p w:rsidR="00184F75" w:rsidRPr="009E7912" w:rsidRDefault="00184F75" w:rsidP="00A07E0E">
            <w:pPr>
              <w:shd w:val="clear" w:color="auto" w:fill="FFFFFF"/>
            </w:pPr>
          </w:p>
        </w:tc>
        <w:tc>
          <w:tcPr>
            <w:tcW w:w="3323" w:type="dxa"/>
            <w:tcBorders>
              <w:left w:val="nil"/>
              <w:right w:val="single" w:sz="6" w:space="0" w:color="auto"/>
            </w:tcBorders>
          </w:tcPr>
          <w:p w:rsidR="00184F75" w:rsidRPr="009E7912" w:rsidRDefault="00184F75" w:rsidP="00A07E0E">
            <w:pPr>
              <w:shd w:val="clear" w:color="auto" w:fill="FFFFFF"/>
            </w:pPr>
          </w:p>
        </w:tc>
        <w:tc>
          <w:tcPr>
            <w:tcW w:w="1998" w:type="dxa"/>
            <w:tcBorders>
              <w:left w:val="single" w:sz="6" w:space="0" w:color="auto"/>
              <w:right w:val="single" w:sz="6" w:space="0" w:color="auto"/>
            </w:tcBorders>
          </w:tcPr>
          <w:p w:rsidR="00184F75" w:rsidRPr="009E7912" w:rsidRDefault="00184F75" w:rsidP="00A07E0E">
            <w:pPr>
              <w:shd w:val="clear" w:color="auto" w:fill="FFFFFF"/>
            </w:pPr>
          </w:p>
        </w:tc>
      </w:tr>
      <w:tr w:rsidR="00184F75" w:rsidRPr="009E7912" w:rsidTr="00A07E0E">
        <w:trPr>
          <w:jc w:val="right"/>
        </w:trPr>
        <w:tc>
          <w:tcPr>
            <w:tcW w:w="1955" w:type="dxa"/>
            <w:tcBorders>
              <w:left w:val="single" w:sz="6" w:space="0" w:color="auto"/>
              <w:bottom w:val="single" w:sz="6" w:space="0" w:color="auto"/>
              <w:right w:val="single" w:sz="6" w:space="0" w:color="auto"/>
            </w:tcBorders>
          </w:tcPr>
          <w:p w:rsidR="00184F75" w:rsidRPr="009E7912" w:rsidRDefault="00184F75" w:rsidP="00A07E0E">
            <w:pPr>
              <w:shd w:val="clear" w:color="auto" w:fill="FFFFFF"/>
            </w:pPr>
          </w:p>
        </w:tc>
        <w:tc>
          <w:tcPr>
            <w:tcW w:w="1717" w:type="dxa"/>
            <w:tcBorders>
              <w:left w:val="nil"/>
              <w:bottom w:val="single" w:sz="6" w:space="0" w:color="auto"/>
              <w:right w:val="single" w:sz="6" w:space="0" w:color="auto"/>
            </w:tcBorders>
          </w:tcPr>
          <w:p w:rsidR="00184F75" w:rsidRPr="009E7912" w:rsidRDefault="00184F75" w:rsidP="00A07E0E">
            <w:pPr>
              <w:shd w:val="clear" w:color="auto" w:fill="FFFFFF"/>
            </w:pPr>
          </w:p>
        </w:tc>
        <w:tc>
          <w:tcPr>
            <w:tcW w:w="3323" w:type="dxa"/>
            <w:tcBorders>
              <w:left w:val="nil"/>
              <w:bottom w:val="single" w:sz="6" w:space="0" w:color="auto"/>
              <w:right w:val="single" w:sz="6" w:space="0" w:color="auto"/>
            </w:tcBorders>
          </w:tcPr>
          <w:p w:rsidR="00184F75" w:rsidRPr="009E7912" w:rsidRDefault="00184F75" w:rsidP="00A07E0E">
            <w:pPr>
              <w:shd w:val="clear" w:color="auto" w:fill="FFFFFF"/>
            </w:pPr>
          </w:p>
        </w:tc>
        <w:tc>
          <w:tcPr>
            <w:tcW w:w="1998" w:type="dxa"/>
            <w:tcBorders>
              <w:left w:val="single" w:sz="6" w:space="0" w:color="auto"/>
              <w:bottom w:val="single" w:sz="6" w:space="0" w:color="auto"/>
              <w:right w:val="single" w:sz="6" w:space="0" w:color="auto"/>
            </w:tcBorders>
          </w:tcPr>
          <w:p w:rsidR="00184F75" w:rsidRPr="009E7912" w:rsidRDefault="00184F75" w:rsidP="00A07E0E">
            <w:pPr>
              <w:shd w:val="clear" w:color="auto" w:fill="FFFFFF"/>
            </w:pPr>
          </w:p>
        </w:tc>
      </w:tr>
    </w:tbl>
    <w:p w:rsidR="00184F75" w:rsidRPr="00107B16" w:rsidRDefault="00184F75" w:rsidP="00184F75">
      <w:pPr>
        <w:pStyle w:val="Heading9"/>
        <w:shd w:val="clear" w:color="auto" w:fill="FFFFFF"/>
        <w:tabs>
          <w:tab w:val="num" w:pos="720"/>
        </w:tabs>
        <w:bidi/>
        <w:spacing w:before="0" w:after="0"/>
        <w:ind w:left="0"/>
        <w:rPr>
          <w:szCs w:val="22"/>
          <w:u w:val="single"/>
        </w:rPr>
        <w:sectPr w:rsidR="00184F75" w:rsidRPr="00107B16" w:rsidSect="00A07E0E">
          <w:headerReference w:type="even" r:id="rId16"/>
          <w:headerReference w:type="first" r:id="rId17"/>
          <w:type w:val="oddPage"/>
          <w:pgSz w:w="15840" w:h="12240" w:orient="landscape" w:code="1"/>
          <w:pgMar w:top="1800" w:right="1440" w:bottom="1440" w:left="1440" w:header="720" w:footer="720" w:gutter="0"/>
          <w:cols w:space="720"/>
          <w:titlePg/>
          <w:docGrid w:linePitch="326"/>
        </w:sectPr>
      </w:pPr>
      <w:r w:rsidRPr="009E7912">
        <w:rPr>
          <w:rFonts w:hint="eastAsia"/>
          <w:color w:val="auto"/>
          <w:sz w:val="24"/>
          <w:szCs w:val="24"/>
          <w:rtl/>
        </w:rPr>
        <w:t>يجب</w:t>
      </w:r>
      <w:r w:rsidRPr="009E7912">
        <w:rPr>
          <w:color w:val="auto"/>
          <w:sz w:val="24"/>
          <w:szCs w:val="24"/>
          <w:rtl/>
        </w:rPr>
        <w:t xml:space="preserve"> </w:t>
      </w:r>
      <w:r w:rsidRPr="009E7912">
        <w:rPr>
          <w:rFonts w:hint="eastAsia"/>
          <w:color w:val="auto"/>
          <w:sz w:val="24"/>
          <w:szCs w:val="24"/>
          <w:rtl/>
        </w:rPr>
        <w:t>اصدار</w:t>
      </w:r>
      <w:r w:rsidRPr="009E7912">
        <w:rPr>
          <w:color w:val="auto"/>
          <w:sz w:val="24"/>
          <w:szCs w:val="24"/>
          <w:rtl/>
        </w:rPr>
        <w:t xml:space="preserve"> </w:t>
      </w:r>
      <w:r w:rsidRPr="009E7912">
        <w:rPr>
          <w:rFonts w:hint="eastAsia"/>
          <w:color w:val="auto"/>
          <w:sz w:val="24"/>
          <w:szCs w:val="24"/>
          <w:rtl/>
        </w:rPr>
        <w:t>شهادة</w:t>
      </w:r>
      <w:r w:rsidRPr="009E7912">
        <w:rPr>
          <w:color w:val="auto"/>
          <w:sz w:val="24"/>
          <w:szCs w:val="24"/>
          <w:rtl/>
        </w:rPr>
        <w:t xml:space="preserve"> </w:t>
      </w:r>
      <w:r w:rsidRPr="009E7912">
        <w:rPr>
          <w:rFonts w:hint="eastAsia"/>
          <w:color w:val="auto"/>
          <w:sz w:val="24"/>
          <w:szCs w:val="24"/>
          <w:rtl/>
        </w:rPr>
        <w:t>منشأ</w:t>
      </w:r>
      <w:r w:rsidRPr="009E7912">
        <w:rPr>
          <w:color w:val="auto"/>
          <w:sz w:val="24"/>
          <w:szCs w:val="24"/>
          <w:rtl/>
        </w:rPr>
        <w:t xml:space="preserve"> </w:t>
      </w:r>
      <w:r w:rsidRPr="009E7912">
        <w:rPr>
          <w:rFonts w:hint="eastAsia"/>
          <w:color w:val="auto"/>
          <w:sz w:val="24"/>
          <w:szCs w:val="24"/>
          <w:rtl/>
        </w:rPr>
        <w:t>مصدّقة</w:t>
      </w:r>
      <w:r w:rsidRPr="009E7912">
        <w:rPr>
          <w:color w:val="auto"/>
          <w:sz w:val="24"/>
          <w:szCs w:val="24"/>
          <w:rtl/>
        </w:rPr>
        <w:t xml:space="preserve"> </w:t>
      </w:r>
      <w:r w:rsidRPr="009E7912">
        <w:rPr>
          <w:rFonts w:hint="eastAsia"/>
          <w:color w:val="auto"/>
          <w:sz w:val="24"/>
          <w:szCs w:val="24"/>
          <w:rtl/>
        </w:rPr>
        <w:t>لكل</w:t>
      </w:r>
      <w:r w:rsidRPr="009E7912">
        <w:rPr>
          <w:color w:val="auto"/>
          <w:sz w:val="24"/>
          <w:szCs w:val="24"/>
          <w:rtl/>
        </w:rPr>
        <w:t xml:space="preserve"> </w:t>
      </w:r>
      <w:r>
        <w:rPr>
          <w:color w:val="auto"/>
          <w:sz w:val="24"/>
          <w:szCs w:val="24"/>
          <w:rtl/>
        </w:rPr>
        <w:t>المستلزمات والاجهزة المخ</w:t>
      </w:r>
      <w:r>
        <w:rPr>
          <w:rFonts w:hint="cs"/>
          <w:color w:val="auto"/>
          <w:sz w:val="24"/>
          <w:szCs w:val="24"/>
          <w:rtl/>
        </w:rPr>
        <w:t>ت</w:t>
      </w:r>
      <w:r>
        <w:rPr>
          <w:color w:val="auto"/>
          <w:sz w:val="24"/>
          <w:szCs w:val="24"/>
          <w:rtl/>
        </w:rPr>
        <w:t xml:space="preserve">برية </w:t>
      </w:r>
      <w:r w:rsidRPr="009E7912">
        <w:rPr>
          <w:color w:val="auto"/>
          <w:sz w:val="24"/>
          <w:szCs w:val="24"/>
          <w:rtl/>
        </w:rPr>
        <w:t xml:space="preserve"> المستوردة عند الشحن</w:t>
      </w:r>
      <w:bookmarkStart w:id="142" w:name="_Toc327102269"/>
      <w:bookmarkStart w:id="143" w:name="_Toc327107706"/>
      <w:bookmarkStart w:id="144" w:name="_Toc327108186"/>
      <w:bookmarkEnd w:id="139"/>
      <w:bookmarkEnd w:id="140"/>
      <w:bookmarkEnd w:id="141"/>
    </w:p>
    <w:p w:rsidR="00184F75" w:rsidRPr="009E7912" w:rsidRDefault="00184F75" w:rsidP="00184F75">
      <w:pPr>
        <w:pStyle w:val="Head81"/>
        <w:shd w:val="clear" w:color="auto" w:fill="FFFFFF"/>
        <w:bidi/>
        <w:rPr>
          <w:szCs w:val="32"/>
          <w:rtl/>
          <w:lang w:bidi="ar-IQ"/>
        </w:rPr>
      </w:pPr>
      <w:bookmarkStart w:id="145" w:name="_Toc327102270"/>
      <w:bookmarkStart w:id="146" w:name="_Toc327107707"/>
      <w:bookmarkStart w:id="147" w:name="_Toc327108187"/>
      <w:bookmarkEnd w:id="142"/>
      <w:bookmarkEnd w:id="143"/>
      <w:bookmarkEnd w:id="144"/>
    </w:p>
    <w:bookmarkEnd w:id="145"/>
    <w:bookmarkEnd w:id="146"/>
    <w:bookmarkEnd w:id="147"/>
    <w:p w:rsidR="00184F75" w:rsidRPr="009E7912" w:rsidRDefault="00184F75" w:rsidP="00184F75">
      <w:pPr>
        <w:pStyle w:val="Head81"/>
        <w:shd w:val="clear" w:color="auto" w:fill="FFFFFF"/>
        <w:bidi/>
        <w:ind w:left="360"/>
        <w:jc w:val="center"/>
        <w:rPr>
          <w:szCs w:val="32"/>
          <w:rtl/>
        </w:rPr>
      </w:pPr>
      <w:r>
        <w:rPr>
          <w:rFonts w:hint="cs"/>
          <w:szCs w:val="32"/>
          <w:rtl/>
        </w:rPr>
        <w:t xml:space="preserve">6- </w:t>
      </w:r>
      <w:r w:rsidRPr="009E7912">
        <w:rPr>
          <w:rFonts w:hint="cs"/>
          <w:szCs w:val="32"/>
          <w:rtl/>
        </w:rPr>
        <w:t>تصريح من الجهة</w:t>
      </w:r>
      <w:r w:rsidRPr="009E7912">
        <w:rPr>
          <w:szCs w:val="32"/>
          <w:lang w:val="en-US"/>
        </w:rPr>
        <w:t>/</w:t>
      </w:r>
      <w:r w:rsidRPr="009E7912">
        <w:rPr>
          <w:rFonts w:hint="cs"/>
          <w:szCs w:val="32"/>
          <w:rtl/>
        </w:rPr>
        <w:t>الشركة المصنّعة</w:t>
      </w:r>
    </w:p>
    <w:p w:rsidR="00184F75" w:rsidRPr="009B3C37" w:rsidRDefault="00184F75" w:rsidP="00184F75">
      <w:pPr>
        <w:pStyle w:val="Head81"/>
        <w:shd w:val="clear" w:color="auto" w:fill="FFFFFF"/>
        <w:bidi/>
        <w:rPr>
          <w:sz w:val="24"/>
          <w:szCs w:val="24"/>
          <w:rtl/>
        </w:rPr>
      </w:pPr>
      <w:r w:rsidRPr="009E7912">
        <w:rPr>
          <w:szCs w:val="32"/>
          <w:rtl/>
        </w:rPr>
        <w:t>[</w:t>
      </w:r>
      <w:r w:rsidRPr="009B3C37">
        <w:rPr>
          <w:rFonts w:hint="cs"/>
          <w:sz w:val="24"/>
          <w:szCs w:val="24"/>
          <w:rtl/>
        </w:rPr>
        <w:t xml:space="preserve">على مقدم العطاء الطلب من الشركة المصنعة ملء هذا النموذج وفق التعليمات المشار اليها هنا.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يتم</w:t>
      </w:r>
      <w:r w:rsidRPr="009B3C37">
        <w:rPr>
          <w:sz w:val="24"/>
          <w:szCs w:val="24"/>
          <w:rtl/>
        </w:rPr>
        <w:t xml:space="preserve"> </w:t>
      </w:r>
      <w:r w:rsidRPr="009B3C37">
        <w:rPr>
          <w:rFonts w:hint="eastAsia"/>
          <w:sz w:val="24"/>
          <w:szCs w:val="24"/>
          <w:rtl/>
        </w:rPr>
        <w:t>إعداد</w:t>
      </w:r>
      <w:r w:rsidRPr="009B3C37">
        <w:rPr>
          <w:sz w:val="24"/>
          <w:szCs w:val="24"/>
          <w:rtl/>
        </w:rPr>
        <w:t xml:space="preserve"> </w:t>
      </w:r>
      <w:r w:rsidRPr="009B3C37">
        <w:rPr>
          <w:rFonts w:hint="eastAsia"/>
          <w:sz w:val="24"/>
          <w:szCs w:val="24"/>
          <w:rtl/>
        </w:rPr>
        <w:t>كتاب</w:t>
      </w:r>
      <w:r w:rsidRPr="009B3C37">
        <w:rPr>
          <w:sz w:val="24"/>
          <w:szCs w:val="24"/>
          <w:rtl/>
        </w:rPr>
        <w:t xml:space="preserve"> </w:t>
      </w:r>
      <w:r w:rsidRPr="009B3C37">
        <w:rPr>
          <w:rFonts w:hint="eastAsia"/>
          <w:sz w:val="24"/>
          <w:szCs w:val="24"/>
          <w:rtl/>
        </w:rPr>
        <w:t>التصريح</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على</w:t>
      </w:r>
      <w:r w:rsidRPr="009B3C37">
        <w:rPr>
          <w:sz w:val="24"/>
          <w:szCs w:val="24"/>
          <w:rtl/>
        </w:rPr>
        <w:t xml:space="preserve"> </w:t>
      </w:r>
      <w:r w:rsidRPr="009B3C37">
        <w:rPr>
          <w:rFonts w:hint="eastAsia"/>
          <w:sz w:val="24"/>
          <w:szCs w:val="24"/>
          <w:rtl/>
        </w:rPr>
        <w:t>نموذج</w:t>
      </w:r>
      <w:r w:rsidRPr="009B3C37">
        <w:rPr>
          <w:sz w:val="24"/>
          <w:szCs w:val="24"/>
          <w:rtl/>
        </w:rPr>
        <w:t xml:space="preserve"> </w:t>
      </w:r>
      <w:r w:rsidRPr="009B3C37">
        <w:rPr>
          <w:rFonts w:hint="eastAsia"/>
          <w:sz w:val="24"/>
          <w:szCs w:val="24"/>
          <w:rtl/>
        </w:rPr>
        <w:t>الرسالة</w:t>
      </w:r>
      <w:r w:rsidRPr="009B3C37">
        <w:rPr>
          <w:sz w:val="24"/>
          <w:szCs w:val="24"/>
          <w:rtl/>
        </w:rPr>
        <w:t xml:space="preserve"> </w:t>
      </w:r>
      <w:r w:rsidRPr="009B3C37">
        <w:rPr>
          <w:rFonts w:hint="eastAsia"/>
          <w:sz w:val="24"/>
          <w:szCs w:val="24"/>
          <w:rtl/>
        </w:rPr>
        <w:t>الرسمية</w:t>
      </w:r>
      <w:r w:rsidRPr="009B3C37">
        <w:rPr>
          <w:sz w:val="24"/>
          <w:szCs w:val="24"/>
          <w:rtl/>
        </w:rPr>
        <w:t xml:space="preserve"> </w:t>
      </w:r>
      <w:r w:rsidRPr="009B3C37">
        <w:rPr>
          <w:rFonts w:hint="eastAsia"/>
          <w:sz w:val="24"/>
          <w:szCs w:val="24"/>
          <w:rtl/>
        </w:rPr>
        <w:t>العائدة</w:t>
      </w:r>
      <w:r w:rsidRPr="009B3C37">
        <w:rPr>
          <w:sz w:val="24"/>
          <w:szCs w:val="24"/>
          <w:rtl/>
        </w:rPr>
        <w:t xml:space="preserve"> </w:t>
      </w:r>
      <w:r w:rsidRPr="009B3C37">
        <w:rPr>
          <w:rFonts w:hint="eastAsia"/>
          <w:sz w:val="24"/>
          <w:szCs w:val="24"/>
          <w:rtl/>
        </w:rPr>
        <w:t>للشركة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ويجب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يُوقّع</w:t>
      </w:r>
      <w:r w:rsidRPr="009B3C37">
        <w:rPr>
          <w:sz w:val="24"/>
          <w:szCs w:val="24"/>
          <w:rtl/>
        </w:rPr>
        <w:t xml:space="preserve"> </w:t>
      </w:r>
      <w:r w:rsidRPr="009B3C37">
        <w:rPr>
          <w:rFonts w:hint="eastAsia"/>
          <w:sz w:val="24"/>
          <w:szCs w:val="24"/>
          <w:rtl/>
        </w:rPr>
        <w:t>من</w:t>
      </w:r>
      <w:r w:rsidRPr="009B3C37">
        <w:rPr>
          <w:sz w:val="24"/>
          <w:szCs w:val="24"/>
          <w:rtl/>
        </w:rPr>
        <w:t xml:space="preserve"> </w:t>
      </w:r>
      <w:r w:rsidRPr="009B3C37">
        <w:rPr>
          <w:rFonts w:hint="eastAsia"/>
          <w:sz w:val="24"/>
          <w:szCs w:val="24"/>
          <w:rtl/>
        </w:rPr>
        <w:t>قبل</w:t>
      </w:r>
      <w:r w:rsidRPr="009B3C37">
        <w:rPr>
          <w:sz w:val="24"/>
          <w:szCs w:val="24"/>
          <w:rtl/>
        </w:rPr>
        <w:t xml:space="preserve"> </w:t>
      </w:r>
      <w:r w:rsidRPr="009B3C37">
        <w:rPr>
          <w:rFonts w:hint="eastAsia"/>
          <w:sz w:val="24"/>
          <w:szCs w:val="24"/>
          <w:rtl/>
        </w:rPr>
        <w:t>شخص</w:t>
      </w:r>
      <w:r w:rsidRPr="009B3C37">
        <w:rPr>
          <w:sz w:val="24"/>
          <w:szCs w:val="24"/>
          <w:rtl/>
        </w:rPr>
        <w:t xml:space="preserve"> </w:t>
      </w:r>
      <w:r w:rsidRPr="009B3C37">
        <w:rPr>
          <w:rFonts w:hint="eastAsia"/>
          <w:sz w:val="24"/>
          <w:szCs w:val="24"/>
          <w:rtl/>
        </w:rPr>
        <w:t>مخول</w:t>
      </w:r>
      <w:r w:rsidRPr="009B3C37">
        <w:rPr>
          <w:rFonts w:hint="cs"/>
          <w:sz w:val="24"/>
          <w:szCs w:val="24"/>
          <w:rtl/>
        </w:rPr>
        <w:t xml:space="preserve"> بشكل مناسب</w:t>
      </w:r>
      <w:r w:rsidRPr="009B3C37">
        <w:rPr>
          <w:sz w:val="24"/>
          <w:szCs w:val="24"/>
          <w:rtl/>
        </w:rPr>
        <w:t xml:space="preserve"> </w:t>
      </w:r>
      <w:r w:rsidRPr="009B3C37">
        <w:rPr>
          <w:rFonts w:hint="eastAsia"/>
          <w:sz w:val="24"/>
          <w:szCs w:val="24"/>
          <w:rtl/>
        </w:rPr>
        <w:t>لتوقيع</w:t>
      </w:r>
      <w:r w:rsidRPr="009B3C37">
        <w:rPr>
          <w:sz w:val="24"/>
          <w:szCs w:val="24"/>
          <w:rtl/>
        </w:rPr>
        <w:t xml:space="preserve"> </w:t>
      </w:r>
      <w:r w:rsidRPr="009B3C37">
        <w:rPr>
          <w:rFonts w:hint="cs"/>
          <w:sz w:val="24"/>
          <w:szCs w:val="24"/>
          <w:rtl/>
        </w:rPr>
        <w:t>الوثائق الملزمة</w:t>
      </w:r>
      <w:r w:rsidRPr="009B3C37">
        <w:rPr>
          <w:sz w:val="24"/>
          <w:szCs w:val="24"/>
          <w:rtl/>
        </w:rPr>
        <w:t xml:space="preserve"> </w:t>
      </w:r>
      <w:r w:rsidRPr="009B3C37">
        <w:rPr>
          <w:rFonts w:hint="cs"/>
          <w:sz w:val="24"/>
          <w:szCs w:val="24"/>
          <w:rtl/>
        </w:rPr>
        <w:t>ل</w:t>
      </w:r>
      <w:r w:rsidRPr="009B3C37">
        <w:rPr>
          <w:rFonts w:hint="eastAsia"/>
          <w:sz w:val="24"/>
          <w:szCs w:val="24"/>
          <w:rtl/>
        </w:rPr>
        <w:t>لجهة</w:t>
      </w:r>
      <w:r w:rsidRPr="009B3C37">
        <w:rPr>
          <w:sz w:val="24"/>
          <w:szCs w:val="24"/>
          <w:rtl/>
        </w:rPr>
        <w:t xml:space="preserve"> </w:t>
      </w:r>
      <w:r w:rsidRPr="009B3C37">
        <w:rPr>
          <w:rFonts w:hint="eastAsia"/>
          <w:sz w:val="24"/>
          <w:szCs w:val="24"/>
          <w:rtl/>
        </w:rPr>
        <w:t>المصنعة</w:t>
      </w:r>
      <w:r w:rsidRPr="009B3C37">
        <w:rPr>
          <w:sz w:val="24"/>
          <w:szCs w:val="24"/>
          <w:rtl/>
        </w:rPr>
        <w:t xml:space="preserve">. </w:t>
      </w:r>
      <w:r w:rsidRPr="009B3C37">
        <w:rPr>
          <w:rFonts w:hint="eastAsia"/>
          <w:sz w:val="24"/>
          <w:szCs w:val="24"/>
          <w:rtl/>
        </w:rPr>
        <w:t>يجب</w:t>
      </w:r>
      <w:r w:rsidRPr="009B3C37">
        <w:rPr>
          <w:sz w:val="24"/>
          <w:szCs w:val="24"/>
          <w:rtl/>
        </w:rPr>
        <w:t xml:space="preserve"> </w:t>
      </w:r>
      <w:r w:rsidRPr="009B3C37">
        <w:rPr>
          <w:rFonts w:hint="eastAsia"/>
          <w:sz w:val="24"/>
          <w:szCs w:val="24"/>
          <w:rtl/>
        </w:rPr>
        <w:t>أن</w:t>
      </w:r>
      <w:r w:rsidRPr="009B3C37">
        <w:rPr>
          <w:sz w:val="24"/>
          <w:szCs w:val="24"/>
          <w:rtl/>
        </w:rPr>
        <w:t xml:space="preserve"> </w:t>
      </w:r>
      <w:r w:rsidRPr="009B3C37">
        <w:rPr>
          <w:rFonts w:hint="eastAsia"/>
          <w:sz w:val="24"/>
          <w:szCs w:val="24"/>
          <w:rtl/>
        </w:rPr>
        <w:t>يضم</w:t>
      </w:r>
      <w:r w:rsidRPr="009B3C37">
        <w:rPr>
          <w:sz w:val="24"/>
          <w:szCs w:val="24"/>
          <w:rtl/>
        </w:rPr>
        <w:t xml:space="preserve"> </w:t>
      </w:r>
      <w:r w:rsidRPr="009B3C37">
        <w:rPr>
          <w:rFonts w:hint="eastAsia"/>
          <w:sz w:val="24"/>
          <w:szCs w:val="24"/>
          <w:rtl/>
        </w:rPr>
        <w:t>مقدم</w:t>
      </w:r>
      <w:r w:rsidRPr="009B3C37">
        <w:rPr>
          <w:sz w:val="24"/>
          <w:szCs w:val="24"/>
          <w:rtl/>
        </w:rPr>
        <w:t xml:space="preserve"> </w:t>
      </w:r>
      <w:r w:rsidRPr="009B3C37">
        <w:rPr>
          <w:rFonts w:hint="eastAsia"/>
          <w:sz w:val="24"/>
          <w:szCs w:val="24"/>
          <w:rtl/>
        </w:rPr>
        <w:t>العطاء</w:t>
      </w:r>
      <w:r w:rsidRPr="009B3C37">
        <w:rPr>
          <w:sz w:val="24"/>
          <w:szCs w:val="24"/>
          <w:rtl/>
        </w:rPr>
        <w:t xml:space="preserve"> </w:t>
      </w:r>
      <w:r w:rsidRPr="009B3C37">
        <w:rPr>
          <w:rFonts w:hint="eastAsia"/>
          <w:sz w:val="24"/>
          <w:szCs w:val="24"/>
          <w:rtl/>
        </w:rPr>
        <w:t>هذا</w:t>
      </w:r>
      <w:r w:rsidRPr="009B3C37">
        <w:rPr>
          <w:sz w:val="24"/>
          <w:szCs w:val="24"/>
          <w:rtl/>
        </w:rPr>
        <w:t xml:space="preserve"> </w:t>
      </w:r>
      <w:r w:rsidRPr="009B3C37">
        <w:rPr>
          <w:rFonts w:hint="eastAsia"/>
          <w:sz w:val="24"/>
          <w:szCs w:val="24"/>
          <w:rtl/>
        </w:rPr>
        <w:t>الكتاب</w:t>
      </w:r>
      <w:r w:rsidRPr="009B3C37">
        <w:rPr>
          <w:sz w:val="24"/>
          <w:szCs w:val="24"/>
          <w:rtl/>
        </w:rPr>
        <w:t xml:space="preserve"> </w:t>
      </w:r>
      <w:r w:rsidRPr="009B3C37">
        <w:rPr>
          <w:rFonts w:hint="eastAsia"/>
          <w:sz w:val="24"/>
          <w:szCs w:val="24"/>
          <w:rtl/>
        </w:rPr>
        <w:t>الى</w:t>
      </w:r>
      <w:r w:rsidRPr="009B3C37">
        <w:rPr>
          <w:sz w:val="24"/>
          <w:szCs w:val="24"/>
          <w:rtl/>
        </w:rPr>
        <w:t xml:space="preserve"> </w:t>
      </w:r>
      <w:r w:rsidRPr="009B3C37">
        <w:rPr>
          <w:rFonts w:hint="eastAsia"/>
          <w:sz w:val="24"/>
          <w:szCs w:val="24"/>
          <w:rtl/>
        </w:rPr>
        <w:t>عطائه</w:t>
      </w:r>
      <w:r w:rsidRPr="009B3C37">
        <w:rPr>
          <w:sz w:val="24"/>
          <w:szCs w:val="24"/>
          <w:rtl/>
        </w:rPr>
        <w:t xml:space="preserve"> </w:t>
      </w:r>
      <w:r w:rsidRPr="009B3C37">
        <w:rPr>
          <w:rFonts w:hint="eastAsia"/>
          <w:sz w:val="24"/>
          <w:szCs w:val="24"/>
          <w:rtl/>
        </w:rPr>
        <w:t>كما</w:t>
      </w:r>
      <w:r w:rsidRPr="009B3C37">
        <w:rPr>
          <w:sz w:val="24"/>
          <w:szCs w:val="24"/>
          <w:rtl/>
        </w:rPr>
        <w:t xml:space="preserve"> </w:t>
      </w:r>
      <w:r w:rsidRPr="009B3C37">
        <w:rPr>
          <w:rFonts w:hint="eastAsia"/>
          <w:sz w:val="24"/>
          <w:szCs w:val="24"/>
          <w:rtl/>
        </w:rPr>
        <w:t>هو</w:t>
      </w:r>
      <w:r w:rsidRPr="009B3C37">
        <w:rPr>
          <w:sz w:val="24"/>
          <w:szCs w:val="24"/>
          <w:rtl/>
        </w:rPr>
        <w:t xml:space="preserve"> </w:t>
      </w:r>
      <w:r w:rsidRPr="009B3C37">
        <w:rPr>
          <w:rFonts w:hint="eastAsia"/>
          <w:sz w:val="24"/>
          <w:szCs w:val="24"/>
          <w:rtl/>
        </w:rPr>
        <w:t>محدد</w:t>
      </w:r>
      <w:r w:rsidRPr="009B3C37">
        <w:rPr>
          <w:sz w:val="24"/>
          <w:szCs w:val="24"/>
          <w:rtl/>
        </w:rPr>
        <w:t xml:space="preserve"> </w:t>
      </w:r>
      <w:r w:rsidRPr="009B3C37">
        <w:rPr>
          <w:rFonts w:hint="eastAsia"/>
          <w:sz w:val="24"/>
          <w:szCs w:val="24"/>
          <w:rtl/>
        </w:rPr>
        <w:t>في</w:t>
      </w:r>
      <w:r w:rsidRPr="009B3C37">
        <w:rPr>
          <w:sz w:val="24"/>
          <w:szCs w:val="24"/>
          <w:rtl/>
        </w:rPr>
        <w:t xml:space="preserve"> </w:t>
      </w:r>
      <w:r w:rsidRPr="009B3C37">
        <w:rPr>
          <w:rFonts w:hint="eastAsia"/>
          <w:sz w:val="24"/>
          <w:szCs w:val="24"/>
          <w:rtl/>
        </w:rPr>
        <w:t>التعليمات</w:t>
      </w:r>
      <w:r w:rsidRPr="009B3C37">
        <w:rPr>
          <w:sz w:val="24"/>
          <w:szCs w:val="24"/>
          <w:rtl/>
        </w:rPr>
        <w:t xml:space="preserve"> </w:t>
      </w:r>
      <w:r w:rsidRPr="009B3C37">
        <w:rPr>
          <w:rFonts w:hint="eastAsia"/>
          <w:sz w:val="24"/>
          <w:szCs w:val="24"/>
          <w:rtl/>
        </w:rPr>
        <w:t>الى</w:t>
      </w:r>
      <w:r w:rsidRPr="009B3C37">
        <w:rPr>
          <w:sz w:val="24"/>
          <w:szCs w:val="24"/>
          <w:rtl/>
        </w:rPr>
        <w:t xml:space="preserve"> </w:t>
      </w:r>
      <w:r w:rsidRPr="009B3C37">
        <w:rPr>
          <w:rFonts w:hint="eastAsia"/>
          <w:sz w:val="24"/>
          <w:szCs w:val="24"/>
          <w:rtl/>
        </w:rPr>
        <w:t>مقدمي</w:t>
      </w:r>
      <w:r w:rsidRPr="009B3C37">
        <w:rPr>
          <w:sz w:val="24"/>
          <w:szCs w:val="24"/>
          <w:rtl/>
        </w:rPr>
        <w:t xml:space="preserve"> </w:t>
      </w:r>
      <w:r w:rsidRPr="009B3C37">
        <w:rPr>
          <w:rFonts w:hint="eastAsia"/>
          <w:sz w:val="24"/>
          <w:szCs w:val="24"/>
          <w:rtl/>
        </w:rPr>
        <w:t>العطاءات</w:t>
      </w:r>
      <w:r w:rsidRPr="009B3C37">
        <w:rPr>
          <w:rFonts w:ascii="Arial" w:hAnsi="Arial" w:hint="cs"/>
          <w:b/>
          <w:sz w:val="22"/>
          <w:rtl/>
          <w:lang w:bidi="ar-LB"/>
        </w:rPr>
        <w:t>.</w:t>
      </w:r>
      <w:r w:rsidRPr="009B3C37">
        <w:rPr>
          <w:sz w:val="24"/>
          <w:szCs w:val="24"/>
          <w:rtl/>
        </w:rPr>
        <w:t>]</w:t>
      </w:r>
    </w:p>
    <w:p w:rsidR="00184F75" w:rsidRPr="009B3C37" w:rsidRDefault="00184F75" w:rsidP="00184F75">
      <w:pPr>
        <w:pStyle w:val="Head81"/>
        <w:shd w:val="clear" w:color="auto" w:fill="FFFFFF"/>
        <w:bidi/>
        <w:spacing w:after="0"/>
        <w:jc w:val="right"/>
        <w:rPr>
          <w:sz w:val="24"/>
          <w:szCs w:val="24"/>
          <w:rtl/>
        </w:rPr>
      </w:pPr>
      <w:r w:rsidRPr="009B3C37">
        <w:rPr>
          <w:rFonts w:hint="cs"/>
          <w:sz w:val="24"/>
          <w:szCs w:val="24"/>
          <w:rtl/>
        </w:rPr>
        <w:t xml:space="preserve">التاريخ: </w:t>
      </w:r>
      <w:r w:rsidRPr="009B3C37">
        <w:rPr>
          <w:sz w:val="24"/>
          <w:szCs w:val="24"/>
          <w:rtl/>
        </w:rPr>
        <w:t>[</w:t>
      </w:r>
      <w:r w:rsidRPr="009B3C37">
        <w:rPr>
          <w:rFonts w:hint="cs"/>
          <w:sz w:val="24"/>
          <w:szCs w:val="24"/>
          <w:rtl/>
        </w:rPr>
        <w:t>ادخل</w:t>
      </w:r>
      <w:r w:rsidRPr="009B3C37">
        <w:rPr>
          <w:rFonts w:hint="cs"/>
          <w:b/>
          <w:bCs/>
          <w:sz w:val="24"/>
          <w:szCs w:val="24"/>
          <w:rtl/>
        </w:rPr>
        <w:t>: تاريخ تقديم العطاء</w:t>
      </w:r>
      <w:r w:rsidRPr="009B3C37">
        <w:rPr>
          <w:rFonts w:hint="cs"/>
          <w:sz w:val="24"/>
          <w:szCs w:val="24"/>
          <w:rtl/>
        </w:rPr>
        <w:t xml:space="preserve"> (اليوم، الشهر، السنة)</w:t>
      </w:r>
      <w:r w:rsidRPr="009B3C37">
        <w:rPr>
          <w:sz w:val="24"/>
          <w:szCs w:val="24"/>
          <w:rtl/>
        </w:rPr>
        <w:t>]</w:t>
      </w:r>
    </w:p>
    <w:p w:rsidR="00184F75" w:rsidRPr="009B3C37" w:rsidRDefault="00184F75" w:rsidP="00184F75">
      <w:pPr>
        <w:pStyle w:val="Head81"/>
        <w:shd w:val="clear" w:color="auto" w:fill="FFFFFF"/>
        <w:bidi/>
        <w:spacing w:after="0"/>
        <w:jc w:val="right"/>
        <w:rPr>
          <w:sz w:val="24"/>
          <w:szCs w:val="24"/>
        </w:rPr>
      </w:pPr>
      <w:r w:rsidRPr="009B3C37">
        <w:rPr>
          <w:rFonts w:hint="cs"/>
          <w:sz w:val="24"/>
          <w:szCs w:val="24"/>
          <w:rtl/>
        </w:rPr>
        <w:t xml:space="preserve">كتاب الدعوة رقم: </w:t>
      </w:r>
      <w:r w:rsidRPr="009B3C37">
        <w:rPr>
          <w:sz w:val="24"/>
          <w:szCs w:val="24"/>
          <w:rtl/>
        </w:rPr>
        <w:t>[</w:t>
      </w:r>
      <w:r w:rsidRPr="009B3C37">
        <w:rPr>
          <w:rFonts w:hint="cs"/>
          <w:sz w:val="24"/>
          <w:szCs w:val="24"/>
          <w:rtl/>
        </w:rPr>
        <w:t>ادخل</w:t>
      </w:r>
      <w:r w:rsidRPr="009B3C37">
        <w:rPr>
          <w:rFonts w:hint="cs"/>
          <w:b/>
          <w:bCs/>
          <w:sz w:val="24"/>
          <w:szCs w:val="24"/>
          <w:rtl/>
        </w:rPr>
        <w:t xml:space="preserve"> الرقم</w:t>
      </w:r>
      <w:r w:rsidRPr="009B3C37">
        <w:rPr>
          <w:sz w:val="24"/>
          <w:szCs w:val="24"/>
          <w:rtl/>
        </w:rPr>
        <w:t>]</w:t>
      </w:r>
    </w:p>
    <w:p w:rsidR="00184F75" w:rsidRPr="00501D22" w:rsidRDefault="00184F75" w:rsidP="00184F75">
      <w:pPr>
        <w:shd w:val="clear" w:color="auto" w:fill="FFFFFF"/>
      </w:pPr>
    </w:p>
    <w:p w:rsidR="00184F75" w:rsidRPr="00F5687E" w:rsidRDefault="00184F75" w:rsidP="00184F75">
      <w:pPr>
        <w:shd w:val="clear" w:color="auto" w:fill="FFFFFF"/>
        <w:ind w:left="720" w:hanging="720"/>
        <w:jc w:val="right"/>
      </w:pPr>
    </w:p>
    <w:p w:rsidR="00184F75" w:rsidRPr="009B3C37" w:rsidRDefault="00184F75" w:rsidP="00184F75">
      <w:pPr>
        <w:pStyle w:val="Sub-ClauseText"/>
        <w:shd w:val="clear" w:color="auto" w:fill="FFFFFF"/>
        <w:bidi/>
        <w:spacing w:before="0" w:after="0"/>
        <w:jc w:val="left"/>
        <w:rPr>
          <w:spacing w:val="0"/>
          <w:sz w:val="24"/>
          <w:szCs w:val="24"/>
          <w:rtl/>
          <w:lang w:bidi="ar-IQ"/>
        </w:rPr>
      </w:pPr>
      <w:r w:rsidRPr="009B3C37">
        <w:rPr>
          <w:rFonts w:hint="cs"/>
          <w:spacing w:val="0"/>
          <w:rtl/>
        </w:rPr>
        <w:t>ا</w:t>
      </w:r>
      <w:r w:rsidRPr="009B3C37">
        <w:rPr>
          <w:rFonts w:hint="cs"/>
          <w:spacing w:val="0"/>
          <w:sz w:val="24"/>
          <w:szCs w:val="24"/>
          <w:rtl/>
        </w:rPr>
        <w:t xml:space="preserve">لى: </w:t>
      </w:r>
      <w:r w:rsidRPr="009B3C37">
        <w:rPr>
          <w:spacing w:val="0"/>
          <w:sz w:val="24"/>
          <w:szCs w:val="24"/>
          <w:rtl/>
        </w:rPr>
        <w:t>[</w:t>
      </w:r>
      <w:r w:rsidRPr="009B3C37">
        <w:rPr>
          <w:rFonts w:hint="cs"/>
          <w:spacing w:val="0"/>
          <w:sz w:val="24"/>
          <w:szCs w:val="24"/>
          <w:rtl/>
        </w:rPr>
        <w:t>ادخل: الاسم الكامل لجهة التعاقد</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حيث ان</w:t>
      </w:r>
      <w:r w:rsidRPr="009B3C37">
        <w:rPr>
          <w:rFonts w:hint="cs"/>
          <w:spacing w:val="0"/>
          <w:sz w:val="24"/>
          <w:szCs w:val="24"/>
          <w:rtl/>
          <w:lang w:bidi="ar-LB"/>
        </w:rPr>
        <w:t xml:space="preserve">نا </w:t>
      </w:r>
      <w:r w:rsidRPr="009B3C37">
        <w:rPr>
          <w:rFonts w:hint="cs"/>
          <w:spacing w:val="0"/>
          <w:sz w:val="24"/>
          <w:szCs w:val="24"/>
          <w:rtl/>
        </w:rPr>
        <w:t xml:space="preserve">نحن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للشركة المصنّعة</w:t>
      </w:r>
      <w:r w:rsidRPr="009B3C37">
        <w:rPr>
          <w:spacing w:val="0"/>
          <w:sz w:val="24"/>
          <w:szCs w:val="24"/>
          <w:rtl/>
        </w:rPr>
        <w:t>]</w:t>
      </w:r>
      <w:r w:rsidRPr="009B3C37">
        <w:rPr>
          <w:rFonts w:hint="cs"/>
          <w:spacing w:val="0"/>
          <w:sz w:val="24"/>
          <w:szCs w:val="24"/>
          <w:rtl/>
        </w:rPr>
        <w:t xml:space="preserve">، المصنّعون الرسميون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نوع </w:t>
      </w:r>
      <w:r>
        <w:rPr>
          <w:rFonts w:hint="cs"/>
          <w:b/>
          <w:bCs/>
          <w:spacing w:val="0"/>
          <w:sz w:val="24"/>
          <w:szCs w:val="24"/>
          <w:rtl/>
        </w:rPr>
        <w:t xml:space="preserve">المستلزمات والاجهزة المختبرية </w:t>
      </w:r>
      <w:r w:rsidRPr="009B3C37">
        <w:rPr>
          <w:rFonts w:hint="cs"/>
          <w:b/>
          <w:bCs/>
          <w:spacing w:val="0"/>
          <w:sz w:val="24"/>
          <w:szCs w:val="24"/>
          <w:rtl/>
        </w:rPr>
        <w:t xml:space="preserve"> المصنّعة</w:t>
      </w:r>
      <w:r w:rsidRPr="009B3C37">
        <w:rPr>
          <w:spacing w:val="0"/>
          <w:sz w:val="24"/>
          <w:szCs w:val="24"/>
          <w:rtl/>
        </w:rPr>
        <w:t>]</w:t>
      </w:r>
      <w:r w:rsidRPr="009B3C37">
        <w:rPr>
          <w:rFonts w:hint="cs"/>
          <w:spacing w:val="0"/>
          <w:sz w:val="24"/>
          <w:szCs w:val="24"/>
          <w:rtl/>
        </w:rPr>
        <w:t xml:space="preserve">، ومصانعنا في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العنوان الكامل لمصانع الشركة</w:t>
      </w:r>
      <w:r w:rsidRPr="009B3C37">
        <w:rPr>
          <w:spacing w:val="0"/>
          <w:sz w:val="24"/>
          <w:szCs w:val="24"/>
          <w:rtl/>
        </w:rPr>
        <w:t>]</w:t>
      </w:r>
      <w:r w:rsidRPr="009B3C37">
        <w:rPr>
          <w:rFonts w:hint="cs"/>
          <w:spacing w:val="0"/>
          <w:sz w:val="24"/>
          <w:szCs w:val="24"/>
          <w:rtl/>
        </w:rPr>
        <w:t xml:space="preserve">، نرخّص </w:t>
      </w:r>
      <w:r>
        <w:rPr>
          <w:rFonts w:hint="cs"/>
          <w:spacing w:val="0"/>
          <w:sz w:val="24"/>
          <w:szCs w:val="24"/>
          <w:rtl/>
        </w:rPr>
        <w:t>هنا</w:t>
      </w:r>
      <w:r w:rsidRPr="009B3C37">
        <w:rPr>
          <w:rFonts w:hint="cs"/>
          <w:spacing w:val="0"/>
          <w:sz w:val="24"/>
          <w:szCs w:val="24"/>
          <w:rtl/>
        </w:rPr>
        <w:t xml:space="preserve"> لـ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الاسم الكامل لمقدم العطاء</w:t>
      </w:r>
      <w:r w:rsidRPr="009B3C37">
        <w:rPr>
          <w:spacing w:val="0"/>
          <w:sz w:val="24"/>
          <w:szCs w:val="24"/>
          <w:rtl/>
        </w:rPr>
        <w:t>]</w:t>
      </w:r>
      <w:r w:rsidRPr="009B3C37">
        <w:rPr>
          <w:rFonts w:hint="cs"/>
          <w:spacing w:val="0"/>
          <w:sz w:val="24"/>
          <w:szCs w:val="24"/>
          <w:rtl/>
        </w:rPr>
        <w:t xml:space="preserve"> بتقديم عطاء لكم ومن ثم التفاوض على عقد وتوقيعه معكم، وذلك بهدف تقديم </w:t>
      </w:r>
      <w:r w:rsidRPr="00007132">
        <w:rPr>
          <w:rFonts w:hint="cs"/>
          <w:spacing w:val="0"/>
          <w:sz w:val="24"/>
          <w:szCs w:val="24"/>
          <w:rtl/>
        </w:rPr>
        <w:t xml:space="preserve">المستلزمات والاجهزة </w:t>
      </w:r>
      <w:r>
        <w:rPr>
          <w:rFonts w:hint="cs"/>
          <w:spacing w:val="0"/>
          <w:sz w:val="24"/>
          <w:szCs w:val="24"/>
          <w:rtl/>
        </w:rPr>
        <w:t>المختبرية</w:t>
      </w:r>
      <w:r w:rsidRPr="00007132">
        <w:rPr>
          <w:rFonts w:hint="cs"/>
          <w:spacing w:val="0"/>
          <w:sz w:val="24"/>
          <w:szCs w:val="24"/>
          <w:rtl/>
        </w:rPr>
        <w:t xml:space="preserve"> </w:t>
      </w:r>
      <w:r w:rsidRPr="009B3C37">
        <w:rPr>
          <w:rFonts w:hint="cs"/>
          <w:spacing w:val="0"/>
          <w:sz w:val="24"/>
          <w:szCs w:val="24"/>
          <w:rtl/>
        </w:rPr>
        <w:t xml:space="preserve"> التالية والمصنّعة من قبلنا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 xml:space="preserve">الاسم و/أو وصف موجز </w:t>
      </w:r>
      <w:r>
        <w:rPr>
          <w:rFonts w:hint="cs"/>
          <w:b/>
          <w:bCs/>
          <w:spacing w:val="0"/>
          <w:sz w:val="24"/>
          <w:szCs w:val="24"/>
          <w:rtl/>
        </w:rPr>
        <w:t xml:space="preserve">المستلزمات والاجهزة المختبرية </w:t>
      </w:r>
      <w:r w:rsidRPr="009B3C37">
        <w:rPr>
          <w:spacing w:val="0"/>
          <w:sz w:val="24"/>
          <w:szCs w:val="24"/>
          <w:rtl/>
        </w:rPr>
        <w:t>]</w:t>
      </w:r>
      <w:r w:rsidRPr="009B3C37">
        <w:rPr>
          <w:rFonts w:hint="cs"/>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Default="00184F75" w:rsidP="00184F75">
      <w:pPr>
        <w:pStyle w:val="Sub-ClauseText"/>
        <w:shd w:val="clear" w:color="auto" w:fill="FFFFFF"/>
        <w:bidi/>
        <w:spacing w:before="0" w:after="0"/>
        <w:jc w:val="left"/>
        <w:rPr>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بالمستلزمات والاجهزة المختبرية المقدمة من الشركة اعلاه . </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التوقيع: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توقيع (تواقيع) ممثل (ممثلي) الشركة المصنعة المخوّل (المخولين) للتوقيع</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الاسم: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اسم (اسماء) ممثل (ممثلي) الشركة المصنعة المخوّل (المخولين) للتوقيع</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المنصب: </w:t>
      </w:r>
      <w:r w:rsidRPr="009B3C37">
        <w:rPr>
          <w:spacing w:val="0"/>
          <w:sz w:val="24"/>
          <w:szCs w:val="24"/>
          <w:rtl/>
        </w:rPr>
        <w:t>[</w:t>
      </w:r>
      <w:r w:rsidRPr="009B3C37">
        <w:rPr>
          <w:rFonts w:hint="cs"/>
          <w:spacing w:val="0"/>
          <w:sz w:val="24"/>
          <w:szCs w:val="24"/>
          <w:rtl/>
        </w:rPr>
        <w:t>ادخل:</w:t>
      </w:r>
      <w:r w:rsidRPr="009B3C37">
        <w:rPr>
          <w:rFonts w:hint="cs"/>
          <w:b/>
          <w:bCs/>
          <w:spacing w:val="0"/>
          <w:sz w:val="24"/>
          <w:szCs w:val="24"/>
          <w:rtl/>
        </w:rPr>
        <w:t xml:space="preserve"> الصفة</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tl/>
        </w:rPr>
      </w:pPr>
      <w:r w:rsidRPr="009B3C37">
        <w:rPr>
          <w:rFonts w:hint="cs"/>
          <w:spacing w:val="0"/>
          <w:sz w:val="24"/>
          <w:szCs w:val="24"/>
          <w:rtl/>
        </w:rPr>
        <w:t xml:space="preserve">المفوض الرسمي بتوقيع هذا التصريح لصالح وبالنيابة عن: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الاسم الكامل لمقدم العطاء</w:t>
      </w:r>
      <w:r w:rsidRPr="009B3C37">
        <w:rPr>
          <w:spacing w:val="0"/>
          <w:sz w:val="24"/>
          <w:szCs w:val="24"/>
          <w:rtl/>
        </w:rPr>
        <w:t>]</w:t>
      </w:r>
    </w:p>
    <w:p w:rsidR="00184F75" w:rsidRPr="009B3C37" w:rsidRDefault="00184F75" w:rsidP="00184F75">
      <w:pPr>
        <w:pStyle w:val="Sub-ClauseText"/>
        <w:shd w:val="clear" w:color="auto" w:fill="FFFFFF"/>
        <w:bidi/>
        <w:spacing w:before="0" w:after="0"/>
        <w:jc w:val="left"/>
        <w:rPr>
          <w:spacing w:val="0"/>
          <w:sz w:val="24"/>
          <w:szCs w:val="24"/>
          <w:rtl/>
        </w:rPr>
      </w:pPr>
    </w:p>
    <w:p w:rsidR="00184F75" w:rsidRPr="009B3C37" w:rsidRDefault="00184F75" w:rsidP="00184F75">
      <w:pPr>
        <w:pStyle w:val="Sub-ClauseText"/>
        <w:shd w:val="clear" w:color="auto" w:fill="FFFFFF"/>
        <w:bidi/>
        <w:spacing w:before="0" w:after="0"/>
        <w:jc w:val="left"/>
        <w:rPr>
          <w:spacing w:val="0"/>
          <w:sz w:val="24"/>
          <w:szCs w:val="24"/>
        </w:rPr>
      </w:pPr>
      <w:r w:rsidRPr="009B3C37">
        <w:rPr>
          <w:rFonts w:hint="cs"/>
          <w:spacing w:val="0"/>
          <w:sz w:val="24"/>
          <w:szCs w:val="24"/>
          <w:rtl/>
        </w:rPr>
        <w:t xml:space="preserve">بتاريخ اليوم ______________من شهر </w:t>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r>
      <w:r w:rsidRPr="009B3C37">
        <w:rPr>
          <w:rFonts w:hint="cs"/>
          <w:spacing w:val="0"/>
          <w:sz w:val="24"/>
          <w:szCs w:val="24"/>
          <w:rtl/>
        </w:rPr>
        <w:softHyphen/>
        <w:t xml:space="preserve">____________، __________ </w:t>
      </w:r>
      <w:r w:rsidRPr="009B3C37">
        <w:rPr>
          <w:spacing w:val="0"/>
          <w:sz w:val="24"/>
          <w:szCs w:val="24"/>
          <w:rtl/>
        </w:rPr>
        <w:t>[</w:t>
      </w:r>
      <w:r w:rsidRPr="009B3C37">
        <w:rPr>
          <w:rFonts w:hint="cs"/>
          <w:spacing w:val="0"/>
          <w:sz w:val="24"/>
          <w:szCs w:val="24"/>
          <w:rtl/>
        </w:rPr>
        <w:t xml:space="preserve">ادخل: </w:t>
      </w:r>
      <w:r w:rsidRPr="009B3C37">
        <w:rPr>
          <w:rFonts w:hint="cs"/>
          <w:b/>
          <w:bCs/>
          <w:spacing w:val="0"/>
          <w:sz w:val="24"/>
          <w:szCs w:val="24"/>
          <w:rtl/>
        </w:rPr>
        <w:t>تاريخ التوقيع</w:t>
      </w:r>
      <w:r w:rsidRPr="009B3C37">
        <w:rPr>
          <w:spacing w:val="0"/>
          <w:sz w:val="24"/>
          <w:szCs w:val="24"/>
          <w:rtl/>
        </w:rPr>
        <w:t>]</w:t>
      </w:r>
    </w:p>
    <w:p w:rsidR="00184F75" w:rsidRPr="00501D22" w:rsidRDefault="00184F75" w:rsidP="00184F75">
      <w:pPr>
        <w:shd w:val="clear" w:color="auto" w:fill="FFFFFF"/>
        <w:jc w:val="both"/>
      </w:pPr>
    </w:p>
    <w:p w:rsidR="00184F75" w:rsidRPr="009B3C37" w:rsidRDefault="00184F75" w:rsidP="00184F75">
      <w:pPr>
        <w:shd w:val="clear" w:color="auto" w:fill="FFFFFF"/>
      </w:pPr>
    </w:p>
    <w:p w:rsidR="00184F75" w:rsidRPr="009B3C37" w:rsidRDefault="00184F75" w:rsidP="00184F75">
      <w:pPr>
        <w:shd w:val="clear" w:color="auto" w:fill="FFFFFF"/>
      </w:pPr>
    </w:p>
    <w:p w:rsidR="00184F75" w:rsidRPr="009B3C37" w:rsidRDefault="00184F75" w:rsidP="00184F75">
      <w:pPr>
        <w:shd w:val="clear" w:color="auto" w:fill="FFFFFF"/>
      </w:pPr>
    </w:p>
    <w:p w:rsidR="00184F75" w:rsidRPr="009E7912" w:rsidRDefault="00184F75" w:rsidP="00184F75">
      <w:pPr>
        <w:shd w:val="clear" w:color="auto" w:fill="FFFFFF"/>
        <w:rPr>
          <w:i/>
          <w:iCs/>
        </w:rPr>
      </w:pPr>
    </w:p>
    <w:p w:rsidR="00184F75" w:rsidRPr="009E7912" w:rsidRDefault="00184F75" w:rsidP="00184F75">
      <w:pPr>
        <w:shd w:val="clear" w:color="auto" w:fill="FFFFFF"/>
        <w:rPr>
          <w:i/>
          <w:iCs/>
        </w:rPr>
      </w:pPr>
    </w:p>
    <w:p w:rsidR="00184F75" w:rsidRPr="00F5687E" w:rsidRDefault="00184F75" w:rsidP="00184F75">
      <w:pPr>
        <w:shd w:val="clear" w:color="auto" w:fill="FFFFFF"/>
        <w:rPr>
          <w:i/>
          <w:iCs/>
        </w:rPr>
      </w:pPr>
    </w:p>
    <w:p w:rsidR="00184F75" w:rsidRPr="009E7912" w:rsidRDefault="00184F75" w:rsidP="00184F75">
      <w:pPr>
        <w:pStyle w:val="Head81"/>
        <w:shd w:val="clear" w:color="auto" w:fill="FFFFFF"/>
        <w:bidi/>
        <w:ind w:left="360"/>
        <w:jc w:val="center"/>
        <w:rPr>
          <w:szCs w:val="32"/>
        </w:rPr>
      </w:pPr>
      <w:r>
        <w:rPr>
          <w:rFonts w:hint="cs"/>
          <w:szCs w:val="32"/>
          <w:rtl/>
          <w:lang w:bidi="ar-IQ"/>
        </w:rPr>
        <w:lastRenderedPageBreak/>
        <w:t xml:space="preserve">7- </w:t>
      </w:r>
      <w:r w:rsidRPr="009E7912">
        <w:rPr>
          <w:rFonts w:hint="eastAsia"/>
          <w:szCs w:val="32"/>
          <w:rtl/>
        </w:rPr>
        <w:t>نموذج</w:t>
      </w:r>
      <w:r w:rsidRPr="009E7912">
        <w:rPr>
          <w:szCs w:val="32"/>
          <w:rtl/>
        </w:rPr>
        <w:t xml:space="preserve"> </w:t>
      </w:r>
      <w:r w:rsidRPr="009E7912">
        <w:rPr>
          <w:rFonts w:hint="eastAsia"/>
          <w:szCs w:val="32"/>
          <w:rtl/>
        </w:rPr>
        <w:t>شهادة</w:t>
      </w:r>
      <w:r w:rsidRPr="009E7912">
        <w:rPr>
          <w:szCs w:val="32"/>
          <w:rtl/>
        </w:rPr>
        <w:t xml:space="preserve"> </w:t>
      </w:r>
      <w:r w:rsidRPr="009E7912">
        <w:rPr>
          <w:rFonts w:hint="eastAsia"/>
          <w:szCs w:val="32"/>
          <w:rtl/>
        </w:rPr>
        <w:t>حسن</w:t>
      </w:r>
      <w:r w:rsidRPr="009E7912">
        <w:rPr>
          <w:szCs w:val="32"/>
          <w:rtl/>
        </w:rPr>
        <w:t xml:space="preserve"> </w:t>
      </w:r>
      <w:r w:rsidRPr="009E7912">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947"/>
        <w:gridCol w:w="996"/>
        <w:gridCol w:w="1033"/>
        <w:gridCol w:w="637"/>
        <w:gridCol w:w="750"/>
        <w:gridCol w:w="526"/>
        <w:gridCol w:w="1027"/>
        <w:gridCol w:w="1665"/>
      </w:tblGrid>
      <w:tr w:rsidR="00184F75" w:rsidRPr="009E7912" w:rsidTr="00A07E0E">
        <w:tc>
          <w:tcPr>
            <w:tcW w:w="0" w:type="auto"/>
          </w:tcPr>
          <w:p w:rsidR="00184F75" w:rsidRPr="009E7912" w:rsidRDefault="00184F75" w:rsidP="00A07E0E">
            <w:pPr>
              <w:pStyle w:val="Head81"/>
              <w:shd w:val="clear" w:color="auto" w:fill="FFFFFF"/>
              <w:bidi/>
              <w:rPr>
                <w:b/>
                <w:bCs/>
                <w:sz w:val="22"/>
                <w:szCs w:val="22"/>
                <w:rtl/>
              </w:rPr>
            </w:pPr>
            <w:r w:rsidRPr="009E7912">
              <w:rPr>
                <w:rFonts w:hint="cs"/>
                <w:b/>
                <w:bCs/>
                <w:sz w:val="22"/>
                <w:szCs w:val="22"/>
                <w:rtl/>
              </w:rPr>
              <w:t>الجهة المتعاقدة</w:t>
            </w:r>
          </w:p>
        </w:tc>
        <w:tc>
          <w:tcPr>
            <w:tcW w:w="0" w:type="auto"/>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رقم</w:t>
            </w:r>
            <w:r w:rsidRPr="009E7912">
              <w:rPr>
                <w:b/>
                <w:bCs/>
                <w:sz w:val="22"/>
                <w:szCs w:val="22"/>
                <w:rtl/>
              </w:rPr>
              <w:t xml:space="preserve"> </w:t>
            </w:r>
            <w:r w:rsidRPr="009E7912">
              <w:rPr>
                <w:rFonts w:hint="eastAsia"/>
                <w:b/>
                <w:bCs/>
                <w:sz w:val="22"/>
                <w:szCs w:val="22"/>
                <w:rtl/>
              </w:rPr>
              <w:t>وتاريخ</w:t>
            </w:r>
            <w:r w:rsidRPr="009E7912">
              <w:rPr>
                <w:b/>
                <w:bCs/>
                <w:sz w:val="22"/>
                <w:szCs w:val="22"/>
                <w:rtl/>
              </w:rPr>
              <w:t xml:space="preserve"> </w:t>
            </w:r>
            <w:r w:rsidRPr="009E7912">
              <w:rPr>
                <w:rFonts w:hint="eastAsia"/>
                <w:b/>
                <w:bCs/>
                <w:sz w:val="22"/>
                <w:szCs w:val="22"/>
                <w:rtl/>
              </w:rPr>
              <w:t>امر</w:t>
            </w:r>
            <w:r w:rsidRPr="009E7912">
              <w:rPr>
                <w:b/>
                <w:bCs/>
                <w:sz w:val="22"/>
                <w:szCs w:val="22"/>
                <w:rtl/>
              </w:rPr>
              <w:t xml:space="preserve"> </w:t>
            </w:r>
            <w:r w:rsidRPr="009E7912">
              <w:rPr>
                <w:rFonts w:hint="cs"/>
                <w:b/>
                <w:bCs/>
                <w:sz w:val="22"/>
                <w:szCs w:val="22"/>
                <w:rtl/>
              </w:rPr>
              <w:t>الشراء</w:t>
            </w:r>
          </w:p>
        </w:tc>
        <w:tc>
          <w:tcPr>
            <w:tcW w:w="996"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r w:rsidRPr="009E7912">
              <w:rPr>
                <w:rFonts w:hint="eastAsia"/>
                <w:b/>
                <w:bCs/>
                <w:sz w:val="22"/>
                <w:szCs w:val="22"/>
                <w:rtl/>
              </w:rPr>
              <w:t>امر</w:t>
            </w:r>
            <w:r w:rsidRPr="009E7912">
              <w:rPr>
                <w:b/>
                <w:bCs/>
                <w:sz w:val="22"/>
                <w:szCs w:val="22"/>
                <w:rtl/>
              </w:rPr>
              <w:t xml:space="preserve"> </w:t>
            </w:r>
            <w:r w:rsidRPr="009E7912">
              <w:rPr>
                <w:rFonts w:hint="cs"/>
                <w:b/>
                <w:bCs/>
                <w:sz w:val="22"/>
                <w:szCs w:val="22"/>
                <w:rtl/>
              </w:rPr>
              <w:t>الشراء</w:t>
            </w:r>
          </w:p>
        </w:tc>
        <w:tc>
          <w:tcPr>
            <w:tcW w:w="1032"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وصف</w:t>
            </w:r>
            <w:r w:rsidRPr="009E7912">
              <w:rPr>
                <w:b/>
                <w:bCs/>
                <w:sz w:val="22"/>
                <w:szCs w:val="22"/>
                <w:rtl/>
              </w:rPr>
              <w:t xml:space="preserve"> </w:t>
            </w:r>
            <w:r>
              <w:rPr>
                <w:rFonts w:hint="eastAsia"/>
                <w:b/>
                <w:bCs/>
                <w:sz w:val="22"/>
                <w:szCs w:val="22"/>
                <w:rtl/>
              </w:rPr>
              <w:t>المستلزمات والاجهزة المخ</w:t>
            </w:r>
            <w:r>
              <w:rPr>
                <w:rFonts w:hint="cs"/>
                <w:b/>
                <w:bCs/>
                <w:sz w:val="22"/>
                <w:szCs w:val="22"/>
                <w:rtl/>
              </w:rPr>
              <w:t>ت</w:t>
            </w:r>
            <w:r>
              <w:rPr>
                <w:rFonts w:hint="eastAsia"/>
                <w:b/>
                <w:bCs/>
                <w:sz w:val="22"/>
                <w:szCs w:val="22"/>
                <w:rtl/>
              </w:rPr>
              <w:t xml:space="preserve">برية </w:t>
            </w:r>
          </w:p>
        </w:tc>
        <w:tc>
          <w:tcPr>
            <w:tcW w:w="637" w:type="dxa"/>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الكمية</w:t>
            </w:r>
          </w:p>
        </w:tc>
        <w:tc>
          <w:tcPr>
            <w:tcW w:w="0" w:type="auto"/>
            <w:gridSpan w:val="2"/>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تاريخ</w:t>
            </w:r>
            <w:r w:rsidRPr="009E7912">
              <w:rPr>
                <w:b/>
                <w:bCs/>
                <w:sz w:val="22"/>
                <w:szCs w:val="22"/>
                <w:rtl/>
              </w:rPr>
              <w:t xml:space="preserve"> </w:t>
            </w:r>
            <w:r w:rsidRPr="009E7912">
              <w:rPr>
                <w:rFonts w:hint="eastAsia"/>
                <w:b/>
                <w:bCs/>
                <w:sz w:val="22"/>
                <w:szCs w:val="22"/>
                <w:rtl/>
              </w:rPr>
              <w:t>تنفيذ</w:t>
            </w:r>
            <w:r w:rsidRPr="009E7912">
              <w:rPr>
                <w:b/>
                <w:bCs/>
                <w:sz w:val="22"/>
                <w:szCs w:val="22"/>
                <w:rtl/>
              </w:rPr>
              <w:t xml:space="preserve"> </w:t>
            </w:r>
            <w:r w:rsidRPr="009E7912">
              <w:rPr>
                <w:rFonts w:hint="eastAsia"/>
                <w:b/>
                <w:bCs/>
                <w:sz w:val="22"/>
                <w:szCs w:val="22"/>
                <w:rtl/>
              </w:rPr>
              <w:t>العقد</w:t>
            </w:r>
          </w:p>
        </w:tc>
        <w:tc>
          <w:tcPr>
            <w:tcW w:w="0" w:type="auto"/>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اسباب</w:t>
            </w:r>
            <w:r w:rsidRPr="009E7912">
              <w:rPr>
                <w:b/>
                <w:bCs/>
                <w:sz w:val="22"/>
                <w:szCs w:val="22"/>
                <w:rtl/>
              </w:rPr>
              <w:t xml:space="preserve"> </w:t>
            </w:r>
            <w:r w:rsidRPr="009E7912">
              <w:rPr>
                <w:rFonts w:hint="eastAsia"/>
                <w:b/>
                <w:bCs/>
                <w:sz w:val="22"/>
                <w:szCs w:val="22"/>
                <w:rtl/>
              </w:rPr>
              <w:t>التأخير،</w:t>
            </w:r>
            <w:r w:rsidRPr="009E7912">
              <w:rPr>
                <w:b/>
                <w:bCs/>
                <w:sz w:val="22"/>
                <w:szCs w:val="22"/>
                <w:rtl/>
              </w:rPr>
              <w:t xml:space="preserve"> </w:t>
            </w:r>
            <w:r w:rsidRPr="009E7912">
              <w:rPr>
                <w:rFonts w:hint="eastAsia"/>
                <w:b/>
                <w:bCs/>
                <w:sz w:val="22"/>
                <w:szCs w:val="22"/>
                <w:rtl/>
              </w:rPr>
              <w:t>ان</w:t>
            </w:r>
            <w:r w:rsidRPr="009E7912">
              <w:rPr>
                <w:b/>
                <w:bCs/>
                <w:sz w:val="22"/>
                <w:szCs w:val="22"/>
                <w:rtl/>
              </w:rPr>
              <w:t xml:space="preserve"> </w:t>
            </w:r>
            <w:r w:rsidRPr="009E7912">
              <w:rPr>
                <w:rFonts w:hint="eastAsia"/>
                <w:b/>
                <w:bCs/>
                <w:sz w:val="22"/>
                <w:szCs w:val="22"/>
                <w:rtl/>
              </w:rPr>
              <w:t>وجدت</w:t>
            </w:r>
          </w:p>
        </w:tc>
        <w:tc>
          <w:tcPr>
            <w:tcW w:w="0" w:type="auto"/>
          </w:tcPr>
          <w:p w:rsidR="00184F75" w:rsidRPr="009E7912" w:rsidRDefault="00184F75" w:rsidP="00A07E0E">
            <w:pPr>
              <w:pStyle w:val="Head81"/>
              <w:shd w:val="clear" w:color="auto" w:fill="FFFFFF"/>
              <w:bidi/>
              <w:rPr>
                <w:b/>
                <w:bCs/>
                <w:sz w:val="22"/>
                <w:szCs w:val="22"/>
                <w:rtl/>
              </w:rPr>
            </w:pPr>
            <w:r w:rsidRPr="009E7912">
              <w:rPr>
                <w:rFonts w:hint="eastAsia"/>
                <w:b/>
                <w:bCs/>
                <w:sz w:val="22"/>
                <w:szCs w:val="22"/>
                <w:rtl/>
              </w:rPr>
              <w:t>هل</w:t>
            </w:r>
            <w:r w:rsidRPr="009E7912">
              <w:rPr>
                <w:b/>
                <w:bCs/>
                <w:sz w:val="22"/>
                <w:szCs w:val="22"/>
                <w:rtl/>
              </w:rPr>
              <w:t xml:space="preserve"> </w:t>
            </w:r>
            <w:r>
              <w:rPr>
                <w:rFonts w:hint="eastAsia"/>
                <w:b/>
                <w:bCs/>
                <w:sz w:val="22"/>
                <w:szCs w:val="22"/>
                <w:rtl/>
              </w:rPr>
              <w:t>المستلزمات والاجهزة المخ</w:t>
            </w:r>
            <w:r>
              <w:rPr>
                <w:rFonts w:hint="cs"/>
                <w:b/>
                <w:bCs/>
                <w:sz w:val="22"/>
                <w:szCs w:val="22"/>
                <w:rtl/>
              </w:rPr>
              <w:t>ت</w:t>
            </w:r>
            <w:r>
              <w:rPr>
                <w:rFonts w:hint="eastAsia"/>
                <w:b/>
                <w:bCs/>
                <w:sz w:val="22"/>
                <w:szCs w:val="22"/>
                <w:rtl/>
              </w:rPr>
              <w:t xml:space="preserve">برية </w:t>
            </w:r>
            <w:r w:rsidRPr="009E7912">
              <w:rPr>
                <w:b/>
                <w:bCs/>
                <w:sz w:val="22"/>
                <w:szCs w:val="22"/>
                <w:rtl/>
              </w:rPr>
              <w:t xml:space="preserve"> </w:t>
            </w:r>
            <w:r w:rsidRPr="009E7912">
              <w:rPr>
                <w:rFonts w:hint="cs"/>
                <w:b/>
                <w:bCs/>
                <w:sz w:val="22"/>
                <w:szCs w:val="22"/>
                <w:rtl/>
              </w:rPr>
              <w:t>المقدمة</w:t>
            </w:r>
            <w:r w:rsidRPr="009E7912">
              <w:rPr>
                <w:b/>
                <w:bCs/>
                <w:sz w:val="22"/>
                <w:szCs w:val="22"/>
                <w:rtl/>
              </w:rPr>
              <w:t xml:space="preserve"> </w:t>
            </w:r>
            <w:r w:rsidRPr="009E7912">
              <w:rPr>
                <w:rFonts w:hint="eastAsia"/>
                <w:b/>
                <w:bCs/>
                <w:sz w:val="22"/>
                <w:szCs w:val="22"/>
                <w:rtl/>
              </w:rPr>
              <w:t>مقبولة؟</w:t>
            </w:r>
          </w:p>
        </w:tc>
      </w:tr>
      <w:tr w:rsidR="00184F75" w:rsidRPr="009E7912" w:rsidTr="00A07E0E">
        <w:tc>
          <w:tcPr>
            <w:tcW w:w="0" w:type="auto"/>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c>
          <w:tcPr>
            <w:tcW w:w="996" w:type="dxa"/>
          </w:tcPr>
          <w:p w:rsidR="00184F75" w:rsidRPr="009E7912" w:rsidRDefault="00184F75" w:rsidP="00A07E0E">
            <w:pPr>
              <w:pStyle w:val="Head81"/>
              <w:shd w:val="clear" w:color="auto" w:fill="FFFFFF"/>
              <w:bidi/>
              <w:rPr>
                <w:b/>
                <w:bCs/>
                <w:sz w:val="22"/>
                <w:szCs w:val="22"/>
                <w:rtl/>
              </w:rPr>
            </w:pPr>
          </w:p>
        </w:tc>
        <w:tc>
          <w:tcPr>
            <w:tcW w:w="1032" w:type="dxa"/>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c>
          <w:tcPr>
            <w:tcW w:w="0" w:type="auto"/>
            <w:vAlign w:val="center"/>
          </w:tcPr>
          <w:p w:rsidR="00184F75" w:rsidRPr="009E7912" w:rsidRDefault="00184F75" w:rsidP="00A07E0E">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بحسب</w:t>
            </w:r>
            <w:r w:rsidRPr="009E7912">
              <w:rPr>
                <w:b/>
                <w:bCs/>
                <w:sz w:val="22"/>
                <w:szCs w:val="22"/>
                <w:rtl/>
              </w:rPr>
              <w:t xml:space="preserve"> </w:t>
            </w:r>
            <w:r w:rsidRPr="009E7912">
              <w:rPr>
                <w:rFonts w:hint="eastAsia"/>
                <w:b/>
                <w:bCs/>
                <w:sz w:val="22"/>
                <w:szCs w:val="22"/>
                <w:rtl/>
              </w:rPr>
              <w:t>العقد</w:t>
            </w:r>
          </w:p>
        </w:tc>
        <w:tc>
          <w:tcPr>
            <w:tcW w:w="0" w:type="auto"/>
            <w:vAlign w:val="center"/>
          </w:tcPr>
          <w:p w:rsidR="00184F75" w:rsidRPr="009E7912" w:rsidRDefault="00184F75" w:rsidP="00A07E0E">
            <w:pPr>
              <w:pStyle w:val="Head81"/>
              <w:shd w:val="clear" w:color="auto" w:fill="FFFFFF"/>
              <w:tabs>
                <w:tab w:val="left" w:leader="dot" w:pos="9000"/>
                <w:tab w:val="right" w:pos="9360"/>
              </w:tabs>
              <w:suppressAutoHyphens/>
              <w:bidi/>
              <w:jc w:val="center"/>
              <w:rPr>
                <w:b/>
                <w:bCs/>
                <w:sz w:val="22"/>
                <w:szCs w:val="22"/>
                <w:rtl/>
              </w:rPr>
            </w:pPr>
            <w:r w:rsidRPr="009E7912">
              <w:rPr>
                <w:rFonts w:hint="eastAsia"/>
                <w:b/>
                <w:bCs/>
                <w:sz w:val="22"/>
                <w:szCs w:val="22"/>
                <w:rtl/>
              </w:rPr>
              <w:t>فعلي</w:t>
            </w:r>
            <w:r w:rsidRPr="009E7912">
              <w:rPr>
                <w:rFonts w:hint="cs"/>
                <w:b/>
                <w:bCs/>
                <w:sz w:val="22"/>
                <w:szCs w:val="22"/>
                <w:rtl/>
              </w:rPr>
              <w:t>اً</w:t>
            </w:r>
          </w:p>
        </w:tc>
        <w:tc>
          <w:tcPr>
            <w:tcW w:w="0" w:type="auto"/>
          </w:tcPr>
          <w:p w:rsidR="00184F75" w:rsidRPr="009E7912" w:rsidRDefault="00184F75" w:rsidP="00A07E0E">
            <w:pPr>
              <w:pStyle w:val="Head81"/>
              <w:shd w:val="clear" w:color="auto" w:fill="FFFFFF"/>
              <w:bidi/>
              <w:rPr>
                <w:b/>
                <w:bCs/>
                <w:sz w:val="22"/>
                <w:szCs w:val="22"/>
                <w:rtl/>
              </w:rPr>
            </w:pPr>
          </w:p>
        </w:tc>
        <w:tc>
          <w:tcPr>
            <w:tcW w:w="0" w:type="auto"/>
          </w:tcPr>
          <w:p w:rsidR="00184F75" w:rsidRPr="009E7912" w:rsidRDefault="00184F75" w:rsidP="00A07E0E">
            <w:pPr>
              <w:pStyle w:val="Head81"/>
              <w:shd w:val="clear" w:color="auto" w:fill="FFFFFF"/>
              <w:bidi/>
              <w:rPr>
                <w:b/>
                <w:bCs/>
                <w:sz w:val="22"/>
                <w:szCs w:val="22"/>
                <w:rtl/>
              </w:rPr>
            </w:pPr>
          </w:p>
        </w:tc>
      </w:tr>
      <w:tr w:rsidR="00184F75" w:rsidRPr="009E7912" w:rsidTr="00A07E0E">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1</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2</w:t>
            </w:r>
          </w:p>
        </w:tc>
        <w:tc>
          <w:tcPr>
            <w:tcW w:w="996" w:type="dxa"/>
          </w:tcPr>
          <w:p w:rsidR="00184F75" w:rsidRPr="009E7912" w:rsidRDefault="00184F75" w:rsidP="00A07E0E">
            <w:pPr>
              <w:pStyle w:val="Head81"/>
              <w:shd w:val="clear" w:color="auto" w:fill="FFFFFF"/>
              <w:bidi/>
              <w:jc w:val="center"/>
              <w:rPr>
                <w:sz w:val="22"/>
                <w:szCs w:val="22"/>
                <w:rtl/>
              </w:rPr>
            </w:pPr>
            <w:r w:rsidRPr="009E7912">
              <w:rPr>
                <w:sz w:val="22"/>
                <w:szCs w:val="22"/>
                <w:rtl/>
              </w:rPr>
              <w:t>3</w:t>
            </w:r>
          </w:p>
        </w:tc>
        <w:tc>
          <w:tcPr>
            <w:tcW w:w="1032" w:type="dxa"/>
          </w:tcPr>
          <w:p w:rsidR="00184F75" w:rsidRPr="009E7912" w:rsidRDefault="00184F75" w:rsidP="00A07E0E">
            <w:pPr>
              <w:pStyle w:val="Head81"/>
              <w:shd w:val="clear" w:color="auto" w:fill="FFFFFF"/>
              <w:bidi/>
              <w:jc w:val="center"/>
              <w:rPr>
                <w:sz w:val="22"/>
                <w:szCs w:val="22"/>
                <w:rtl/>
              </w:rPr>
            </w:pPr>
            <w:r w:rsidRPr="009E7912">
              <w:rPr>
                <w:sz w:val="22"/>
                <w:szCs w:val="22"/>
                <w:rtl/>
              </w:rPr>
              <w:t>4</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5</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6</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7</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8</w:t>
            </w:r>
          </w:p>
        </w:tc>
        <w:tc>
          <w:tcPr>
            <w:tcW w:w="0" w:type="auto"/>
          </w:tcPr>
          <w:p w:rsidR="00184F75" w:rsidRPr="009E7912" w:rsidRDefault="00184F75" w:rsidP="00A07E0E">
            <w:pPr>
              <w:pStyle w:val="Head81"/>
              <w:shd w:val="clear" w:color="auto" w:fill="FFFFFF"/>
              <w:bidi/>
              <w:jc w:val="center"/>
              <w:rPr>
                <w:sz w:val="22"/>
                <w:szCs w:val="22"/>
                <w:rtl/>
              </w:rPr>
            </w:pPr>
            <w:r w:rsidRPr="009E7912">
              <w:rPr>
                <w:sz w:val="22"/>
                <w:szCs w:val="22"/>
                <w:rtl/>
              </w:rPr>
              <w:t>9</w:t>
            </w:r>
          </w:p>
        </w:tc>
      </w:tr>
      <w:tr w:rsidR="00184F75" w:rsidRPr="009E7912" w:rsidTr="00A07E0E">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996" w:type="dxa"/>
          </w:tcPr>
          <w:p w:rsidR="00184F75" w:rsidRPr="009E7912" w:rsidRDefault="00184F75" w:rsidP="00A07E0E">
            <w:pPr>
              <w:pStyle w:val="Head81"/>
              <w:shd w:val="clear" w:color="auto" w:fill="FFFFFF"/>
              <w:bidi/>
              <w:rPr>
                <w:szCs w:val="32"/>
                <w:rtl/>
              </w:rPr>
            </w:pPr>
          </w:p>
        </w:tc>
        <w:tc>
          <w:tcPr>
            <w:tcW w:w="1032" w:type="dxa"/>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c>
          <w:tcPr>
            <w:tcW w:w="0" w:type="auto"/>
          </w:tcPr>
          <w:p w:rsidR="00184F75" w:rsidRPr="009E7912" w:rsidRDefault="00184F75" w:rsidP="00A07E0E">
            <w:pPr>
              <w:pStyle w:val="Head81"/>
              <w:shd w:val="clear" w:color="auto" w:fill="FFFFFF"/>
              <w:bidi/>
              <w:rPr>
                <w:szCs w:val="32"/>
                <w:rtl/>
              </w:rPr>
            </w:pPr>
          </w:p>
        </w:tc>
      </w:tr>
    </w:tbl>
    <w:p w:rsidR="00184F75" w:rsidRPr="009E7912" w:rsidRDefault="00184F75" w:rsidP="00AD260D">
      <w:pPr>
        <w:pStyle w:val="Heading1"/>
        <w:sectPr w:rsidR="00184F75" w:rsidRPr="009E7912" w:rsidSect="00A07E0E">
          <w:headerReference w:type="default" r:id="rId18"/>
          <w:headerReference w:type="first" r:id="rId19"/>
          <w:pgSz w:w="12240" w:h="15840" w:code="1"/>
          <w:pgMar w:top="1440" w:right="1440" w:bottom="1440" w:left="1800" w:header="720" w:footer="720" w:gutter="0"/>
          <w:cols w:space="720"/>
          <w:titlePg/>
          <w:docGrid w:linePitch="326"/>
        </w:sectPr>
      </w:pPr>
      <w:bookmarkStart w:id="148" w:name="_Toc327105407"/>
    </w:p>
    <w:bookmarkEnd w:id="148"/>
    <w:p w:rsidR="00184F75" w:rsidRPr="004051B0" w:rsidRDefault="00184F75" w:rsidP="00184F75">
      <w:pPr>
        <w:jc w:val="center"/>
        <w:rPr>
          <w:b/>
          <w:bCs/>
          <w:sz w:val="40"/>
          <w:szCs w:val="40"/>
          <w:u w:val="single"/>
        </w:rPr>
      </w:pPr>
      <w:r w:rsidRPr="004051B0">
        <w:rPr>
          <w:rFonts w:hint="cs"/>
          <w:b/>
          <w:bCs/>
          <w:sz w:val="40"/>
          <w:szCs w:val="40"/>
          <w:u w:val="single"/>
          <w:rtl/>
        </w:rPr>
        <w:lastRenderedPageBreak/>
        <w:t>القسم  الخامس : الدول المؤهلة</w:t>
      </w:r>
    </w:p>
    <w:p w:rsidR="00184F75" w:rsidRPr="004051B0" w:rsidRDefault="00184F75" w:rsidP="00184F75">
      <w:pPr>
        <w:jc w:val="both"/>
        <w:rPr>
          <w:b/>
          <w:bCs/>
          <w:sz w:val="28"/>
          <w:szCs w:val="28"/>
        </w:rPr>
      </w:pPr>
    </w:p>
    <w:p w:rsidR="00184F75" w:rsidRPr="004051B0" w:rsidRDefault="00184F75" w:rsidP="00184F75">
      <w:pPr>
        <w:jc w:val="both"/>
        <w:rPr>
          <w:sz w:val="24"/>
          <w:szCs w:val="24"/>
          <w:rtl/>
        </w:rPr>
      </w:pPr>
      <w:r w:rsidRPr="004051B0">
        <w:rPr>
          <w:rFonts w:hint="cs"/>
          <w:rtl/>
        </w:rPr>
        <w:t xml:space="preserve">التاهيل لتوفير </w:t>
      </w:r>
      <w:r>
        <w:rPr>
          <w:rFonts w:hint="cs"/>
          <w:rtl/>
        </w:rPr>
        <w:t xml:space="preserve">المستلزمات والاجهزة المختبرية </w:t>
      </w:r>
      <w:r w:rsidRPr="004051B0">
        <w:rPr>
          <w:rFonts w:hint="cs"/>
          <w:rtl/>
        </w:rPr>
        <w:t>, تنفيذ الاشغال , والخدمات في العقود الممولة من المشتري:</w:t>
      </w:r>
    </w:p>
    <w:p w:rsidR="00184F75" w:rsidRPr="004051B0" w:rsidRDefault="00184F75" w:rsidP="00184F75">
      <w:pPr>
        <w:jc w:val="both"/>
        <w:rPr>
          <w:rtl/>
        </w:rPr>
      </w:pPr>
    </w:p>
    <w:p w:rsidR="00184F75" w:rsidRPr="004051B0" w:rsidRDefault="00184F75" w:rsidP="00220979">
      <w:pPr>
        <w:numPr>
          <w:ilvl w:val="0"/>
          <w:numId w:val="22"/>
        </w:numPr>
        <w:spacing w:after="0" w:line="240" w:lineRule="auto"/>
        <w:jc w:val="both"/>
        <w:rPr>
          <w:rtl/>
        </w:rPr>
      </w:pPr>
      <w:r w:rsidRPr="004051B0">
        <w:rPr>
          <w:rFonts w:hint="cs"/>
          <w:rtl/>
        </w:rPr>
        <w:t>للمشتري الحق في السماح للمؤسسات والاشخاص من الدول كافة  لتجهيز السلع او تنفيذ الاشغال او تقديم الخدمات للمشاريع الممولة من قبل الحكومة العراقية . وكاستثناء تمنع المؤسسات في الدول او السلع المصنعة في الدول من المشاركة في المناقصات وفي الحالات الأتية:</w:t>
      </w:r>
    </w:p>
    <w:p w:rsidR="00184F75" w:rsidRPr="004051B0" w:rsidRDefault="00184F75" w:rsidP="00184F75">
      <w:pPr>
        <w:ind w:left="1080"/>
        <w:jc w:val="both"/>
        <w:rPr>
          <w:rtl/>
        </w:rPr>
      </w:pPr>
      <w:r w:rsidRPr="004051B0">
        <w:rPr>
          <w:rFonts w:hint="cs"/>
          <w:rtl/>
        </w:rPr>
        <w:t xml:space="preserve"> (أ) أذا كانت التشريعات او التعليمات الرسمية السارية تحظردولة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4051B0">
        <w:t xml:space="preserve"> </w:t>
      </w:r>
    </w:p>
    <w:p w:rsidR="00184F75" w:rsidRPr="004051B0" w:rsidRDefault="00184F75" w:rsidP="00184F75">
      <w:pPr>
        <w:ind w:left="1080"/>
        <w:jc w:val="both"/>
        <w:rPr>
          <w:rtl/>
        </w:rPr>
      </w:pPr>
    </w:p>
    <w:p w:rsidR="00184F75" w:rsidRPr="004051B0" w:rsidRDefault="00184F75" w:rsidP="00184F75">
      <w:pPr>
        <w:jc w:val="both"/>
      </w:pPr>
      <w:r w:rsidRPr="004051B0">
        <w:rPr>
          <w:rFonts w:hint="cs"/>
          <w:b/>
          <w:bCs/>
          <w:rtl/>
        </w:rPr>
        <w:t xml:space="preserve">              (ب)  </w:t>
      </w:r>
      <w:r w:rsidRPr="004051B0">
        <w:rPr>
          <w:rFonts w:hint="cs"/>
          <w:rtl/>
        </w:rPr>
        <w:t xml:space="preserve">نتيجة الاستجابة لقرار صادر من الامم المتحدة / مجلس الامن تحت الفصل السابع من دستور </w:t>
      </w:r>
      <w:r w:rsidRPr="004051B0">
        <w:t xml:space="preserve">                         </w:t>
      </w:r>
      <w:r w:rsidRPr="004051B0">
        <w:rPr>
          <w:rFonts w:hint="cs"/>
          <w:rtl/>
        </w:rPr>
        <w:t xml:space="preserve">الامم المتحدة تحظر بموجبه على دولة المشتري استيراد اية سلع او دفع اية مبالغ لدولة مقدم </w:t>
      </w:r>
      <w:r w:rsidRPr="004051B0">
        <w:t xml:space="preserve">                           </w:t>
      </w:r>
      <w:r w:rsidRPr="004051B0">
        <w:rPr>
          <w:rFonts w:hint="cs"/>
          <w:rtl/>
        </w:rPr>
        <w:t>العطاء.</w:t>
      </w:r>
    </w:p>
    <w:p w:rsidR="00184F75" w:rsidRPr="004051B0" w:rsidRDefault="00184F75" w:rsidP="00184F75">
      <w:pPr>
        <w:ind w:left="1080"/>
        <w:jc w:val="both"/>
        <w:rPr>
          <w:rtl/>
        </w:rPr>
      </w:pPr>
    </w:p>
    <w:p w:rsidR="00184F75" w:rsidRPr="004051B0" w:rsidRDefault="00184F75" w:rsidP="00220979">
      <w:pPr>
        <w:numPr>
          <w:ilvl w:val="0"/>
          <w:numId w:val="22"/>
        </w:numPr>
        <w:spacing w:after="0" w:line="240" w:lineRule="auto"/>
        <w:jc w:val="both"/>
        <w:rPr>
          <w:rtl/>
        </w:rPr>
      </w:pPr>
      <w:r w:rsidRPr="004051B0">
        <w:rPr>
          <w:rFonts w:hint="cs"/>
          <w:rtl/>
        </w:rPr>
        <w:t>ولغرض اطلاع مقدمي العطاءات على ذلك, ندرج السلع والخدمات والمؤسسات المحظورة من الاشتراك في هذه المناقصة بموجب الارشادات انفا.</w:t>
      </w:r>
    </w:p>
    <w:p w:rsidR="00184F75" w:rsidRPr="004051B0" w:rsidRDefault="00184F75" w:rsidP="00184F75">
      <w:pPr>
        <w:ind w:left="1080"/>
        <w:jc w:val="both"/>
        <w:rPr>
          <w:rtl/>
        </w:rPr>
      </w:pPr>
    </w:p>
    <w:p w:rsidR="00184F75" w:rsidRPr="004051B0" w:rsidRDefault="00184F75" w:rsidP="00184F75">
      <w:pPr>
        <w:tabs>
          <w:tab w:val="num" w:pos="2340"/>
        </w:tabs>
        <w:ind w:left="1980"/>
        <w:jc w:val="both"/>
        <w:rPr>
          <w:rtl/>
        </w:rPr>
      </w:pPr>
      <w:r w:rsidRPr="004051B0">
        <w:rPr>
          <w:rFonts w:hint="cs"/>
          <w:rtl/>
        </w:rPr>
        <w:t>أ- فيما يتعلق بالفقرة1-(أ) أعلاه.</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220979">
      <w:pPr>
        <w:numPr>
          <w:ilvl w:val="0"/>
          <w:numId w:val="23"/>
        </w:numPr>
        <w:spacing w:after="0" w:line="240" w:lineRule="auto"/>
        <w:jc w:val="both"/>
        <w:rPr>
          <w:rtl/>
        </w:rPr>
      </w:pPr>
      <w:r w:rsidRPr="004051B0">
        <w:rPr>
          <w:rFonts w:hint="cs"/>
          <w:rtl/>
        </w:rPr>
        <w:t>فيما يتعلق بالفقرة 1-(ب) أعلاه</w:t>
      </w:r>
      <w:r w:rsidRPr="004051B0">
        <w:t>.</w:t>
      </w:r>
    </w:p>
    <w:p w:rsidR="00184F75" w:rsidRPr="004051B0" w:rsidRDefault="00184F75" w:rsidP="00184F75">
      <w:pPr>
        <w:jc w:val="both"/>
        <w:rPr>
          <w:rtl/>
        </w:rPr>
      </w:pPr>
      <w:r w:rsidRPr="004051B0">
        <w:rPr>
          <w:rFonts w:hint="cs"/>
          <w:rtl/>
        </w:rPr>
        <w:t xml:space="preserve">                           ــــــــــــــــــــــــ</w:t>
      </w:r>
    </w:p>
    <w:p w:rsidR="00184F75" w:rsidRPr="004051B0" w:rsidRDefault="00184F75" w:rsidP="00184F75">
      <w:pPr>
        <w:ind w:left="360"/>
        <w:jc w:val="both"/>
        <w:rPr>
          <w:rtl/>
        </w:rPr>
      </w:pPr>
      <w:r w:rsidRPr="004051B0">
        <w:rPr>
          <w:rFonts w:hint="cs"/>
          <w:rtl/>
        </w:rPr>
        <w:t xml:space="preserve">                      ــــــــــــــــــــــــ         </w:t>
      </w: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rPr>
          <w:bCs/>
          <w:sz w:val="56"/>
          <w:szCs w:val="56"/>
          <w:rtl/>
          <w:lang w:val="en-GB" w:bidi="ar-LB"/>
        </w:rPr>
      </w:pPr>
    </w:p>
    <w:p w:rsidR="00184F75" w:rsidRDefault="00184F75" w:rsidP="00184F75">
      <w:pPr>
        <w:pStyle w:val="Part1"/>
        <w:shd w:val="clear" w:color="auto" w:fill="FFFFFF"/>
        <w:bidi/>
        <w:spacing w:before="240"/>
        <w:jc w:val="left"/>
        <w:rPr>
          <w:bCs/>
          <w:sz w:val="56"/>
          <w:szCs w:val="56"/>
          <w:rtl/>
          <w:lang w:val="en-GB" w:bidi="ar-LB"/>
        </w:rPr>
      </w:pPr>
    </w:p>
    <w:p w:rsidR="00184F75" w:rsidRDefault="00184F75" w:rsidP="00184F75">
      <w:pPr>
        <w:pStyle w:val="Part1"/>
        <w:shd w:val="clear" w:color="auto" w:fill="FFFFFF"/>
        <w:bidi/>
        <w:spacing w:before="240"/>
        <w:jc w:val="left"/>
        <w:rPr>
          <w:bCs/>
          <w:sz w:val="56"/>
          <w:szCs w:val="56"/>
          <w:rtl/>
          <w:lang w:val="en-GB" w:bidi="ar-LB"/>
        </w:rPr>
      </w:pPr>
    </w:p>
    <w:p w:rsidR="00184F75" w:rsidRDefault="00184F75" w:rsidP="00184F75">
      <w:pPr>
        <w:pStyle w:val="Part1"/>
        <w:shd w:val="clear" w:color="auto" w:fill="FFFFFF"/>
        <w:bidi/>
        <w:spacing w:before="240"/>
        <w:jc w:val="left"/>
        <w:rPr>
          <w:sz w:val="56"/>
          <w:szCs w:val="56"/>
          <w:lang w:val="en-GB" w:bidi="ar-LB"/>
        </w:rPr>
      </w:pPr>
      <w:r>
        <w:rPr>
          <w:rFonts w:hint="cs"/>
          <w:bCs/>
          <w:sz w:val="56"/>
          <w:szCs w:val="56"/>
          <w:rtl/>
          <w:lang w:val="en-GB" w:bidi="ar-LB"/>
        </w:rPr>
        <w:t xml:space="preserve">                        الجزء الثاني</w:t>
      </w:r>
    </w:p>
    <w:p w:rsidR="00184F75" w:rsidRPr="00116E2A" w:rsidRDefault="00184F75" w:rsidP="00184F75">
      <w:pPr>
        <w:pStyle w:val="Part1"/>
        <w:shd w:val="clear" w:color="auto" w:fill="FFFFFF"/>
        <w:bidi/>
        <w:spacing w:before="240"/>
        <w:rPr>
          <w:sz w:val="56"/>
          <w:szCs w:val="56"/>
          <w:lang w:val="en-GB"/>
        </w:rPr>
        <w:sectPr w:rsidR="00184F75" w:rsidRPr="00116E2A">
          <w:endnotePr>
            <w:numFmt w:val="decimal"/>
          </w:endnotePr>
          <w:pgSz w:w="12240" w:h="15840"/>
          <w:pgMar w:top="1440" w:right="1440" w:bottom="1440" w:left="1800" w:header="720" w:footer="720" w:gutter="0"/>
          <w:cols w:space="720"/>
        </w:sectPr>
      </w:pPr>
      <w:r>
        <w:rPr>
          <w:rFonts w:hint="cs"/>
          <w:sz w:val="56"/>
          <w:szCs w:val="56"/>
          <w:rtl/>
          <w:lang w:val="en-GB"/>
        </w:rPr>
        <w:t>قائمة متطلبات التعاقد</w:t>
      </w:r>
    </w:p>
    <w:p w:rsidR="00184F75" w:rsidRDefault="00184F75" w:rsidP="00AD260D">
      <w:pPr>
        <w:pStyle w:val="Heading1"/>
        <w:rPr>
          <w:rtl/>
        </w:rPr>
      </w:pPr>
      <w:bookmarkStart w:id="149" w:name="_Toc334907021"/>
      <w:r>
        <w:rPr>
          <w:rFonts w:hint="cs"/>
          <w:rtl/>
        </w:rPr>
        <w:lastRenderedPageBreak/>
        <w:t xml:space="preserve">                  القسم السادس : قائمة متطلبات التعاقد </w:t>
      </w:r>
    </w:p>
    <w:bookmarkEnd w:id="149"/>
    <w:p w:rsidR="00184F75" w:rsidRPr="00847859" w:rsidRDefault="00184F75" w:rsidP="00AD260D">
      <w:pPr>
        <w:pStyle w:val="Heading1"/>
        <w:rPr>
          <w:rtl/>
          <w:lang w:bidi="ar-IQ"/>
        </w:rPr>
      </w:pPr>
      <w:r>
        <w:rPr>
          <w:rFonts w:hint="cs"/>
          <w:rtl/>
          <w:lang w:bidi="ar-IQ"/>
        </w:rPr>
        <w:t xml:space="preserve">              </w:t>
      </w:r>
      <w:r>
        <w:rPr>
          <w:rFonts w:hint="cs"/>
          <w:rtl/>
        </w:rPr>
        <w:t>جدول</w:t>
      </w:r>
      <w:r w:rsidR="008F6DF7">
        <w:rPr>
          <w:rFonts w:hint="cs"/>
          <w:rtl/>
        </w:rPr>
        <w:t xml:space="preserve"> رقم  (1) </w:t>
      </w:r>
      <w:r>
        <w:rPr>
          <w:rFonts w:hint="cs"/>
          <w:rtl/>
        </w:rPr>
        <w:t xml:space="preserve"> للمستلزمات والاجهزة المختبرية </w:t>
      </w:r>
      <w:r>
        <w:rPr>
          <w:rtl/>
        </w:rPr>
        <w:t xml:space="preserve">وجدول التنفيذ وشروط التسليم </w:t>
      </w:r>
      <w:r>
        <w:t xml:space="preserve"> </w:t>
      </w:r>
    </w:p>
    <w:tbl>
      <w:tblPr>
        <w:bidiVisual/>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28"/>
        <w:gridCol w:w="629"/>
        <w:gridCol w:w="1010"/>
        <w:gridCol w:w="689"/>
        <w:gridCol w:w="751"/>
        <w:gridCol w:w="900"/>
        <w:gridCol w:w="720"/>
        <w:gridCol w:w="1080"/>
        <w:gridCol w:w="1170"/>
        <w:gridCol w:w="1080"/>
      </w:tblGrid>
      <w:tr w:rsidR="00184F75" w:rsidTr="00A07E0E">
        <w:tc>
          <w:tcPr>
            <w:tcW w:w="1258" w:type="dxa"/>
            <w:gridSpan w:val="2"/>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1</w:t>
            </w:r>
          </w:p>
        </w:tc>
        <w:tc>
          <w:tcPr>
            <w:tcW w:w="3980" w:type="dxa"/>
            <w:gridSpan w:val="5"/>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2</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3</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4</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5</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6</w:t>
            </w:r>
          </w:p>
        </w:tc>
      </w:tr>
      <w:tr w:rsidR="00184F75" w:rsidTr="00A07E0E">
        <w:tc>
          <w:tcPr>
            <w:tcW w:w="629"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جدول رقم</w:t>
            </w: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583E00">
            <w:pPr>
              <w:shd w:val="clear" w:color="auto" w:fill="FFFFFF"/>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(أ)</w:t>
            </w:r>
          </w:p>
          <w:p w:rsidR="00184F75" w:rsidRDefault="00184F75" w:rsidP="00A07E0E">
            <w:pPr>
              <w:shd w:val="clear" w:color="auto" w:fill="FFFFFF"/>
              <w:jc w:val="center"/>
              <w:rPr>
                <w:b/>
                <w:bCs/>
                <w:lang w:bidi="ar-LB"/>
              </w:rPr>
            </w:pPr>
          </w:p>
        </w:tc>
        <w:tc>
          <w:tcPr>
            <w:tcW w:w="629"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بند رقم</w:t>
            </w: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p>
          <w:p w:rsidR="00184F75" w:rsidRDefault="00184F75" w:rsidP="00583E00">
            <w:pPr>
              <w:shd w:val="clear" w:color="auto" w:fill="FFFFFF"/>
              <w:rPr>
                <w:b/>
                <w:bCs/>
                <w:rtl/>
                <w:lang w:bidi="ar-LB"/>
              </w:rPr>
            </w:pPr>
          </w:p>
          <w:p w:rsidR="00184F75" w:rsidRDefault="00184F75" w:rsidP="00583E00">
            <w:pPr>
              <w:shd w:val="clear" w:color="auto" w:fill="FFFFFF"/>
              <w:jc w:val="center"/>
              <w:rPr>
                <w:b/>
                <w:bCs/>
                <w:lang w:bidi="ar-LB"/>
              </w:rPr>
            </w:pPr>
            <w:r>
              <w:rPr>
                <w:rFonts w:hint="cs"/>
                <w:b/>
                <w:bCs/>
                <w:rtl/>
                <w:lang w:bidi="ar-LB"/>
              </w:rPr>
              <w:t>(ب)</w:t>
            </w:r>
          </w:p>
        </w:tc>
        <w:tc>
          <w:tcPr>
            <w:tcW w:w="3980" w:type="dxa"/>
            <w:gridSpan w:val="5"/>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 xml:space="preserve">وصف موجز للالمستلزمات والاجهزة المختبرية </w:t>
            </w:r>
          </w:p>
          <w:p w:rsidR="00184F75" w:rsidRPr="00583E00" w:rsidRDefault="00184F75" w:rsidP="00583E00">
            <w:pPr>
              <w:shd w:val="clear" w:color="auto" w:fill="FFFFFF"/>
              <w:jc w:val="center"/>
              <w:rPr>
                <w:b/>
                <w:bCs/>
                <w:i/>
                <w:iCs/>
                <w:lang w:bidi="ar-LB"/>
              </w:rPr>
            </w:pPr>
            <w:r>
              <w:rPr>
                <w:rFonts w:hint="cs"/>
                <w:b/>
                <w:bCs/>
                <w:rtl/>
                <w:lang w:bidi="ar-LB"/>
              </w:rPr>
              <w:t>[</w:t>
            </w:r>
            <w:r>
              <w:rPr>
                <w:rFonts w:hint="cs"/>
                <w:b/>
                <w:bCs/>
                <w:i/>
                <w:iCs/>
                <w:shd w:val="clear" w:color="auto" w:fill="D9D9D9"/>
                <w:rtl/>
                <w:lang w:bidi="ar-LB"/>
              </w:rPr>
              <w:t>أدخل المستلزمات والاجهزة المختبرية : المنتج، شكل الجرعة، مقاييس ، حجم العلبة يمكن إدراج وصف موجز</w:t>
            </w:r>
            <w:r>
              <w:rPr>
                <w:rFonts w:hint="cs"/>
                <w:b/>
                <w:bCs/>
                <w:i/>
                <w:iCs/>
                <w:rtl/>
                <w:lang w:bidi="ar-LB"/>
              </w:rPr>
              <w:t>]</w:t>
            </w:r>
          </w:p>
        </w:tc>
        <w:tc>
          <w:tcPr>
            <w:tcW w:w="720" w:type="dxa"/>
            <w:vMerge w:val="restart"/>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الكمية/</w:t>
            </w:r>
          </w:p>
          <w:p w:rsidR="00184F75" w:rsidRDefault="00184F75" w:rsidP="00A07E0E">
            <w:pPr>
              <w:shd w:val="clear" w:color="auto" w:fill="FFFFFF"/>
              <w:jc w:val="center"/>
              <w:rPr>
                <w:b/>
                <w:bCs/>
                <w:rtl/>
                <w:lang w:bidi="ar-LB"/>
              </w:rPr>
            </w:pPr>
            <w:r>
              <w:rPr>
                <w:rFonts w:hint="cs"/>
                <w:b/>
                <w:bCs/>
                <w:rtl/>
                <w:lang w:bidi="ar-LB"/>
              </w:rPr>
              <w:t>الوحدة</w:t>
            </w:r>
          </w:p>
          <w:p w:rsidR="00184F75" w:rsidRDefault="00184F75" w:rsidP="00A07E0E">
            <w:pPr>
              <w:shd w:val="clear" w:color="auto" w:fill="FFFFFF"/>
              <w:jc w:val="center"/>
              <w:rPr>
                <w:b/>
                <w:bCs/>
                <w:lang w:bidi="ar-LB"/>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rtl/>
                <w:lang w:bidi="ar-LB"/>
              </w:rPr>
            </w:pPr>
            <w:r>
              <w:rPr>
                <w:rFonts w:hint="cs"/>
                <w:b/>
                <w:bCs/>
                <w:rtl/>
                <w:lang w:bidi="ar-LB"/>
              </w:rPr>
              <w:t>قيمة ضمان العطاء بالدينار العراقي</w:t>
            </w:r>
          </w:p>
          <w:p w:rsidR="00184F75" w:rsidRDefault="00184F75" w:rsidP="00A07E0E">
            <w:pPr>
              <w:shd w:val="clear" w:color="auto" w:fill="FFFFFF"/>
              <w:jc w:val="center"/>
              <w:rPr>
                <w:b/>
                <w:bCs/>
                <w:lang w:bidi="ar-LB"/>
              </w:rPr>
            </w:pPr>
            <w:r>
              <w:rPr>
                <w:rFonts w:hint="cs"/>
                <w:b/>
                <w:bCs/>
                <w:rtl/>
                <w:lang w:bidi="ar-LB"/>
              </w:rPr>
              <w:t>[</w:t>
            </w:r>
            <w:r>
              <w:rPr>
                <w:rFonts w:hint="cs"/>
                <w:b/>
                <w:bCs/>
                <w:i/>
                <w:iCs/>
                <w:shd w:val="clear" w:color="auto" w:fill="D9D9D9"/>
                <w:rtl/>
                <w:lang w:bidi="ar-LB"/>
              </w:rPr>
              <w:t>ملاحظة: أدخل مبلغ ضمان العطاء لكل جدول كواحد بالمئة من القيمة المقدرة</w:t>
            </w:r>
            <w:r>
              <w:rPr>
                <w:rFonts w:hint="cs"/>
                <w:b/>
                <w:bCs/>
                <w:i/>
                <w:iCs/>
                <w:rtl/>
                <w:lang w:bidi="ar-LB"/>
              </w:rPr>
              <w:t>]</w:t>
            </w:r>
          </w:p>
        </w:tc>
        <w:tc>
          <w:tcPr>
            <w:tcW w:w="117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rtl/>
                <w:lang w:bidi="ar-LB"/>
              </w:rPr>
            </w:pPr>
            <w:r>
              <w:rPr>
                <w:rFonts w:hint="cs"/>
                <w:b/>
                <w:bCs/>
                <w:rtl/>
                <w:lang w:bidi="ar-LB"/>
              </w:rPr>
              <w:t>جهة التسليم</w:t>
            </w:r>
          </w:p>
          <w:p w:rsidR="00184F75" w:rsidRDefault="00184F75" w:rsidP="00A07E0E">
            <w:pPr>
              <w:shd w:val="clear" w:color="auto" w:fill="FFFFFF"/>
              <w:jc w:val="center"/>
              <w:rPr>
                <w:b/>
                <w:bCs/>
                <w:i/>
                <w:iCs/>
                <w:lang w:bidi="ar-LB"/>
              </w:rPr>
            </w:pPr>
            <w:r>
              <w:rPr>
                <w:rFonts w:hint="cs"/>
                <w:b/>
                <w:bCs/>
                <w:rtl/>
                <w:lang w:bidi="ar-LB"/>
              </w:rPr>
              <w:t>[</w:t>
            </w:r>
            <w:r>
              <w:rPr>
                <w:rFonts w:hint="cs"/>
                <w:b/>
                <w:bCs/>
                <w:i/>
                <w:iCs/>
                <w:shd w:val="clear" w:color="auto" w:fill="D9D9D9"/>
                <w:rtl/>
                <w:lang w:bidi="ar-LB"/>
              </w:rPr>
              <w:t>ملاحظة: أدخل عنوان المستخدم النهائي</w:t>
            </w:r>
            <w:r>
              <w:rPr>
                <w:rFonts w:hint="cs"/>
                <w:b/>
                <w:bCs/>
                <w:i/>
                <w:iCs/>
                <w:rtl/>
                <w:lang w:bidi="ar-LB"/>
              </w:rPr>
              <w:t>]</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lang w:bidi="ar-LB"/>
              </w:rPr>
            </w:pPr>
            <w:r>
              <w:rPr>
                <w:rFonts w:hint="cs"/>
                <w:b/>
                <w:bCs/>
                <w:rtl/>
                <w:lang w:bidi="ar-LB"/>
              </w:rPr>
              <w:t xml:space="preserve">مدة التسليم المطلوبة وفق </w:t>
            </w:r>
            <w:r>
              <w:rPr>
                <w:rFonts w:hint="cs"/>
                <w:b/>
                <w:bCs/>
                <w:i/>
                <w:iCs/>
                <w:rtl/>
                <w:lang w:bidi="ar-LB"/>
              </w:rPr>
              <w:t>[</w:t>
            </w:r>
            <w:r>
              <w:rPr>
                <w:rFonts w:hint="cs"/>
                <w:b/>
                <w:bCs/>
                <w:i/>
                <w:iCs/>
                <w:shd w:val="clear" w:color="auto" w:fill="D9D9D9"/>
                <w:rtl/>
                <w:lang w:bidi="ar-LB"/>
              </w:rPr>
              <w:t>أدخل الإصدار الحالي من الانكوترمز</w:t>
            </w:r>
            <w:r>
              <w:rPr>
                <w:rFonts w:hint="cs"/>
                <w:b/>
                <w:bCs/>
                <w:i/>
                <w:iCs/>
                <w:rtl/>
                <w:lang w:bidi="ar-LB"/>
              </w:rPr>
              <w:t>]</w:t>
            </w:r>
          </w:p>
        </w:tc>
      </w:tr>
      <w:tr w:rsidR="00184F75" w:rsidTr="00A07E0E">
        <w:tc>
          <w:tcPr>
            <w:tcW w:w="1258"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629"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630" w:type="dxa"/>
            <w:tcBorders>
              <w:top w:val="single" w:sz="4" w:space="0" w:color="000000"/>
              <w:left w:val="single" w:sz="4" w:space="0" w:color="000000"/>
              <w:bottom w:val="single" w:sz="4" w:space="0" w:color="000000"/>
              <w:right w:val="single" w:sz="4" w:space="0" w:color="000000"/>
            </w:tcBorders>
          </w:tcPr>
          <w:p w:rsidR="00184F75" w:rsidRDefault="00184F75" w:rsidP="00583E00">
            <w:pPr>
              <w:shd w:val="clear" w:color="auto" w:fill="FFFFFF"/>
              <w:jc w:val="center"/>
              <w:rPr>
                <w:b/>
                <w:bCs/>
                <w:rtl/>
                <w:lang w:bidi="ar-LB"/>
              </w:rPr>
            </w:pPr>
            <w:r>
              <w:rPr>
                <w:rFonts w:hint="cs"/>
                <w:b/>
                <w:bCs/>
                <w:rtl/>
                <w:lang w:bidi="ar-LB"/>
              </w:rPr>
              <w:t>المنتج</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(أ)</w:t>
            </w:r>
          </w:p>
        </w:tc>
        <w:tc>
          <w:tcPr>
            <w:tcW w:w="1010" w:type="dxa"/>
            <w:tcBorders>
              <w:top w:val="single" w:sz="4" w:space="0" w:color="000000"/>
              <w:left w:val="single" w:sz="4" w:space="0" w:color="000000"/>
              <w:bottom w:val="single" w:sz="4" w:space="0" w:color="000000"/>
              <w:right w:val="single" w:sz="4" w:space="0" w:color="000000"/>
            </w:tcBorders>
          </w:tcPr>
          <w:p w:rsidR="00184F75" w:rsidRDefault="00184F75" w:rsidP="00583E00">
            <w:pPr>
              <w:shd w:val="clear" w:color="auto" w:fill="FFFFFF"/>
              <w:jc w:val="center"/>
              <w:rPr>
                <w:b/>
                <w:bCs/>
                <w:rtl/>
                <w:lang w:bidi="ar-IQ"/>
              </w:rPr>
            </w:pPr>
            <w:r>
              <w:rPr>
                <w:rFonts w:hint="cs"/>
                <w:b/>
                <w:bCs/>
                <w:rtl/>
                <w:lang w:bidi="ar-LB"/>
              </w:rPr>
              <w:t>القوة (</w:t>
            </w:r>
            <w:r>
              <w:rPr>
                <w:b/>
                <w:bCs/>
                <w:lang w:bidi="ar-LB"/>
              </w:rPr>
              <w:t>Strength</w:t>
            </w:r>
            <w:r>
              <w:rPr>
                <w:rFonts w:hint="cs"/>
                <w:b/>
                <w:bCs/>
                <w:rtl/>
                <w:lang w:bidi="ar-LB"/>
              </w:rPr>
              <w:t>)</w:t>
            </w:r>
          </w:p>
          <w:p w:rsidR="00184F75" w:rsidRDefault="00184F75" w:rsidP="00A07E0E">
            <w:pPr>
              <w:shd w:val="clear" w:color="auto" w:fill="FFFFFF"/>
              <w:jc w:val="center"/>
              <w:rPr>
                <w:b/>
                <w:bCs/>
                <w:lang w:bidi="ar-LB"/>
              </w:rPr>
            </w:pPr>
            <w:r>
              <w:rPr>
                <w:rFonts w:hint="cs"/>
                <w:b/>
                <w:bCs/>
                <w:rtl/>
                <w:lang w:bidi="ar-LB"/>
              </w:rPr>
              <w:t>(ب)</w:t>
            </w:r>
          </w:p>
        </w:tc>
        <w:tc>
          <w:tcPr>
            <w:tcW w:w="689" w:type="dxa"/>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شكل الجرعة</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(ج)</w:t>
            </w:r>
          </w:p>
        </w:tc>
        <w:tc>
          <w:tcPr>
            <w:tcW w:w="751" w:type="dxa"/>
            <w:tcBorders>
              <w:top w:val="single" w:sz="4" w:space="0" w:color="000000"/>
              <w:left w:val="single" w:sz="4" w:space="0" w:color="000000"/>
              <w:bottom w:val="single" w:sz="4" w:space="0" w:color="000000"/>
              <w:right w:val="single" w:sz="4" w:space="0" w:color="000000"/>
            </w:tcBorders>
          </w:tcPr>
          <w:p w:rsidR="00184F75" w:rsidRDefault="00184F75" w:rsidP="00A07E0E">
            <w:pPr>
              <w:shd w:val="clear" w:color="auto" w:fill="FFFFFF"/>
              <w:jc w:val="center"/>
              <w:rPr>
                <w:b/>
                <w:bCs/>
                <w:rtl/>
                <w:lang w:bidi="ar-LB"/>
              </w:rPr>
            </w:pPr>
            <w:r>
              <w:rPr>
                <w:rFonts w:hint="cs"/>
                <w:b/>
                <w:bCs/>
                <w:rtl/>
                <w:lang w:bidi="ar-LB"/>
              </w:rPr>
              <w:t>مقاييس دستور الأدوية</w:t>
            </w:r>
          </w:p>
          <w:p w:rsidR="00184F75" w:rsidRDefault="00184F75" w:rsidP="00A07E0E">
            <w:pPr>
              <w:shd w:val="clear" w:color="auto" w:fill="FFFFFF"/>
              <w:jc w:val="center"/>
              <w:rPr>
                <w:b/>
                <w:bCs/>
                <w:rtl/>
                <w:lang w:bidi="ar-LB"/>
              </w:rPr>
            </w:pPr>
          </w:p>
          <w:p w:rsidR="00184F75" w:rsidRDefault="00184F75" w:rsidP="00A07E0E">
            <w:pPr>
              <w:shd w:val="clear" w:color="auto" w:fill="FFFFFF"/>
              <w:jc w:val="center"/>
              <w:rPr>
                <w:b/>
                <w:bCs/>
                <w:rtl/>
                <w:lang w:bidi="ar-LB"/>
              </w:rPr>
            </w:pPr>
            <w:r>
              <w:rPr>
                <w:rFonts w:hint="cs"/>
                <w:b/>
                <w:bCs/>
                <w:rtl/>
                <w:lang w:bidi="ar-LB"/>
              </w:rPr>
              <w:t>(د)</w:t>
            </w:r>
          </w:p>
          <w:p w:rsidR="00184F75" w:rsidRDefault="00184F75" w:rsidP="00A07E0E">
            <w:pPr>
              <w:shd w:val="clear" w:color="auto" w:fill="FFFFFF"/>
              <w:jc w:val="center"/>
              <w:rPr>
                <w:b/>
                <w:bCs/>
                <w:lang w:bidi="ar-LB"/>
              </w:rPr>
            </w:pPr>
          </w:p>
        </w:tc>
        <w:tc>
          <w:tcPr>
            <w:tcW w:w="900" w:type="dxa"/>
            <w:tcBorders>
              <w:top w:val="single" w:sz="4" w:space="0" w:color="000000"/>
              <w:left w:val="single" w:sz="4" w:space="0" w:color="000000"/>
              <w:bottom w:val="single" w:sz="4" w:space="0" w:color="000000"/>
              <w:right w:val="single" w:sz="4" w:space="0" w:color="000000"/>
            </w:tcBorders>
          </w:tcPr>
          <w:p w:rsidR="00184F75" w:rsidRDefault="00583E00" w:rsidP="00583E00">
            <w:pPr>
              <w:shd w:val="clear" w:color="auto" w:fill="FFFFFF"/>
              <w:jc w:val="center"/>
              <w:rPr>
                <w:b/>
                <w:bCs/>
                <w:rtl/>
                <w:lang w:bidi="ar-LB"/>
              </w:rPr>
            </w:pPr>
            <w:r>
              <w:rPr>
                <w:rFonts w:hint="cs"/>
                <w:b/>
                <w:bCs/>
                <w:rtl/>
                <w:lang w:bidi="ar-LB"/>
              </w:rPr>
              <w:t xml:space="preserve">حجم وحدة التوضيب </w:t>
            </w:r>
          </w:p>
          <w:p w:rsidR="00184F75" w:rsidRDefault="00184F75" w:rsidP="00583E00">
            <w:pPr>
              <w:shd w:val="clear" w:color="auto" w:fill="FFFFFF"/>
              <w:rPr>
                <w:b/>
                <w:bCs/>
                <w:rtl/>
                <w:lang w:bidi="ar-LB"/>
              </w:rPr>
            </w:pPr>
          </w:p>
          <w:p w:rsidR="00184F75" w:rsidRDefault="00184F75" w:rsidP="00A07E0E">
            <w:pPr>
              <w:shd w:val="clear" w:color="auto" w:fill="FFFFFF"/>
              <w:jc w:val="center"/>
              <w:rPr>
                <w:b/>
                <w:bCs/>
                <w:lang w:bidi="ar-LB"/>
              </w:rPr>
            </w:pPr>
            <w:r>
              <w:rPr>
                <w:rFonts w:hint="cs"/>
                <w:b/>
                <w:bCs/>
                <w:rtl/>
                <w:lang w:bidi="ar-LB"/>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i/>
                <w:iCs/>
                <w:lang w:bidi="ar-LB"/>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184F75" w:rsidRDefault="00184F75" w:rsidP="00A07E0E">
            <w:pPr>
              <w:rPr>
                <w:b/>
                <w:bCs/>
                <w:lang w:bidi="ar-LB"/>
              </w:rPr>
            </w:pP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jc w:val="center"/>
              <w:rPr>
                <w:b/>
                <w:bCs/>
                <w:i/>
                <w:iCs/>
                <w:lang w:bidi="ar-LB"/>
              </w:rPr>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r w:rsidR="00184F75" w:rsidTr="00A07E0E">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2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3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1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689"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51"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90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72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17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c>
          <w:tcPr>
            <w:tcW w:w="1080" w:type="dxa"/>
            <w:tcBorders>
              <w:top w:val="single" w:sz="4" w:space="0" w:color="000000"/>
              <w:left w:val="single" w:sz="4" w:space="0" w:color="000000"/>
              <w:bottom w:val="single" w:sz="4" w:space="0" w:color="000000"/>
              <w:right w:val="single" w:sz="4" w:space="0" w:color="000000"/>
            </w:tcBorders>
            <w:hideMark/>
          </w:tcPr>
          <w:p w:rsidR="00184F75" w:rsidRDefault="00184F75" w:rsidP="00A07E0E">
            <w:pPr>
              <w:shd w:val="clear" w:color="auto" w:fill="FFFFFF"/>
            </w:pPr>
            <w:r>
              <w:rPr>
                <w:rFonts w:hint="cs"/>
                <w:b/>
                <w:bCs/>
                <w:i/>
                <w:iCs/>
                <w:rtl/>
                <w:lang w:bidi="ar-LB"/>
              </w:rPr>
              <w:t>[أدخل]</w:t>
            </w:r>
          </w:p>
        </w:tc>
      </w:tr>
    </w:tbl>
    <w:p w:rsidR="00184F75" w:rsidRDefault="00184F75" w:rsidP="00184F75">
      <w:pPr>
        <w:shd w:val="clear" w:color="auto" w:fill="FFFFFF"/>
        <w:rPr>
          <w:rtl/>
          <w:lang w:bidi="ar-LB"/>
        </w:rPr>
      </w:pPr>
    </w:p>
    <w:p w:rsidR="00184F75" w:rsidRDefault="00184F75" w:rsidP="00184F75">
      <w:pPr>
        <w:shd w:val="clear" w:color="auto" w:fill="FFFFFF"/>
        <w:rPr>
          <w:rtl/>
        </w:rPr>
      </w:pPr>
    </w:p>
    <w:p w:rsidR="00184F75" w:rsidRDefault="00184F75" w:rsidP="00184F75">
      <w:pPr>
        <w:shd w:val="clear" w:color="auto" w:fill="FFFFFF"/>
      </w:pPr>
    </w:p>
    <w:p w:rsidR="00184F75" w:rsidRDefault="00184F75" w:rsidP="00184F75">
      <w:pPr>
        <w:shd w:val="clear" w:color="auto" w:fill="FFFFFF"/>
        <w:jc w:val="both"/>
        <w:rPr>
          <w:szCs w:val="24"/>
        </w:rPr>
      </w:pPr>
      <w:r>
        <w:rPr>
          <w:rFonts w:hint="cs"/>
          <w:b/>
          <w:bCs/>
          <w:szCs w:val="24"/>
          <w:rtl/>
        </w:rPr>
        <w:t>شروط التسليم:</w:t>
      </w:r>
      <w:r>
        <w:rPr>
          <w:rFonts w:hint="cs"/>
          <w:szCs w:val="24"/>
          <w:rtl/>
        </w:rPr>
        <w:t xml:space="preserve"> يطلب من مقدمي العطاءات أن يقدموا أسعارهم وفق شروط التسليم المنصوص عنها في جدول الأسعار في القسم الرابع.</w:t>
      </w:r>
    </w:p>
    <w:p w:rsidR="00184F75" w:rsidRDefault="00184F75" w:rsidP="00184F75">
      <w:pPr>
        <w:shd w:val="clear" w:color="auto" w:fill="FFFFFF"/>
        <w:rPr>
          <w:szCs w:val="24"/>
          <w:lang w:bidi="ar-IQ"/>
        </w:rPr>
      </w:pPr>
    </w:p>
    <w:p w:rsidR="00184F75" w:rsidRPr="00501D22" w:rsidRDefault="00184F75" w:rsidP="00184F75">
      <w:pPr>
        <w:shd w:val="clear" w:color="auto" w:fill="FFFFFF"/>
        <w:rPr>
          <w:b/>
          <w:bCs/>
          <w:sz w:val="28"/>
          <w:szCs w:val="28"/>
          <w:lang w:bidi="ar-IQ"/>
        </w:rPr>
      </w:pPr>
      <w:r>
        <w:rPr>
          <w:sz w:val="28"/>
          <w:szCs w:val="28"/>
          <w:rtl/>
        </w:rPr>
        <w:br w:type="page"/>
      </w:r>
    </w:p>
    <w:p w:rsidR="00184F75" w:rsidRDefault="008F6DF7" w:rsidP="008F6DF7">
      <w:pPr>
        <w:shd w:val="clear" w:color="auto" w:fill="FFFFFF"/>
        <w:tabs>
          <w:tab w:val="left" w:pos="3326"/>
        </w:tabs>
        <w:suppressAutoHyphens/>
        <w:spacing w:after="240"/>
        <w:rPr>
          <w:b/>
          <w:rtl/>
          <w:lang w:bidi="ar-IQ"/>
        </w:rPr>
      </w:pPr>
      <w:r>
        <w:rPr>
          <w:b/>
          <w:rtl/>
          <w:lang w:bidi="ar-IQ"/>
        </w:rPr>
        <w:lastRenderedPageBreak/>
        <w:tab/>
      </w:r>
    </w:p>
    <w:p w:rsidR="008F6DF7" w:rsidRDefault="008F6DF7" w:rsidP="008F6DF7">
      <w:pPr>
        <w:shd w:val="clear" w:color="auto" w:fill="FFFFFF"/>
        <w:tabs>
          <w:tab w:val="left" w:pos="3326"/>
        </w:tabs>
        <w:suppressAutoHyphens/>
        <w:spacing w:after="240"/>
        <w:rPr>
          <w:b/>
          <w:rtl/>
          <w:lang w:bidi="ar-IQ"/>
        </w:rPr>
      </w:pPr>
    </w:p>
    <w:p w:rsidR="008F6DF7" w:rsidRPr="009E7912" w:rsidRDefault="008F6DF7" w:rsidP="008F6DF7">
      <w:pPr>
        <w:shd w:val="clear" w:color="auto" w:fill="FFFFFF"/>
        <w:jc w:val="center"/>
        <w:rPr>
          <w:b/>
          <w:bCs/>
          <w:sz w:val="28"/>
          <w:szCs w:val="28"/>
        </w:rPr>
      </w:pPr>
      <w:r w:rsidRPr="009E7912">
        <w:rPr>
          <w:rFonts w:hint="eastAsia"/>
          <w:b/>
          <w:bCs/>
          <w:sz w:val="28"/>
          <w:szCs w:val="28"/>
          <w:rtl/>
        </w:rPr>
        <w:t>جدول</w:t>
      </w:r>
      <w:r w:rsidRPr="009E7912">
        <w:rPr>
          <w:b/>
          <w:bCs/>
          <w:sz w:val="28"/>
          <w:szCs w:val="28"/>
          <w:rtl/>
        </w:rPr>
        <w:t xml:space="preserve"> رقم 2: نطاق الخدمات الثانوية:</w:t>
      </w:r>
    </w:p>
    <w:p w:rsidR="008F6DF7" w:rsidRPr="009E7912" w:rsidRDefault="008F6DF7" w:rsidP="008F6DF7">
      <w:pPr>
        <w:pStyle w:val="Heading9"/>
        <w:shd w:val="clear" w:color="auto" w:fill="FFFFFF"/>
        <w:tabs>
          <w:tab w:val="num" w:pos="720"/>
        </w:tabs>
        <w:bidi/>
        <w:spacing w:before="0" w:after="0"/>
        <w:jc w:val="center"/>
        <w:rPr>
          <w:rFonts w:ascii="Times New Roman" w:hAnsi="Times New Roman"/>
          <w:b w:val="0"/>
          <w:color w:val="auto"/>
          <w:sz w:val="24"/>
          <w:szCs w:val="24"/>
        </w:rPr>
      </w:pPr>
      <w:r w:rsidRPr="009E7912">
        <w:rPr>
          <w:rFonts w:ascii="Times New Roman" w:hAnsi="Times New Roman"/>
          <w:b w:val="0"/>
          <w:color w:val="auto"/>
          <w:sz w:val="24"/>
          <w:szCs w:val="24"/>
        </w:rPr>
        <w:tab/>
      </w:r>
    </w:p>
    <w:p w:rsidR="008F6DF7" w:rsidRPr="008F6DF7" w:rsidRDefault="008F6DF7" w:rsidP="00E3175F">
      <w:pPr>
        <w:pStyle w:val="Default"/>
        <w:shd w:val="clear" w:color="auto" w:fill="FFFFFF"/>
        <w:bidi/>
        <w:ind w:left="240"/>
        <w:rPr>
          <w:b/>
          <w:color w:val="auto"/>
          <w:lang w:bidi="ar-SA"/>
        </w:rPr>
      </w:pPr>
      <w:r w:rsidRPr="009E7912">
        <w:rPr>
          <w:rFonts w:hint="cs"/>
          <w:b/>
          <w:color w:val="auto"/>
          <w:rtl/>
          <w:lang w:bidi="ar-SA"/>
        </w:rPr>
        <w:t>[</w:t>
      </w:r>
      <w:r w:rsidR="00E3175F">
        <w:rPr>
          <w:rFonts w:hint="cs"/>
          <w:b/>
          <w:i/>
          <w:iCs/>
          <w:color w:val="auto"/>
          <w:rtl/>
          <w:lang w:bidi="ar-SA"/>
        </w:rPr>
        <w:t xml:space="preserve"> </w:t>
      </w:r>
      <w:r w:rsidRPr="009E7912">
        <w:rPr>
          <w:b/>
          <w:color w:val="auto"/>
          <w:rtl/>
          <w:lang w:bidi="ar-SA"/>
        </w:rPr>
        <w:t>"</w:t>
      </w:r>
      <w:r w:rsidRPr="009E7912">
        <w:rPr>
          <w:rFonts w:hint="cs"/>
          <w:b/>
          <w:color w:val="auto"/>
          <w:rtl/>
          <w:lang w:bidi="ar-SA"/>
        </w:rPr>
        <w:t xml:space="preserve">يتوجب </w:t>
      </w:r>
      <w:r w:rsidRPr="009E7912">
        <w:rPr>
          <w:b/>
          <w:color w:val="auto"/>
          <w:rtl/>
          <w:lang w:bidi="ar-SA"/>
        </w:rPr>
        <w:t>تركيب</w:t>
      </w:r>
      <w:r w:rsidRPr="009E7912">
        <w:rPr>
          <w:rFonts w:hint="cs"/>
          <w:b/>
          <w:color w:val="auto"/>
          <w:rtl/>
          <w:lang w:bidi="ar-SA"/>
        </w:rPr>
        <w:t xml:space="preserve"> المعدات، إجراءات ما قبل التشغيل، والتدريب المطلوب على الموقع</w:t>
      </w:r>
      <w:r w:rsidRPr="009E7912">
        <w:rPr>
          <w:b/>
          <w:color w:val="auto"/>
          <w:rtl/>
          <w:lang w:bidi="ar-SA"/>
        </w:rPr>
        <w:t>"]</w:t>
      </w:r>
    </w:p>
    <w:p w:rsidR="008F6DF7" w:rsidRPr="009E7912" w:rsidRDefault="008F6DF7" w:rsidP="008F6DF7">
      <w:pPr>
        <w:pStyle w:val="Default"/>
        <w:shd w:val="clear" w:color="auto" w:fill="FFFFFF"/>
        <w:bidi/>
        <w:ind w:left="240"/>
        <w:jc w:val="both"/>
        <w:rPr>
          <w:b/>
          <w:color w:val="auto"/>
        </w:rPr>
      </w:pPr>
    </w:p>
    <w:p w:rsidR="008F6DF7" w:rsidRPr="009E7912" w:rsidRDefault="008F6DF7" w:rsidP="008F6DF7">
      <w:pPr>
        <w:shd w:val="clear" w:color="auto" w:fill="FFFFFF"/>
        <w:rPr>
          <w:b/>
          <w:sz w:val="28"/>
          <w:szCs w:val="28"/>
          <w:rtl/>
        </w:rPr>
      </w:pPr>
      <w:r w:rsidRPr="009E7912">
        <w:rPr>
          <w:sz w:val="28"/>
          <w:szCs w:val="28"/>
          <w:rtl/>
        </w:rPr>
        <w:br w:type="page"/>
      </w:r>
    </w:p>
    <w:p w:rsidR="008F6DF7" w:rsidRPr="009E7912" w:rsidRDefault="008F6DF7" w:rsidP="008F6DF7">
      <w:pPr>
        <w:pStyle w:val="Heading9"/>
        <w:shd w:val="clear" w:color="auto" w:fill="FFFFFF"/>
        <w:tabs>
          <w:tab w:val="num" w:pos="69"/>
        </w:tabs>
        <w:bidi/>
        <w:spacing w:before="0" w:after="0"/>
        <w:ind w:left="69"/>
        <w:jc w:val="center"/>
        <w:rPr>
          <w:rFonts w:ascii="Times New Roman" w:hAnsi="Times New Roman"/>
          <w:color w:val="auto"/>
          <w:sz w:val="28"/>
          <w:szCs w:val="28"/>
          <w:lang w:val="en-US"/>
        </w:rPr>
      </w:pPr>
      <w:r w:rsidRPr="009E7912">
        <w:rPr>
          <w:rFonts w:hint="eastAsia"/>
          <w:b w:val="0"/>
          <w:bCs/>
          <w:color w:val="auto"/>
          <w:sz w:val="28"/>
          <w:szCs w:val="28"/>
          <w:rtl/>
          <w:lang w:bidi="ar-LB"/>
        </w:rPr>
        <w:lastRenderedPageBreak/>
        <w:t>جدول</w:t>
      </w:r>
      <w:r w:rsidRPr="009E7912">
        <w:rPr>
          <w:b w:val="0"/>
          <w:bCs/>
          <w:color w:val="auto"/>
          <w:sz w:val="28"/>
          <w:szCs w:val="28"/>
          <w:rtl/>
          <w:lang w:bidi="ar-LB"/>
        </w:rPr>
        <w:t xml:space="preserve"> </w:t>
      </w:r>
      <w:r w:rsidRPr="009E7912">
        <w:rPr>
          <w:rFonts w:hint="eastAsia"/>
          <w:b w:val="0"/>
          <w:bCs/>
          <w:color w:val="auto"/>
          <w:sz w:val="28"/>
          <w:szCs w:val="28"/>
          <w:rtl/>
          <w:lang w:bidi="ar-LB"/>
        </w:rPr>
        <w:t>رقم</w:t>
      </w:r>
      <w:r w:rsidRPr="009E7912">
        <w:rPr>
          <w:b w:val="0"/>
          <w:bCs/>
          <w:color w:val="auto"/>
          <w:sz w:val="28"/>
          <w:szCs w:val="28"/>
          <w:rtl/>
          <w:lang w:bidi="ar-LB"/>
        </w:rPr>
        <w:t xml:space="preserve"> 3: </w:t>
      </w:r>
      <w:r w:rsidRPr="009E7912">
        <w:rPr>
          <w:rFonts w:hint="eastAsia"/>
          <w:b w:val="0"/>
          <w:bCs/>
          <w:color w:val="auto"/>
          <w:sz w:val="28"/>
          <w:szCs w:val="28"/>
          <w:rtl/>
          <w:lang w:bidi="ar-LB"/>
        </w:rPr>
        <w:t>عقد</w:t>
      </w:r>
      <w:r w:rsidRPr="009E7912">
        <w:rPr>
          <w:b w:val="0"/>
          <w:bCs/>
          <w:color w:val="auto"/>
          <w:sz w:val="28"/>
          <w:szCs w:val="28"/>
          <w:rtl/>
          <w:lang w:bidi="ar-LB"/>
        </w:rPr>
        <w:t xml:space="preserve"> </w:t>
      </w:r>
      <w:r w:rsidRPr="009E7912">
        <w:rPr>
          <w:rFonts w:hint="eastAsia"/>
          <w:b w:val="0"/>
          <w:bCs/>
          <w:color w:val="auto"/>
          <w:sz w:val="28"/>
          <w:szCs w:val="28"/>
          <w:rtl/>
          <w:lang w:bidi="ar-LB"/>
        </w:rPr>
        <w:t>الصيانة</w:t>
      </w:r>
      <w:r w:rsidRPr="009E7912">
        <w:rPr>
          <w:b w:val="0"/>
          <w:bCs/>
          <w:color w:val="auto"/>
          <w:sz w:val="28"/>
          <w:szCs w:val="28"/>
          <w:rtl/>
          <w:lang w:bidi="ar-LB"/>
        </w:rPr>
        <w:t xml:space="preserve"> </w:t>
      </w:r>
      <w:r w:rsidRPr="009E7912">
        <w:rPr>
          <w:rFonts w:hint="eastAsia"/>
          <w:b w:val="0"/>
          <w:bCs/>
          <w:color w:val="auto"/>
          <w:sz w:val="28"/>
          <w:szCs w:val="28"/>
          <w:rtl/>
          <w:lang w:bidi="ar-LB"/>
        </w:rPr>
        <w:t>السنوية</w:t>
      </w:r>
      <w:r w:rsidRPr="009E7912">
        <w:rPr>
          <w:b w:val="0"/>
          <w:bCs/>
          <w:color w:val="auto"/>
          <w:sz w:val="28"/>
          <w:szCs w:val="28"/>
          <w:rtl/>
          <w:lang w:bidi="ar-LB"/>
        </w:rPr>
        <w:t xml:space="preserve"> (</w:t>
      </w:r>
      <w:r w:rsidRPr="009E7912">
        <w:rPr>
          <w:rFonts w:ascii="Times New Roman" w:hAnsi="Times New Roman"/>
          <w:b w:val="0"/>
          <w:bCs/>
          <w:color w:val="auto"/>
          <w:sz w:val="28"/>
          <w:szCs w:val="28"/>
          <w:lang w:val="en-US"/>
        </w:rPr>
        <w:t>AMC</w:t>
      </w:r>
      <w:r w:rsidRPr="009E7912">
        <w:rPr>
          <w:b w:val="0"/>
          <w:bCs/>
          <w:color w:val="auto"/>
          <w:sz w:val="28"/>
          <w:szCs w:val="28"/>
          <w:rtl/>
          <w:lang w:bidi="ar-LB"/>
        </w:rPr>
        <w:t>)</w:t>
      </w:r>
      <w:r w:rsidRPr="009E7912">
        <w:rPr>
          <w:rFonts w:ascii="Times New Roman" w:hAnsi="Times New Roman"/>
          <w:color w:val="auto"/>
          <w:sz w:val="28"/>
          <w:szCs w:val="28"/>
          <w:lang w:val="en-US"/>
        </w:rPr>
        <w:t>:</w:t>
      </w:r>
    </w:p>
    <w:p w:rsidR="008F6DF7" w:rsidRPr="009E7912" w:rsidRDefault="008F6DF7" w:rsidP="008F6DF7">
      <w:pPr>
        <w:shd w:val="clear" w:color="auto" w:fill="FFFFFF"/>
        <w:rPr>
          <w:szCs w:val="24"/>
        </w:rPr>
      </w:pPr>
    </w:p>
    <w:p w:rsidR="008F6DF7" w:rsidRPr="009E7912" w:rsidRDefault="008F6DF7" w:rsidP="008F6DF7">
      <w:pPr>
        <w:pStyle w:val="Default"/>
        <w:shd w:val="clear" w:color="auto" w:fill="FFFFFF"/>
        <w:bidi/>
        <w:ind w:left="240"/>
        <w:rPr>
          <w:b/>
          <w:i/>
          <w:iCs/>
          <w:color w:val="auto"/>
          <w:rtl/>
          <w:lang w:bidi="ar-SA"/>
        </w:rPr>
      </w:pPr>
      <w:r w:rsidRPr="009E7912">
        <w:rPr>
          <w:rFonts w:hint="cs"/>
          <w:b/>
          <w:color w:val="auto"/>
          <w:rtl/>
          <w:lang w:bidi="ar-SA"/>
        </w:rPr>
        <w:t>[</w:t>
      </w:r>
      <w:r w:rsidRPr="009E7912">
        <w:rPr>
          <w:rFonts w:hint="cs"/>
          <w:b/>
          <w:i/>
          <w:iCs/>
          <w:color w:val="auto"/>
          <w:rtl/>
          <w:lang w:bidi="ar-SA"/>
        </w:rPr>
        <w:t>، أدخل</w:t>
      </w:r>
      <w:r w:rsidRPr="009E7912">
        <w:rPr>
          <w:b/>
          <w:i/>
          <w:iCs/>
          <w:color w:val="auto"/>
          <w:rtl/>
          <w:lang w:bidi="ar-SA"/>
        </w:rPr>
        <w:t>:</w:t>
      </w:r>
      <w:r w:rsidRPr="009E7912">
        <w:rPr>
          <w:rFonts w:hint="cs"/>
          <w:b/>
          <w:i/>
          <w:iCs/>
          <w:color w:val="auto"/>
          <w:rtl/>
          <w:lang w:bidi="ar-LB"/>
        </w:rPr>
        <w:t xml:space="preserve"> </w:t>
      </w:r>
      <w:r w:rsidRPr="009E7912">
        <w:rPr>
          <w:rFonts w:hint="eastAsia"/>
          <w:b/>
          <w:i/>
          <w:iCs/>
          <w:color w:val="auto"/>
          <w:rtl/>
          <w:lang w:bidi="ar-SA"/>
        </w:rPr>
        <w:t>يتوجب</w:t>
      </w:r>
      <w:r w:rsidRPr="009E7912">
        <w:rPr>
          <w:b/>
          <w:i/>
          <w:iCs/>
          <w:color w:val="auto"/>
          <w:rtl/>
          <w:lang w:bidi="ar-SA"/>
        </w:rPr>
        <w:t xml:space="preserve"> على مقدم العطاء </w:t>
      </w:r>
      <w:r w:rsidRPr="009E7912">
        <w:rPr>
          <w:rFonts w:hint="eastAsia"/>
          <w:b/>
          <w:i/>
          <w:iCs/>
          <w:color w:val="auto"/>
          <w:rtl/>
          <w:lang w:bidi="ar-SA"/>
        </w:rPr>
        <w:t>أن</w:t>
      </w:r>
      <w:r w:rsidRPr="009E7912">
        <w:rPr>
          <w:b/>
          <w:i/>
          <w:iCs/>
          <w:color w:val="auto"/>
          <w:rtl/>
          <w:lang w:bidi="ar-SA"/>
        </w:rPr>
        <w:t xml:space="preserve"> </w:t>
      </w:r>
      <w:r w:rsidRPr="009E7912">
        <w:rPr>
          <w:rFonts w:hint="eastAsia"/>
          <w:b/>
          <w:i/>
          <w:iCs/>
          <w:color w:val="auto"/>
          <w:rtl/>
          <w:lang w:bidi="ar-SA"/>
        </w:rPr>
        <w:t>يتكفل</w:t>
      </w:r>
      <w:r w:rsidRPr="009E7912">
        <w:rPr>
          <w:b/>
          <w:i/>
          <w:iCs/>
          <w:color w:val="auto"/>
          <w:rtl/>
          <w:lang w:bidi="ar-SA"/>
        </w:rPr>
        <w:t xml:space="preserve"> </w:t>
      </w:r>
      <w:r w:rsidRPr="009E7912">
        <w:rPr>
          <w:rFonts w:hint="eastAsia"/>
          <w:b/>
          <w:i/>
          <w:iCs/>
          <w:color w:val="auto"/>
          <w:rtl/>
          <w:lang w:bidi="ar-SA"/>
        </w:rPr>
        <w:t>ويتعهد</w:t>
      </w:r>
      <w:r w:rsidRPr="009E7912">
        <w:rPr>
          <w:b/>
          <w:i/>
          <w:iCs/>
          <w:color w:val="auto"/>
          <w:rtl/>
          <w:lang w:bidi="ar-SA"/>
        </w:rPr>
        <w:t xml:space="preserve"> </w:t>
      </w:r>
      <w:r w:rsidRPr="009E7912">
        <w:rPr>
          <w:rFonts w:hint="eastAsia"/>
          <w:b/>
          <w:i/>
          <w:iCs/>
          <w:color w:val="auto"/>
          <w:rtl/>
          <w:lang w:bidi="ar-SA"/>
        </w:rPr>
        <w:t>بإبقاء</w:t>
      </w:r>
      <w:r w:rsidRPr="009E7912">
        <w:rPr>
          <w:b/>
          <w:i/>
          <w:iCs/>
          <w:color w:val="auto"/>
          <w:rtl/>
          <w:lang w:bidi="ar-SA"/>
        </w:rPr>
        <w:t xml:space="preserve"> </w:t>
      </w:r>
      <w:r w:rsidRPr="009E7912">
        <w:rPr>
          <w:rFonts w:hint="eastAsia"/>
          <w:b/>
          <w:i/>
          <w:iCs/>
          <w:color w:val="auto"/>
          <w:rtl/>
          <w:lang w:bidi="ar-SA"/>
        </w:rPr>
        <w:t>المعدات</w:t>
      </w:r>
      <w:r w:rsidRPr="009E7912">
        <w:rPr>
          <w:b/>
          <w:i/>
          <w:iCs/>
          <w:color w:val="auto"/>
          <w:rtl/>
          <w:lang w:bidi="ar-SA"/>
        </w:rPr>
        <w:t xml:space="preserve"> </w:t>
      </w:r>
      <w:r w:rsidRPr="009E7912">
        <w:rPr>
          <w:rFonts w:hint="eastAsia"/>
          <w:b/>
          <w:i/>
          <w:iCs/>
          <w:color w:val="auto"/>
          <w:rtl/>
          <w:lang w:bidi="ar-SA"/>
        </w:rPr>
        <w:t>موضوع</w:t>
      </w:r>
      <w:r w:rsidRPr="009E7912">
        <w:rPr>
          <w:b/>
          <w:i/>
          <w:iCs/>
          <w:color w:val="auto"/>
          <w:rtl/>
          <w:lang w:bidi="ar-SA"/>
        </w:rPr>
        <w:t xml:space="preserve"> </w:t>
      </w:r>
      <w:r w:rsidRPr="009E7912">
        <w:rPr>
          <w:rFonts w:hint="eastAsia"/>
          <w:b/>
          <w:i/>
          <w:iCs/>
          <w:color w:val="auto"/>
          <w:rtl/>
          <w:lang w:bidi="ar-SA"/>
        </w:rPr>
        <w:t>عقد</w:t>
      </w:r>
      <w:r w:rsidRPr="009E7912">
        <w:rPr>
          <w:b/>
          <w:i/>
          <w:iCs/>
          <w:color w:val="auto"/>
          <w:rtl/>
          <w:lang w:bidi="ar-SA"/>
        </w:rPr>
        <w:t xml:space="preserve"> </w:t>
      </w:r>
      <w:r w:rsidRPr="009E7912">
        <w:rPr>
          <w:rFonts w:hint="eastAsia"/>
          <w:b/>
          <w:i/>
          <w:iCs/>
          <w:color w:val="auto"/>
          <w:rtl/>
          <w:lang w:bidi="ar-SA"/>
        </w:rPr>
        <w:t>الصيانة</w:t>
      </w:r>
      <w:r w:rsidRPr="009E7912">
        <w:rPr>
          <w:b/>
          <w:i/>
          <w:iCs/>
          <w:color w:val="auto"/>
          <w:rtl/>
          <w:lang w:bidi="ar-SA"/>
        </w:rPr>
        <w:t xml:space="preserve"> </w:t>
      </w:r>
      <w:r w:rsidRPr="009E7912">
        <w:rPr>
          <w:rFonts w:hint="eastAsia"/>
          <w:b/>
          <w:i/>
          <w:iCs/>
          <w:color w:val="auto"/>
          <w:rtl/>
          <w:lang w:bidi="ar-SA"/>
        </w:rPr>
        <w:t>السنوية</w:t>
      </w:r>
      <w:r w:rsidRPr="009E7912">
        <w:rPr>
          <w:b/>
          <w:i/>
          <w:iCs/>
          <w:color w:val="auto"/>
          <w:rtl/>
          <w:lang w:bidi="ar-SA"/>
        </w:rPr>
        <w:t xml:space="preserve"> عاملةً بشكل سليم وصحيح </w:t>
      </w:r>
      <w:r w:rsidRPr="009E7912">
        <w:rPr>
          <w:rFonts w:hint="eastAsia"/>
          <w:b/>
          <w:i/>
          <w:iCs/>
          <w:color w:val="auto"/>
          <w:rtl/>
          <w:lang w:bidi="ar-SA"/>
        </w:rPr>
        <w:t>بنسبة</w:t>
      </w:r>
      <w:r w:rsidRPr="009E7912">
        <w:rPr>
          <w:b/>
          <w:i/>
          <w:iCs/>
          <w:color w:val="auto"/>
          <w:rtl/>
          <w:lang w:bidi="ar-SA"/>
        </w:rPr>
        <w:t xml:space="preserve"> "</w:t>
      </w:r>
      <w:r w:rsidRPr="009E7912">
        <w:rPr>
          <w:b/>
          <w:i/>
          <w:iCs/>
          <w:color w:val="auto"/>
          <w:lang w:bidi="ar-SA"/>
        </w:rPr>
        <w:t>x</w:t>
      </w:r>
      <w:r w:rsidRPr="009E7912">
        <w:rPr>
          <w:b/>
          <w:i/>
          <w:iCs/>
          <w:color w:val="auto"/>
          <w:rtl/>
          <w:lang w:bidi="ar-SA"/>
        </w:rPr>
        <w:t xml:space="preserve"> "% سنوياً (</w:t>
      </w:r>
      <w:r w:rsidRPr="009E7912">
        <w:rPr>
          <w:b/>
          <w:i/>
          <w:iCs/>
          <w:color w:val="auto"/>
          <w:lang w:bidi="ar-SA"/>
        </w:rPr>
        <w:t>UPTIME warranty</w:t>
      </w:r>
      <w:r w:rsidRPr="009E7912">
        <w:rPr>
          <w:b/>
          <w:i/>
          <w:iCs/>
          <w:color w:val="auto"/>
          <w:rtl/>
          <w:lang w:bidi="ar-SA"/>
        </w:rPr>
        <w:t>)</w:t>
      </w:r>
      <w:r w:rsidRPr="009E7912">
        <w:rPr>
          <w:rFonts w:hint="cs"/>
          <w:b/>
          <w:i/>
          <w:iCs/>
          <w:color w:val="auto"/>
          <w:rtl/>
          <w:lang w:bidi="ar-SA"/>
        </w:rPr>
        <w:t xml:space="preserve"> </w:t>
      </w:r>
      <w:r w:rsidRPr="009E7912">
        <w:rPr>
          <w:rFonts w:hint="cs"/>
          <w:b/>
          <w:i/>
          <w:iCs/>
          <w:color w:val="auto"/>
          <w:rtl/>
          <w:lang w:val="en-US" w:bidi="ar-LB"/>
        </w:rPr>
        <w:t xml:space="preserve">(أدخل مثلاً 95% أو 98%). </w:t>
      </w:r>
      <w:r w:rsidRPr="009E7912">
        <w:rPr>
          <w:rFonts w:hint="eastAsia"/>
          <w:b/>
          <w:i/>
          <w:iCs/>
          <w:color w:val="auto"/>
          <w:rtl/>
          <w:lang w:val="en-US" w:bidi="ar-SA"/>
        </w:rPr>
        <w:t>وفي</w:t>
      </w:r>
      <w:r w:rsidRPr="009E7912">
        <w:rPr>
          <w:b/>
          <w:i/>
          <w:iCs/>
          <w:color w:val="auto"/>
          <w:rtl/>
          <w:lang w:val="en-US" w:bidi="ar-SA"/>
        </w:rPr>
        <w:t xml:space="preserve"> </w:t>
      </w:r>
      <w:r w:rsidRPr="009E7912">
        <w:rPr>
          <w:rFonts w:hint="eastAsia"/>
          <w:b/>
          <w:i/>
          <w:iCs/>
          <w:color w:val="auto"/>
          <w:rtl/>
          <w:lang w:val="en-US" w:bidi="ar-SA"/>
        </w:rPr>
        <w:t>حال</w:t>
      </w:r>
      <w:r w:rsidRPr="009E7912">
        <w:rPr>
          <w:b/>
          <w:i/>
          <w:iCs/>
          <w:color w:val="auto"/>
          <w:rtl/>
          <w:lang w:val="en-US" w:bidi="ar-SA"/>
        </w:rPr>
        <w:t xml:space="preserve"> </w:t>
      </w:r>
      <w:r w:rsidRPr="009E7912">
        <w:rPr>
          <w:rFonts w:hint="eastAsia"/>
          <w:b/>
          <w:i/>
          <w:iCs/>
          <w:color w:val="auto"/>
          <w:rtl/>
          <w:lang w:val="en-US" w:bidi="ar-SA"/>
        </w:rPr>
        <w:t>تخطّت</w:t>
      </w:r>
      <w:r w:rsidRPr="009E7912">
        <w:rPr>
          <w:b/>
          <w:i/>
          <w:iCs/>
          <w:color w:val="auto"/>
          <w:rtl/>
          <w:lang w:val="en-US" w:bidi="ar-SA"/>
        </w:rPr>
        <w:t xml:space="preserve"> </w:t>
      </w:r>
      <w:r w:rsidRPr="009E7912">
        <w:rPr>
          <w:rFonts w:hint="eastAsia"/>
          <w:b/>
          <w:i/>
          <w:iCs/>
          <w:color w:val="auto"/>
          <w:rtl/>
          <w:lang w:val="en-US" w:bidi="ar-SA"/>
        </w:rPr>
        <w:t>فترات</w:t>
      </w:r>
      <w:r w:rsidRPr="009E7912">
        <w:rPr>
          <w:b/>
          <w:i/>
          <w:iCs/>
          <w:color w:val="auto"/>
          <w:rtl/>
          <w:lang w:val="en-US" w:bidi="ar-SA"/>
        </w:rPr>
        <w:t xml:space="preserve"> </w:t>
      </w:r>
      <w:r w:rsidRPr="009E7912">
        <w:rPr>
          <w:rFonts w:hint="eastAsia"/>
          <w:b/>
          <w:i/>
          <w:iCs/>
          <w:color w:val="auto"/>
          <w:rtl/>
          <w:lang w:val="en-US" w:bidi="ar-SA"/>
        </w:rPr>
        <w:t>الأعطال</w:t>
      </w:r>
      <w:r w:rsidRPr="009E7912">
        <w:rPr>
          <w:b/>
          <w:i/>
          <w:iCs/>
          <w:color w:val="auto"/>
          <w:rtl/>
          <w:lang w:val="en-US" w:bidi="ar-SA"/>
        </w:rPr>
        <w:t xml:space="preserve"> (</w:t>
      </w:r>
      <w:r w:rsidRPr="009E7912">
        <w:rPr>
          <w:b/>
          <w:i/>
          <w:iCs/>
          <w:color w:val="auto"/>
          <w:lang w:val="en-US" w:bidi="ar-LB"/>
        </w:rPr>
        <w:t>downtime</w:t>
      </w:r>
      <w:r w:rsidRPr="009E7912">
        <w:rPr>
          <w:b/>
          <w:i/>
          <w:iCs/>
          <w:color w:val="auto"/>
          <w:rtl/>
          <w:lang w:val="en-US" w:bidi="ar-LB"/>
        </w:rPr>
        <w:t>)</w:t>
      </w:r>
      <w:r w:rsidRPr="009E7912">
        <w:rPr>
          <w:b/>
          <w:i/>
          <w:iCs/>
          <w:color w:val="auto"/>
          <w:rtl/>
          <w:lang w:val="en-US" w:bidi="ar-SA"/>
        </w:rPr>
        <w:t xml:space="preserve"> خلال عقد الصيانة السنوية، ما نسبته (</w:t>
      </w:r>
      <w:r w:rsidRPr="009E7912">
        <w:rPr>
          <w:b/>
          <w:i/>
          <w:iCs/>
          <w:color w:val="auto"/>
          <w:lang w:val="en-US" w:bidi="ar-LB"/>
        </w:rPr>
        <w:t>100-x</w:t>
      </w:r>
      <w:r w:rsidRPr="009E7912">
        <w:rPr>
          <w:b/>
          <w:i/>
          <w:iCs/>
          <w:color w:val="auto"/>
          <w:rtl/>
          <w:lang w:val="en-US" w:bidi="ar-LB"/>
        </w:rPr>
        <w:t xml:space="preserve">)%، </w:t>
      </w:r>
      <w:r w:rsidRPr="009E7912">
        <w:rPr>
          <w:rFonts w:hint="eastAsia"/>
          <w:b/>
          <w:i/>
          <w:iCs/>
          <w:color w:val="auto"/>
          <w:rtl/>
          <w:lang w:val="en-US" w:bidi="ar-LB"/>
        </w:rPr>
        <w:t>فيتوجب</w:t>
      </w:r>
      <w:r w:rsidRPr="009E7912">
        <w:rPr>
          <w:b/>
          <w:i/>
          <w:iCs/>
          <w:color w:val="auto"/>
          <w:rtl/>
          <w:lang w:val="en-US" w:bidi="ar-LB"/>
        </w:rPr>
        <w:t xml:space="preserve"> </w:t>
      </w:r>
      <w:r w:rsidRPr="009E7912">
        <w:rPr>
          <w:rFonts w:hint="eastAsia"/>
          <w:b/>
          <w:i/>
          <w:iCs/>
          <w:color w:val="auto"/>
          <w:rtl/>
          <w:lang w:val="en-US" w:bidi="ar-LB"/>
        </w:rPr>
        <w:t>عندها</w:t>
      </w:r>
      <w:r w:rsidRPr="009E7912">
        <w:rPr>
          <w:b/>
          <w:i/>
          <w:iCs/>
          <w:color w:val="auto"/>
          <w:rtl/>
          <w:lang w:val="en-US" w:bidi="ar-LB"/>
        </w:rPr>
        <w:t xml:space="preserve"> </w:t>
      </w:r>
      <w:r w:rsidRPr="009E7912">
        <w:rPr>
          <w:rFonts w:hint="eastAsia"/>
          <w:b/>
          <w:i/>
          <w:iCs/>
          <w:color w:val="auto"/>
          <w:rtl/>
          <w:lang w:val="en-US" w:bidi="ar-LB"/>
        </w:rPr>
        <w:t>تمديد</w:t>
      </w:r>
      <w:r w:rsidRPr="009E7912">
        <w:rPr>
          <w:b/>
          <w:i/>
          <w:iCs/>
          <w:color w:val="auto"/>
          <w:rtl/>
          <w:lang w:val="en-US" w:bidi="ar-LB"/>
        </w:rPr>
        <w:t xml:space="preserve"> </w:t>
      </w:r>
      <w:r w:rsidRPr="009E7912">
        <w:rPr>
          <w:rFonts w:hint="eastAsia"/>
          <w:b/>
          <w:i/>
          <w:iCs/>
          <w:color w:val="auto"/>
          <w:rtl/>
          <w:lang w:val="en-US" w:bidi="ar-LB"/>
        </w:rPr>
        <w:t>فترة</w:t>
      </w:r>
      <w:r w:rsidRPr="009E7912">
        <w:rPr>
          <w:b/>
          <w:i/>
          <w:iCs/>
          <w:color w:val="auto"/>
          <w:rtl/>
          <w:lang w:val="en-US" w:bidi="ar-LB"/>
        </w:rPr>
        <w:t xml:space="preserve"> </w:t>
      </w:r>
      <w:r w:rsidRPr="009E7912">
        <w:rPr>
          <w:rFonts w:hint="eastAsia"/>
          <w:b/>
          <w:i/>
          <w:iCs/>
          <w:color w:val="auto"/>
          <w:rtl/>
          <w:lang w:val="en-US" w:bidi="ar-LB"/>
        </w:rPr>
        <w:t>هذا</w:t>
      </w:r>
      <w:r w:rsidRPr="009E7912">
        <w:rPr>
          <w:b/>
          <w:i/>
          <w:iCs/>
          <w:color w:val="auto"/>
          <w:rtl/>
          <w:lang w:val="en-US" w:bidi="ar-LB"/>
        </w:rPr>
        <w:t xml:space="preserve"> </w:t>
      </w:r>
      <w:r w:rsidRPr="009E7912">
        <w:rPr>
          <w:rFonts w:hint="eastAsia"/>
          <w:b/>
          <w:i/>
          <w:iCs/>
          <w:color w:val="auto"/>
          <w:rtl/>
          <w:lang w:val="en-US" w:bidi="ar-LB"/>
        </w:rPr>
        <w:t>العقد</w:t>
      </w:r>
      <w:r w:rsidRPr="009E7912">
        <w:rPr>
          <w:b/>
          <w:i/>
          <w:iCs/>
          <w:color w:val="auto"/>
          <w:rtl/>
          <w:lang w:val="en-US" w:bidi="ar-LB"/>
        </w:rPr>
        <w:t xml:space="preserve"> </w:t>
      </w:r>
      <w:r w:rsidRPr="009E7912">
        <w:rPr>
          <w:rFonts w:hint="eastAsia"/>
          <w:b/>
          <w:i/>
          <w:iCs/>
          <w:color w:val="auto"/>
          <w:rtl/>
          <w:lang w:val="en-US" w:bidi="ar-LB"/>
        </w:rPr>
        <w:t>ما</w:t>
      </w:r>
      <w:r w:rsidRPr="009E7912">
        <w:rPr>
          <w:b/>
          <w:i/>
          <w:iCs/>
          <w:color w:val="auto"/>
          <w:rtl/>
          <w:lang w:val="en-US" w:bidi="ar-LB"/>
        </w:rPr>
        <w:t xml:space="preserve"> </w:t>
      </w:r>
      <w:r w:rsidRPr="009E7912">
        <w:rPr>
          <w:rFonts w:hint="eastAsia"/>
          <w:b/>
          <w:i/>
          <w:iCs/>
          <w:color w:val="auto"/>
          <w:rtl/>
          <w:lang w:val="en-US" w:bidi="ar-LB"/>
        </w:rPr>
        <w:t>قيمته</w:t>
      </w:r>
      <w:r w:rsidRPr="009E7912">
        <w:rPr>
          <w:b/>
          <w:i/>
          <w:iCs/>
          <w:color w:val="auto"/>
          <w:rtl/>
          <w:lang w:val="en-US" w:bidi="ar-LB"/>
        </w:rPr>
        <w:t xml:space="preserve"> </w:t>
      </w:r>
      <w:r w:rsidRPr="009E7912">
        <w:rPr>
          <w:rFonts w:hint="eastAsia"/>
          <w:b/>
          <w:i/>
          <w:iCs/>
          <w:color w:val="auto"/>
          <w:rtl/>
          <w:lang w:val="en-US" w:bidi="ar-LB"/>
        </w:rPr>
        <w:t>ضعف</w:t>
      </w:r>
      <w:r w:rsidRPr="009E7912">
        <w:rPr>
          <w:b/>
          <w:i/>
          <w:iCs/>
          <w:color w:val="auto"/>
          <w:rtl/>
          <w:lang w:val="en-US" w:bidi="ar-LB"/>
        </w:rPr>
        <w:t xml:space="preserve"> </w:t>
      </w:r>
      <w:r w:rsidRPr="009E7912">
        <w:rPr>
          <w:rFonts w:hint="eastAsia"/>
          <w:b/>
          <w:i/>
          <w:iCs/>
          <w:color w:val="auto"/>
          <w:rtl/>
          <w:lang w:val="en-US" w:bidi="ar-LB"/>
        </w:rPr>
        <w:t>فترات</w:t>
      </w:r>
      <w:r w:rsidRPr="009E7912">
        <w:rPr>
          <w:b/>
          <w:i/>
          <w:iCs/>
          <w:color w:val="auto"/>
          <w:rtl/>
          <w:lang w:val="en-US" w:bidi="ar-LB"/>
        </w:rPr>
        <w:t xml:space="preserve"> </w:t>
      </w:r>
      <w:r w:rsidRPr="009E7912">
        <w:rPr>
          <w:rFonts w:hint="eastAsia"/>
          <w:b/>
          <w:i/>
          <w:iCs/>
          <w:color w:val="auto"/>
          <w:rtl/>
          <w:lang w:val="en-US" w:bidi="ar-LB"/>
        </w:rPr>
        <w:t>الأعطال</w:t>
      </w:r>
      <w:r w:rsidRPr="009E7912">
        <w:rPr>
          <w:b/>
          <w:i/>
          <w:iCs/>
          <w:color w:val="auto"/>
          <w:rtl/>
          <w:lang w:val="en-US" w:bidi="ar-LB"/>
        </w:rPr>
        <w:t>.</w:t>
      </w:r>
      <w:r w:rsidRPr="009E7912">
        <w:rPr>
          <w:rFonts w:hint="cs"/>
          <w:b/>
          <w:i/>
          <w:iCs/>
          <w:color w:val="auto"/>
          <w:rtl/>
          <w:lang w:bidi="ar-SA"/>
        </w:rPr>
        <w:t xml:space="preserve"> </w:t>
      </w:r>
      <w:r w:rsidRPr="009E7912">
        <w:rPr>
          <w:b/>
          <w:color w:val="auto"/>
          <w:rtl/>
          <w:lang w:bidi="ar-SA"/>
        </w:rPr>
        <w:t>]</w:t>
      </w:r>
    </w:p>
    <w:p w:rsidR="008F6DF7" w:rsidRPr="008F6DF7" w:rsidRDefault="008F6DF7" w:rsidP="008F6DF7">
      <w:pPr>
        <w:shd w:val="clear" w:color="auto" w:fill="FFFFFF"/>
        <w:tabs>
          <w:tab w:val="left" w:pos="3326"/>
        </w:tabs>
        <w:suppressAutoHyphens/>
        <w:spacing w:after="240"/>
        <w:rPr>
          <w:b/>
          <w:rtl/>
          <w:lang w:bidi="ar-IQ"/>
        </w:rPr>
      </w:pPr>
      <w:r w:rsidRPr="009E7912">
        <w:rPr>
          <w:rFonts w:ascii="Times New Roman" w:hAnsi="Times New Roman"/>
          <w:sz w:val="24"/>
          <w:szCs w:val="24"/>
        </w:rPr>
        <w:br w:type="page"/>
      </w:r>
    </w:p>
    <w:p w:rsidR="008F6DF7" w:rsidRDefault="008F6DF7" w:rsidP="008F6DF7">
      <w:pPr>
        <w:shd w:val="clear" w:color="auto" w:fill="FFFFFF"/>
        <w:tabs>
          <w:tab w:val="left" w:pos="3326"/>
        </w:tabs>
        <w:suppressAutoHyphens/>
        <w:spacing w:after="240"/>
        <w:rPr>
          <w:b/>
          <w:rtl/>
          <w:lang w:bidi="ar-IQ"/>
        </w:rPr>
      </w:pPr>
    </w:p>
    <w:p w:rsidR="00686CA5" w:rsidRPr="00120722" w:rsidRDefault="00184F75" w:rsidP="00686CA5">
      <w:pPr>
        <w:shd w:val="clear" w:color="auto" w:fill="FFFFFF"/>
        <w:suppressAutoHyphens/>
        <w:spacing w:after="240"/>
        <w:jc w:val="center"/>
        <w:rPr>
          <w:bCs/>
          <w:sz w:val="40"/>
          <w:szCs w:val="40"/>
          <w:rtl/>
        </w:rPr>
      </w:pPr>
      <w:r>
        <w:rPr>
          <w:rFonts w:hint="cs"/>
          <w:bCs/>
          <w:sz w:val="40"/>
          <w:szCs w:val="40"/>
          <w:rtl/>
        </w:rPr>
        <w:t>المواصفات الفنية</w:t>
      </w:r>
    </w:p>
    <w:p w:rsidR="00184F75" w:rsidRPr="00E3175F" w:rsidRDefault="00184F75" w:rsidP="00E3175F">
      <w:pPr>
        <w:pStyle w:val="explanatoryclause"/>
        <w:shd w:val="clear" w:color="auto" w:fill="FFFFFF"/>
        <w:bidi/>
        <w:rPr>
          <w:b/>
          <w:bCs/>
          <w:szCs w:val="24"/>
          <w:rtl/>
        </w:rPr>
      </w:pPr>
      <w:r w:rsidRPr="00C73A9A">
        <w:rPr>
          <w:rFonts w:hint="cs"/>
          <w:i/>
          <w:szCs w:val="24"/>
          <w:u w:val="single"/>
          <w:rtl/>
        </w:rPr>
        <w:t>{</w:t>
      </w:r>
      <w:r w:rsidR="00E3175F" w:rsidRPr="00E3175F">
        <w:rPr>
          <w:b/>
          <w:bCs/>
          <w:szCs w:val="24"/>
          <w:rtl/>
        </w:rPr>
        <w:t xml:space="preserve"> الغرض من المواصفات الفنية هو تحديد الخصائص الفنية للسلع والخدمات المتصلة بها </w:t>
      </w:r>
      <w:r w:rsidR="00E3175F" w:rsidRPr="00E3175F">
        <w:rPr>
          <w:rFonts w:hint="eastAsia"/>
          <w:b/>
          <w:bCs/>
          <w:szCs w:val="24"/>
          <w:rtl/>
        </w:rPr>
        <w:t>التي</w:t>
      </w:r>
      <w:r w:rsidR="00E3175F" w:rsidRPr="00E3175F">
        <w:rPr>
          <w:b/>
          <w:bCs/>
          <w:szCs w:val="24"/>
          <w:rtl/>
        </w:rPr>
        <w:t xml:space="preserve"> تطلبها جهة التعاقد</w:t>
      </w:r>
      <w:r w:rsidR="00E3175F" w:rsidRPr="00E3175F">
        <w:rPr>
          <w:rFonts w:hint="cs"/>
          <w:b/>
          <w:bCs/>
          <w:szCs w:val="24"/>
          <w:rtl/>
        </w:rPr>
        <w:t>.</w:t>
      </w:r>
      <w:r w:rsidRPr="00C73A9A">
        <w:rPr>
          <w:rFonts w:hint="cs"/>
          <w:i/>
          <w:szCs w:val="24"/>
          <w:u w:val="single"/>
          <w:rtl/>
        </w:rPr>
        <w:t>}</w:t>
      </w:r>
      <w:r>
        <w:rPr>
          <w:rFonts w:hint="cs"/>
          <w:i/>
          <w:szCs w:val="24"/>
          <w:u w:val="single"/>
          <w:rtl/>
          <w:lang w:bidi="ar-IQ"/>
        </w:rPr>
        <w:t xml:space="preserve"> </w:t>
      </w:r>
    </w:p>
    <w:p w:rsidR="00731240" w:rsidRPr="00A10C3F" w:rsidRDefault="00184F75" w:rsidP="00184F75">
      <w:pPr>
        <w:shd w:val="clear" w:color="auto" w:fill="FFFFFF"/>
        <w:suppressAutoHyphens/>
        <w:spacing w:after="480"/>
        <w:jc w:val="both"/>
        <w:rPr>
          <w:i/>
          <w:szCs w:val="24"/>
          <w:u w:val="single"/>
          <w:rtl/>
          <w:lang w:bidi="ar-IQ"/>
        </w:rPr>
      </w:pPr>
      <w:r>
        <w:rPr>
          <w:rFonts w:hint="cs"/>
          <w:i/>
          <w:szCs w:val="24"/>
          <w:u w:val="single"/>
          <w:rtl/>
          <w:lang w:bidi="ar-IQ"/>
        </w:rPr>
        <w:t xml:space="preserve">ملخص عن المواصفات الفنية للمستلزمات والاجهزة المختبرية </w:t>
      </w:r>
    </w:p>
    <w:tbl>
      <w:tblPr>
        <w:tblpPr w:leftFromText="180" w:rightFromText="180" w:vertAnchor="page" w:horzAnchor="margin" w:tblpXSpec="center" w:tblpY="4521"/>
        <w:tblW w:w="10276" w:type="dxa"/>
        <w:tblLook w:val="04A0" w:firstRow="1" w:lastRow="0" w:firstColumn="1" w:lastColumn="0" w:noHBand="0" w:noVBand="1"/>
      </w:tblPr>
      <w:tblGrid>
        <w:gridCol w:w="993"/>
        <w:gridCol w:w="1701"/>
        <w:gridCol w:w="3465"/>
        <w:gridCol w:w="929"/>
        <w:gridCol w:w="1134"/>
        <w:gridCol w:w="2054"/>
      </w:tblGrid>
      <w:tr w:rsidR="00686CA5" w:rsidRPr="00686CA5" w:rsidTr="00686CA5">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86CA5" w:rsidRPr="00686CA5" w:rsidRDefault="00686CA5" w:rsidP="00686CA5">
            <w:pPr>
              <w:spacing w:after="0" w:line="240" w:lineRule="auto"/>
              <w:jc w:val="center"/>
              <w:rPr>
                <w:rFonts w:ascii="Arial" w:eastAsia="Times New Roman" w:hAnsi="Arial" w:cs="Arial"/>
                <w:b/>
                <w:bCs/>
                <w:sz w:val="20"/>
                <w:szCs w:val="20"/>
                <w:lang w:bidi="ar-IQ"/>
              </w:rPr>
            </w:pPr>
            <w:r w:rsidRPr="00686CA5">
              <w:rPr>
                <w:rFonts w:ascii="Arial" w:eastAsia="Times New Roman" w:hAnsi="Arial" w:cs="Arial"/>
                <w:b/>
                <w:bCs/>
                <w:sz w:val="20"/>
                <w:szCs w:val="20"/>
                <w:lang w:bidi="ar-IQ"/>
              </w:rPr>
              <w:t>NO.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86CA5" w:rsidRPr="00686CA5" w:rsidRDefault="00686CA5" w:rsidP="00686CA5">
            <w:pPr>
              <w:spacing w:after="0" w:line="240" w:lineRule="auto"/>
              <w:jc w:val="center"/>
              <w:rPr>
                <w:rFonts w:ascii="Arial" w:eastAsia="Times New Roman" w:hAnsi="Arial" w:cs="Arial"/>
                <w:b/>
                <w:bCs/>
                <w:sz w:val="20"/>
                <w:szCs w:val="20"/>
                <w:lang w:bidi="ar-IQ"/>
              </w:rPr>
            </w:pPr>
            <w:r w:rsidRPr="00686CA5">
              <w:rPr>
                <w:rFonts w:ascii="Arial" w:eastAsia="Times New Roman" w:hAnsi="Arial" w:cs="Arial"/>
                <w:b/>
                <w:bCs/>
                <w:sz w:val="20"/>
                <w:szCs w:val="20"/>
                <w:lang w:bidi="ar-IQ"/>
              </w:rPr>
              <w:t>NO.CODE</w:t>
            </w:r>
          </w:p>
        </w:tc>
        <w:tc>
          <w:tcPr>
            <w:tcW w:w="346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6CA5" w:rsidRPr="00686CA5" w:rsidRDefault="00686CA5" w:rsidP="00686CA5">
            <w:pPr>
              <w:spacing w:after="0" w:line="240" w:lineRule="auto"/>
              <w:jc w:val="center"/>
              <w:rPr>
                <w:rFonts w:ascii="Arial" w:eastAsia="Times New Roman" w:hAnsi="Arial" w:cs="Arial"/>
                <w:b/>
                <w:bCs/>
                <w:sz w:val="18"/>
                <w:szCs w:val="18"/>
                <w:rtl/>
                <w:lang w:bidi="ar-IQ"/>
              </w:rPr>
            </w:pPr>
            <w:r w:rsidRPr="00686CA5">
              <w:rPr>
                <w:rFonts w:ascii="Arial" w:eastAsia="Times New Roman" w:hAnsi="Arial" w:cs="Arial"/>
                <w:b/>
                <w:bCs/>
                <w:sz w:val="18"/>
                <w:szCs w:val="18"/>
                <w:lang w:bidi="ar-IQ"/>
              </w:rPr>
              <w:t>ITEM</w:t>
            </w:r>
          </w:p>
        </w:tc>
        <w:tc>
          <w:tcPr>
            <w:tcW w:w="92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86CA5" w:rsidRPr="00686CA5" w:rsidRDefault="00686CA5" w:rsidP="00686CA5">
            <w:pPr>
              <w:spacing w:after="0" w:line="240" w:lineRule="auto"/>
              <w:jc w:val="center"/>
              <w:rPr>
                <w:rFonts w:ascii="Arial" w:eastAsia="Times New Roman" w:hAnsi="Arial" w:cs="Arial"/>
                <w:b/>
                <w:bCs/>
                <w:sz w:val="18"/>
                <w:szCs w:val="18"/>
                <w:rtl/>
                <w:lang w:bidi="ar-IQ"/>
              </w:rPr>
            </w:pPr>
            <w:r w:rsidRPr="00686CA5">
              <w:rPr>
                <w:rFonts w:ascii="Arial" w:eastAsia="Times New Roman" w:hAnsi="Arial" w:cs="Arial"/>
                <w:b/>
                <w:bCs/>
                <w:sz w:val="18"/>
                <w:szCs w:val="18"/>
                <w:lang w:bidi="ar-IQ"/>
              </w:rPr>
              <w:t>packing</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6CA5" w:rsidRPr="00686CA5" w:rsidRDefault="00686CA5" w:rsidP="00686CA5">
            <w:pPr>
              <w:spacing w:after="0" w:line="240" w:lineRule="auto"/>
              <w:jc w:val="center"/>
              <w:rPr>
                <w:rFonts w:ascii="Arial" w:eastAsia="Times New Roman" w:hAnsi="Arial" w:cs="Arial"/>
                <w:b/>
                <w:bCs/>
                <w:sz w:val="24"/>
                <w:szCs w:val="24"/>
                <w:rtl/>
              </w:rPr>
            </w:pPr>
            <w:r w:rsidRPr="00686CA5">
              <w:rPr>
                <w:rFonts w:ascii="Arial" w:eastAsia="Times New Roman" w:hAnsi="Arial" w:cs="Arial"/>
                <w:b/>
                <w:bCs/>
                <w:sz w:val="24"/>
                <w:szCs w:val="24"/>
                <w:rtl/>
              </w:rPr>
              <w:t>الاحتياج لعام 2023</w:t>
            </w:r>
          </w:p>
        </w:tc>
        <w:tc>
          <w:tcPr>
            <w:tcW w:w="20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6CA5" w:rsidRPr="00686CA5" w:rsidRDefault="00686CA5" w:rsidP="00686CA5">
            <w:pPr>
              <w:spacing w:after="0" w:line="240" w:lineRule="auto"/>
              <w:jc w:val="center"/>
              <w:rPr>
                <w:rFonts w:ascii="Arial" w:eastAsia="Times New Roman" w:hAnsi="Arial" w:cs="Arial"/>
                <w:b/>
                <w:bCs/>
                <w:sz w:val="24"/>
                <w:szCs w:val="24"/>
              </w:rPr>
            </w:pPr>
            <w:r w:rsidRPr="00686CA5">
              <w:rPr>
                <w:rFonts w:ascii="Arial" w:eastAsia="Times New Roman" w:hAnsi="Arial" w:cs="Arial"/>
                <w:b/>
                <w:bCs/>
                <w:sz w:val="24"/>
                <w:szCs w:val="24"/>
                <w:rtl/>
              </w:rPr>
              <w:t>الكلفة التخمينية بالدولار</w:t>
            </w:r>
          </w:p>
        </w:tc>
      </w:tr>
      <w:tr w:rsidR="00686CA5" w:rsidRPr="00686CA5" w:rsidTr="00686CA5">
        <w:trPr>
          <w:trHeight w:val="420"/>
        </w:trPr>
        <w:tc>
          <w:tcPr>
            <w:tcW w:w="993" w:type="dxa"/>
            <w:tcBorders>
              <w:top w:val="single" w:sz="4" w:space="0" w:color="auto"/>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55-D00-104</w:t>
            </w:r>
          </w:p>
        </w:tc>
        <w:tc>
          <w:tcPr>
            <w:tcW w:w="3465" w:type="dxa"/>
            <w:tcBorders>
              <w:top w:val="single" w:sz="4" w:space="0" w:color="auto"/>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ENA profile Kit ( 24 strip )</w:t>
            </w:r>
          </w:p>
        </w:tc>
        <w:tc>
          <w:tcPr>
            <w:tcW w:w="929" w:type="dxa"/>
            <w:tcBorders>
              <w:top w:val="single" w:sz="4" w:space="0" w:color="auto"/>
              <w:left w:val="nil"/>
              <w:bottom w:val="single" w:sz="4" w:space="0" w:color="auto"/>
              <w:right w:val="single" w:sz="4" w:space="0" w:color="auto"/>
            </w:tcBorders>
            <w:shd w:val="clear" w:color="auto" w:fill="FFFFFF"/>
            <w:vAlign w:val="center"/>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kit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103  </w:t>
            </w:r>
          </w:p>
        </w:tc>
        <w:tc>
          <w:tcPr>
            <w:tcW w:w="2054" w:type="dxa"/>
            <w:tcBorders>
              <w:top w:val="single" w:sz="4" w:space="0" w:color="auto"/>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28$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672$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2.</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55-D00-105</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Liver  Kit ( 24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37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17.5$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420$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3.</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55-D00-106</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Celiac  IgA  Kit ( 24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124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12.5$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300$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4.</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55-D00-107</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Celiac IgG  Kit ( 24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114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12.5$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300$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55-D00-108</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Vasculitis  Kit ( 24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91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19.7$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472.80$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6.</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55-EV0-032</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Food profile kit ( 20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554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37$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740$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7.</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55-EV0-033</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Inhalation profile kit ( 20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524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37$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740$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8.</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55-EV0-034</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Atopic profile kit ( 20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430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37$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740$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9.</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55-EV0-035</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Pediatric profile kit ( 20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287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37$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740$ per one kit</w:t>
            </w:r>
          </w:p>
        </w:tc>
      </w:tr>
      <w:tr w:rsidR="00686CA5" w:rsidRPr="00686CA5" w:rsidTr="00686CA5">
        <w:trPr>
          <w:trHeight w:val="420"/>
        </w:trPr>
        <w:tc>
          <w:tcPr>
            <w:tcW w:w="993"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10.</w:t>
            </w:r>
          </w:p>
        </w:tc>
        <w:tc>
          <w:tcPr>
            <w:tcW w:w="1701" w:type="dxa"/>
            <w:tcBorders>
              <w:top w:val="nil"/>
              <w:left w:val="single" w:sz="4" w:space="0" w:color="auto"/>
              <w:bottom w:val="single" w:sz="4" w:space="0" w:color="auto"/>
              <w:right w:val="single" w:sz="4" w:space="0" w:color="auto"/>
            </w:tcBorders>
            <w:vAlign w:val="center"/>
            <w:hideMark/>
          </w:tcPr>
          <w:p w:rsidR="00686CA5" w:rsidRPr="00686CA5" w:rsidRDefault="00686CA5" w:rsidP="00686CA5">
            <w:pPr>
              <w:bidi w:val="0"/>
              <w:spacing w:after="0" w:line="240" w:lineRule="auto"/>
              <w:jc w:val="center"/>
              <w:rPr>
                <w:rFonts w:ascii="Arial" w:eastAsia="Times New Roman" w:hAnsi="Arial" w:cs="Arial"/>
                <w:b/>
                <w:bCs/>
                <w:sz w:val="20"/>
                <w:szCs w:val="20"/>
              </w:rPr>
            </w:pPr>
            <w:r w:rsidRPr="00686CA5">
              <w:rPr>
                <w:rFonts w:ascii="Arial" w:eastAsia="Times New Roman" w:hAnsi="Arial" w:cs="Arial"/>
                <w:b/>
                <w:bCs/>
                <w:sz w:val="20"/>
                <w:szCs w:val="20"/>
              </w:rPr>
              <w:t>55-EV0-036</w:t>
            </w:r>
          </w:p>
        </w:tc>
        <w:tc>
          <w:tcPr>
            <w:tcW w:w="3465"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b/>
                <w:bCs/>
                <w:sz w:val="18"/>
                <w:szCs w:val="18"/>
              </w:rPr>
            </w:pPr>
            <w:r w:rsidRPr="00686CA5">
              <w:rPr>
                <w:rFonts w:ascii="Arial" w:eastAsia="Times New Roman" w:hAnsi="Arial" w:cs="Arial"/>
                <w:b/>
                <w:bCs/>
                <w:sz w:val="18"/>
                <w:szCs w:val="18"/>
              </w:rPr>
              <w:t>Insect venoms kit ( 20 strip )</w:t>
            </w:r>
          </w:p>
        </w:tc>
        <w:tc>
          <w:tcPr>
            <w:tcW w:w="929" w:type="dxa"/>
            <w:tcBorders>
              <w:top w:val="nil"/>
              <w:left w:val="nil"/>
              <w:bottom w:val="single" w:sz="4" w:space="0" w:color="auto"/>
              <w:right w:val="single" w:sz="4" w:space="0" w:color="auto"/>
            </w:tcBorders>
            <w:shd w:val="clear" w:color="auto" w:fill="FFFFFF"/>
            <w:vAlign w:val="center"/>
          </w:tcPr>
          <w:p w:rsidR="00686CA5" w:rsidRPr="00686CA5" w:rsidRDefault="00686CA5" w:rsidP="00686CA5">
            <w:pPr>
              <w:spacing w:after="0" w:line="240" w:lineRule="auto"/>
              <w:jc w:val="center"/>
              <w:rPr>
                <w:rFonts w:ascii="Times New Roman" w:eastAsia="Times New Roman" w:hAnsi="Times New Roman" w:cs="Times New Roman"/>
                <w:sz w:val="24"/>
                <w:szCs w:val="24"/>
              </w:rPr>
            </w:pPr>
            <w:r w:rsidRPr="00686CA5">
              <w:rPr>
                <w:rFonts w:ascii="Arial" w:eastAsia="Times New Roman" w:hAnsi="Arial" w:cs="Arial"/>
                <w:b/>
                <w:bCs/>
                <w:sz w:val="18"/>
                <w:szCs w:val="18"/>
              </w:rPr>
              <w:t>kit</w:t>
            </w:r>
          </w:p>
        </w:tc>
        <w:tc>
          <w:tcPr>
            <w:tcW w:w="113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4"/>
                <w:szCs w:val="24"/>
              </w:rPr>
            </w:pPr>
            <w:r w:rsidRPr="00686CA5">
              <w:rPr>
                <w:rFonts w:ascii="Arial" w:eastAsia="Times New Roman" w:hAnsi="Arial" w:cs="Arial"/>
                <w:sz w:val="24"/>
                <w:szCs w:val="24"/>
              </w:rPr>
              <w:t xml:space="preserve">117  </w:t>
            </w:r>
          </w:p>
        </w:tc>
        <w:tc>
          <w:tcPr>
            <w:tcW w:w="2054" w:type="dxa"/>
            <w:tcBorders>
              <w:top w:val="nil"/>
              <w:left w:val="nil"/>
              <w:bottom w:val="single" w:sz="4" w:space="0" w:color="auto"/>
              <w:right w:val="single" w:sz="4" w:space="0" w:color="auto"/>
            </w:tcBorders>
            <w:shd w:val="clear" w:color="auto" w:fill="FFFFFF"/>
            <w:vAlign w:val="center"/>
            <w:hideMark/>
          </w:tcPr>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17.5$ per one strip</w:t>
            </w:r>
          </w:p>
          <w:p w:rsidR="00686CA5" w:rsidRPr="00686CA5" w:rsidRDefault="00686CA5" w:rsidP="00686CA5">
            <w:pPr>
              <w:bidi w:val="0"/>
              <w:spacing w:after="0" w:line="240" w:lineRule="auto"/>
              <w:jc w:val="center"/>
              <w:rPr>
                <w:rFonts w:ascii="Arial" w:eastAsia="Times New Roman" w:hAnsi="Arial" w:cs="Arial"/>
                <w:sz w:val="20"/>
                <w:szCs w:val="20"/>
              </w:rPr>
            </w:pPr>
            <w:r w:rsidRPr="00686CA5">
              <w:rPr>
                <w:rFonts w:ascii="Arial" w:eastAsia="Times New Roman" w:hAnsi="Arial" w:cs="Arial"/>
                <w:sz w:val="20"/>
                <w:szCs w:val="20"/>
              </w:rPr>
              <w:t>350$ per one kit</w:t>
            </w:r>
          </w:p>
        </w:tc>
      </w:tr>
    </w:tbl>
    <w:p w:rsidR="00184F75" w:rsidRDefault="00184F75" w:rsidP="00686CA5">
      <w:pPr>
        <w:shd w:val="clear" w:color="auto" w:fill="FFFFFF"/>
        <w:suppressAutoHyphens/>
        <w:spacing w:after="480"/>
        <w:jc w:val="both"/>
        <w:rPr>
          <w:rFonts w:ascii="Times New Roman Bold" w:hAnsi="Times New Roman Bold" w:cs="Times New Roman Bold"/>
          <w:b/>
          <w:sz w:val="32"/>
          <w:rtl/>
        </w:rPr>
      </w:pPr>
    </w:p>
    <w:p w:rsidR="00AD260D" w:rsidRPr="00AD260D" w:rsidRDefault="00AD260D" w:rsidP="00AD260D">
      <w:pPr>
        <w:shd w:val="clear" w:color="auto" w:fill="FFFFFF"/>
        <w:suppressAutoHyphens/>
        <w:spacing w:after="480" w:line="240" w:lineRule="auto"/>
        <w:ind w:left="360"/>
        <w:jc w:val="both"/>
        <w:rPr>
          <w:rFonts w:ascii="Times New Roman" w:eastAsia="Malgun Gothic" w:hAnsi="Times New Roman" w:cs="Times New Roman"/>
          <w:b/>
          <w:bCs/>
          <w:iCs/>
          <w:sz w:val="20"/>
          <w:szCs w:val="24"/>
          <w:u w:val="single"/>
          <w:rtl/>
          <w:lang w:val="en-GB" w:eastAsia="en-GB"/>
        </w:rPr>
      </w:pPr>
      <w:r w:rsidRPr="00AD260D">
        <w:rPr>
          <w:rFonts w:ascii="Times New Roman" w:eastAsia="Malgun Gothic" w:hAnsi="Times New Roman" w:cs="Times New Roman" w:hint="cs"/>
          <w:b/>
          <w:bCs/>
          <w:iCs/>
          <w:sz w:val="20"/>
          <w:szCs w:val="24"/>
          <w:u w:val="single"/>
          <w:rtl/>
          <w:lang w:val="en-GB" w:eastAsia="en-GB"/>
        </w:rPr>
        <w:t>مواصفات المنتج:</w:t>
      </w:r>
    </w:p>
    <w:p w:rsidR="00AD260D" w:rsidRPr="00AD260D" w:rsidRDefault="00AD260D" w:rsidP="00A36B06">
      <w:pPr>
        <w:numPr>
          <w:ilvl w:val="1"/>
          <w:numId w:val="56"/>
        </w:numPr>
        <w:spacing w:after="0" w:line="240" w:lineRule="auto"/>
        <w:ind w:left="-214"/>
        <w:rPr>
          <w:rFonts w:ascii="Times New Roman" w:eastAsia="Malgun Gothic" w:hAnsi="Times New Roman" w:cs="Times New Roman"/>
          <w:color w:val="000000"/>
          <w:sz w:val="20"/>
          <w:szCs w:val="24"/>
          <w:lang w:val="en-GB" w:eastAsia="en-GB"/>
        </w:rPr>
      </w:pPr>
      <w:r w:rsidRPr="00AD260D">
        <w:rPr>
          <w:rFonts w:ascii="Times New Roman" w:eastAsia="Malgun Gothic" w:hAnsi="Times New Roman" w:cs="Times New Roman"/>
          <w:color w:val="000000"/>
          <w:sz w:val="20"/>
          <w:szCs w:val="24"/>
          <w:rtl/>
          <w:lang w:val="en-GB" w:eastAsia="en-GB"/>
        </w:rPr>
        <w:t xml:space="preserve">يجب ان تكون مادة التعبئة (اذا كانت من اصل نباتي ) خالية من الافات الزراعية </w:t>
      </w:r>
      <w:r w:rsidRPr="00AD260D">
        <w:rPr>
          <w:rFonts w:ascii="Times New Roman" w:eastAsia="Malgun Gothic" w:hAnsi="Times New Roman" w:cs="Times New Roman" w:hint="cs"/>
          <w:color w:val="000000"/>
          <w:sz w:val="20"/>
          <w:szCs w:val="24"/>
          <w:rtl/>
          <w:lang w:val="en-GB" w:eastAsia="en-GB"/>
        </w:rPr>
        <w:t>.</w:t>
      </w:r>
    </w:p>
    <w:p w:rsidR="00AD260D" w:rsidRPr="00AD260D" w:rsidRDefault="00AD260D" w:rsidP="00A36B06">
      <w:pPr>
        <w:numPr>
          <w:ilvl w:val="1"/>
          <w:numId w:val="56"/>
        </w:numPr>
        <w:spacing w:after="0" w:line="240" w:lineRule="auto"/>
        <w:ind w:left="-214"/>
        <w:rPr>
          <w:rFonts w:ascii="Times New Roman" w:eastAsia="Malgun Gothic" w:hAnsi="Times New Roman" w:cs="Times New Roman"/>
          <w:color w:val="000000"/>
          <w:sz w:val="20"/>
          <w:szCs w:val="24"/>
          <w:lang w:val="en-GB" w:eastAsia="en-GB"/>
        </w:rPr>
      </w:pPr>
      <w:r w:rsidRPr="00AD260D">
        <w:rPr>
          <w:rFonts w:ascii="Times New Roman" w:eastAsia="Malgun Gothic" w:hAnsi="Times New Roman" w:cs="Times New Roman"/>
          <w:color w:val="000000"/>
          <w:sz w:val="20"/>
          <w:szCs w:val="24"/>
          <w:rtl/>
          <w:lang w:val="en-GB" w:eastAsia="en-GB"/>
        </w:rPr>
        <w:t>المواد  يجب ان تشحن في شكل ربطات مغطاة بالنايلون وموضوعة على قواعد خشبية .</w:t>
      </w:r>
    </w:p>
    <w:p w:rsidR="00AD260D" w:rsidRPr="00AD260D" w:rsidRDefault="00AD260D" w:rsidP="00A36B06">
      <w:pPr>
        <w:numPr>
          <w:ilvl w:val="1"/>
          <w:numId w:val="56"/>
        </w:numPr>
        <w:spacing w:after="0" w:line="240" w:lineRule="auto"/>
        <w:ind w:left="-214"/>
        <w:rPr>
          <w:rFonts w:ascii="Times New Roman" w:eastAsia="Malgun Gothic" w:hAnsi="Times New Roman" w:cs="Times New Roman"/>
          <w:color w:val="000000"/>
          <w:sz w:val="20"/>
          <w:szCs w:val="24"/>
          <w:rtl/>
          <w:lang w:val="en-GB" w:eastAsia="en-GB"/>
        </w:rPr>
      </w:pPr>
      <w:r w:rsidRPr="00AD260D">
        <w:rPr>
          <w:rFonts w:ascii="Times New Roman" w:eastAsia="Malgun Gothic" w:hAnsi="Times New Roman" w:cs="Times New Roman" w:hint="cs"/>
          <w:color w:val="000000"/>
          <w:sz w:val="20"/>
          <w:szCs w:val="24"/>
          <w:rtl/>
          <w:lang w:val="en-GB" w:eastAsia="en-GB"/>
        </w:rPr>
        <w:t>يجب ذكر العمر الزمني لكل مادة.</w:t>
      </w:r>
    </w:p>
    <w:p w:rsidR="00AD260D" w:rsidRPr="00AD260D" w:rsidRDefault="00AD260D" w:rsidP="00A36B06">
      <w:pPr>
        <w:numPr>
          <w:ilvl w:val="1"/>
          <w:numId w:val="56"/>
        </w:numPr>
        <w:shd w:val="clear" w:color="auto" w:fill="FFFFFF"/>
        <w:spacing w:after="0" w:line="240" w:lineRule="auto"/>
        <w:ind w:left="-214"/>
        <w:rPr>
          <w:rFonts w:ascii="Times New Roman" w:eastAsia="Malgun Gothic" w:hAnsi="Times New Roman" w:cs="Times New Roman"/>
          <w:b/>
          <w:bCs/>
          <w:sz w:val="20"/>
          <w:szCs w:val="20"/>
          <w:rtl/>
          <w:lang w:val="en-GB" w:eastAsia="en-GB"/>
        </w:rPr>
      </w:pPr>
      <w:r w:rsidRPr="00AD260D">
        <w:rPr>
          <w:rFonts w:ascii="Times New Roman" w:eastAsia="Malgun Gothic" w:hAnsi="Times New Roman" w:cs="Times New Roman" w:hint="cs"/>
          <w:color w:val="000000"/>
          <w:sz w:val="20"/>
          <w:szCs w:val="24"/>
          <w:rtl/>
          <w:lang w:val="en-GB" w:eastAsia="en-GB"/>
        </w:rPr>
        <w:t xml:space="preserve"> يجب ذكر منشأ المواد الاولية.</w:t>
      </w:r>
    </w:p>
    <w:tbl>
      <w:tblPr>
        <w:tblW w:w="9745" w:type="dxa"/>
        <w:tblInd w:w="108" w:type="dxa"/>
        <w:tblLayout w:type="fixed"/>
        <w:tblLook w:val="0000" w:firstRow="0" w:lastRow="0" w:firstColumn="0" w:lastColumn="0" w:noHBand="0" w:noVBand="0"/>
      </w:tblPr>
      <w:tblGrid>
        <w:gridCol w:w="7511"/>
        <w:gridCol w:w="2234"/>
      </w:tblGrid>
      <w:tr w:rsidR="00AD260D" w:rsidRPr="00AD260D" w:rsidTr="00FA45D4">
        <w:tc>
          <w:tcPr>
            <w:tcW w:w="9745" w:type="dxa"/>
            <w:gridSpan w:val="2"/>
          </w:tcPr>
          <w:p w:rsidR="00AD260D" w:rsidRPr="00AD260D" w:rsidRDefault="00AD260D" w:rsidP="00A36B06">
            <w:pPr>
              <w:numPr>
                <w:ilvl w:val="1"/>
                <w:numId w:val="56"/>
              </w:numPr>
              <w:spacing w:after="0" w:line="240" w:lineRule="auto"/>
              <w:rPr>
                <w:rFonts w:ascii="Times New Roman" w:eastAsia="Malgun Gothic" w:hAnsi="Times New Roman" w:cs="Times New Roman"/>
                <w:i/>
                <w:spacing w:val="-2"/>
                <w:sz w:val="20"/>
                <w:szCs w:val="24"/>
                <w:lang w:val="en-GB" w:eastAsia="en-GB" w:bidi="ar-IQ"/>
              </w:rPr>
            </w:pPr>
            <w:r w:rsidRPr="00AD260D">
              <w:rPr>
                <w:rFonts w:ascii="Times New Roman" w:eastAsia="Malgun Gothic" w:hAnsi="Times New Roman" w:cs="Times New Roman"/>
                <w:i/>
                <w:spacing w:val="-2"/>
                <w:sz w:val="20"/>
                <w:szCs w:val="24"/>
                <w:lang w:val="en-GB" w:eastAsia="en-GB" w:bidi="ar-IQ"/>
              </w:rPr>
              <w:tab/>
            </w:r>
            <w:r w:rsidRPr="00AD260D">
              <w:rPr>
                <w:rFonts w:ascii="Times New Roman" w:eastAsia="Malgun Gothic" w:hAnsi="Times New Roman" w:cs="Times New Roman"/>
                <w:i/>
                <w:spacing w:val="-2"/>
                <w:sz w:val="20"/>
                <w:szCs w:val="24"/>
                <w:rtl/>
                <w:lang w:val="en-GB" w:eastAsia="en-GB" w:bidi="ar-IQ"/>
              </w:rPr>
              <w:t xml:space="preserve">يجب إدراج جميع </w:t>
            </w:r>
            <w:r w:rsidRPr="00AD260D">
              <w:rPr>
                <w:rFonts w:ascii="Times New Roman" w:eastAsia="Malgun Gothic" w:hAnsi="Times New Roman" w:cs="Times New Roman" w:hint="cs"/>
                <w:i/>
                <w:spacing w:val="-2"/>
                <w:sz w:val="20"/>
                <w:szCs w:val="24"/>
                <w:rtl/>
                <w:lang w:val="en-GB" w:eastAsia="en-GB" w:bidi="ar-IQ"/>
              </w:rPr>
              <w:t>الملصقات والمعلومات الخاصة بالتوضيب</w:t>
            </w:r>
            <w:r w:rsidRPr="00AD260D">
              <w:rPr>
                <w:rFonts w:ascii="Times New Roman" w:eastAsia="Malgun Gothic" w:hAnsi="Times New Roman" w:cs="Times New Roman"/>
                <w:i/>
                <w:spacing w:val="-2"/>
                <w:sz w:val="20"/>
                <w:szCs w:val="24"/>
                <w:rtl/>
                <w:lang w:val="en-GB" w:eastAsia="en-GB" w:bidi="ar-IQ"/>
              </w:rPr>
              <w:t xml:space="preserve"> </w:t>
            </w:r>
            <w:r w:rsidRPr="00AD260D">
              <w:rPr>
                <w:rFonts w:ascii="Times New Roman" w:eastAsia="Malgun Gothic" w:hAnsi="Times New Roman" w:cs="Times New Roman" w:hint="cs"/>
                <w:i/>
                <w:spacing w:val="-2"/>
                <w:sz w:val="20"/>
                <w:szCs w:val="24"/>
                <w:rtl/>
                <w:lang w:val="en-GB" w:eastAsia="en-GB" w:bidi="ar-IQ"/>
              </w:rPr>
              <w:t xml:space="preserve">باللغة </w:t>
            </w:r>
            <w:r w:rsidRPr="00AD260D">
              <w:rPr>
                <w:rFonts w:ascii="Times New Roman" w:eastAsia="Malgun Gothic" w:hAnsi="Times New Roman" w:cs="Times New Roman"/>
                <w:i/>
                <w:spacing w:val="-2"/>
                <w:sz w:val="20"/>
                <w:szCs w:val="24"/>
                <w:rtl/>
                <w:lang w:val="en-GB" w:eastAsia="en-GB" w:bidi="ar-IQ"/>
              </w:rPr>
              <w:t>الإنجليزية</w:t>
            </w:r>
            <w:r w:rsidRPr="00AD260D">
              <w:rPr>
                <w:rFonts w:ascii="Times New Roman" w:eastAsia="Malgun Gothic" w:hAnsi="Times New Roman" w:cs="Times New Roman" w:hint="cs"/>
                <w:i/>
                <w:spacing w:val="-2"/>
                <w:sz w:val="20"/>
                <w:szCs w:val="24"/>
                <w:rtl/>
                <w:lang w:val="en-GB" w:eastAsia="en-GB" w:bidi="ar-IQ"/>
              </w:rPr>
              <w:t>.</w:t>
            </w:r>
          </w:p>
        </w:tc>
      </w:tr>
      <w:tr w:rsidR="00AD260D" w:rsidRPr="00AD260D" w:rsidTr="00FA45D4">
        <w:tc>
          <w:tcPr>
            <w:tcW w:w="9745" w:type="dxa"/>
            <w:gridSpan w:val="2"/>
          </w:tcPr>
          <w:p w:rsidR="00AD260D" w:rsidRPr="00AD260D" w:rsidRDefault="00AD260D" w:rsidP="00A36B06">
            <w:pPr>
              <w:numPr>
                <w:ilvl w:val="1"/>
                <w:numId w:val="56"/>
              </w:numPr>
              <w:spacing w:after="0" w:line="240" w:lineRule="auto"/>
              <w:rPr>
                <w:rFonts w:ascii="Times New Roman" w:eastAsia="Malgun Gothic" w:hAnsi="Times New Roman" w:cs="Times New Roman"/>
                <w:i/>
                <w:spacing w:val="-2"/>
                <w:sz w:val="20"/>
                <w:szCs w:val="24"/>
                <w:lang w:val="en-GB" w:eastAsia="en-GB" w:bidi="ar-IQ"/>
              </w:rPr>
            </w:pPr>
            <w:r w:rsidRPr="00AD260D">
              <w:rPr>
                <w:rFonts w:ascii="Times New Roman" w:eastAsia="Malgun Gothic" w:hAnsi="Times New Roman" w:cs="Times New Roman"/>
                <w:i/>
                <w:spacing w:val="-2"/>
                <w:sz w:val="20"/>
                <w:szCs w:val="24"/>
                <w:lang w:val="en-GB" w:eastAsia="en-GB" w:bidi="ar-IQ"/>
              </w:rPr>
              <w:tab/>
            </w:r>
            <w:r w:rsidRPr="00AD260D">
              <w:rPr>
                <w:rFonts w:ascii="Times New Roman" w:eastAsia="Malgun Gothic" w:hAnsi="Times New Roman" w:cs="Times New Roman" w:hint="cs"/>
                <w:i/>
                <w:spacing w:val="-2"/>
                <w:sz w:val="20"/>
                <w:szCs w:val="24"/>
                <w:rtl/>
                <w:lang w:val="en-GB" w:eastAsia="en-GB" w:bidi="ar-IQ"/>
              </w:rPr>
              <w:t xml:space="preserve">يجب أن تُحدد </w:t>
            </w:r>
            <w:r w:rsidRPr="00AD260D">
              <w:rPr>
                <w:rFonts w:ascii="Times New Roman" w:eastAsia="Malgun Gothic" w:hAnsi="Times New Roman" w:cs="Times New Roman"/>
                <w:i/>
                <w:spacing w:val="-2"/>
                <w:sz w:val="20"/>
                <w:szCs w:val="24"/>
                <w:rtl/>
                <w:lang w:val="en-GB" w:eastAsia="en-GB" w:bidi="ar-IQ"/>
              </w:rPr>
              <w:t>بشكل دقيق متطلبات التخزين</w:t>
            </w:r>
            <w:r w:rsidRPr="00AD260D">
              <w:rPr>
                <w:rFonts w:ascii="Times New Roman" w:eastAsia="Malgun Gothic" w:hAnsi="Times New Roman" w:cs="Times New Roman" w:hint="cs"/>
                <w:i/>
                <w:spacing w:val="-2"/>
                <w:sz w:val="20"/>
                <w:szCs w:val="24"/>
                <w:rtl/>
                <w:lang w:val="en-GB" w:eastAsia="en-GB" w:bidi="ar-IQ"/>
              </w:rPr>
              <w:t xml:space="preserve"> ل</w:t>
            </w:r>
            <w:r w:rsidRPr="00AD260D">
              <w:rPr>
                <w:rFonts w:ascii="Times New Roman" w:eastAsia="Malgun Gothic" w:hAnsi="Times New Roman" w:cs="Times New Roman"/>
                <w:i/>
                <w:spacing w:val="-2"/>
                <w:sz w:val="20"/>
                <w:szCs w:val="24"/>
                <w:rtl/>
                <w:lang w:val="en-GB" w:eastAsia="en-GB" w:bidi="ar-IQ"/>
              </w:rPr>
              <w:t>لسلع التي تتطلب التبريد أو التجميد أو تلك التي يجب أن</w:t>
            </w:r>
            <w:r w:rsidRPr="00AD260D">
              <w:rPr>
                <w:rFonts w:ascii="Times New Roman" w:eastAsia="Malgun Gothic" w:hAnsi="Times New Roman" w:cs="Times New Roman" w:hint="cs"/>
                <w:i/>
                <w:spacing w:val="-2"/>
                <w:sz w:val="20"/>
                <w:szCs w:val="24"/>
                <w:rtl/>
                <w:lang w:val="en-GB" w:eastAsia="en-GB" w:bidi="ar-IQ"/>
              </w:rPr>
              <w:t xml:space="preserve"> تُحفظ في </w:t>
            </w:r>
            <w:r w:rsidRPr="00AD260D">
              <w:rPr>
                <w:rFonts w:ascii="Times New Roman" w:eastAsia="Malgun Gothic" w:hAnsi="Times New Roman" w:cs="Times New Roman"/>
                <w:i/>
                <w:spacing w:val="-2"/>
                <w:sz w:val="20"/>
                <w:szCs w:val="24"/>
                <w:rtl/>
                <w:lang w:val="en-GB" w:eastAsia="en-GB" w:bidi="ar-IQ"/>
              </w:rPr>
              <w:t xml:space="preserve">درجة حرارة معينة لضمان </w:t>
            </w:r>
            <w:r w:rsidRPr="00AD260D">
              <w:rPr>
                <w:rFonts w:ascii="Times New Roman" w:eastAsia="Malgun Gothic" w:hAnsi="Times New Roman" w:cs="Times New Roman" w:hint="cs"/>
                <w:i/>
                <w:spacing w:val="-2"/>
                <w:sz w:val="20"/>
                <w:szCs w:val="24"/>
                <w:rtl/>
                <w:lang w:val="en-GB" w:eastAsia="en-GB" w:bidi="ar-IQ"/>
              </w:rPr>
              <w:t>استقرارها (</w:t>
            </w:r>
            <w:r w:rsidRPr="00AD260D">
              <w:rPr>
                <w:rFonts w:ascii="Times New Roman" w:eastAsia="Malgun Gothic" w:hAnsi="Times New Roman" w:cs="Times New Roman"/>
                <w:i/>
                <w:spacing w:val="-2"/>
                <w:sz w:val="20"/>
                <w:szCs w:val="24"/>
                <w:lang w:val="en-GB" w:eastAsia="en-GB" w:bidi="ar-IQ"/>
              </w:rPr>
              <w:t>stability</w:t>
            </w:r>
            <w:r w:rsidRPr="00AD260D">
              <w:rPr>
                <w:rFonts w:ascii="Times New Roman" w:eastAsia="Malgun Gothic" w:hAnsi="Times New Roman" w:cs="Times New Roman" w:hint="cs"/>
                <w:i/>
                <w:spacing w:val="-2"/>
                <w:sz w:val="20"/>
                <w:szCs w:val="24"/>
                <w:rtl/>
                <w:lang w:val="en-GB" w:eastAsia="en-GB" w:bidi="ar-IQ"/>
              </w:rPr>
              <w:t>) على</w:t>
            </w:r>
            <w:r w:rsidRPr="00AD260D">
              <w:rPr>
                <w:rFonts w:ascii="Times New Roman" w:eastAsia="Malgun Gothic" w:hAnsi="Times New Roman" w:cs="Times New Roman"/>
                <w:i/>
                <w:spacing w:val="-2"/>
                <w:sz w:val="20"/>
                <w:szCs w:val="24"/>
                <w:rtl/>
                <w:lang w:val="en-GB" w:eastAsia="en-GB" w:bidi="ar-IQ"/>
              </w:rPr>
              <w:t xml:space="preserve"> </w:t>
            </w:r>
            <w:r w:rsidRPr="00AD260D">
              <w:rPr>
                <w:rFonts w:ascii="Times New Roman" w:eastAsia="Malgun Gothic" w:hAnsi="Times New Roman" w:cs="Times New Roman" w:hint="cs"/>
                <w:i/>
                <w:spacing w:val="-2"/>
                <w:sz w:val="20"/>
                <w:szCs w:val="24"/>
                <w:rtl/>
                <w:lang w:val="en-GB" w:eastAsia="en-GB" w:bidi="ar-IQ"/>
              </w:rPr>
              <w:t>ملصقات</w:t>
            </w:r>
            <w:r w:rsidRPr="00AD260D">
              <w:rPr>
                <w:rFonts w:ascii="Times New Roman" w:eastAsia="Malgun Gothic" w:hAnsi="Times New Roman" w:cs="Times New Roman"/>
                <w:i/>
                <w:spacing w:val="-2"/>
                <w:sz w:val="20"/>
                <w:szCs w:val="24"/>
                <w:rtl/>
                <w:lang w:val="en-GB" w:eastAsia="en-GB" w:bidi="ar-IQ"/>
              </w:rPr>
              <w:t xml:space="preserve"> و</w:t>
            </w:r>
            <w:r w:rsidRPr="00AD260D">
              <w:rPr>
                <w:rFonts w:ascii="Times New Roman" w:eastAsia="Malgun Gothic" w:hAnsi="Times New Roman" w:cs="Times New Roman" w:hint="cs"/>
                <w:i/>
                <w:spacing w:val="-2"/>
                <w:sz w:val="20"/>
                <w:szCs w:val="24"/>
                <w:rtl/>
                <w:lang w:val="en-GB" w:eastAsia="en-GB" w:bidi="ar-IQ"/>
              </w:rPr>
              <w:t>علب هذه السلع،</w:t>
            </w:r>
            <w:r w:rsidRPr="00AD260D">
              <w:rPr>
                <w:rFonts w:ascii="Times New Roman" w:eastAsia="Malgun Gothic" w:hAnsi="Times New Roman" w:cs="Times New Roman"/>
                <w:i/>
                <w:spacing w:val="-2"/>
                <w:sz w:val="20"/>
                <w:szCs w:val="24"/>
                <w:rtl/>
                <w:lang w:val="en-GB" w:eastAsia="en-GB" w:bidi="ar-IQ"/>
              </w:rPr>
              <w:t xml:space="preserve"> </w:t>
            </w:r>
            <w:r w:rsidRPr="00AD260D">
              <w:rPr>
                <w:rFonts w:ascii="Times New Roman" w:eastAsia="Malgun Gothic" w:hAnsi="Times New Roman" w:cs="Times New Roman" w:hint="cs"/>
                <w:i/>
                <w:spacing w:val="-2"/>
                <w:sz w:val="20"/>
                <w:szCs w:val="24"/>
                <w:rtl/>
                <w:lang w:val="en-GB" w:eastAsia="en-GB" w:bidi="ar-IQ"/>
              </w:rPr>
              <w:t>كما يجب أن يتم شحنها</w:t>
            </w:r>
            <w:r w:rsidRPr="00AD260D">
              <w:rPr>
                <w:rFonts w:ascii="Times New Roman" w:eastAsia="Malgun Gothic" w:hAnsi="Times New Roman" w:cs="Times New Roman"/>
                <w:i/>
                <w:spacing w:val="-2"/>
                <w:sz w:val="20"/>
                <w:szCs w:val="24"/>
                <w:rtl/>
                <w:lang w:val="en-GB" w:eastAsia="en-GB" w:bidi="ar-IQ"/>
              </w:rPr>
              <w:t xml:space="preserve"> في </w:t>
            </w:r>
            <w:r w:rsidRPr="00AD260D">
              <w:rPr>
                <w:rFonts w:ascii="Times New Roman" w:eastAsia="Malgun Gothic" w:hAnsi="Times New Roman" w:cs="Times New Roman" w:hint="cs"/>
                <w:i/>
                <w:spacing w:val="-2"/>
                <w:sz w:val="20"/>
                <w:szCs w:val="24"/>
                <w:rtl/>
                <w:lang w:val="en-GB" w:eastAsia="en-GB" w:bidi="ar-IQ"/>
              </w:rPr>
              <w:t xml:space="preserve">مستوعبات أو </w:t>
            </w:r>
            <w:r w:rsidRPr="00AD260D">
              <w:rPr>
                <w:rFonts w:ascii="Times New Roman" w:eastAsia="Malgun Gothic" w:hAnsi="Times New Roman" w:cs="Times New Roman"/>
                <w:i/>
                <w:spacing w:val="-2"/>
                <w:sz w:val="20"/>
                <w:szCs w:val="24"/>
                <w:rtl/>
                <w:lang w:val="en-GB" w:eastAsia="en-GB" w:bidi="ar-IQ"/>
              </w:rPr>
              <w:t xml:space="preserve">حاويات خاصة لضمان </w:t>
            </w:r>
            <w:r w:rsidRPr="00AD260D">
              <w:rPr>
                <w:rFonts w:ascii="Times New Roman" w:eastAsia="Malgun Gothic" w:hAnsi="Times New Roman" w:cs="Times New Roman" w:hint="cs"/>
                <w:i/>
                <w:spacing w:val="-2"/>
                <w:sz w:val="20"/>
                <w:szCs w:val="24"/>
                <w:rtl/>
                <w:lang w:val="en-GB" w:eastAsia="en-GB" w:bidi="ar-IQ"/>
              </w:rPr>
              <w:t>استقرارها أثناء نقلها</w:t>
            </w:r>
            <w:r w:rsidRPr="00AD260D">
              <w:rPr>
                <w:rFonts w:ascii="Times New Roman" w:eastAsia="Malgun Gothic" w:hAnsi="Times New Roman" w:cs="Times New Roman"/>
                <w:i/>
                <w:spacing w:val="-2"/>
                <w:sz w:val="20"/>
                <w:szCs w:val="24"/>
                <w:rtl/>
                <w:lang w:val="en-GB" w:eastAsia="en-GB" w:bidi="ar-IQ"/>
              </w:rPr>
              <w:t xml:space="preserve"> من نقطة الشحن إلى ميناء </w:t>
            </w:r>
            <w:r w:rsidRPr="00AD260D">
              <w:rPr>
                <w:rFonts w:ascii="Times New Roman" w:eastAsia="Malgun Gothic" w:hAnsi="Times New Roman" w:cs="Times New Roman" w:hint="cs"/>
                <w:i/>
                <w:spacing w:val="-2"/>
                <w:sz w:val="20"/>
                <w:szCs w:val="24"/>
                <w:rtl/>
                <w:lang w:val="en-GB" w:eastAsia="en-GB" w:bidi="ar-IQ"/>
              </w:rPr>
              <w:t>نقطة الوصول.</w:t>
            </w:r>
          </w:p>
        </w:tc>
      </w:tr>
      <w:tr w:rsidR="00AD260D" w:rsidRPr="00AD260D" w:rsidTr="00FA45D4">
        <w:tc>
          <w:tcPr>
            <w:tcW w:w="9745" w:type="dxa"/>
            <w:gridSpan w:val="2"/>
          </w:tcPr>
          <w:p w:rsidR="00AD260D" w:rsidRPr="00AD260D" w:rsidRDefault="00AD260D" w:rsidP="00A36B06">
            <w:pPr>
              <w:numPr>
                <w:ilvl w:val="1"/>
                <w:numId w:val="56"/>
              </w:numPr>
              <w:spacing w:after="0" w:line="240" w:lineRule="auto"/>
              <w:rPr>
                <w:rFonts w:ascii="Times New Roman" w:eastAsia="Malgun Gothic" w:hAnsi="Times New Roman" w:cs="Times New Roman"/>
                <w:i/>
                <w:spacing w:val="-2"/>
                <w:sz w:val="20"/>
                <w:szCs w:val="24"/>
                <w:lang w:val="en-GB" w:eastAsia="en-GB" w:bidi="ar-IQ"/>
              </w:rPr>
            </w:pPr>
            <w:r w:rsidRPr="00AD260D">
              <w:rPr>
                <w:rFonts w:ascii="Times New Roman" w:eastAsia="Malgun Gothic" w:hAnsi="Times New Roman" w:cs="Times New Roman"/>
                <w:i/>
                <w:spacing w:val="-2"/>
                <w:sz w:val="20"/>
                <w:szCs w:val="24"/>
                <w:lang w:val="en-GB" w:eastAsia="en-GB" w:bidi="ar-IQ"/>
              </w:rPr>
              <w:tab/>
            </w:r>
            <w:r w:rsidRPr="00AD260D">
              <w:rPr>
                <w:rFonts w:ascii="Times New Roman" w:eastAsia="Malgun Gothic" w:hAnsi="Times New Roman" w:cs="Times New Roman" w:hint="cs"/>
                <w:i/>
                <w:spacing w:val="-2"/>
                <w:sz w:val="20"/>
                <w:szCs w:val="24"/>
                <w:rtl/>
                <w:lang w:val="en-GB" w:eastAsia="en-GB" w:bidi="ar-IQ"/>
              </w:rPr>
              <w:t xml:space="preserve">عند ترسية العقد، </w:t>
            </w:r>
            <w:r w:rsidRPr="00AD260D">
              <w:rPr>
                <w:rFonts w:ascii="Times New Roman" w:eastAsia="Malgun Gothic" w:hAnsi="Times New Roman" w:cs="Times New Roman"/>
                <w:i/>
                <w:spacing w:val="-2"/>
                <w:sz w:val="20"/>
                <w:szCs w:val="24"/>
                <w:rtl/>
                <w:lang w:val="en-GB" w:eastAsia="en-GB" w:bidi="ar-IQ"/>
              </w:rPr>
              <w:t>ي</w:t>
            </w:r>
            <w:r w:rsidRPr="00AD260D">
              <w:rPr>
                <w:rFonts w:ascii="Times New Roman" w:eastAsia="Malgun Gothic" w:hAnsi="Times New Roman" w:cs="Times New Roman" w:hint="cs"/>
                <w:i/>
                <w:spacing w:val="-2"/>
                <w:sz w:val="20"/>
                <w:szCs w:val="24"/>
                <w:rtl/>
                <w:lang w:val="en-GB" w:eastAsia="en-GB" w:bidi="ar-IQ"/>
              </w:rPr>
              <w:t>تو</w:t>
            </w:r>
            <w:r w:rsidRPr="00AD260D">
              <w:rPr>
                <w:rFonts w:ascii="Times New Roman" w:eastAsia="Malgun Gothic" w:hAnsi="Times New Roman" w:cs="Times New Roman"/>
                <w:i/>
                <w:spacing w:val="-2"/>
                <w:sz w:val="20"/>
                <w:szCs w:val="24"/>
                <w:rtl/>
                <w:lang w:val="en-GB" w:eastAsia="en-GB" w:bidi="ar-IQ"/>
              </w:rPr>
              <w:t xml:space="preserve">جب على مقدم </w:t>
            </w:r>
            <w:r w:rsidRPr="00AD260D">
              <w:rPr>
                <w:rFonts w:ascii="Times New Roman" w:eastAsia="Malgun Gothic" w:hAnsi="Times New Roman" w:cs="Times New Roman" w:hint="cs"/>
                <w:i/>
                <w:spacing w:val="-2"/>
                <w:sz w:val="20"/>
                <w:szCs w:val="24"/>
                <w:rtl/>
                <w:lang w:val="en-GB" w:eastAsia="en-GB" w:bidi="ar-IQ"/>
              </w:rPr>
              <w:t>العطاء</w:t>
            </w:r>
            <w:r w:rsidRPr="00AD260D">
              <w:rPr>
                <w:rFonts w:ascii="Times New Roman" w:eastAsia="Malgun Gothic" w:hAnsi="Times New Roman" w:cs="Times New Roman"/>
                <w:i/>
                <w:spacing w:val="-2"/>
                <w:sz w:val="20"/>
                <w:szCs w:val="24"/>
                <w:rtl/>
                <w:lang w:val="en-GB" w:eastAsia="en-GB" w:bidi="ar-IQ"/>
              </w:rPr>
              <w:t xml:space="preserve"> الفائز (</w:t>
            </w:r>
            <w:r w:rsidRPr="00AD260D">
              <w:rPr>
                <w:rFonts w:ascii="Times New Roman" w:eastAsia="Malgun Gothic" w:hAnsi="Times New Roman" w:cs="Times New Roman" w:hint="cs"/>
                <w:i/>
                <w:spacing w:val="-2"/>
                <w:sz w:val="20"/>
                <w:szCs w:val="24"/>
                <w:rtl/>
                <w:lang w:val="en-GB" w:eastAsia="en-GB" w:bidi="ar-IQ"/>
              </w:rPr>
              <w:t>المجهز</w:t>
            </w:r>
            <w:r w:rsidRPr="00AD260D">
              <w:rPr>
                <w:rFonts w:ascii="Times New Roman" w:eastAsia="Malgun Gothic" w:hAnsi="Times New Roman" w:cs="Times New Roman"/>
                <w:i/>
                <w:spacing w:val="-2"/>
                <w:sz w:val="20"/>
                <w:szCs w:val="24"/>
                <w:rtl/>
                <w:lang w:val="en-GB" w:eastAsia="en-GB" w:bidi="ar-IQ"/>
              </w:rPr>
              <w:t xml:space="preserve">)، </w:t>
            </w:r>
            <w:r w:rsidRPr="00AD260D">
              <w:rPr>
                <w:rFonts w:ascii="Times New Roman" w:eastAsia="Malgun Gothic" w:hAnsi="Times New Roman" w:cs="Times New Roman" w:hint="cs"/>
                <w:i/>
                <w:spacing w:val="-2"/>
                <w:sz w:val="20"/>
                <w:szCs w:val="24"/>
                <w:rtl/>
                <w:lang w:val="en-GB" w:eastAsia="en-GB" w:bidi="ar-IQ"/>
              </w:rPr>
              <w:t>و</w:t>
            </w:r>
            <w:r w:rsidRPr="00AD260D">
              <w:rPr>
                <w:rFonts w:ascii="Times New Roman" w:eastAsia="Malgun Gothic" w:hAnsi="Times New Roman" w:cs="Times New Roman"/>
                <w:i/>
                <w:spacing w:val="-2"/>
                <w:sz w:val="20"/>
                <w:szCs w:val="24"/>
                <w:rtl/>
                <w:lang w:val="en-GB" w:eastAsia="en-GB" w:bidi="ar-IQ"/>
              </w:rPr>
              <w:t>بناء</w:t>
            </w:r>
            <w:r w:rsidRPr="00AD260D">
              <w:rPr>
                <w:rFonts w:ascii="Times New Roman" w:eastAsia="Malgun Gothic" w:hAnsi="Times New Roman" w:cs="Times New Roman" w:hint="cs"/>
                <w:i/>
                <w:spacing w:val="-2"/>
                <w:sz w:val="20"/>
                <w:szCs w:val="24"/>
                <w:rtl/>
                <w:lang w:val="en-GB" w:eastAsia="en-GB" w:bidi="ar-IQ"/>
              </w:rPr>
              <w:t>ً</w:t>
            </w:r>
            <w:r w:rsidRPr="00AD260D">
              <w:rPr>
                <w:rFonts w:ascii="Times New Roman" w:eastAsia="Malgun Gothic" w:hAnsi="Times New Roman" w:cs="Times New Roman"/>
                <w:i/>
                <w:spacing w:val="-2"/>
                <w:sz w:val="20"/>
                <w:szCs w:val="24"/>
                <w:rtl/>
                <w:lang w:val="en-GB" w:eastAsia="en-GB" w:bidi="ar-IQ"/>
              </w:rPr>
              <w:t xml:space="preserve"> على الطلب،</w:t>
            </w:r>
            <w:r w:rsidRPr="00AD260D">
              <w:rPr>
                <w:rFonts w:ascii="Times New Roman" w:eastAsia="Malgun Gothic" w:hAnsi="Times New Roman" w:cs="Times New Roman" w:hint="cs"/>
                <w:i/>
                <w:spacing w:val="-2"/>
                <w:sz w:val="20"/>
                <w:szCs w:val="24"/>
                <w:rtl/>
                <w:lang w:val="en-GB" w:eastAsia="en-GB" w:bidi="ar-IQ"/>
              </w:rPr>
              <w:t xml:space="preserve"> أن يقدم </w:t>
            </w:r>
            <w:r w:rsidRPr="00AD260D">
              <w:rPr>
                <w:rFonts w:ascii="Times New Roman" w:eastAsia="Malgun Gothic" w:hAnsi="Times New Roman" w:cs="Times New Roman"/>
                <w:i/>
                <w:spacing w:val="-2"/>
                <w:sz w:val="20"/>
                <w:szCs w:val="24"/>
                <w:rtl/>
                <w:lang w:val="en-GB" w:eastAsia="en-GB" w:bidi="ar-IQ"/>
              </w:rPr>
              <w:t xml:space="preserve">نسخة مترجمة </w:t>
            </w:r>
            <w:r w:rsidRPr="00AD260D">
              <w:rPr>
                <w:rFonts w:ascii="Times New Roman" w:eastAsia="Malgun Gothic" w:hAnsi="Times New Roman" w:cs="Times New Roman" w:hint="cs"/>
                <w:i/>
                <w:spacing w:val="-2"/>
                <w:sz w:val="20"/>
                <w:szCs w:val="24"/>
                <w:rtl/>
                <w:lang w:val="en-GB" w:eastAsia="en-GB" w:bidi="ar-IQ"/>
              </w:rPr>
              <w:t xml:space="preserve">إلى </w:t>
            </w:r>
            <w:r w:rsidRPr="00AD260D">
              <w:rPr>
                <w:rFonts w:ascii="Times New Roman" w:eastAsia="Malgun Gothic" w:hAnsi="Times New Roman" w:cs="Times New Roman"/>
                <w:i/>
                <w:spacing w:val="-2"/>
                <w:sz w:val="20"/>
                <w:szCs w:val="24"/>
                <w:rtl/>
                <w:lang w:val="en-GB" w:eastAsia="en-GB" w:bidi="ar-IQ"/>
              </w:rPr>
              <w:t>لغة الع</w:t>
            </w:r>
            <w:r w:rsidRPr="00AD260D">
              <w:rPr>
                <w:rFonts w:ascii="Times New Roman" w:eastAsia="Malgun Gothic" w:hAnsi="Times New Roman" w:cs="Times New Roman" w:hint="cs"/>
                <w:i/>
                <w:spacing w:val="-2"/>
                <w:sz w:val="20"/>
                <w:szCs w:val="24"/>
                <w:rtl/>
                <w:lang w:val="en-GB" w:eastAsia="en-GB" w:bidi="ar-IQ"/>
              </w:rPr>
              <w:t>طاء عن</w:t>
            </w:r>
            <w:r w:rsidRPr="00AD260D">
              <w:rPr>
                <w:rFonts w:ascii="Times New Roman" w:eastAsia="Malgun Gothic" w:hAnsi="Times New Roman" w:cs="Times New Roman"/>
                <w:i/>
                <w:spacing w:val="-2"/>
                <w:sz w:val="20"/>
                <w:szCs w:val="24"/>
                <w:rtl/>
                <w:lang w:val="en-GB" w:eastAsia="en-GB" w:bidi="ar-IQ"/>
              </w:rPr>
              <w:t xml:space="preserve"> المعلومات </w:t>
            </w:r>
            <w:r w:rsidRPr="00AD260D">
              <w:rPr>
                <w:rFonts w:ascii="Times New Roman" w:eastAsia="Malgun Gothic" w:hAnsi="Times New Roman" w:cs="Times New Roman" w:hint="cs"/>
                <w:i/>
                <w:spacing w:val="-2"/>
                <w:sz w:val="20"/>
                <w:szCs w:val="24"/>
                <w:rtl/>
                <w:lang w:val="en-GB" w:eastAsia="en-GB" w:bidi="ar-IQ"/>
              </w:rPr>
              <w:t>والبيانات الوصفية</w:t>
            </w:r>
            <w:r w:rsidRPr="00AD260D">
              <w:rPr>
                <w:rFonts w:ascii="Times New Roman" w:eastAsia="Malgun Gothic" w:hAnsi="Times New Roman" w:cs="Times New Roman"/>
                <w:i/>
                <w:spacing w:val="-2"/>
                <w:sz w:val="20"/>
                <w:szCs w:val="24"/>
                <w:rtl/>
                <w:lang w:val="en-GB" w:eastAsia="en-GB" w:bidi="ar-IQ"/>
              </w:rPr>
              <w:t xml:space="preserve"> لأي</w:t>
            </w:r>
            <w:r w:rsidRPr="00AD260D">
              <w:rPr>
                <w:rFonts w:ascii="Times New Roman" w:eastAsia="Malgun Gothic" w:hAnsi="Times New Roman" w:cs="Times New Roman" w:hint="cs"/>
                <w:i/>
                <w:spacing w:val="-2"/>
                <w:sz w:val="20"/>
                <w:szCs w:val="24"/>
                <w:rtl/>
                <w:lang w:val="en-GB" w:eastAsia="en-GB" w:bidi="ar-IQ"/>
              </w:rPr>
              <w:t>ة</w:t>
            </w:r>
            <w:r w:rsidRPr="00AD260D">
              <w:rPr>
                <w:rFonts w:ascii="Times New Roman" w:eastAsia="Malgun Gothic" w:hAnsi="Times New Roman" w:cs="Times New Roman"/>
                <w:i/>
                <w:spacing w:val="-2"/>
                <w:sz w:val="20"/>
                <w:szCs w:val="24"/>
                <w:rtl/>
                <w:lang w:val="en-GB" w:eastAsia="en-GB" w:bidi="ar-IQ"/>
              </w:rPr>
              <w:t xml:space="preserve"> سلع</w:t>
            </w:r>
            <w:r w:rsidRPr="00AD260D">
              <w:rPr>
                <w:rFonts w:ascii="Times New Roman" w:eastAsia="Malgun Gothic" w:hAnsi="Times New Roman" w:cs="Times New Roman" w:hint="cs"/>
                <w:i/>
                <w:spacing w:val="-2"/>
                <w:sz w:val="20"/>
                <w:szCs w:val="24"/>
                <w:rtl/>
                <w:lang w:val="en-GB" w:eastAsia="en-GB" w:bidi="ar-IQ"/>
              </w:rPr>
              <w:t>ة</w:t>
            </w:r>
            <w:r w:rsidRPr="00AD260D">
              <w:rPr>
                <w:rFonts w:ascii="Times New Roman" w:eastAsia="Malgun Gothic" w:hAnsi="Times New Roman" w:cs="Times New Roman"/>
                <w:i/>
                <w:spacing w:val="-2"/>
                <w:sz w:val="20"/>
                <w:szCs w:val="24"/>
                <w:rtl/>
                <w:lang w:val="en-GB" w:eastAsia="en-GB" w:bidi="ar-IQ"/>
              </w:rPr>
              <w:t xml:space="preserve"> م</w:t>
            </w:r>
            <w:r w:rsidRPr="00AD260D">
              <w:rPr>
                <w:rFonts w:ascii="Times New Roman" w:eastAsia="Malgun Gothic" w:hAnsi="Times New Roman" w:cs="Times New Roman" w:hint="cs"/>
                <w:i/>
                <w:spacing w:val="-2"/>
                <w:sz w:val="20"/>
                <w:szCs w:val="24"/>
                <w:rtl/>
                <w:lang w:val="en-GB" w:eastAsia="en-GB" w:bidi="ar-IQ"/>
              </w:rPr>
              <w:t>عينة قد تطلبها جهة التعاقد.</w:t>
            </w:r>
            <w:r w:rsidRPr="00AD260D">
              <w:rPr>
                <w:rFonts w:ascii="Times New Roman" w:eastAsia="Malgun Gothic" w:hAnsi="Times New Roman" w:cs="Times New Roman"/>
                <w:i/>
                <w:spacing w:val="-2"/>
                <w:sz w:val="20"/>
                <w:szCs w:val="24"/>
                <w:lang w:val="en-GB" w:eastAsia="en-GB" w:bidi="ar-IQ"/>
              </w:rPr>
              <w:t>.</w:t>
            </w:r>
          </w:p>
          <w:p w:rsidR="00AD260D" w:rsidRPr="00AD260D" w:rsidRDefault="00AD260D" w:rsidP="00AD260D">
            <w:pPr>
              <w:tabs>
                <w:tab w:val="left" w:pos="2429"/>
              </w:tabs>
              <w:spacing w:after="0" w:line="240" w:lineRule="auto"/>
              <w:ind w:left="360"/>
              <w:rPr>
                <w:rFonts w:ascii="Times New Roman" w:eastAsia="Malgun Gothic" w:hAnsi="Times New Roman" w:cs="Times New Roman"/>
                <w:i/>
                <w:spacing w:val="-2"/>
                <w:sz w:val="20"/>
                <w:szCs w:val="24"/>
                <w:rtl/>
                <w:lang w:val="en-GB" w:eastAsia="en-GB"/>
              </w:rPr>
            </w:pPr>
            <w:r w:rsidRPr="00AD260D">
              <w:rPr>
                <w:rFonts w:ascii="Times New Roman" w:eastAsia="Malgun Gothic" w:hAnsi="Times New Roman" w:cs="Times New Roman"/>
                <w:i/>
                <w:spacing w:val="-2"/>
                <w:sz w:val="20"/>
                <w:szCs w:val="24"/>
                <w:rtl/>
                <w:lang w:val="en-GB" w:eastAsia="en-GB" w:bidi="ar-IQ"/>
              </w:rPr>
              <w:tab/>
            </w:r>
          </w:p>
        </w:tc>
      </w:tr>
      <w:tr w:rsidR="00AD260D" w:rsidRPr="00AD260D" w:rsidTr="00FA45D4">
        <w:trPr>
          <w:gridAfter w:val="1"/>
          <w:wAfter w:w="2234" w:type="dxa"/>
        </w:trPr>
        <w:tc>
          <w:tcPr>
            <w:tcW w:w="7511" w:type="dxa"/>
          </w:tcPr>
          <w:p w:rsidR="00AD260D" w:rsidRPr="00AD260D" w:rsidRDefault="00AD260D" w:rsidP="00AD260D">
            <w:pPr>
              <w:shd w:val="clear" w:color="auto" w:fill="FFFFFF"/>
              <w:tabs>
                <w:tab w:val="left" w:pos="569"/>
                <w:tab w:val="left" w:pos="619"/>
              </w:tabs>
              <w:spacing w:after="180" w:line="240" w:lineRule="auto"/>
              <w:ind w:left="619" w:hanging="619"/>
              <w:jc w:val="both"/>
              <w:rPr>
                <w:rFonts w:ascii="Times New Roman" w:eastAsia="Malgun Gothic" w:hAnsi="Times New Roman" w:cs="Times New Roman"/>
                <w:sz w:val="20"/>
                <w:szCs w:val="20"/>
                <w:rtl/>
                <w:lang w:val="en-GB" w:eastAsia="en-GB"/>
              </w:rPr>
            </w:pPr>
            <w:r w:rsidRPr="00AD260D">
              <w:rPr>
                <w:rFonts w:ascii="Times New Roman" w:eastAsia="Malgun Gothic" w:hAnsi="Times New Roman" w:cs="Times New Roman"/>
                <w:sz w:val="20"/>
                <w:szCs w:val="20"/>
                <w:lang w:val="en-GB" w:eastAsia="en-GB"/>
              </w:rPr>
              <w:lastRenderedPageBreak/>
              <w:t>2.1</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hint="cs"/>
                <w:sz w:val="20"/>
                <w:szCs w:val="24"/>
                <w:rtl/>
                <w:lang w:val="en-GB" w:eastAsia="en-GB"/>
              </w:rPr>
              <w:t xml:space="preserve">يجب أن  يستوفي الملصق على المستوعب الأساسي لكل مادة مقياس الممارسات الجيدة للتصنيع </w:t>
            </w:r>
            <w:r w:rsidRPr="00AD260D">
              <w:rPr>
                <w:rFonts w:ascii="Times New Roman" w:eastAsia="Malgun Gothic" w:hAnsi="Times New Roman" w:cs="Times New Roman"/>
                <w:sz w:val="20"/>
                <w:szCs w:val="20"/>
                <w:lang w:val="en-GB" w:eastAsia="en-GB"/>
              </w:rPr>
              <w:t>W210 GMP</w:t>
            </w:r>
            <w:r w:rsidRPr="00AD260D">
              <w:rPr>
                <w:rFonts w:ascii="Times New Roman" w:eastAsia="Malgun Gothic" w:hAnsi="Times New Roman" w:cs="Times New Roman" w:hint="cs"/>
                <w:sz w:val="20"/>
                <w:szCs w:val="24"/>
                <w:rtl/>
                <w:lang w:val="en-GB" w:eastAsia="en-GB"/>
              </w:rPr>
              <w:t>، كما يجب أن يتضمن البيانات  التالية:</w:t>
            </w:r>
          </w:p>
          <w:p w:rsidR="00AD260D" w:rsidRPr="00AD260D" w:rsidRDefault="00AD260D" w:rsidP="00A36B06">
            <w:pPr>
              <w:numPr>
                <w:ilvl w:val="0"/>
                <w:numId w:val="50"/>
              </w:numPr>
              <w:shd w:val="clear" w:color="auto" w:fill="FFFFFF"/>
              <w:tabs>
                <w:tab w:val="left" w:pos="-108"/>
                <w:tab w:val="left" w:leader="dot" w:pos="9000"/>
                <w:tab w:val="right" w:pos="9360"/>
              </w:tabs>
              <w:suppressAutoHyphen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hint="eastAsia"/>
                <w:sz w:val="24"/>
                <w:szCs w:val="24"/>
                <w:rtl/>
                <w:lang w:val="en-GB" w:eastAsia="en-GB"/>
              </w:rPr>
              <w:t>ا</w:t>
            </w:r>
            <w:r w:rsidRPr="00AD260D">
              <w:rPr>
                <w:rFonts w:ascii="Times New Roman" w:eastAsia="Malgun Gothic" w:hAnsi="Times New Roman" w:cs="Times New Roman" w:hint="cs"/>
                <w:sz w:val="24"/>
                <w:szCs w:val="24"/>
                <w:rtl/>
                <w:lang w:val="en-GB" w:eastAsia="en-GB"/>
              </w:rPr>
              <w:t>ا</w:t>
            </w:r>
            <w:r w:rsidRPr="00AD260D">
              <w:rPr>
                <w:rFonts w:ascii="Times New Roman" w:eastAsia="Malgun Gothic" w:hAnsi="Times New Roman" w:cs="Times New Roman" w:hint="eastAsia"/>
                <w:sz w:val="24"/>
                <w:szCs w:val="24"/>
                <w:rtl/>
                <w:lang w:val="en-GB" w:eastAsia="en-GB"/>
              </w:rPr>
              <w:t>لإسم</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hint="eastAsia"/>
                <w:sz w:val="24"/>
                <w:szCs w:val="24"/>
                <w:rtl/>
                <w:lang w:val="en-GB" w:eastAsia="en-GB"/>
              </w:rPr>
              <w:t>الدولي غير</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hint="eastAsia"/>
                <w:sz w:val="24"/>
                <w:szCs w:val="24"/>
                <w:rtl/>
                <w:lang w:val="en-GB" w:eastAsia="en-GB"/>
              </w:rPr>
              <w:t>مسجل</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hint="eastAsia"/>
                <w:sz w:val="24"/>
                <w:szCs w:val="24"/>
                <w:rtl/>
                <w:lang w:val="en-GB" w:eastAsia="en-GB"/>
              </w:rPr>
              <w:t>الملكية</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sz w:val="20"/>
                <w:szCs w:val="20"/>
                <w:rtl/>
                <w:lang w:val="en-GB" w:eastAsia="en-GB"/>
              </w:rPr>
              <w:t>(</w:t>
            </w:r>
            <w:r w:rsidRPr="00AD260D">
              <w:rPr>
                <w:rFonts w:ascii="Times New Roman" w:eastAsia="Malgun Gothic" w:hAnsi="Times New Roman" w:cs="Times New Roman"/>
                <w:sz w:val="20"/>
                <w:szCs w:val="20"/>
                <w:lang w:val="en-GB" w:eastAsia="en-GB"/>
              </w:rPr>
              <w:t xml:space="preserve">The international nonproprietary name INN) </w:t>
            </w:r>
            <w:r w:rsidRPr="00AD260D">
              <w:rPr>
                <w:rFonts w:ascii="Times New Roman" w:eastAsia="Malgun Gothic" w:hAnsi="Times New Roman" w:cs="Times New Roman" w:hint="cs"/>
                <w:sz w:val="20"/>
                <w:szCs w:val="20"/>
                <w:rtl/>
                <w:lang w:val="en-GB" w:eastAsia="en-GB"/>
              </w:rPr>
              <w:t xml:space="preserve"> ،  </w:t>
            </w:r>
            <w:r w:rsidRPr="00AD260D">
              <w:rPr>
                <w:rFonts w:ascii="Times New Roman" w:eastAsia="Malgun Gothic" w:hAnsi="Times New Roman" w:cs="Times New Roman"/>
                <w:sz w:val="20"/>
                <w:szCs w:val="24"/>
                <w:rtl/>
                <w:lang w:val="en-GB" w:eastAsia="en-GB"/>
              </w:rPr>
              <w:t xml:space="preserve">أو الاسم </w:t>
            </w:r>
            <w:r w:rsidRPr="00AD260D">
              <w:rPr>
                <w:rFonts w:ascii="Times New Roman" w:eastAsia="Malgun Gothic" w:hAnsi="Times New Roman" w:cs="Times New Roman" w:hint="cs"/>
                <w:sz w:val="20"/>
                <w:szCs w:val="24"/>
                <w:rtl/>
                <w:lang w:val="en-GB" w:eastAsia="en-GB"/>
              </w:rPr>
              <w:t>العلمي (</w:t>
            </w:r>
            <w:r w:rsidRPr="00AD260D">
              <w:rPr>
                <w:rFonts w:ascii="Times New Roman" w:eastAsia="Malgun Gothic" w:hAnsi="Times New Roman" w:cs="Times New Roman"/>
                <w:sz w:val="20"/>
                <w:szCs w:val="24"/>
                <w:lang w:eastAsia="en-GB"/>
              </w:rPr>
              <w:t>generic name</w:t>
            </w:r>
            <w:r w:rsidRPr="00AD260D">
              <w:rPr>
                <w:rFonts w:ascii="Times New Roman" w:eastAsia="Malgun Gothic" w:hAnsi="Times New Roman" w:cs="Times New Roman" w:hint="cs"/>
                <w:sz w:val="20"/>
                <w:szCs w:val="24"/>
                <w:rtl/>
                <w:lang w:eastAsia="en-GB" w:bidi="ar-LB"/>
              </w:rPr>
              <w:t>)</w:t>
            </w:r>
            <w:r w:rsidRPr="00AD260D">
              <w:rPr>
                <w:rFonts w:ascii="Times New Roman" w:eastAsia="Malgun Gothic" w:hAnsi="Times New Roman" w:cs="Times New Roman"/>
                <w:sz w:val="20"/>
                <w:szCs w:val="24"/>
                <w:rtl/>
                <w:lang w:val="en-GB" w:eastAsia="en-GB"/>
              </w:rPr>
              <w:t xml:space="preserve"> بارزا</w:t>
            </w:r>
            <w:r w:rsidRPr="00AD260D">
              <w:rPr>
                <w:rFonts w:ascii="Times New Roman" w:eastAsia="Malgun Gothic" w:hAnsi="Times New Roman" w:cs="Times New Roman" w:hint="cs"/>
                <w:sz w:val="20"/>
                <w:szCs w:val="24"/>
                <w:rtl/>
                <w:lang w:val="en-GB" w:eastAsia="en-GB"/>
              </w:rPr>
              <w:t xml:space="preserve"> بوضوح</w:t>
            </w:r>
            <w:r w:rsidRPr="00AD260D">
              <w:rPr>
                <w:rFonts w:ascii="Times New Roman" w:eastAsia="Malgun Gothic" w:hAnsi="Times New Roman" w:cs="Times New Roman"/>
                <w:sz w:val="20"/>
                <w:szCs w:val="24"/>
                <w:rtl/>
                <w:lang w:val="en-GB" w:eastAsia="en-GB"/>
              </w:rPr>
              <w:t xml:space="preserve"> فوق إسم العلامة التجارية</w:t>
            </w:r>
            <w:r w:rsidRPr="00AD260D">
              <w:rPr>
                <w:rFonts w:ascii="Times New Roman" w:eastAsia="Malgun Gothic" w:hAnsi="Times New Roman" w:cs="Times New Roman" w:hint="cs"/>
                <w:sz w:val="20"/>
                <w:szCs w:val="24"/>
                <w:rtl/>
                <w:lang w:val="en-GB" w:eastAsia="en-GB"/>
              </w:rPr>
              <w:t xml:space="preserve"> (</w:t>
            </w:r>
            <w:r w:rsidRPr="00AD260D">
              <w:rPr>
                <w:rFonts w:ascii="Times New Roman" w:eastAsia="Malgun Gothic" w:hAnsi="Times New Roman" w:cs="Times New Roman"/>
                <w:sz w:val="20"/>
                <w:szCs w:val="24"/>
                <w:lang w:eastAsia="en-GB"/>
              </w:rPr>
              <w:t>brand name</w:t>
            </w:r>
            <w:r w:rsidRPr="00AD260D">
              <w:rPr>
                <w:rFonts w:ascii="Times New Roman" w:eastAsia="Malgun Gothic" w:hAnsi="Times New Roman" w:cs="Times New Roman" w:hint="cs"/>
                <w:sz w:val="20"/>
                <w:szCs w:val="24"/>
                <w:rtl/>
                <w:lang w:eastAsia="en-GB" w:bidi="ar-LB"/>
              </w:rPr>
              <w:t>)، حيث يكون هناك</w:t>
            </w:r>
            <w:r w:rsidRPr="00AD260D">
              <w:rPr>
                <w:rFonts w:ascii="Times New Roman" w:eastAsia="Malgun Gothic" w:hAnsi="Times New Roman" w:cs="Times New Roman"/>
                <w:sz w:val="20"/>
                <w:szCs w:val="24"/>
                <w:rtl/>
                <w:lang w:val="en-GB" w:eastAsia="en-GB"/>
              </w:rPr>
              <w:t xml:space="preserve"> علامة تجارية. لا يجب أن يطغى</w:t>
            </w:r>
            <w:r w:rsidRPr="00AD260D">
              <w:rPr>
                <w:rFonts w:ascii="Times New Roman" w:eastAsia="Malgun Gothic" w:hAnsi="Times New Roman" w:cs="Times New Roman" w:hint="cs"/>
                <w:sz w:val="20"/>
                <w:szCs w:val="24"/>
                <w:rtl/>
                <w:lang w:val="en-GB" w:eastAsia="en-GB"/>
              </w:rPr>
              <w:t xml:space="preserve"> (بالحجم أو بالشكل)</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 xml:space="preserve">اسم </w:t>
            </w:r>
            <w:r w:rsidRPr="00AD260D">
              <w:rPr>
                <w:rFonts w:ascii="Times New Roman" w:eastAsia="Malgun Gothic" w:hAnsi="Times New Roman" w:cs="Times New Roman"/>
                <w:sz w:val="20"/>
                <w:szCs w:val="24"/>
                <w:rtl/>
                <w:lang w:val="en-GB" w:eastAsia="en-GB"/>
              </w:rPr>
              <w:t xml:space="preserve">العلامة التجارية </w:t>
            </w:r>
            <w:r w:rsidRPr="00AD260D">
              <w:rPr>
                <w:rFonts w:ascii="Times New Roman" w:eastAsia="Malgun Gothic" w:hAnsi="Times New Roman" w:cs="Times New Roman" w:hint="cs"/>
                <w:sz w:val="20"/>
                <w:szCs w:val="24"/>
                <w:rtl/>
                <w:lang w:val="en-GB" w:eastAsia="en-GB"/>
              </w:rPr>
              <w:t xml:space="preserve">على </w:t>
            </w:r>
            <w:r w:rsidRPr="00AD260D">
              <w:rPr>
                <w:rFonts w:ascii="Times New Roman" w:eastAsia="Malgun Gothic" w:hAnsi="Times New Roman" w:cs="Times New Roman"/>
                <w:sz w:val="20"/>
                <w:szCs w:val="24"/>
                <w:rtl/>
                <w:lang w:val="en-GB" w:eastAsia="en-GB"/>
              </w:rPr>
              <w:t xml:space="preserve">الاسم </w:t>
            </w:r>
            <w:r w:rsidRPr="00AD260D">
              <w:rPr>
                <w:rFonts w:ascii="Times New Roman" w:eastAsia="Malgun Gothic" w:hAnsi="Times New Roman" w:cs="Times New Roman" w:hint="cs"/>
                <w:sz w:val="20"/>
                <w:szCs w:val="24"/>
                <w:rtl/>
                <w:lang w:val="en-GB" w:eastAsia="en-GB"/>
              </w:rPr>
              <w:t>العلمي</w:t>
            </w:r>
            <w:r w:rsidRPr="00AD260D">
              <w:rPr>
                <w:rFonts w:ascii="Times New Roman" w:eastAsia="Malgun Gothic" w:hAnsi="Times New Roman" w:cs="Times New Roman"/>
                <w:sz w:val="20"/>
                <w:szCs w:val="24"/>
                <w:rtl/>
                <w:lang w:val="en-GB" w:eastAsia="en-GB"/>
              </w:rPr>
              <w:t xml:space="preserve"> للمنتج</w:t>
            </w:r>
            <w:r w:rsidRPr="00AD260D">
              <w:rPr>
                <w:rFonts w:ascii="Times New Roman" w:eastAsia="Malgun Gothic" w:hAnsi="Times New Roman" w:cs="Times New Roman" w:hint="cs"/>
                <w:sz w:val="20"/>
                <w:szCs w:val="24"/>
                <w:rtl/>
                <w:lang w:val="en-GB" w:eastAsia="en-GB"/>
              </w:rPr>
              <w:t>؛</w:t>
            </w:r>
          </w:p>
          <w:p w:rsidR="00AD260D" w:rsidRPr="00AD260D" w:rsidRDefault="00AD260D" w:rsidP="00A36B06">
            <w:pPr>
              <w:numPr>
                <w:ilvl w:val="0"/>
                <w:numId w:val="50"/>
              </w:numPr>
              <w:shd w:val="clear" w:color="auto" w:fill="FFFFFF"/>
              <w:tabs>
                <w:tab w:val="left" w:pos="619"/>
                <w:tab w:val="left" w:pos="1242"/>
              </w:tabs>
              <w:spacing w:after="0" w:line="240" w:lineRule="auto"/>
              <w:jc w:val="both"/>
              <w:rPr>
                <w:rFonts w:ascii="Times New Roman" w:eastAsia="Malgun Gothic" w:hAnsi="Times New Roman" w:cs="Times New Roman"/>
                <w:sz w:val="20"/>
                <w:szCs w:val="24"/>
                <w:rtl/>
                <w:lang w:val="fr-FR" w:eastAsia="en-GB"/>
              </w:rPr>
            </w:pPr>
            <w:r w:rsidRPr="00AD260D">
              <w:rPr>
                <w:rFonts w:ascii="Times New Roman" w:eastAsia="Malgun Gothic" w:hAnsi="Times New Roman" w:cs="Times New Roman"/>
                <w:sz w:val="20"/>
                <w:szCs w:val="24"/>
                <w:rtl/>
                <w:lang w:val="fr-FR" w:eastAsia="en-GB"/>
              </w:rPr>
              <w:t xml:space="preserve">شكل </w:t>
            </w:r>
            <w:r w:rsidRPr="00AD260D">
              <w:rPr>
                <w:rFonts w:ascii="Times New Roman" w:eastAsia="Malgun Gothic" w:hAnsi="Times New Roman" w:cs="Times New Roman" w:hint="cs"/>
                <w:sz w:val="20"/>
                <w:szCs w:val="24"/>
                <w:rtl/>
                <w:lang w:val="fr-FR" w:eastAsia="en-GB"/>
              </w:rPr>
              <w:t>المنتج (</w:t>
            </w:r>
            <w:r w:rsidRPr="00AD260D">
              <w:rPr>
                <w:rFonts w:ascii="Times New Roman" w:eastAsia="Malgun Gothic" w:hAnsi="Times New Roman" w:cs="Times New Roman"/>
                <w:sz w:val="20"/>
                <w:szCs w:val="24"/>
                <w:lang w:eastAsia="en-GB"/>
              </w:rPr>
              <w:t xml:space="preserve"> product form</w:t>
            </w:r>
            <w:r w:rsidRPr="00AD260D">
              <w:rPr>
                <w:rFonts w:ascii="Times New Roman" w:eastAsia="Malgun Gothic" w:hAnsi="Times New Roman" w:cs="Times New Roman" w:hint="cs"/>
                <w:sz w:val="20"/>
                <w:szCs w:val="24"/>
                <w:rtl/>
                <w:lang w:eastAsia="en-GB" w:bidi="ar-LB"/>
              </w:rPr>
              <w:t>)</w:t>
            </w:r>
            <w:r w:rsidRPr="00AD260D">
              <w:rPr>
                <w:rFonts w:ascii="Times New Roman" w:eastAsia="Malgun Gothic" w:hAnsi="Times New Roman" w:cs="Times New Roman" w:hint="cs"/>
                <w:sz w:val="20"/>
                <w:szCs w:val="24"/>
                <w:rtl/>
                <w:lang w:val="fr-FR" w:eastAsia="en-GB"/>
              </w:rPr>
              <w:t xml:space="preserve"> على سبيل المثال عدة او باكيت او علبة </w:t>
            </w:r>
          </w:p>
          <w:p w:rsidR="00AD260D" w:rsidRPr="00AD260D" w:rsidRDefault="00AD260D" w:rsidP="00A36B06">
            <w:pPr>
              <w:numPr>
                <w:ilvl w:val="0"/>
                <w:numId w:val="50"/>
              </w:num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t>الم</w:t>
            </w:r>
            <w:r w:rsidRPr="00AD260D">
              <w:rPr>
                <w:rFonts w:ascii="Times New Roman" w:eastAsia="Malgun Gothic" w:hAnsi="Times New Roman" w:cs="Times New Roman" w:hint="eastAsia"/>
                <w:sz w:val="20"/>
                <w:szCs w:val="24"/>
                <w:rtl/>
                <w:lang w:val="en-GB" w:eastAsia="en-GB"/>
              </w:rPr>
              <w:t>كوّن</w:t>
            </w:r>
            <w:r w:rsidRPr="00AD260D">
              <w:rPr>
                <w:rFonts w:ascii="Times New Roman" w:eastAsia="Malgun Gothic" w:hAnsi="Times New Roman" w:cs="Times New Roman"/>
                <w:sz w:val="20"/>
                <w:szCs w:val="24"/>
                <w:rtl/>
                <w:lang w:val="en-GB" w:eastAsia="en-GB"/>
              </w:rPr>
              <w:t xml:space="preserve"> الفعال</w:t>
            </w:r>
            <w:r w:rsidRPr="00AD260D">
              <w:rPr>
                <w:rFonts w:ascii="Times New Roman" w:eastAsia="Malgun Gothic" w:hAnsi="Times New Roman" w:cs="Times New Roman" w:hint="cs"/>
                <w:sz w:val="20"/>
                <w:szCs w:val="24"/>
                <w:rtl/>
                <w:lang w:val="en-GB" w:eastAsia="en-GB"/>
              </w:rPr>
              <w:t xml:space="preserve"> (</w:t>
            </w:r>
            <w:r w:rsidRPr="00AD260D">
              <w:rPr>
                <w:rFonts w:ascii="Times New Roman" w:eastAsia="Malgun Gothic" w:hAnsi="Times New Roman" w:cs="Times New Roman"/>
                <w:sz w:val="20"/>
                <w:szCs w:val="24"/>
                <w:lang w:eastAsia="en-GB"/>
              </w:rPr>
              <w:t>active ingredient</w:t>
            </w:r>
            <w:r w:rsidRPr="00AD260D">
              <w:rPr>
                <w:rFonts w:ascii="Times New Roman" w:eastAsia="Malgun Gothic" w:hAnsi="Times New Roman" w:cs="Times New Roman" w:hint="cs"/>
                <w:sz w:val="20"/>
                <w:szCs w:val="24"/>
                <w:rtl/>
                <w:lang w:eastAsia="en-GB" w:bidi="ar-LB"/>
              </w:rPr>
              <w:t>)</w:t>
            </w:r>
            <w:r w:rsidRPr="00AD260D">
              <w:rPr>
                <w:rFonts w:ascii="Times New Roman" w:eastAsia="Malgun Gothic" w:hAnsi="Times New Roman" w:cs="Times New Roman" w:hint="cs"/>
                <w:sz w:val="20"/>
                <w:szCs w:val="24"/>
                <w:rtl/>
                <w:lang w:val="en-GB" w:eastAsia="en-GB"/>
              </w:rPr>
              <w:t xml:space="preserve"> </w:t>
            </w:r>
            <w:r w:rsidRPr="00AD260D">
              <w:rPr>
                <w:rFonts w:ascii="Times New Roman" w:eastAsia="Malgun Gothic" w:hAnsi="Times New Roman" w:cs="Times New Roman" w:hint="cs"/>
                <w:sz w:val="20"/>
                <w:szCs w:val="20"/>
                <w:rtl/>
                <w:lang w:val="en-GB" w:eastAsia="en-GB"/>
              </w:rPr>
              <w:t>لكل وحدة.</w:t>
            </w:r>
          </w:p>
          <w:p w:rsidR="00AD260D" w:rsidRPr="00AD260D" w:rsidRDefault="00AD260D" w:rsidP="00AD260D">
            <w:p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ج</w:t>
            </w:r>
            <w:r w:rsidRPr="00AD260D">
              <w:rPr>
                <w:rFonts w:ascii="Times New Roman" w:eastAsia="Malgun Gothic" w:hAnsi="Times New Roman" w:cs="Times New Roman"/>
                <w:sz w:val="20"/>
                <w:szCs w:val="24"/>
                <w:rtl/>
                <w:lang w:val="en-GB" w:eastAsia="en-GB"/>
              </w:rPr>
              <w:t>) شعار</w:t>
            </w:r>
            <w:r w:rsidRPr="00AD260D">
              <w:rPr>
                <w:rFonts w:ascii="Times New Roman" w:eastAsia="Malgun Gothic" w:hAnsi="Times New Roman" w:cs="Times New Roman" w:hint="cs"/>
                <w:sz w:val="20"/>
                <w:szCs w:val="24"/>
                <w:rtl/>
                <w:lang w:val="en-GB" w:eastAsia="en-GB"/>
              </w:rPr>
              <w:t xml:space="preserve"> المشتري </w:t>
            </w:r>
            <w:r w:rsidRPr="00AD260D">
              <w:rPr>
                <w:rFonts w:ascii="Times New Roman" w:eastAsia="Malgun Gothic" w:hAnsi="Times New Roman" w:cs="Times New Roman"/>
                <w:sz w:val="20"/>
                <w:szCs w:val="24"/>
                <w:rtl/>
                <w:lang w:val="en-GB" w:eastAsia="en-GB"/>
              </w:rPr>
              <w:t>و</w:t>
            </w:r>
            <w:r w:rsidRPr="00AD260D">
              <w:rPr>
                <w:rFonts w:ascii="Times New Roman" w:eastAsia="Malgun Gothic" w:hAnsi="Times New Roman" w:cs="Times New Roman" w:hint="cs"/>
                <w:sz w:val="20"/>
                <w:szCs w:val="24"/>
                <w:rtl/>
                <w:lang w:val="en-GB" w:eastAsia="en-GB"/>
              </w:rPr>
              <w:t>ال</w:t>
            </w:r>
            <w:r w:rsidRPr="00AD260D">
              <w:rPr>
                <w:rFonts w:ascii="Times New Roman" w:eastAsia="Malgun Gothic" w:hAnsi="Times New Roman" w:cs="Times New Roman"/>
                <w:sz w:val="20"/>
                <w:szCs w:val="24"/>
                <w:rtl/>
                <w:lang w:val="en-GB" w:eastAsia="en-GB"/>
              </w:rPr>
              <w:t xml:space="preserve">رمز </w:t>
            </w:r>
            <w:r w:rsidRPr="00AD260D">
              <w:rPr>
                <w:rFonts w:ascii="Times New Roman" w:eastAsia="Malgun Gothic" w:hAnsi="Times New Roman" w:cs="Times New Roman" w:hint="cs"/>
                <w:sz w:val="20"/>
                <w:szCs w:val="24"/>
                <w:rtl/>
                <w:lang w:val="en-GB" w:eastAsia="en-GB"/>
              </w:rPr>
              <w:t>و</w:t>
            </w:r>
            <w:r w:rsidRPr="00AD260D">
              <w:rPr>
                <w:rFonts w:ascii="Times New Roman" w:eastAsia="Malgun Gothic" w:hAnsi="Times New Roman" w:cs="Times New Roman"/>
                <w:sz w:val="20"/>
                <w:szCs w:val="24"/>
                <w:rtl/>
                <w:lang w:val="en-GB" w:eastAsia="en-GB"/>
              </w:rPr>
              <w:t xml:space="preserve">أي </w:t>
            </w:r>
            <w:r w:rsidRPr="00AD260D">
              <w:rPr>
                <w:rFonts w:ascii="Times New Roman" w:eastAsia="Malgun Gothic" w:hAnsi="Times New Roman" w:cs="Times New Roman" w:hint="cs"/>
                <w:sz w:val="20"/>
                <w:szCs w:val="24"/>
                <w:rtl/>
                <w:lang w:val="en-GB" w:eastAsia="en-GB"/>
              </w:rPr>
              <w:t>ترميز بالألوان محدد</w:t>
            </w:r>
            <w:r w:rsidRPr="00AD260D">
              <w:rPr>
                <w:rFonts w:ascii="Times New Roman" w:eastAsia="Malgun Gothic" w:hAnsi="Times New Roman" w:cs="Times New Roman"/>
                <w:sz w:val="20"/>
                <w:szCs w:val="24"/>
                <w:rtl/>
                <w:lang w:val="en-GB" w:eastAsia="en-GB"/>
              </w:rPr>
              <w:t xml:space="preserve"> إذا </w:t>
            </w:r>
            <w:r w:rsidRPr="00AD260D">
              <w:rPr>
                <w:rFonts w:ascii="Times New Roman" w:eastAsia="Malgun Gothic" w:hAnsi="Times New Roman" w:cs="Times New Roman" w:hint="cs"/>
                <w:sz w:val="20"/>
                <w:szCs w:val="24"/>
                <w:rtl/>
                <w:lang w:val="en-GB" w:eastAsia="en-GB"/>
              </w:rPr>
              <w:t>كان مطلوباً</w:t>
            </w:r>
            <w:r w:rsidRPr="00AD260D">
              <w:rPr>
                <w:rFonts w:ascii="Times New Roman" w:eastAsia="Malgun Gothic" w:hAnsi="Times New Roman" w:cs="Times New Roman"/>
                <w:sz w:val="20"/>
                <w:szCs w:val="24"/>
                <w:rtl/>
                <w:lang w:val="en-GB" w:eastAsia="en-GB"/>
              </w:rPr>
              <w:t>؛</w:t>
            </w:r>
          </w:p>
          <w:p w:rsidR="00AD260D" w:rsidRPr="00AD260D" w:rsidRDefault="00AD260D" w:rsidP="00AD260D">
            <w:p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 xml:space="preserve">(د) </w:t>
            </w:r>
            <w:r w:rsidRPr="00AD260D">
              <w:rPr>
                <w:rFonts w:ascii="Times New Roman" w:eastAsia="Malgun Gothic" w:hAnsi="Times New Roman" w:cs="Times New Roman"/>
                <w:sz w:val="20"/>
                <w:szCs w:val="24"/>
                <w:rtl/>
                <w:lang w:val="en-GB" w:eastAsia="en-GB"/>
              </w:rPr>
              <w:t xml:space="preserve">محتوى كل </w:t>
            </w:r>
            <w:r w:rsidRPr="00AD260D">
              <w:rPr>
                <w:rFonts w:ascii="Times New Roman" w:eastAsia="Malgun Gothic" w:hAnsi="Times New Roman" w:cs="Times New Roman" w:hint="cs"/>
                <w:sz w:val="20"/>
                <w:szCs w:val="24"/>
                <w:rtl/>
                <w:lang w:val="en-GB" w:eastAsia="en-GB"/>
              </w:rPr>
              <w:t>علبة</w:t>
            </w:r>
            <w:r w:rsidRPr="00AD260D">
              <w:rPr>
                <w:rFonts w:ascii="Times New Roman" w:eastAsia="Malgun Gothic" w:hAnsi="Times New Roman" w:cs="Times New Roman"/>
                <w:sz w:val="20"/>
                <w:szCs w:val="24"/>
                <w:rtl/>
                <w:lang w:val="en-GB" w:eastAsia="en-GB"/>
              </w:rPr>
              <w:t>؛</w:t>
            </w:r>
          </w:p>
          <w:p w:rsidR="00AD260D" w:rsidRPr="00AD260D" w:rsidRDefault="00AD260D" w:rsidP="00AD260D">
            <w:p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(هـ) إرشادات الاستعمال</w:t>
            </w:r>
          </w:p>
          <w:p w:rsidR="00AD260D" w:rsidRPr="00AD260D" w:rsidRDefault="00AD260D" w:rsidP="00AD260D">
            <w:p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hint="cs"/>
                <w:sz w:val="20"/>
                <w:szCs w:val="24"/>
                <w:rtl/>
                <w:lang w:val="en-GB" w:eastAsia="en-GB"/>
              </w:rPr>
              <w:t>(و) ال</w:t>
            </w:r>
            <w:r w:rsidRPr="00AD260D">
              <w:rPr>
                <w:rFonts w:ascii="Times New Roman" w:eastAsia="Malgun Gothic" w:hAnsi="Times New Roman" w:cs="Times New Roman"/>
                <w:sz w:val="20"/>
                <w:szCs w:val="24"/>
                <w:rtl/>
                <w:lang w:val="en-GB" w:eastAsia="en-GB"/>
              </w:rPr>
              <w:t>متطلبات</w:t>
            </w:r>
            <w:r w:rsidRPr="00AD260D">
              <w:rPr>
                <w:rFonts w:ascii="Times New Roman" w:eastAsia="Malgun Gothic" w:hAnsi="Times New Roman" w:cs="Times New Roman" w:hint="cs"/>
                <w:sz w:val="20"/>
                <w:szCs w:val="24"/>
                <w:rtl/>
                <w:lang w:val="en-GB" w:eastAsia="en-GB"/>
              </w:rPr>
              <w:t xml:space="preserve"> الخاصة</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للتخزين؛</w:t>
            </w:r>
          </w:p>
          <w:p w:rsidR="00AD260D" w:rsidRPr="00AD260D" w:rsidRDefault="00AD260D" w:rsidP="00AD260D">
            <w:pPr>
              <w:shd w:val="clear" w:color="auto" w:fill="FFFFFF"/>
              <w:tabs>
                <w:tab w:val="left" w:pos="619"/>
                <w:tab w:val="left" w:pos="1242"/>
              </w:tabs>
              <w:spacing w:after="0" w:line="240" w:lineRule="auto"/>
              <w:ind w:left="432"/>
              <w:jc w:val="both"/>
              <w:rPr>
                <w:rFonts w:ascii="Times New Roman" w:eastAsia="Malgun Gothic" w:hAnsi="Times New Roman" w:cs="Times New Roman"/>
                <w:sz w:val="20"/>
                <w:szCs w:val="24"/>
                <w:lang w:val="en-GB" w:eastAsia="en-GB"/>
              </w:rPr>
            </w:pPr>
            <w:r w:rsidRPr="00AD260D">
              <w:rPr>
                <w:rFonts w:ascii="Times New Roman" w:eastAsia="Malgun Gothic" w:hAnsi="Times New Roman" w:cs="Times New Roman" w:hint="cs"/>
                <w:sz w:val="20"/>
                <w:szCs w:val="24"/>
                <w:rtl/>
                <w:lang w:val="en-GB" w:eastAsia="en-GB"/>
              </w:rPr>
              <w:t>(ز) ر</w:t>
            </w:r>
            <w:r w:rsidRPr="00AD260D">
              <w:rPr>
                <w:rFonts w:ascii="Times New Roman" w:eastAsia="Malgun Gothic" w:hAnsi="Times New Roman" w:cs="Times New Roman" w:hint="eastAsia"/>
                <w:sz w:val="20"/>
                <w:szCs w:val="24"/>
                <w:rtl/>
                <w:lang w:val="en-GB" w:eastAsia="en-GB"/>
              </w:rPr>
              <w:t>قم</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eastAsia"/>
                <w:sz w:val="20"/>
                <w:szCs w:val="24"/>
                <w:rtl/>
                <w:lang w:val="en-GB" w:eastAsia="en-GB"/>
              </w:rPr>
              <w:t>المجموعة</w:t>
            </w:r>
            <w:r w:rsidRPr="00AD260D">
              <w:rPr>
                <w:rFonts w:ascii="Times New Roman" w:eastAsia="Malgun Gothic" w:hAnsi="Times New Roman" w:cs="Times New Roman" w:hint="cs"/>
                <w:sz w:val="20"/>
                <w:szCs w:val="24"/>
                <w:rtl/>
                <w:lang w:val="en-GB" w:eastAsia="en-GB"/>
              </w:rPr>
              <w:t xml:space="preserve"> أو الدفعة أو العجنة (</w:t>
            </w:r>
            <w:r w:rsidRPr="00AD260D">
              <w:rPr>
                <w:rFonts w:ascii="Times New Roman" w:eastAsia="Malgun Gothic" w:hAnsi="Times New Roman" w:cs="Times New Roman"/>
                <w:sz w:val="20"/>
                <w:szCs w:val="24"/>
                <w:lang w:eastAsia="en-GB"/>
              </w:rPr>
              <w:t>batch number</w:t>
            </w:r>
            <w:r w:rsidRPr="00AD260D">
              <w:rPr>
                <w:rFonts w:ascii="Times New Roman" w:eastAsia="Malgun Gothic" w:hAnsi="Times New Roman" w:cs="Times New Roman" w:hint="cs"/>
                <w:sz w:val="20"/>
                <w:szCs w:val="24"/>
                <w:rtl/>
                <w:lang w:eastAsia="en-GB" w:bidi="ar-LB"/>
              </w:rPr>
              <w:t xml:space="preserve">) </w:t>
            </w:r>
            <w:r w:rsidRPr="00AD260D">
              <w:rPr>
                <w:rFonts w:ascii="Times New Roman" w:eastAsia="Malgun Gothic" w:hAnsi="Times New Roman" w:cs="Times New Roman" w:hint="cs"/>
                <w:sz w:val="20"/>
                <w:szCs w:val="24"/>
                <w:rtl/>
                <w:lang w:val="en-GB" w:eastAsia="en-GB"/>
              </w:rPr>
              <w:t>التي تمَّ تصنيعها</w:t>
            </w:r>
            <w:r w:rsidRPr="00AD260D">
              <w:rPr>
                <w:rFonts w:ascii="Times New Roman" w:eastAsia="Malgun Gothic" w:hAnsi="Times New Roman" w:cs="Times New Roman" w:hint="eastAsia"/>
                <w:sz w:val="20"/>
                <w:szCs w:val="24"/>
                <w:rtl/>
                <w:lang w:val="en-GB" w:eastAsia="en-GB"/>
              </w:rPr>
              <w:t>؛</w:t>
            </w:r>
            <w:r w:rsidRPr="00AD260D">
              <w:rPr>
                <w:rFonts w:ascii="Times New Roman" w:eastAsia="Malgun Gothic" w:hAnsi="Times New Roman" w:cs="Times New Roman" w:hint="cs"/>
                <w:sz w:val="20"/>
                <w:szCs w:val="24"/>
                <w:rtl/>
                <w:lang w:val="en-GB" w:eastAsia="en-GB"/>
              </w:rPr>
              <w:t xml:space="preserve"> </w:t>
            </w:r>
          </w:p>
          <w:p w:rsidR="00AD260D" w:rsidRPr="00AD260D" w:rsidRDefault="00AD260D" w:rsidP="00AD260D">
            <w:pPr>
              <w:shd w:val="clear" w:color="auto" w:fill="FFFFFF"/>
              <w:tabs>
                <w:tab w:val="left" w:pos="342"/>
                <w:tab w:val="left" w:pos="1242"/>
              </w:tabs>
              <w:spacing w:after="0" w:line="240" w:lineRule="auto"/>
              <w:ind w:left="43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(ح) تاريخ الصنع وتاريخ انتهاء الصلاحية و</w:t>
            </w:r>
            <w:r w:rsidRPr="00AD260D">
              <w:rPr>
                <w:rFonts w:ascii="Times New Roman" w:eastAsia="Malgun Gothic" w:hAnsi="Times New Roman" w:cs="Times New Roman"/>
                <w:sz w:val="20"/>
                <w:szCs w:val="24"/>
                <w:lang w:eastAsia="en-GB"/>
              </w:rPr>
              <w:t xml:space="preserve"> MOH/Iraq</w:t>
            </w:r>
            <w:r w:rsidRPr="00AD260D">
              <w:rPr>
                <w:rFonts w:ascii="Times New Roman" w:eastAsia="Malgun Gothic" w:hAnsi="Times New Roman" w:cs="Times New Roman" w:hint="cs"/>
                <w:sz w:val="20"/>
                <w:szCs w:val="24"/>
                <w:rtl/>
                <w:lang w:val="en-GB" w:eastAsia="en-GB"/>
              </w:rPr>
              <w:t xml:space="preserve"> والرمز الوطني (بلغة واضحة، وليس باستخدام رمز)؛</w:t>
            </w:r>
          </w:p>
          <w:p w:rsidR="00AD260D" w:rsidRPr="00AD260D" w:rsidRDefault="00AD260D" w:rsidP="00AD260D">
            <w:pPr>
              <w:shd w:val="clear" w:color="auto" w:fill="FFFFFF"/>
              <w:tabs>
                <w:tab w:val="left" w:pos="619"/>
                <w:tab w:val="left" w:pos="1242"/>
              </w:tabs>
              <w:spacing w:after="0" w:line="240" w:lineRule="auto"/>
              <w:ind w:left="34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(ط) إسم وعنوان المصنع؛</w:t>
            </w:r>
          </w:p>
          <w:p w:rsidR="00AD260D" w:rsidRPr="00AD260D" w:rsidRDefault="00AD260D" w:rsidP="00AD260D">
            <w:pPr>
              <w:shd w:val="clear" w:color="auto" w:fill="FFFFFF"/>
              <w:tabs>
                <w:tab w:val="left" w:pos="619"/>
                <w:tab w:val="left" w:pos="1242"/>
              </w:tabs>
              <w:spacing w:after="0" w:line="240" w:lineRule="auto"/>
              <w:ind w:left="342"/>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 xml:space="preserve">(ي) </w:t>
            </w:r>
            <w:r w:rsidRPr="00AD260D">
              <w:rPr>
                <w:rFonts w:ascii="Times New Roman" w:eastAsia="Malgun Gothic" w:hAnsi="Times New Roman" w:cs="Times New Roman"/>
                <w:sz w:val="20"/>
                <w:szCs w:val="24"/>
                <w:rtl/>
                <w:lang w:val="en-GB" w:eastAsia="en-GB"/>
              </w:rPr>
              <w:t>أي</w:t>
            </w:r>
            <w:r w:rsidRPr="00AD260D">
              <w:rPr>
                <w:rFonts w:ascii="Times New Roman" w:eastAsia="Malgun Gothic" w:hAnsi="Times New Roman" w:cs="Times New Roman" w:hint="cs"/>
                <w:sz w:val="20"/>
                <w:szCs w:val="24"/>
                <w:rtl/>
                <w:lang w:val="en-GB" w:eastAsia="en-GB"/>
              </w:rPr>
              <w:t>ة</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تحذيرات</w:t>
            </w:r>
            <w:r w:rsidRPr="00AD260D">
              <w:rPr>
                <w:rFonts w:ascii="Times New Roman" w:eastAsia="Malgun Gothic" w:hAnsi="Times New Roman" w:cs="Times New Roman"/>
                <w:sz w:val="20"/>
                <w:szCs w:val="24"/>
                <w:rtl/>
                <w:lang w:val="en-GB" w:eastAsia="en-GB"/>
              </w:rPr>
              <w:t xml:space="preserve"> إضافية</w:t>
            </w:r>
            <w:r w:rsidRPr="00AD260D">
              <w:rPr>
                <w:rFonts w:ascii="Times New Roman" w:eastAsia="Malgun Gothic" w:hAnsi="Times New Roman" w:cs="Times New Roman" w:hint="cs"/>
                <w:sz w:val="20"/>
                <w:szCs w:val="24"/>
                <w:rtl/>
                <w:lang w:val="en-GB" w:eastAsia="en-GB"/>
              </w:rPr>
              <w:t>.</w:t>
            </w:r>
          </w:p>
          <w:p w:rsidR="00AD260D" w:rsidRPr="00AD260D" w:rsidRDefault="00AD260D" w:rsidP="00AD260D">
            <w:pPr>
              <w:shd w:val="clear" w:color="auto" w:fill="FFFFFF"/>
              <w:tabs>
                <w:tab w:val="left" w:pos="619"/>
                <w:tab w:val="left" w:pos="1242"/>
              </w:tabs>
              <w:spacing w:after="0" w:line="240" w:lineRule="auto"/>
              <w:ind w:left="1242"/>
              <w:jc w:val="both"/>
              <w:rPr>
                <w:rFonts w:ascii="Times New Roman" w:eastAsia="Malgun Gothic" w:hAnsi="Times New Roman" w:cs="Times New Roman"/>
                <w:sz w:val="20"/>
                <w:szCs w:val="20"/>
                <w:lang w:val="en-GB" w:eastAsia="en-GB"/>
              </w:rPr>
            </w:pPr>
          </w:p>
        </w:tc>
      </w:tr>
      <w:tr w:rsidR="00AD260D" w:rsidRPr="00AD260D" w:rsidTr="00FA45D4">
        <w:trPr>
          <w:gridAfter w:val="1"/>
          <w:wAfter w:w="2234" w:type="dxa"/>
        </w:trPr>
        <w:tc>
          <w:tcPr>
            <w:tcW w:w="7511" w:type="dxa"/>
          </w:tcPr>
          <w:p w:rsidR="00AD260D" w:rsidRPr="00AD260D" w:rsidRDefault="00AD260D" w:rsidP="00AD260D">
            <w:pPr>
              <w:shd w:val="clear" w:color="auto" w:fill="FFFFFF"/>
              <w:tabs>
                <w:tab w:val="left" w:pos="619"/>
              </w:tabs>
              <w:spacing w:line="240" w:lineRule="auto"/>
              <w:ind w:left="619" w:hanging="619"/>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t>2.2</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hint="cs"/>
                <w:sz w:val="20"/>
                <w:szCs w:val="24"/>
                <w:rtl/>
                <w:lang w:val="en-GB" w:eastAsia="en-GB"/>
              </w:rPr>
              <w:t>يجب أن تحمل العلبة أو الغلاف الخارجي أيضاً البيانات المحددة أعلاه.</w:t>
            </w:r>
          </w:p>
        </w:tc>
      </w:tr>
      <w:tr w:rsidR="00AD260D" w:rsidRPr="00AD260D" w:rsidTr="00FA45D4">
        <w:trPr>
          <w:gridAfter w:val="1"/>
          <w:wAfter w:w="2234" w:type="dxa"/>
        </w:trPr>
        <w:tc>
          <w:tcPr>
            <w:tcW w:w="7511" w:type="dxa"/>
          </w:tcPr>
          <w:p w:rsidR="00AD260D" w:rsidRPr="00AD260D" w:rsidRDefault="00AD260D" w:rsidP="00AD260D">
            <w:pPr>
              <w:shd w:val="clear" w:color="auto" w:fill="FFFFFF"/>
              <w:tabs>
                <w:tab w:val="left" w:pos="569"/>
                <w:tab w:val="left" w:pos="619"/>
              </w:tabs>
              <w:spacing w:after="0" w:line="240" w:lineRule="auto"/>
              <w:ind w:left="619" w:hanging="619"/>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t>3.1</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hint="cs"/>
                <w:sz w:val="20"/>
                <w:szCs w:val="24"/>
                <w:rtl/>
                <w:lang w:val="en-GB" w:eastAsia="en-GB"/>
              </w:rPr>
              <w:t>يجب أن تحمل جميع الصناديق البيانات التالية:</w:t>
            </w:r>
          </w:p>
          <w:p w:rsidR="00AD260D" w:rsidRPr="00AD260D" w:rsidRDefault="00AD260D" w:rsidP="00A36B06">
            <w:pPr>
              <w:numPr>
                <w:ilvl w:val="0"/>
                <w:numId w:val="51"/>
              </w:numPr>
              <w:shd w:val="clear" w:color="auto" w:fill="FFFFFF"/>
              <w:tabs>
                <w:tab w:val="left" w:pos="1242"/>
              </w:tabs>
              <w:spacing w:after="0" w:line="240" w:lineRule="auto"/>
              <w:contextualSpacing/>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eastAsia"/>
                <w:sz w:val="20"/>
                <w:szCs w:val="24"/>
                <w:rtl/>
                <w:lang w:val="en-GB" w:eastAsia="en-GB"/>
              </w:rPr>
              <w:t>إشارة</w:t>
            </w:r>
            <w:r w:rsidRPr="00AD260D">
              <w:rPr>
                <w:rFonts w:ascii="Times New Roman" w:eastAsia="Malgun Gothic" w:hAnsi="Times New Roman" w:cs="Times New Roman"/>
                <w:sz w:val="20"/>
                <w:szCs w:val="24"/>
                <w:rtl/>
                <w:lang w:val="en-GB" w:eastAsia="en-GB"/>
              </w:rPr>
              <w:t xml:space="preserve"> إلى رقم البند ورمز المنتج المعتمد من قبل المشتري </w:t>
            </w:r>
            <w:r w:rsidRPr="00AD260D">
              <w:rPr>
                <w:rFonts w:ascii="Times New Roman" w:eastAsia="Malgun Gothic" w:hAnsi="Times New Roman" w:cs="Times New Roman" w:hint="cs"/>
                <w:sz w:val="20"/>
                <w:szCs w:val="20"/>
                <w:rtl/>
                <w:lang w:val="en-GB" w:eastAsia="en-GB"/>
              </w:rPr>
              <w:t xml:space="preserve">- </w:t>
            </w:r>
            <w:r w:rsidRPr="00AD260D">
              <w:rPr>
                <w:rFonts w:ascii="Times New Roman" w:eastAsia="Malgun Gothic" w:hAnsi="Times New Roman" w:cs="Times New Roman"/>
                <w:sz w:val="20"/>
                <w:szCs w:val="20"/>
                <w:lang w:val="en-GB" w:eastAsia="en-GB"/>
              </w:rPr>
              <w:t>Purchaser’s line and code numbers</w:t>
            </w:r>
            <w:r w:rsidRPr="00AD260D">
              <w:rPr>
                <w:rFonts w:ascii="Times New Roman" w:eastAsia="Malgun Gothic" w:hAnsi="Times New Roman" w:cs="Times New Roman" w:hint="cs"/>
                <w:sz w:val="20"/>
                <w:szCs w:val="20"/>
                <w:rtl/>
                <w:lang w:val="en-GB" w:eastAsia="en-GB"/>
              </w:rPr>
              <w:t>؛</w:t>
            </w:r>
          </w:p>
          <w:p w:rsidR="00AD260D" w:rsidRPr="00AD260D" w:rsidRDefault="00AD260D" w:rsidP="00A36B06">
            <w:pPr>
              <w:numPr>
                <w:ilvl w:val="0"/>
                <w:numId w:val="51"/>
              </w:numPr>
              <w:shd w:val="clear" w:color="auto" w:fill="FFFFFF"/>
              <w:tabs>
                <w:tab w:val="left" w:pos="1242"/>
              </w:tabs>
              <w:spacing w:after="0" w:line="240" w:lineRule="auto"/>
              <w:contextualSpacing/>
              <w:jc w:val="both"/>
              <w:rPr>
                <w:rFonts w:ascii="Times New Roman" w:eastAsia="Malgun Gothic" w:hAnsi="Times New Roman" w:cs="Times New Roman"/>
                <w:sz w:val="20"/>
                <w:szCs w:val="20"/>
                <w:rtl/>
                <w:lang w:val="en-GB" w:eastAsia="en-GB"/>
              </w:rPr>
            </w:pPr>
            <w:r w:rsidRPr="00AD260D">
              <w:rPr>
                <w:rFonts w:ascii="Times New Roman" w:eastAsia="Malgun Gothic" w:hAnsi="Times New Roman" w:cs="Times New Roman"/>
                <w:sz w:val="20"/>
                <w:szCs w:val="24"/>
                <w:rtl/>
                <w:lang w:val="en-GB" w:eastAsia="en-GB"/>
              </w:rPr>
              <w:t>الاسم العلمي للمنتج</w:t>
            </w:r>
            <w:r w:rsidRPr="00AD260D">
              <w:rPr>
                <w:rFonts w:ascii="Times New Roman" w:eastAsia="Malgun Gothic" w:hAnsi="Times New Roman" w:cs="Times New Roman" w:hint="cs"/>
                <w:sz w:val="20"/>
                <w:szCs w:val="24"/>
                <w:rtl/>
                <w:lang w:val="en-GB" w:eastAsia="en-GB"/>
              </w:rPr>
              <w:t xml:space="preserve"> </w:t>
            </w:r>
            <w:r w:rsidRPr="00AD260D">
              <w:rPr>
                <w:rFonts w:ascii="Times New Roman" w:eastAsia="Malgun Gothic" w:hAnsi="Times New Roman" w:cs="Times New Roman" w:hint="cs"/>
                <w:sz w:val="20"/>
                <w:szCs w:val="24"/>
                <w:rtl/>
                <w:lang w:val="en-GB" w:eastAsia="en-GB" w:bidi="ar-LB"/>
              </w:rPr>
              <w:t xml:space="preserve">( </w:t>
            </w:r>
            <w:r w:rsidRPr="00AD260D">
              <w:rPr>
                <w:rFonts w:ascii="Times New Roman" w:eastAsia="Malgun Gothic" w:hAnsi="Times New Roman" w:cs="Times New Roman"/>
                <w:sz w:val="20"/>
                <w:szCs w:val="24"/>
                <w:lang w:eastAsia="en-GB" w:bidi="ar-LB"/>
              </w:rPr>
              <w:t>Generic Name</w:t>
            </w:r>
            <w:r w:rsidRPr="00AD260D">
              <w:rPr>
                <w:rFonts w:ascii="Times New Roman" w:eastAsia="Malgun Gothic" w:hAnsi="Times New Roman" w:cs="Times New Roman" w:hint="cs"/>
                <w:sz w:val="20"/>
                <w:szCs w:val="24"/>
                <w:rtl/>
                <w:lang w:val="en-GB" w:eastAsia="en-GB"/>
              </w:rPr>
              <w:t>)؛</w:t>
            </w:r>
          </w:p>
          <w:p w:rsidR="00AD260D" w:rsidRPr="00AD260D" w:rsidRDefault="00AD260D" w:rsidP="00A36B06">
            <w:pPr>
              <w:numPr>
                <w:ilvl w:val="0"/>
                <w:numId w:val="52"/>
              </w:numPr>
              <w:shd w:val="clear" w:color="auto" w:fill="FFFFFF"/>
              <w:tabs>
                <w:tab w:val="left" w:pos="1242"/>
              </w:tab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شكل ال</w:t>
            </w:r>
            <w:r w:rsidRPr="00AD260D">
              <w:rPr>
                <w:rFonts w:ascii="Times New Roman" w:eastAsia="Malgun Gothic" w:hAnsi="Times New Roman" w:cs="Times New Roman" w:hint="cs"/>
                <w:sz w:val="20"/>
                <w:szCs w:val="24"/>
                <w:rtl/>
                <w:lang w:val="en-GB" w:eastAsia="en-GB"/>
              </w:rPr>
              <w:t>منتج</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sz w:val="20"/>
                <w:szCs w:val="24"/>
                <w:lang w:val="en-GB" w:eastAsia="en-GB"/>
              </w:rPr>
              <w:t>product form</w:t>
            </w:r>
            <w:r w:rsidRPr="00AD260D">
              <w:rPr>
                <w:rFonts w:ascii="Times New Roman" w:eastAsia="Malgun Gothic" w:hAnsi="Times New Roman" w:cs="Times New Roman"/>
                <w:sz w:val="20"/>
                <w:szCs w:val="24"/>
                <w:rtl/>
                <w:lang w:val="en-GB" w:eastAsia="en-GB"/>
              </w:rPr>
              <w:t xml:space="preserve">)، على سبيل المثال، </w:t>
            </w:r>
            <w:r w:rsidRPr="00AD260D">
              <w:rPr>
                <w:rFonts w:ascii="Times New Roman" w:eastAsia="Malgun Gothic" w:hAnsi="Times New Roman" w:cs="Times New Roman" w:hint="cs"/>
                <w:sz w:val="20"/>
                <w:szCs w:val="24"/>
                <w:rtl/>
                <w:lang w:val="en-GB" w:eastAsia="en-GB"/>
              </w:rPr>
              <w:t xml:space="preserve">عدة او علبة او باكيت </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الخ...</w:t>
            </w:r>
            <w:r w:rsidRPr="00AD260D">
              <w:rPr>
                <w:rFonts w:ascii="Times New Roman" w:eastAsia="Malgun Gothic" w:hAnsi="Times New Roman" w:cs="Times New Roman"/>
                <w:sz w:val="20"/>
                <w:szCs w:val="24"/>
                <w:rtl/>
                <w:lang w:val="en-GB" w:eastAsia="en-GB"/>
              </w:rPr>
              <w:t>؛</w:t>
            </w:r>
          </w:p>
          <w:p w:rsidR="00AD260D" w:rsidRPr="00AD260D" w:rsidRDefault="00AD260D" w:rsidP="00A36B06">
            <w:pPr>
              <w:numPr>
                <w:ilvl w:val="0"/>
                <w:numId w:val="53"/>
              </w:numPr>
              <w:shd w:val="clear" w:color="auto" w:fill="FFFFFF"/>
              <w:tabs>
                <w:tab w:val="left" w:pos="1242"/>
              </w:tab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تاريخ الصنع و</w:t>
            </w:r>
            <w:r w:rsidRPr="00AD260D">
              <w:rPr>
                <w:rFonts w:ascii="Times New Roman" w:eastAsia="Malgun Gothic" w:hAnsi="Times New Roman" w:cs="Times New Roman" w:hint="cs"/>
                <w:sz w:val="20"/>
                <w:szCs w:val="24"/>
                <w:rtl/>
                <w:lang w:val="en-GB" w:eastAsia="en-GB"/>
              </w:rPr>
              <w:t xml:space="preserve">تاريخ </w:t>
            </w:r>
            <w:r w:rsidRPr="00AD260D">
              <w:rPr>
                <w:rFonts w:ascii="Times New Roman" w:eastAsia="Malgun Gothic" w:hAnsi="Times New Roman" w:cs="Times New Roman"/>
                <w:sz w:val="20"/>
                <w:szCs w:val="24"/>
                <w:rtl/>
                <w:lang w:val="en-GB" w:eastAsia="en-GB"/>
              </w:rPr>
              <w:t>انتهاء الصلاحية</w:t>
            </w:r>
            <w:r w:rsidRPr="00AD260D">
              <w:rPr>
                <w:rFonts w:ascii="Times New Roman" w:eastAsia="Malgun Gothic" w:hAnsi="Times New Roman" w:cs="Times New Roman" w:hint="cs"/>
                <w:sz w:val="20"/>
                <w:szCs w:val="24"/>
                <w:rtl/>
                <w:lang w:val="en-GB" w:eastAsia="en-GB"/>
              </w:rPr>
              <w:t xml:space="preserve"> و</w:t>
            </w:r>
            <w:r w:rsidRPr="00AD260D">
              <w:rPr>
                <w:rFonts w:ascii="Times New Roman" w:eastAsia="Malgun Gothic" w:hAnsi="Times New Roman" w:cs="Times New Roman"/>
                <w:sz w:val="20"/>
                <w:szCs w:val="24"/>
                <w:lang w:eastAsia="en-GB"/>
              </w:rPr>
              <w:t>moh/Iraq</w:t>
            </w:r>
            <w:r w:rsidRPr="00AD260D">
              <w:rPr>
                <w:rFonts w:ascii="Times New Roman" w:eastAsia="Malgun Gothic" w:hAnsi="Times New Roman" w:cs="Times New Roman" w:hint="cs"/>
                <w:sz w:val="20"/>
                <w:szCs w:val="24"/>
                <w:rtl/>
                <w:lang w:eastAsia="en-GB" w:bidi="ar-IQ"/>
              </w:rPr>
              <w:t xml:space="preserve"> والرمز الوطني </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بلغة</w:t>
            </w:r>
            <w:r w:rsidRPr="00AD260D">
              <w:rPr>
                <w:rFonts w:ascii="Times New Roman" w:eastAsia="Malgun Gothic" w:hAnsi="Times New Roman" w:cs="Times New Roman"/>
                <w:sz w:val="20"/>
                <w:szCs w:val="24"/>
                <w:rtl/>
                <w:lang w:val="en-GB" w:eastAsia="en-GB"/>
              </w:rPr>
              <w:t xml:space="preserve"> واضح</w:t>
            </w:r>
            <w:r w:rsidRPr="00AD260D">
              <w:rPr>
                <w:rFonts w:ascii="Times New Roman" w:eastAsia="Malgun Gothic" w:hAnsi="Times New Roman" w:cs="Times New Roman" w:hint="cs"/>
                <w:sz w:val="20"/>
                <w:szCs w:val="24"/>
                <w:rtl/>
                <w:lang w:val="en-GB" w:eastAsia="en-GB"/>
              </w:rPr>
              <w:t>ة</w:t>
            </w:r>
            <w:r w:rsidRPr="00AD260D">
              <w:rPr>
                <w:rFonts w:ascii="Times New Roman" w:eastAsia="Malgun Gothic" w:hAnsi="Times New Roman" w:cs="Times New Roman"/>
                <w:sz w:val="20"/>
                <w:szCs w:val="24"/>
                <w:rtl/>
                <w:lang w:val="en-GB" w:eastAsia="en-GB"/>
              </w:rPr>
              <w:t>، وليس باستخدام رمز</w:t>
            </w:r>
            <w:r w:rsidRPr="00AD260D">
              <w:rPr>
                <w:rFonts w:ascii="Times New Roman" w:eastAsia="Malgun Gothic" w:hAnsi="Times New Roman" w:cs="Times New Roman" w:hint="cs"/>
                <w:sz w:val="20"/>
                <w:szCs w:val="24"/>
                <w:rtl/>
                <w:lang w:val="en-GB" w:eastAsia="en-GB"/>
              </w:rPr>
              <w:t>).</w:t>
            </w:r>
          </w:p>
          <w:p w:rsidR="00AD260D" w:rsidRPr="00AD260D" w:rsidRDefault="00AD260D" w:rsidP="00A36B06">
            <w:pPr>
              <w:numPr>
                <w:ilvl w:val="0"/>
                <w:numId w:val="54"/>
              </w:numPr>
              <w:shd w:val="clear" w:color="auto" w:fill="FFFFFF"/>
              <w:tabs>
                <w:tab w:val="left" w:pos="1242"/>
              </w:tab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رقم المجموعة أو الدفعة أو العجنة (</w:t>
            </w:r>
            <w:r w:rsidRPr="00AD260D">
              <w:rPr>
                <w:rFonts w:ascii="Times New Roman" w:eastAsia="Malgun Gothic" w:hAnsi="Times New Roman" w:cs="Times New Roman"/>
                <w:sz w:val="20"/>
                <w:szCs w:val="24"/>
                <w:lang w:val="en-GB" w:eastAsia="en-GB"/>
              </w:rPr>
              <w:t>batch number</w:t>
            </w:r>
            <w:r w:rsidRPr="00AD260D">
              <w:rPr>
                <w:rFonts w:ascii="Times New Roman" w:eastAsia="Malgun Gothic" w:hAnsi="Times New Roman" w:cs="Times New Roman"/>
                <w:sz w:val="20"/>
                <w:szCs w:val="24"/>
                <w:rtl/>
                <w:lang w:val="en-GB" w:eastAsia="en-GB"/>
              </w:rPr>
              <w:t>) التي تمَّ تصنيعها</w:t>
            </w:r>
            <w:r w:rsidRPr="00AD260D">
              <w:rPr>
                <w:rFonts w:ascii="Times New Roman" w:eastAsia="Malgun Gothic" w:hAnsi="Times New Roman" w:cs="Times New Roman" w:hint="cs"/>
                <w:sz w:val="20"/>
                <w:szCs w:val="24"/>
                <w:rtl/>
                <w:lang w:val="en-GB" w:eastAsia="en-GB"/>
              </w:rPr>
              <w:t>؛</w:t>
            </w:r>
          </w:p>
          <w:p w:rsidR="00AD260D" w:rsidRPr="00AD260D" w:rsidRDefault="00AD260D" w:rsidP="00A36B06">
            <w:pPr>
              <w:numPr>
                <w:ilvl w:val="0"/>
                <w:numId w:val="54"/>
              </w:numPr>
              <w:shd w:val="clear" w:color="auto" w:fill="FFFFFF"/>
              <w:tabs>
                <w:tab w:val="left" w:pos="1242"/>
              </w:tab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hint="cs"/>
                <w:sz w:val="20"/>
                <w:szCs w:val="24"/>
                <w:rtl/>
                <w:lang w:val="en-GB" w:eastAsia="en-GB"/>
              </w:rPr>
              <w:t>الكمية في كل صندوق؛</w:t>
            </w:r>
          </w:p>
          <w:p w:rsidR="00AD260D" w:rsidRPr="00AD260D" w:rsidRDefault="00AD260D" w:rsidP="00A36B06">
            <w:pPr>
              <w:numPr>
                <w:ilvl w:val="0"/>
                <w:numId w:val="55"/>
              </w:numPr>
              <w:shd w:val="clear" w:color="auto" w:fill="FFFFFF"/>
              <w:tabs>
                <w:tab w:val="left" w:pos="1242"/>
              </w:tabs>
              <w:spacing w:after="0" w:line="240" w:lineRule="auto"/>
              <w:contextualSpacing/>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hint="cs"/>
                <w:sz w:val="20"/>
                <w:szCs w:val="24"/>
                <w:rtl/>
                <w:lang w:val="en-GB" w:eastAsia="en-GB"/>
              </w:rPr>
              <w:t>الارشادات الخاصة بالتخزين؛</w:t>
            </w:r>
          </w:p>
          <w:p w:rsidR="00AD260D" w:rsidRPr="00AD260D" w:rsidRDefault="00AD260D" w:rsidP="00AD260D">
            <w:pPr>
              <w:shd w:val="clear" w:color="auto" w:fill="FFFFFF"/>
              <w:tabs>
                <w:tab w:val="left" w:pos="1242"/>
              </w:tabs>
              <w:spacing w:after="0" w:line="240" w:lineRule="auto"/>
              <w:ind w:left="360"/>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 xml:space="preserve">(ح) </w:t>
            </w:r>
            <w:r w:rsidRPr="00AD260D">
              <w:rPr>
                <w:rFonts w:ascii="Times New Roman" w:eastAsia="Malgun Gothic" w:hAnsi="Times New Roman" w:cs="Times New Roman" w:hint="eastAsia"/>
                <w:sz w:val="20"/>
                <w:szCs w:val="24"/>
                <w:rtl/>
                <w:lang w:val="en-GB" w:eastAsia="en-GB"/>
              </w:rPr>
              <w:t>اسم</w:t>
            </w:r>
            <w:r w:rsidRPr="00AD260D">
              <w:rPr>
                <w:rFonts w:ascii="Times New Roman" w:eastAsia="Malgun Gothic" w:hAnsi="Times New Roman" w:cs="Times New Roman"/>
                <w:sz w:val="20"/>
                <w:szCs w:val="24"/>
                <w:rtl/>
                <w:lang w:val="en-GB" w:eastAsia="en-GB"/>
              </w:rPr>
              <w:t xml:space="preserve"> وعنوان المصنع؛ </w:t>
            </w:r>
          </w:p>
          <w:p w:rsidR="00AD260D" w:rsidRPr="00AD260D" w:rsidRDefault="00AD260D" w:rsidP="00AD260D">
            <w:pPr>
              <w:shd w:val="clear" w:color="auto" w:fill="FFFFFF"/>
              <w:tabs>
                <w:tab w:val="left" w:pos="1242"/>
              </w:tabs>
              <w:spacing w:after="0" w:line="240" w:lineRule="auto"/>
              <w:ind w:left="360"/>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(ط) أي</w:t>
            </w:r>
            <w:r w:rsidRPr="00AD260D">
              <w:rPr>
                <w:rFonts w:ascii="Times New Roman" w:eastAsia="Malgun Gothic" w:hAnsi="Times New Roman" w:cs="Times New Roman" w:hint="cs"/>
                <w:sz w:val="20"/>
                <w:szCs w:val="24"/>
                <w:rtl/>
                <w:lang w:val="en-GB" w:eastAsia="en-GB"/>
              </w:rPr>
              <w:t>ة</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eastAsia"/>
                <w:sz w:val="20"/>
                <w:szCs w:val="24"/>
                <w:rtl/>
                <w:lang w:val="en-GB" w:eastAsia="en-GB"/>
              </w:rPr>
              <w:t>تحذيرات</w:t>
            </w:r>
            <w:r w:rsidRPr="00AD260D">
              <w:rPr>
                <w:rFonts w:ascii="Times New Roman" w:eastAsia="Malgun Gothic" w:hAnsi="Times New Roman" w:cs="Times New Roman"/>
                <w:sz w:val="20"/>
                <w:szCs w:val="24"/>
                <w:rtl/>
                <w:lang w:val="en-GB" w:eastAsia="en-GB"/>
              </w:rPr>
              <w:t xml:space="preserve"> إضافية.</w:t>
            </w:r>
          </w:p>
          <w:p w:rsidR="00AD260D" w:rsidRPr="00AD260D" w:rsidRDefault="00AD260D" w:rsidP="00AD260D">
            <w:pPr>
              <w:shd w:val="clear" w:color="auto" w:fill="FFFFFF"/>
              <w:tabs>
                <w:tab w:val="left" w:pos="1242"/>
              </w:tabs>
              <w:spacing w:after="0" w:line="240" w:lineRule="auto"/>
              <w:jc w:val="both"/>
              <w:rPr>
                <w:rFonts w:ascii="Times New Roman" w:eastAsia="Malgun Gothic" w:hAnsi="Times New Roman" w:cs="Times New Roman"/>
                <w:sz w:val="20"/>
                <w:szCs w:val="20"/>
                <w:lang w:val="en-GB" w:eastAsia="en-GB"/>
              </w:rPr>
            </w:pPr>
          </w:p>
        </w:tc>
      </w:tr>
      <w:tr w:rsidR="00AD260D" w:rsidRPr="00AD260D" w:rsidTr="00FA45D4">
        <w:trPr>
          <w:gridAfter w:val="1"/>
          <w:wAfter w:w="2234" w:type="dxa"/>
        </w:trPr>
        <w:tc>
          <w:tcPr>
            <w:tcW w:w="7511" w:type="dxa"/>
          </w:tcPr>
          <w:p w:rsidR="00AD260D" w:rsidRPr="00AD260D" w:rsidRDefault="00AD260D" w:rsidP="00AD260D">
            <w:pPr>
              <w:shd w:val="clear" w:color="auto" w:fill="FFFFFF"/>
              <w:tabs>
                <w:tab w:val="left" w:pos="619"/>
                <w:tab w:val="left" w:pos="1289"/>
              </w:tabs>
              <w:spacing w:after="220" w:line="240" w:lineRule="auto"/>
              <w:ind w:left="619" w:hanging="619"/>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t>3.2</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hint="cs"/>
                <w:sz w:val="20"/>
                <w:szCs w:val="24"/>
                <w:rtl/>
                <w:lang w:val="en-GB" w:eastAsia="en-GB"/>
              </w:rPr>
              <w:t xml:space="preserve">لا يجب أن يحتوي الصندوق على منتجات من أكثر من مجموعة واحدة (    </w:t>
            </w:r>
            <w:r w:rsidRPr="00AD260D">
              <w:rPr>
                <w:rFonts w:ascii="Times New Roman" w:eastAsia="Malgun Gothic" w:hAnsi="Times New Roman" w:cs="Times New Roman"/>
                <w:sz w:val="20"/>
                <w:szCs w:val="24"/>
                <w:lang w:val="en-GB" w:eastAsia="en-GB"/>
              </w:rPr>
              <w:t>Batch</w:t>
            </w:r>
            <w:r w:rsidRPr="00AD260D">
              <w:rPr>
                <w:rFonts w:ascii="Times New Roman" w:eastAsia="Malgun Gothic" w:hAnsi="Times New Roman" w:cs="Times New Roman" w:hint="cs"/>
                <w:sz w:val="20"/>
                <w:szCs w:val="24"/>
                <w:rtl/>
                <w:lang w:val="en-GB" w:eastAsia="en-GB"/>
              </w:rPr>
              <w:t xml:space="preserve">   ).</w:t>
            </w:r>
          </w:p>
        </w:tc>
      </w:tr>
      <w:tr w:rsidR="00AD260D" w:rsidRPr="00AD260D" w:rsidTr="00FA45D4">
        <w:trPr>
          <w:gridAfter w:val="1"/>
          <w:wAfter w:w="2234" w:type="dxa"/>
        </w:trPr>
        <w:tc>
          <w:tcPr>
            <w:tcW w:w="7511" w:type="dxa"/>
          </w:tcPr>
          <w:p w:rsidR="00AD260D" w:rsidRPr="00AD260D" w:rsidRDefault="00AD260D" w:rsidP="00AD260D">
            <w:pPr>
              <w:shd w:val="clear" w:color="auto" w:fill="FFFFFF"/>
              <w:tabs>
                <w:tab w:val="left" w:pos="619"/>
              </w:tabs>
              <w:spacing w:line="240" w:lineRule="auto"/>
              <w:ind w:left="619" w:hanging="619"/>
              <w:jc w:val="both"/>
              <w:rPr>
                <w:rFonts w:ascii="Times New Roman" w:eastAsia="Malgun Gothic" w:hAnsi="Times New Roman" w:cs="Times New Roman"/>
                <w:sz w:val="20"/>
                <w:szCs w:val="24"/>
                <w:rtl/>
                <w:lang w:val="en-GB" w:eastAsia="en-GB"/>
              </w:rPr>
            </w:pPr>
            <w:r w:rsidRPr="00AD260D">
              <w:rPr>
                <w:rFonts w:ascii="Times New Roman" w:eastAsia="Malgun Gothic" w:hAnsi="Times New Roman" w:cs="Times New Roman"/>
                <w:sz w:val="20"/>
                <w:szCs w:val="24"/>
                <w:rtl/>
                <w:lang w:val="en-GB" w:eastAsia="en-GB"/>
              </w:rPr>
              <w:t>5.1</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sz w:val="20"/>
                <w:szCs w:val="24"/>
                <w:rtl/>
                <w:lang w:val="en-GB" w:eastAsia="en-GB"/>
              </w:rPr>
              <w:t xml:space="preserve">سوف يطلب من </w:t>
            </w:r>
            <w:r w:rsidRPr="00AD260D">
              <w:rPr>
                <w:rFonts w:ascii="Times New Roman" w:eastAsia="Malgun Gothic" w:hAnsi="Times New Roman" w:cs="Times New Roman" w:hint="cs"/>
                <w:sz w:val="20"/>
                <w:szCs w:val="24"/>
                <w:rtl/>
                <w:lang w:val="en-GB" w:eastAsia="en-GB"/>
              </w:rPr>
              <w:t>مقدم</w:t>
            </w:r>
            <w:r w:rsidRPr="00AD260D">
              <w:rPr>
                <w:rFonts w:ascii="Times New Roman" w:eastAsia="Malgun Gothic" w:hAnsi="Times New Roman" w:cs="Times New Roman"/>
                <w:sz w:val="20"/>
                <w:szCs w:val="24"/>
                <w:rtl/>
                <w:lang w:val="en-GB" w:eastAsia="en-GB"/>
              </w:rPr>
              <w:t xml:space="preserve"> العطاء الفائز (</w:t>
            </w:r>
            <w:r w:rsidRPr="00AD260D">
              <w:rPr>
                <w:rFonts w:ascii="Times New Roman" w:eastAsia="Malgun Gothic" w:hAnsi="Times New Roman" w:cs="Times New Roman" w:hint="cs"/>
                <w:sz w:val="20"/>
                <w:szCs w:val="24"/>
                <w:rtl/>
                <w:lang w:val="en-GB" w:eastAsia="en-GB"/>
              </w:rPr>
              <w:t>المجهز</w:t>
            </w:r>
            <w:r w:rsidRPr="00AD260D">
              <w:rPr>
                <w:rFonts w:ascii="Times New Roman" w:eastAsia="Malgun Gothic" w:hAnsi="Times New Roman" w:cs="Times New Roman"/>
                <w:sz w:val="20"/>
                <w:szCs w:val="24"/>
                <w:rtl/>
                <w:lang w:val="en-GB" w:eastAsia="en-GB"/>
              </w:rPr>
              <w:t xml:space="preserve">) أن </w:t>
            </w:r>
            <w:r w:rsidRPr="00AD260D">
              <w:rPr>
                <w:rFonts w:ascii="Times New Roman" w:eastAsia="Malgun Gothic" w:hAnsi="Times New Roman" w:cs="Times New Roman" w:hint="cs"/>
                <w:sz w:val="20"/>
                <w:szCs w:val="24"/>
                <w:rtl/>
                <w:lang w:val="en-GB" w:eastAsia="en-GB"/>
              </w:rPr>
              <w:t>ي</w:t>
            </w:r>
            <w:r w:rsidRPr="00AD260D">
              <w:rPr>
                <w:rFonts w:ascii="Times New Roman" w:eastAsia="Malgun Gothic" w:hAnsi="Times New Roman" w:cs="Times New Roman"/>
                <w:sz w:val="20"/>
                <w:szCs w:val="24"/>
                <w:rtl/>
                <w:lang w:val="en-GB" w:eastAsia="en-GB"/>
              </w:rPr>
              <w:t>قدم إلى جهة التعاقد</w:t>
            </w:r>
            <w:r w:rsidRPr="00AD260D">
              <w:rPr>
                <w:rFonts w:ascii="Times New Roman" w:eastAsia="Malgun Gothic" w:hAnsi="Times New Roman" w:cs="Times New Roman" w:hint="cs"/>
                <w:sz w:val="20"/>
                <w:szCs w:val="24"/>
                <w:rtl/>
                <w:lang w:val="en-GB" w:eastAsia="en-GB"/>
              </w:rPr>
              <w:t xml:space="preserve">، ما يلي: </w:t>
            </w:r>
          </w:p>
          <w:p w:rsidR="00AD260D" w:rsidRPr="00AD260D" w:rsidRDefault="00AD260D" w:rsidP="00AD260D">
            <w:pPr>
              <w:shd w:val="clear" w:color="auto" w:fill="FFFFFF"/>
              <w:tabs>
                <w:tab w:val="left" w:pos="619"/>
              </w:tabs>
              <w:spacing w:line="240" w:lineRule="auto"/>
              <w:ind w:left="619" w:hanging="7"/>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 xml:space="preserve">(أ) </w:t>
            </w:r>
            <w:r w:rsidRPr="00AD260D">
              <w:rPr>
                <w:rFonts w:ascii="Times New Roman" w:eastAsia="Malgun Gothic" w:hAnsi="Times New Roman" w:cs="Times New Roman"/>
                <w:sz w:val="20"/>
                <w:szCs w:val="24"/>
                <w:rtl/>
                <w:lang w:val="en-GB" w:eastAsia="en-GB"/>
              </w:rPr>
              <w:t xml:space="preserve">شهادة </w:t>
            </w:r>
            <w:r w:rsidRPr="00AD260D">
              <w:rPr>
                <w:rFonts w:ascii="Times New Roman" w:eastAsia="Malgun Gothic" w:hAnsi="Times New Roman" w:cs="Times New Roman" w:hint="cs"/>
                <w:sz w:val="20"/>
                <w:szCs w:val="24"/>
                <w:rtl/>
                <w:lang w:val="en-GB" w:eastAsia="en-GB"/>
              </w:rPr>
              <w:t>منظمة الصحة العالمية المتعلقة ب</w:t>
            </w:r>
            <w:r w:rsidRPr="00AD260D">
              <w:rPr>
                <w:rFonts w:ascii="Times New Roman" w:eastAsia="Malgun Gothic" w:hAnsi="Times New Roman" w:cs="Times New Roman" w:hint="eastAsia"/>
                <w:sz w:val="20"/>
                <w:szCs w:val="24"/>
                <w:rtl/>
                <w:lang w:val="en-GB" w:eastAsia="en-GB"/>
              </w:rPr>
              <w:t>نتائج</w:t>
            </w:r>
            <w:r w:rsidRPr="00AD260D">
              <w:rPr>
                <w:rFonts w:ascii="Times New Roman" w:eastAsia="Malgun Gothic" w:hAnsi="Times New Roman" w:cs="Times New Roman"/>
                <w:sz w:val="20"/>
                <w:szCs w:val="24"/>
                <w:rtl/>
                <w:lang w:val="en-GB" w:eastAsia="en-GB"/>
              </w:rPr>
              <w:t xml:space="preserve"> اختبارات مراقبة الجود</w:t>
            </w:r>
            <w:r w:rsidRPr="00AD260D">
              <w:rPr>
                <w:rFonts w:ascii="Times New Roman" w:eastAsia="Malgun Gothic" w:hAnsi="Times New Roman" w:cs="Times New Roman"/>
                <w:sz w:val="24"/>
                <w:szCs w:val="24"/>
                <w:rtl/>
                <w:lang w:val="en-GB" w:eastAsia="en-GB"/>
              </w:rPr>
              <w:t>ة</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cs"/>
                <w:sz w:val="20"/>
                <w:szCs w:val="24"/>
                <w:rtl/>
                <w:lang w:val="en-GB" w:eastAsia="en-GB"/>
              </w:rPr>
              <w:t>في</w:t>
            </w:r>
            <w:r w:rsidRPr="00AD260D">
              <w:rPr>
                <w:rFonts w:ascii="Times New Roman" w:eastAsia="Malgun Gothic" w:hAnsi="Times New Roman" w:cs="Times New Roman"/>
                <w:sz w:val="20"/>
                <w:szCs w:val="24"/>
                <w:rtl/>
                <w:lang w:val="en-GB" w:eastAsia="en-GB"/>
              </w:rPr>
              <w:t xml:space="preserve"> فحص الكمية والتحليل الكيميائي والتعقيم والحد من الجراثيم</w:t>
            </w:r>
            <w:r w:rsidRPr="00AD260D">
              <w:rPr>
                <w:rFonts w:ascii="Times New Roman" w:eastAsia="Malgun Gothic" w:hAnsi="Times New Roman" w:cs="Times New Roman" w:hint="cs"/>
                <w:sz w:val="20"/>
                <w:szCs w:val="24"/>
                <w:rtl/>
                <w:lang w:val="en-GB" w:eastAsia="en-GB"/>
              </w:rPr>
              <w:t xml:space="preserve"> وغيرها </w:t>
            </w:r>
            <w:r w:rsidRPr="00AD260D">
              <w:rPr>
                <w:rFonts w:ascii="Times New Roman" w:eastAsia="Malgun Gothic" w:hAnsi="Times New Roman" w:cs="Times New Roman"/>
                <w:sz w:val="20"/>
                <w:szCs w:val="24"/>
                <w:rtl/>
                <w:lang w:val="en-GB" w:eastAsia="en-GB"/>
              </w:rPr>
              <w:t>من الاختبارات</w:t>
            </w:r>
            <w:r w:rsidRPr="00AD260D">
              <w:rPr>
                <w:rFonts w:ascii="Times New Roman" w:eastAsia="Malgun Gothic" w:hAnsi="Times New Roman" w:cs="Times New Roman" w:hint="cs"/>
                <w:sz w:val="24"/>
                <w:szCs w:val="24"/>
                <w:rtl/>
                <w:lang w:val="en-GB" w:eastAsia="en-GB"/>
              </w:rPr>
              <w:t xml:space="preserve"> بحسب السلع المطلوبة (</w:t>
            </w:r>
            <w:r w:rsidRPr="00AD260D">
              <w:rPr>
                <w:rFonts w:ascii="Times New Roman" w:eastAsia="Malgun Gothic" w:hAnsi="Times New Roman" w:cs="Times New Roman"/>
                <w:sz w:val="24"/>
                <w:szCs w:val="24"/>
                <w:lang w:eastAsia="en-GB"/>
              </w:rPr>
              <w:t xml:space="preserve">quantitative assay, chemical analysis, sterility, pyrogen content uniformity, microbial limit and other tests as applicable </w:t>
            </w:r>
            <w:r w:rsidRPr="00AD260D">
              <w:rPr>
                <w:rFonts w:ascii="Times New Roman" w:eastAsia="Malgun Gothic" w:hAnsi="Times New Roman" w:cs="Times New Roman" w:hint="cs"/>
                <w:sz w:val="24"/>
                <w:szCs w:val="24"/>
                <w:rtl/>
                <w:lang w:eastAsia="en-GB" w:bidi="ar-LB"/>
              </w:rPr>
              <w:t>)،</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hint="eastAsia"/>
                <w:sz w:val="24"/>
                <w:szCs w:val="24"/>
                <w:rtl/>
                <w:lang w:val="en-GB" w:eastAsia="en-GB"/>
              </w:rPr>
              <w:t>وذلك</w:t>
            </w:r>
            <w:r w:rsidRPr="00AD260D">
              <w:rPr>
                <w:rFonts w:ascii="Times New Roman" w:eastAsia="Malgun Gothic" w:hAnsi="Times New Roman" w:cs="Times New Roman"/>
                <w:sz w:val="24"/>
                <w:szCs w:val="24"/>
                <w:rtl/>
                <w:lang w:val="en-GB" w:eastAsia="en-GB"/>
              </w:rPr>
              <w:t xml:space="preserve"> </w:t>
            </w:r>
            <w:r w:rsidRPr="00AD260D">
              <w:rPr>
                <w:rFonts w:ascii="Times New Roman" w:eastAsia="Malgun Gothic" w:hAnsi="Times New Roman" w:cs="Times New Roman"/>
                <w:sz w:val="20"/>
                <w:szCs w:val="24"/>
                <w:rtl/>
                <w:lang w:val="en-GB" w:eastAsia="en-GB"/>
              </w:rPr>
              <w:t xml:space="preserve">مع كل شحنة </w:t>
            </w:r>
            <w:r w:rsidRPr="00AD260D">
              <w:rPr>
                <w:rFonts w:ascii="Times New Roman" w:eastAsia="Malgun Gothic" w:hAnsi="Times New Roman" w:cs="Times New Roman" w:hint="cs"/>
                <w:sz w:val="20"/>
                <w:szCs w:val="24"/>
                <w:rtl/>
                <w:lang w:val="en-GB" w:eastAsia="en-GB"/>
              </w:rPr>
              <w:t>و</w:t>
            </w:r>
            <w:r w:rsidRPr="00AD260D">
              <w:rPr>
                <w:rFonts w:ascii="Times New Roman" w:eastAsia="Malgun Gothic" w:hAnsi="Times New Roman" w:cs="Times New Roman"/>
                <w:sz w:val="20"/>
                <w:szCs w:val="24"/>
                <w:rtl/>
                <w:lang w:val="en-GB" w:eastAsia="en-GB"/>
              </w:rPr>
              <w:t>لكل بند</w:t>
            </w:r>
            <w:r w:rsidRPr="00AD260D">
              <w:rPr>
                <w:rFonts w:ascii="Times New Roman" w:eastAsia="Malgun Gothic" w:hAnsi="Times New Roman" w:cs="Times New Roman" w:hint="cs"/>
                <w:sz w:val="20"/>
                <w:szCs w:val="24"/>
                <w:rtl/>
                <w:lang w:val="en-GB" w:eastAsia="en-GB"/>
              </w:rPr>
              <w:t>،</w:t>
            </w:r>
            <w:r w:rsidRPr="00AD260D">
              <w:rPr>
                <w:rFonts w:ascii="Times New Roman" w:eastAsia="Malgun Gothic" w:hAnsi="Times New Roman" w:cs="Times New Roman"/>
                <w:sz w:val="20"/>
                <w:szCs w:val="24"/>
                <w:rtl/>
                <w:lang w:val="en-GB" w:eastAsia="en-GB"/>
              </w:rPr>
              <w:t xml:space="preserve"> إضافة</w:t>
            </w:r>
            <w:r w:rsidRPr="00AD260D">
              <w:rPr>
                <w:rFonts w:ascii="Times New Roman" w:eastAsia="Malgun Gothic" w:hAnsi="Times New Roman" w:cs="Times New Roman" w:hint="cs"/>
                <w:sz w:val="20"/>
                <w:szCs w:val="24"/>
                <w:rtl/>
                <w:lang w:val="en-GB" w:eastAsia="en-GB"/>
              </w:rPr>
              <w:t>ً</w:t>
            </w:r>
            <w:r w:rsidRPr="00AD260D">
              <w:rPr>
                <w:rFonts w:ascii="Times New Roman" w:eastAsia="Malgun Gothic" w:hAnsi="Times New Roman" w:cs="Times New Roman"/>
                <w:sz w:val="20"/>
                <w:szCs w:val="24"/>
                <w:rtl/>
                <w:lang w:val="en-GB" w:eastAsia="en-GB"/>
              </w:rPr>
              <w:t xml:space="preserve"> إلى شهادة التحليل من الشركة المصنعة.</w:t>
            </w:r>
          </w:p>
          <w:p w:rsidR="00AD260D" w:rsidRPr="00AD260D" w:rsidRDefault="00AD260D" w:rsidP="00AD260D">
            <w:pPr>
              <w:shd w:val="clear" w:color="auto" w:fill="FFFFFF"/>
              <w:tabs>
                <w:tab w:val="left" w:pos="619"/>
              </w:tabs>
              <w:spacing w:line="240" w:lineRule="auto"/>
              <w:ind w:left="619" w:hanging="7"/>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 xml:space="preserve">(ب) </w:t>
            </w:r>
            <w:r w:rsidRPr="00AD260D">
              <w:rPr>
                <w:rFonts w:ascii="Times New Roman" w:eastAsia="Malgun Gothic" w:hAnsi="Times New Roman" w:cs="Times New Roman"/>
                <w:sz w:val="20"/>
                <w:szCs w:val="24"/>
                <w:rtl/>
                <w:lang w:val="en-GB" w:eastAsia="en-GB"/>
              </w:rPr>
              <w:t xml:space="preserve">منهجية الفحص </w:t>
            </w:r>
            <w:r w:rsidRPr="00AD260D">
              <w:rPr>
                <w:rFonts w:ascii="Times New Roman" w:eastAsia="Malgun Gothic" w:hAnsi="Times New Roman" w:cs="Times New Roman" w:hint="cs"/>
                <w:sz w:val="20"/>
                <w:szCs w:val="24"/>
                <w:rtl/>
                <w:lang w:val="en-GB" w:eastAsia="en-GB"/>
              </w:rPr>
              <w:t xml:space="preserve">لأي أو لجميع </w:t>
            </w:r>
            <w:r w:rsidRPr="00AD260D">
              <w:rPr>
                <w:rFonts w:ascii="Times New Roman" w:eastAsia="Malgun Gothic" w:hAnsi="Times New Roman" w:cs="Times New Roman"/>
                <w:sz w:val="20"/>
                <w:szCs w:val="24"/>
                <w:rtl/>
                <w:lang w:val="en-GB" w:eastAsia="en-GB"/>
              </w:rPr>
              <w:t>الاختبارات</w:t>
            </w:r>
            <w:r w:rsidRPr="00AD260D">
              <w:rPr>
                <w:rFonts w:ascii="Times New Roman" w:eastAsia="Malgun Gothic" w:hAnsi="Times New Roman" w:cs="Times New Roman" w:hint="cs"/>
                <w:sz w:val="20"/>
                <w:szCs w:val="24"/>
                <w:rtl/>
                <w:lang w:val="en-GB" w:eastAsia="en-GB"/>
              </w:rPr>
              <w:t>،.</w:t>
            </w:r>
          </w:p>
          <w:p w:rsidR="00AD260D" w:rsidRPr="00AD260D" w:rsidRDefault="00AD260D" w:rsidP="00AD260D">
            <w:pPr>
              <w:shd w:val="clear" w:color="auto" w:fill="FFFFFF"/>
              <w:tabs>
                <w:tab w:val="left" w:pos="619"/>
              </w:tabs>
              <w:spacing w:line="240" w:lineRule="auto"/>
              <w:ind w:left="619" w:hanging="7"/>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hint="cs"/>
                <w:sz w:val="20"/>
                <w:szCs w:val="24"/>
                <w:rtl/>
                <w:lang w:val="en-GB" w:eastAsia="en-GB"/>
              </w:rPr>
              <w:t>(د) وثائق ثبوتية على أساس احتساب تاريخ انتهاء الصلاحية وغيرها من البيانات المتعلقة بإستقرار السلع بشكلها التجاري النهائي، وذلك عند الطلب.</w:t>
            </w:r>
          </w:p>
          <w:p w:rsidR="00AD260D" w:rsidRPr="00AD260D" w:rsidRDefault="00AD260D" w:rsidP="00AD260D">
            <w:pPr>
              <w:shd w:val="clear" w:color="auto" w:fill="FFFFFF"/>
              <w:tabs>
                <w:tab w:val="left" w:pos="612"/>
              </w:tabs>
              <w:spacing w:line="240" w:lineRule="auto"/>
              <w:ind w:left="612" w:hanging="630"/>
              <w:jc w:val="both"/>
              <w:rPr>
                <w:rFonts w:ascii="Times New Roman" w:eastAsia="Malgun Gothic" w:hAnsi="Times New Roman" w:cs="Times New Roman"/>
                <w:sz w:val="20"/>
                <w:szCs w:val="20"/>
                <w:lang w:val="en-GB" w:eastAsia="en-GB"/>
              </w:rPr>
            </w:pPr>
            <w:r w:rsidRPr="00AD260D">
              <w:rPr>
                <w:rFonts w:ascii="Times New Roman" w:eastAsia="Malgun Gothic" w:hAnsi="Times New Roman" w:cs="Times New Roman"/>
                <w:sz w:val="20"/>
                <w:szCs w:val="24"/>
                <w:rtl/>
                <w:lang w:val="en-GB" w:eastAsia="en-GB"/>
              </w:rPr>
              <w:lastRenderedPageBreak/>
              <w:t>5.2</w:t>
            </w:r>
            <w:r w:rsidRPr="00AD260D">
              <w:rPr>
                <w:rFonts w:ascii="Times New Roman" w:eastAsia="Malgun Gothic" w:hAnsi="Times New Roman" w:cs="Times New Roman"/>
                <w:sz w:val="20"/>
                <w:szCs w:val="20"/>
                <w:lang w:val="en-GB" w:eastAsia="en-GB"/>
              </w:rPr>
              <w:tab/>
            </w:r>
            <w:r w:rsidRPr="00AD260D">
              <w:rPr>
                <w:rFonts w:ascii="Times New Roman" w:eastAsia="Malgun Gothic" w:hAnsi="Times New Roman" w:cs="Times New Roman"/>
                <w:sz w:val="20"/>
                <w:szCs w:val="24"/>
                <w:rtl/>
                <w:lang w:val="en-GB" w:eastAsia="en-GB"/>
              </w:rPr>
              <w:t xml:space="preserve">سيطلب </w:t>
            </w:r>
            <w:r w:rsidRPr="00AD260D">
              <w:rPr>
                <w:rFonts w:ascii="Times New Roman" w:eastAsia="Malgun Gothic" w:hAnsi="Times New Roman" w:cs="Times New Roman" w:hint="eastAsia"/>
                <w:sz w:val="20"/>
                <w:szCs w:val="24"/>
                <w:rtl/>
                <w:lang w:val="en-GB" w:eastAsia="en-GB"/>
              </w:rPr>
              <w:t>أيضاً</w:t>
            </w:r>
            <w:r w:rsidRPr="00AD260D">
              <w:rPr>
                <w:rFonts w:ascii="Times New Roman" w:eastAsia="Malgun Gothic" w:hAnsi="Times New Roman" w:cs="Times New Roman"/>
                <w:sz w:val="20"/>
                <w:szCs w:val="24"/>
                <w:rtl/>
                <w:lang w:val="en-GB" w:eastAsia="en-GB"/>
              </w:rPr>
              <w:t xml:space="preserve"> من مقدم العطاء</w:t>
            </w:r>
            <w:r w:rsidRPr="00AD260D">
              <w:rPr>
                <w:rFonts w:ascii="Times New Roman" w:eastAsia="Malgun Gothic" w:hAnsi="Times New Roman" w:cs="Times New Roman" w:hint="cs"/>
                <w:sz w:val="20"/>
                <w:szCs w:val="24"/>
                <w:rtl/>
                <w:lang w:val="en-GB" w:eastAsia="en-GB"/>
              </w:rPr>
              <w:t xml:space="preserve"> الفائز</w:t>
            </w:r>
            <w:r w:rsidRPr="00AD260D">
              <w:rPr>
                <w:rFonts w:ascii="Times New Roman" w:eastAsia="Malgun Gothic" w:hAnsi="Times New Roman" w:cs="Times New Roman"/>
                <w:sz w:val="20"/>
                <w:szCs w:val="24"/>
                <w:rtl/>
                <w:lang w:val="en-GB" w:eastAsia="en-GB"/>
              </w:rPr>
              <w:t xml:space="preserve"> (المجهز) تسهيل وصول جهة التعاقد (المشتري) إلى </w:t>
            </w:r>
            <w:r w:rsidRPr="00AD260D">
              <w:rPr>
                <w:rFonts w:ascii="Times New Roman" w:eastAsia="Malgun Gothic" w:hAnsi="Times New Roman" w:cs="Times New Roman" w:hint="cs"/>
                <w:sz w:val="20"/>
                <w:szCs w:val="24"/>
                <w:rtl/>
                <w:lang w:val="en-GB" w:eastAsia="en-GB"/>
              </w:rPr>
              <w:t>منشآت</w:t>
            </w:r>
            <w:r w:rsidRPr="00AD260D">
              <w:rPr>
                <w:rFonts w:ascii="Times New Roman" w:eastAsia="Malgun Gothic" w:hAnsi="Times New Roman" w:cs="Times New Roman"/>
                <w:sz w:val="20"/>
                <w:szCs w:val="24"/>
                <w:rtl/>
                <w:lang w:val="en-GB" w:eastAsia="en-GB"/>
              </w:rPr>
              <w:t xml:space="preserve"> التصنيع للتأكد من أن تصنيع السلع يتطابق مع متطلبات</w:t>
            </w:r>
            <w:r w:rsidRPr="00AD260D">
              <w:rPr>
                <w:rFonts w:ascii="Times New Roman" w:eastAsia="Malgun Gothic" w:hAnsi="Times New Roman" w:cs="Times New Roman" w:hint="cs"/>
                <w:sz w:val="20"/>
                <w:szCs w:val="24"/>
                <w:rtl/>
                <w:lang w:val="en-GB" w:eastAsia="en-GB"/>
              </w:rPr>
              <w:t xml:space="preserve"> ممارسات</w:t>
            </w:r>
            <w:r w:rsidRPr="00AD260D">
              <w:rPr>
                <w:rFonts w:ascii="Times New Roman" w:eastAsia="Malgun Gothic" w:hAnsi="Times New Roman" w:cs="Times New Roman"/>
                <w:sz w:val="20"/>
                <w:szCs w:val="24"/>
                <w:rtl/>
                <w:lang w:val="en-GB" w:eastAsia="en-GB"/>
              </w:rPr>
              <w:t xml:space="preserve"> التصنيع الجيد (</w:t>
            </w:r>
            <w:r w:rsidRPr="00AD260D">
              <w:rPr>
                <w:rFonts w:ascii="Times New Roman" w:eastAsia="Malgun Gothic" w:hAnsi="Times New Roman" w:cs="Times New Roman"/>
                <w:sz w:val="20"/>
                <w:szCs w:val="20"/>
                <w:lang w:val="en-GB" w:eastAsia="en-GB"/>
              </w:rPr>
              <w:t>GMP</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eastAsia"/>
                <w:sz w:val="20"/>
                <w:szCs w:val="24"/>
                <w:rtl/>
                <w:lang w:val="en-GB" w:eastAsia="en-GB"/>
              </w:rPr>
              <w:t>وآليات</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eastAsia"/>
                <w:sz w:val="20"/>
                <w:szCs w:val="24"/>
                <w:rtl/>
                <w:lang w:val="en-GB" w:eastAsia="en-GB"/>
              </w:rPr>
              <w:t>مراقبة</w:t>
            </w:r>
            <w:r w:rsidRPr="00AD260D">
              <w:rPr>
                <w:rFonts w:ascii="Times New Roman" w:eastAsia="Malgun Gothic" w:hAnsi="Times New Roman" w:cs="Times New Roman"/>
                <w:sz w:val="20"/>
                <w:szCs w:val="24"/>
                <w:rtl/>
                <w:lang w:val="en-GB" w:eastAsia="en-GB"/>
              </w:rPr>
              <w:t xml:space="preserve"> </w:t>
            </w:r>
            <w:r w:rsidRPr="00AD260D">
              <w:rPr>
                <w:rFonts w:ascii="Times New Roman" w:eastAsia="Malgun Gothic" w:hAnsi="Times New Roman" w:cs="Times New Roman" w:hint="eastAsia"/>
                <w:sz w:val="20"/>
                <w:szCs w:val="24"/>
                <w:rtl/>
                <w:lang w:val="en-GB" w:eastAsia="en-GB"/>
              </w:rPr>
              <w:t>الجودة</w:t>
            </w:r>
            <w:r w:rsidRPr="00AD260D">
              <w:rPr>
                <w:rFonts w:ascii="Times New Roman" w:eastAsia="Malgun Gothic" w:hAnsi="Times New Roman" w:cs="Times New Roman"/>
                <w:sz w:val="20"/>
                <w:szCs w:val="24"/>
                <w:rtl/>
                <w:lang w:val="en-GB" w:eastAsia="en-GB"/>
              </w:rPr>
              <w:t>.</w:t>
            </w:r>
            <w:r w:rsidRPr="00AD260D">
              <w:rPr>
                <w:rFonts w:ascii="Times New Roman" w:eastAsia="Malgun Gothic" w:hAnsi="Times New Roman" w:cs="Times New Roman" w:hint="cs"/>
                <w:sz w:val="20"/>
                <w:szCs w:val="20"/>
                <w:rtl/>
                <w:lang w:val="en-GB" w:eastAsia="en-GB"/>
              </w:rPr>
              <w:t>]</w:t>
            </w:r>
          </w:p>
        </w:tc>
      </w:tr>
    </w:tbl>
    <w:p w:rsidR="00184F75" w:rsidRPr="00AD260D"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Pr="00C73A9A" w:rsidRDefault="00184F75" w:rsidP="00184F75">
      <w:pPr>
        <w:shd w:val="clear" w:color="auto" w:fill="FFFFFF"/>
        <w:suppressAutoHyphens/>
        <w:spacing w:after="480"/>
        <w:ind w:left="502"/>
        <w:jc w:val="both"/>
        <w:rPr>
          <w:rFonts w:ascii="Times New Roman Bold" w:hAnsi="Times New Roman Bold" w:cs="Arial"/>
          <w:b/>
          <w:sz w:val="32"/>
          <w:rtl/>
          <w:lang w:bidi="ar-IQ"/>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tl/>
        </w:rPr>
      </w:pPr>
    </w:p>
    <w:p w:rsidR="00184F75" w:rsidRDefault="00184F75" w:rsidP="00184F75">
      <w:pPr>
        <w:shd w:val="clear" w:color="auto" w:fill="FFFFFF"/>
        <w:suppressAutoHyphens/>
        <w:spacing w:after="480"/>
        <w:ind w:left="502"/>
        <w:jc w:val="both"/>
        <w:rPr>
          <w:rFonts w:ascii="Times New Roman Bold" w:hAnsi="Times New Roman Bold" w:cs="Times New Roman Bold"/>
          <w:b/>
          <w:sz w:val="32"/>
        </w:rPr>
      </w:pPr>
    </w:p>
    <w:p w:rsidR="00184F75" w:rsidRPr="00847859" w:rsidRDefault="00184F75" w:rsidP="00184F75">
      <w:pPr>
        <w:shd w:val="clear" w:color="auto" w:fill="FFFFFF"/>
        <w:rPr>
          <w:rFonts w:ascii="Times New Roman Bold" w:hAnsi="Times New Roman Bold" w:cs="Arial"/>
          <w:b/>
          <w:sz w:val="32"/>
          <w:lang w:bidi="ar-IQ"/>
        </w:rPr>
      </w:pPr>
    </w:p>
    <w:tbl>
      <w:tblPr>
        <w:tblW w:w="8820" w:type="dxa"/>
        <w:tblInd w:w="108" w:type="dxa"/>
        <w:tblLayout w:type="fixed"/>
        <w:tblLook w:val="04A0" w:firstRow="1" w:lastRow="0" w:firstColumn="1" w:lastColumn="0" w:noHBand="0" w:noVBand="1"/>
      </w:tblPr>
      <w:tblGrid>
        <w:gridCol w:w="5760"/>
        <w:gridCol w:w="3060"/>
      </w:tblGrid>
      <w:tr w:rsidR="00184F75" w:rsidTr="00A07E0E">
        <w:tc>
          <w:tcPr>
            <w:tcW w:w="5760" w:type="dxa"/>
            <w:hideMark/>
          </w:tcPr>
          <w:p w:rsidR="00184F75" w:rsidRDefault="00184F75" w:rsidP="00A07E0E">
            <w:pPr>
              <w:pStyle w:val="ListParagraph"/>
              <w:shd w:val="clear" w:color="auto" w:fill="FFFFFF"/>
              <w:bidi/>
              <w:ind w:left="0"/>
              <w:rPr>
                <w:szCs w:val="24"/>
                <w:rtl/>
              </w:rPr>
            </w:pPr>
          </w:p>
          <w:p w:rsidR="00184F75" w:rsidRDefault="00184F75" w:rsidP="00A07E0E">
            <w:pPr>
              <w:pStyle w:val="ListParagraph"/>
              <w:shd w:val="clear" w:color="auto" w:fill="FFFFFF"/>
              <w:bidi/>
              <w:ind w:left="0"/>
              <w:rPr>
                <w:szCs w:val="24"/>
                <w:rtl/>
              </w:rPr>
            </w:pPr>
          </w:p>
          <w:p w:rsidR="00184F75" w:rsidRDefault="00184F75" w:rsidP="00A07E0E">
            <w:pPr>
              <w:pStyle w:val="ListParagraph"/>
              <w:shd w:val="clear" w:color="auto" w:fill="FFFFFF"/>
              <w:bidi/>
              <w:ind w:left="0"/>
              <w:rPr>
                <w:szCs w:val="24"/>
                <w:rtl/>
              </w:rPr>
            </w:pPr>
          </w:p>
          <w:p w:rsidR="00184F75" w:rsidRDefault="00184F75" w:rsidP="00A07E0E">
            <w:pPr>
              <w:pStyle w:val="ListParagraph"/>
              <w:shd w:val="clear" w:color="auto" w:fill="FFFFFF"/>
              <w:bidi/>
              <w:ind w:left="0"/>
              <w:rPr>
                <w:szCs w:val="24"/>
                <w:rtl/>
              </w:rPr>
            </w:pPr>
          </w:p>
          <w:p w:rsidR="00184F75" w:rsidRDefault="00184F75" w:rsidP="00A07E0E">
            <w:pPr>
              <w:pStyle w:val="ListParagraph"/>
              <w:shd w:val="clear" w:color="auto" w:fill="FFFFFF"/>
              <w:bidi/>
              <w:ind w:left="0"/>
              <w:rPr>
                <w:szCs w:val="24"/>
              </w:rPr>
            </w:pPr>
          </w:p>
        </w:tc>
        <w:tc>
          <w:tcPr>
            <w:tcW w:w="3060" w:type="dxa"/>
          </w:tcPr>
          <w:p w:rsidR="00184F75" w:rsidRDefault="00184F75" w:rsidP="00A07E0E">
            <w:pPr>
              <w:shd w:val="clear" w:color="auto" w:fill="FFFFFF"/>
              <w:ind w:left="1422"/>
              <w:jc w:val="both"/>
              <w:rPr>
                <w:szCs w:val="24"/>
              </w:rPr>
            </w:pPr>
          </w:p>
        </w:tc>
      </w:tr>
    </w:tbl>
    <w:p w:rsidR="00184F75" w:rsidRPr="00AD260D" w:rsidRDefault="00184F75" w:rsidP="00AD260D">
      <w:pPr>
        <w:pStyle w:val="Heading1"/>
        <w:rPr>
          <w:rtl/>
          <w:lang w:bidi="ar-IQ"/>
        </w:rPr>
      </w:pPr>
      <w:bookmarkStart w:id="150" w:name="_Toc334907026"/>
      <w:r w:rsidRPr="00AD260D">
        <w:rPr>
          <w:rFonts w:hint="cs"/>
          <w:rtl/>
        </w:rPr>
        <w:t>القسم السابع. الشروط العامة للعقد</w:t>
      </w:r>
      <w:bookmarkEnd w:id="150"/>
    </w:p>
    <w:p w:rsidR="00184F75" w:rsidRPr="009E7912" w:rsidRDefault="00184F75" w:rsidP="00184F75">
      <w:pPr>
        <w:shd w:val="clear" w:color="auto" w:fill="FFFFFF"/>
        <w:tabs>
          <w:tab w:val="left" w:pos="1044"/>
        </w:tabs>
        <w:rPr>
          <w:rFonts w:ascii="Times New Roman Bold" w:hAnsi="Times New Roman Bold"/>
          <w:b/>
          <w:smallCaps/>
          <w:sz w:val="44"/>
        </w:rPr>
      </w:pPr>
      <w:r w:rsidRPr="009E7912">
        <w:rPr>
          <w:rFonts w:ascii="Times New Roman Bold" w:hAnsi="Times New Roman Bold"/>
          <w:b/>
          <w:smallCaps/>
          <w:sz w:val="44"/>
          <w:rtl/>
        </w:rPr>
        <w:tab/>
      </w:r>
    </w:p>
    <w:p w:rsidR="00184F75" w:rsidRPr="009E7912" w:rsidRDefault="00184F75" w:rsidP="00184F75">
      <w:pPr>
        <w:shd w:val="clear" w:color="auto" w:fill="FFFFFF"/>
      </w:pPr>
      <w:r w:rsidRPr="009E7912">
        <w:br w:type="page"/>
      </w:r>
    </w:p>
    <w:p w:rsidR="00184F75" w:rsidRPr="009E7912" w:rsidRDefault="00184F75" w:rsidP="00184F75">
      <w:pPr>
        <w:pStyle w:val="Heading2"/>
        <w:shd w:val="clear" w:color="auto" w:fill="FFFFFF"/>
        <w:bidi w:val="0"/>
        <w:rPr>
          <w:lang w:bidi="ar-IQ"/>
        </w:rPr>
      </w:pPr>
      <w:bookmarkStart w:id="151" w:name="_Toc334907028"/>
      <w:r w:rsidRPr="009E7912">
        <w:rPr>
          <w:rFonts w:hint="cs"/>
          <w:rtl/>
        </w:rPr>
        <w:lastRenderedPageBreak/>
        <w:t>قائمة المحتويات</w:t>
      </w:r>
      <w:bookmarkEnd w:id="151"/>
    </w:p>
    <w:p w:rsidR="00184F75" w:rsidRPr="009E7912" w:rsidRDefault="00184F75" w:rsidP="00184F75">
      <w:pPr>
        <w:shd w:val="clear" w:color="auto" w:fill="FFFFFF"/>
        <w:rPr>
          <w:lang w:bidi="ar-IQ"/>
        </w:rPr>
      </w:pPr>
    </w:p>
    <w:p w:rsidR="00184F75" w:rsidRPr="009E7912" w:rsidRDefault="00676221" w:rsidP="00184F75">
      <w:pPr>
        <w:pStyle w:val="TOC2"/>
        <w:shd w:val="clear" w:color="auto" w:fill="FFFFFF"/>
        <w:tabs>
          <w:tab w:val="left" w:pos="1200"/>
        </w:tabs>
        <w:bidi/>
        <w:rPr>
          <w:rFonts w:ascii="Calibri" w:hAnsi="Calibri" w:cs="Arial"/>
          <w:noProof/>
          <w:sz w:val="22"/>
          <w:szCs w:val="22"/>
          <w:lang w:val="en-US" w:eastAsia="en-US"/>
        </w:rPr>
      </w:pPr>
      <w:r w:rsidRPr="009E7912">
        <w:rPr>
          <w:noProof/>
        </w:rPr>
        <w:fldChar w:fldCharType="begin"/>
      </w:r>
      <w:r w:rsidR="00184F75" w:rsidRPr="009E7912">
        <w:rPr>
          <w:noProof/>
        </w:rPr>
        <w:instrText xml:space="preserve"> TOC \t "Head 4.2,2" </w:instrText>
      </w:r>
      <w:r w:rsidRPr="009E7912">
        <w:rPr>
          <w:noProof/>
        </w:rPr>
        <w:fldChar w:fldCharType="separate"/>
      </w:r>
      <w:r w:rsidR="00184F75" w:rsidRPr="009E7912">
        <w:rPr>
          <w:bCs/>
          <w:noProof/>
        </w:rPr>
        <w:t>1.</w:t>
      </w:r>
      <w:r w:rsidR="00184F75" w:rsidRPr="009E7912">
        <w:rPr>
          <w:rFonts w:hint="cs"/>
          <w:bCs/>
          <w:noProof/>
          <w:rtl/>
        </w:rPr>
        <w:t xml:space="preserve"> </w:t>
      </w:r>
      <w:r w:rsidR="00184F75" w:rsidRPr="009E7912">
        <w:rPr>
          <w:rFonts w:hint="eastAsia"/>
          <w:bCs/>
          <w:noProof/>
          <w:rtl/>
        </w:rPr>
        <w:t>التعريف</w:t>
      </w:r>
      <w:r w:rsidR="00184F75" w:rsidRPr="009E7912">
        <w:rPr>
          <w:rFonts w:hint="cs"/>
          <w:bCs/>
          <w:noProof/>
          <w:rtl/>
        </w:rPr>
        <w:t xml:space="preserve">ات    </w:t>
      </w:r>
      <w:r w:rsidR="00184F75" w:rsidRPr="009E7912">
        <w:rPr>
          <w:noProof/>
        </w:rPr>
        <w:tab/>
      </w:r>
      <w:r w:rsidRPr="009E7912">
        <w:rPr>
          <w:noProof/>
        </w:rPr>
        <w:fldChar w:fldCharType="begin"/>
      </w:r>
      <w:r w:rsidR="00184F75" w:rsidRPr="009E7912">
        <w:rPr>
          <w:noProof/>
        </w:rPr>
        <w:instrText xml:space="preserve"> PAGEREF _Toc334909361 \h </w:instrText>
      </w:r>
      <w:r w:rsidRPr="009E7912">
        <w:rPr>
          <w:noProof/>
        </w:rPr>
      </w:r>
      <w:r w:rsidRPr="009E7912">
        <w:rPr>
          <w:noProof/>
        </w:rPr>
        <w:fldChar w:fldCharType="separate"/>
      </w:r>
      <w:r w:rsidR="00FB45C1">
        <w:rPr>
          <w:noProof/>
          <w:rtl/>
        </w:rPr>
        <w:t>66</w:t>
      </w:r>
      <w:r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2.</w:t>
      </w:r>
      <w:r w:rsidRPr="009E7912">
        <w:rPr>
          <w:rFonts w:ascii="Calibri" w:hAnsi="Calibri" w:cs="Arial" w:hint="cs"/>
          <w:noProof/>
          <w:sz w:val="22"/>
          <w:szCs w:val="22"/>
          <w:rtl/>
          <w:lang w:val="en-US" w:eastAsia="en-US"/>
        </w:rPr>
        <w:t xml:space="preserve"> </w:t>
      </w:r>
      <w:r w:rsidRPr="009E7912">
        <w:rPr>
          <w:rFonts w:hint="eastAsia"/>
          <w:bCs/>
          <w:noProof/>
          <w:rtl/>
        </w:rPr>
        <w:t>تطبيقات</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_Toc334909362 \h </w:instrText>
      </w:r>
      <w:r w:rsidR="00676221" w:rsidRPr="009E7912">
        <w:rPr>
          <w:noProof/>
        </w:rPr>
      </w:r>
      <w:r w:rsidR="00676221" w:rsidRPr="009E7912">
        <w:rPr>
          <w:noProof/>
        </w:rPr>
        <w:fldChar w:fldCharType="separate"/>
      </w:r>
      <w:r w:rsidR="00FB45C1">
        <w:rPr>
          <w:noProof/>
          <w:rtl/>
        </w:rPr>
        <w:t>67</w:t>
      </w:r>
      <w:r w:rsidR="00676221" w:rsidRPr="009E7912">
        <w:rPr>
          <w:noProof/>
        </w:rPr>
        <w:fldChar w:fldCharType="end"/>
      </w:r>
    </w:p>
    <w:p w:rsidR="00184F75" w:rsidRPr="009E7912" w:rsidRDefault="00184F75" w:rsidP="00184F75">
      <w:pPr>
        <w:pStyle w:val="TOC2"/>
        <w:shd w:val="clear" w:color="auto" w:fill="FFFFFF"/>
        <w:tabs>
          <w:tab w:val="left" w:pos="1440"/>
        </w:tabs>
        <w:bidi/>
        <w:rPr>
          <w:rFonts w:ascii="Calibri" w:hAnsi="Calibri" w:cs="Arial"/>
          <w:noProof/>
          <w:sz w:val="22"/>
          <w:szCs w:val="22"/>
          <w:lang w:val="en-US" w:eastAsia="en-US"/>
        </w:rPr>
      </w:pPr>
      <w:r w:rsidRPr="009E7912">
        <w:rPr>
          <w:bCs/>
          <w:noProof/>
        </w:rPr>
        <w:t>3.</w:t>
      </w:r>
      <w:r w:rsidRPr="009E7912">
        <w:rPr>
          <w:rFonts w:ascii="Calibri" w:hAnsi="Calibri" w:cs="Arial" w:hint="cs"/>
          <w:noProof/>
          <w:sz w:val="22"/>
          <w:szCs w:val="22"/>
          <w:rtl/>
          <w:lang w:val="en-US" w:eastAsia="en-US"/>
        </w:rPr>
        <w:t xml:space="preserve"> </w:t>
      </w:r>
      <w:r w:rsidRPr="009E7912">
        <w:rPr>
          <w:rFonts w:hint="eastAsia"/>
          <w:bCs/>
          <w:noProof/>
          <w:rtl/>
        </w:rPr>
        <w:t>بلد</w:t>
      </w:r>
      <w:r w:rsidRPr="009E7912">
        <w:rPr>
          <w:bCs/>
          <w:noProof/>
          <w:rtl/>
        </w:rPr>
        <w:t xml:space="preserve"> </w:t>
      </w:r>
      <w:r w:rsidRPr="009E7912">
        <w:rPr>
          <w:rFonts w:hint="eastAsia"/>
          <w:bCs/>
          <w:noProof/>
          <w:rtl/>
        </w:rPr>
        <w:t>المنشأ</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_Toc334909363 \h </w:instrText>
      </w:r>
      <w:r w:rsidR="00676221" w:rsidRPr="009E7912">
        <w:rPr>
          <w:noProof/>
        </w:rPr>
      </w:r>
      <w:r w:rsidR="00676221" w:rsidRPr="009E7912">
        <w:rPr>
          <w:noProof/>
        </w:rPr>
        <w:fldChar w:fldCharType="separate"/>
      </w:r>
      <w:r w:rsidR="00FB45C1">
        <w:rPr>
          <w:noProof/>
          <w:rtl/>
        </w:rPr>
        <w:t>67</w:t>
      </w:r>
      <w:r w:rsidR="00676221"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4.</w:t>
      </w:r>
      <w:r w:rsidRPr="009E7912">
        <w:rPr>
          <w:rFonts w:ascii="Calibri" w:hAnsi="Calibri" w:cs="Arial" w:hint="cs"/>
          <w:noProof/>
          <w:sz w:val="22"/>
          <w:szCs w:val="22"/>
          <w:rtl/>
          <w:lang w:val="en-US" w:eastAsia="en-US"/>
        </w:rPr>
        <w:t xml:space="preserve"> </w:t>
      </w:r>
      <w:r w:rsidRPr="009E7912">
        <w:rPr>
          <w:rFonts w:hint="eastAsia"/>
          <w:bCs/>
          <w:noProof/>
          <w:rtl/>
        </w:rPr>
        <w:t>المقاييس</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_Toc334909364 \h </w:instrText>
      </w:r>
      <w:r w:rsidR="00676221" w:rsidRPr="009E7912">
        <w:rPr>
          <w:noProof/>
        </w:rPr>
      </w:r>
      <w:r w:rsidR="00676221" w:rsidRPr="009E7912">
        <w:rPr>
          <w:noProof/>
        </w:rPr>
        <w:fldChar w:fldCharType="separate"/>
      </w:r>
      <w:r w:rsidR="00FB45C1">
        <w:rPr>
          <w:noProof/>
          <w:rtl/>
        </w:rPr>
        <w:t>67</w:t>
      </w:r>
      <w:r w:rsidR="00676221" w:rsidRPr="009E7912">
        <w:rPr>
          <w:noProof/>
        </w:rPr>
        <w:fldChar w:fldCharType="end"/>
      </w:r>
    </w:p>
    <w:p w:rsidR="00184F75" w:rsidRPr="009E7912" w:rsidRDefault="00184F75" w:rsidP="00184F75">
      <w:pPr>
        <w:pStyle w:val="TOC2"/>
        <w:shd w:val="clear" w:color="auto" w:fill="FFFFFF"/>
        <w:tabs>
          <w:tab w:val="left" w:pos="3821"/>
        </w:tabs>
        <w:bidi/>
        <w:rPr>
          <w:rFonts w:ascii="Calibri" w:hAnsi="Calibri" w:cs="Arial"/>
          <w:noProof/>
          <w:sz w:val="22"/>
          <w:szCs w:val="22"/>
          <w:lang w:val="en-US" w:eastAsia="en-US"/>
        </w:rPr>
      </w:pPr>
      <w:r w:rsidRPr="009E7912">
        <w:rPr>
          <w:bCs/>
          <w:noProof/>
        </w:rPr>
        <w:t>5.</w:t>
      </w:r>
      <w:r w:rsidRPr="009E7912">
        <w:rPr>
          <w:rFonts w:hint="cs"/>
          <w:bCs/>
          <w:noProof/>
          <w:rtl/>
        </w:rPr>
        <w:t xml:space="preserve"> </w:t>
      </w:r>
      <w:r w:rsidRPr="009E7912">
        <w:rPr>
          <w:rFonts w:hint="eastAsia"/>
          <w:bCs/>
          <w:noProof/>
          <w:rtl/>
        </w:rPr>
        <w:t>استعمال</w:t>
      </w:r>
      <w:r w:rsidRPr="009E7912">
        <w:rPr>
          <w:bCs/>
          <w:noProof/>
          <w:rtl/>
        </w:rPr>
        <w:t xml:space="preserve"> </w:t>
      </w:r>
      <w:r w:rsidRPr="009E7912">
        <w:rPr>
          <w:rFonts w:hint="eastAsia"/>
          <w:bCs/>
          <w:noProof/>
          <w:rtl/>
        </w:rPr>
        <w:t>وثائق</w:t>
      </w:r>
      <w:r w:rsidRPr="009E7912">
        <w:rPr>
          <w:bCs/>
          <w:noProof/>
          <w:rtl/>
        </w:rPr>
        <w:t xml:space="preserve"> </w:t>
      </w:r>
      <w:r w:rsidRPr="009E7912">
        <w:rPr>
          <w:rFonts w:hint="eastAsia"/>
          <w:bCs/>
          <w:noProof/>
          <w:rtl/>
        </w:rPr>
        <w:t>ومعلومات</w:t>
      </w:r>
      <w:r w:rsidRPr="009E7912">
        <w:rPr>
          <w:bCs/>
          <w:noProof/>
          <w:rtl/>
        </w:rPr>
        <w:t xml:space="preserve"> </w:t>
      </w:r>
      <w:r w:rsidRPr="009E7912">
        <w:rPr>
          <w:rFonts w:hint="eastAsia"/>
          <w:bCs/>
          <w:noProof/>
          <w:rtl/>
        </w:rPr>
        <w:t>العقد</w:t>
      </w:r>
      <w:r w:rsidRPr="009E7912">
        <w:rPr>
          <w:bCs/>
          <w:noProof/>
          <w:rtl/>
        </w:rPr>
        <w:t xml:space="preserve"> </w:t>
      </w:r>
      <w:r w:rsidRPr="009E7912">
        <w:rPr>
          <w:rFonts w:hint="eastAsia"/>
          <w:bCs/>
          <w:noProof/>
          <w:rtl/>
        </w:rPr>
        <w:t>؛</w:t>
      </w:r>
      <w:r w:rsidRPr="009E7912">
        <w:rPr>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والتدقيق</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_Toc334909365 \h </w:instrText>
      </w:r>
      <w:r w:rsidR="00676221" w:rsidRPr="009E7912">
        <w:rPr>
          <w:noProof/>
        </w:rPr>
      </w:r>
      <w:r w:rsidR="00676221" w:rsidRPr="009E7912">
        <w:rPr>
          <w:noProof/>
        </w:rPr>
        <w:fldChar w:fldCharType="separate"/>
      </w:r>
      <w:r w:rsidR="00FB45C1">
        <w:rPr>
          <w:noProof/>
          <w:rtl/>
        </w:rPr>
        <w:t>68</w:t>
      </w:r>
      <w:r w:rsidR="00676221" w:rsidRPr="009E7912">
        <w:rPr>
          <w:noProof/>
        </w:rPr>
        <w:fldChar w:fldCharType="end"/>
      </w:r>
    </w:p>
    <w:p w:rsidR="00184F75" w:rsidRPr="009E7912" w:rsidRDefault="00184F75" w:rsidP="00184F75">
      <w:pPr>
        <w:pStyle w:val="TOC2"/>
        <w:shd w:val="clear" w:color="auto" w:fill="FFFFFF"/>
        <w:tabs>
          <w:tab w:val="left" w:pos="3576"/>
        </w:tabs>
        <w:bidi/>
        <w:rPr>
          <w:rFonts w:ascii="Calibri" w:hAnsi="Calibri" w:cs="Arial"/>
          <w:noProof/>
          <w:sz w:val="22"/>
          <w:szCs w:val="22"/>
          <w:lang w:val="en-US" w:eastAsia="en-US"/>
        </w:rPr>
      </w:pPr>
      <w:r w:rsidRPr="009E7912">
        <w:rPr>
          <w:bCs/>
          <w:noProof/>
        </w:rPr>
        <w:t>6.</w:t>
      </w:r>
      <w:r w:rsidRPr="009E7912">
        <w:rPr>
          <w:rFonts w:ascii="Calibri" w:hAnsi="Calibri" w:cs="Arial" w:hint="cs"/>
          <w:noProof/>
          <w:sz w:val="22"/>
          <w:szCs w:val="22"/>
          <w:rtl/>
          <w:lang w:val="en-US" w:eastAsia="en-US"/>
        </w:rPr>
        <w:t xml:space="preserve"> </w:t>
      </w:r>
      <w:r w:rsidRPr="009E7912">
        <w:rPr>
          <w:rFonts w:hint="eastAsia"/>
          <w:bCs/>
          <w:noProof/>
          <w:rtl/>
        </w:rPr>
        <w:t>شهادات</w:t>
      </w:r>
      <w:r w:rsidRPr="009E7912">
        <w:rPr>
          <w:bCs/>
          <w:noProof/>
          <w:rtl/>
        </w:rPr>
        <w:t xml:space="preserve"> </w:t>
      </w:r>
      <w:r w:rsidRPr="009E7912">
        <w:rPr>
          <w:rFonts w:hint="eastAsia"/>
          <w:bCs/>
          <w:noProof/>
          <w:rtl/>
        </w:rPr>
        <w:t>السلع</w:t>
      </w:r>
      <w:r w:rsidRPr="009E7912">
        <w:rPr>
          <w:bCs/>
          <w:noProof/>
          <w:rtl/>
        </w:rPr>
        <w:t xml:space="preserve"> </w:t>
      </w:r>
      <w:r w:rsidRPr="009E7912">
        <w:rPr>
          <w:rFonts w:hint="eastAsia"/>
          <w:bCs/>
          <w:noProof/>
          <w:rtl/>
        </w:rPr>
        <w:t>وفقاً</w:t>
      </w:r>
      <w:r w:rsidRPr="009E7912">
        <w:rPr>
          <w:bCs/>
          <w:noProof/>
          <w:rtl/>
        </w:rPr>
        <w:t xml:space="preserve"> </w:t>
      </w:r>
      <w:r w:rsidRPr="009E7912">
        <w:rPr>
          <w:rFonts w:hint="eastAsia"/>
          <w:bCs/>
          <w:noProof/>
          <w:rtl/>
        </w:rPr>
        <w:t>لأنظمة</w:t>
      </w:r>
      <w:r w:rsidRPr="009E7912">
        <w:rPr>
          <w:bCs/>
          <w:noProof/>
          <w:rtl/>
        </w:rPr>
        <w:t xml:space="preserve"> </w:t>
      </w:r>
      <w:r w:rsidRPr="009E7912">
        <w:rPr>
          <w:rFonts w:hint="eastAsia"/>
          <w:bCs/>
          <w:noProof/>
          <w:rtl/>
        </w:rPr>
        <w:t>الجمهورية</w:t>
      </w:r>
      <w:r w:rsidRPr="009E7912">
        <w:rPr>
          <w:bCs/>
          <w:noProof/>
          <w:rtl/>
        </w:rPr>
        <w:t xml:space="preserve"> </w:t>
      </w:r>
      <w:r w:rsidRPr="009E7912">
        <w:rPr>
          <w:rFonts w:hint="eastAsia"/>
          <w:bCs/>
          <w:noProof/>
          <w:rtl/>
        </w:rPr>
        <w:t>العراقية</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_Toc334909366 \h </w:instrText>
      </w:r>
      <w:r w:rsidR="00676221" w:rsidRPr="009E7912">
        <w:rPr>
          <w:noProof/>
        </w:rPr>
      </w:r>
      <w:r w:rsidR="00676221" w:rsidRPr="009E7912">
        <w:rPr>
          <w:noProof/>
        </w:rPr>
        <w:fldChar w:fldCharType="separate"/>
      </w:r>
      <w:r w:rsidR="00FB45C1">
        <w:rPr>
          <w:noProof/>
          <w:rtl/>
        </w:rPr>
        <w:t>68</w:t>
      </w:r>
      <w:r w:rsidR="00676221" w:rsidRPr="009E7912">
        <w:rPr>
          <w:noProof/>
        </w:rPr>
        <w:fldChar w:fldCharType="end"/>
      </w:r>
    </w:p>
    <w:p w:rsidR="00184F75" w:rsidRPr="009E7912" w:rsidRDefault="00184F75" w:rsidP="00184F75">
      <w:pPr>
        <w:pStyle w:val="TOC2"/>
        <w:shd w:val="clear" w:color="auto" w:fill="FFFFFF"/>
        <w:tabs>
          <w:tab w:val="left" w:pos="3390"/>
        </w:tabs>
        <w:bidi/>
        <w:rPr>
          <w:rFonts w:ascii="Calibri" w:hAnsi="Calibri" w:cs="Arial"/>
          <w:noProof/>
          <w:sz w:val="22"/>
          <w:szCs w:val="22"/>
          <w:lang w:val="en-US" w:eastAsia="en-US"/>
        </w:rPr>
      </w:pPr>
      <w:r w:rsidRPr="009E7912">
        <w:rPr>
          <w:bCs/>
          <w:noProof/>
        </w:rPr>
        <w:t>7.</w:t>
      </w:r>
      <w:r w:rsidRPr="009E7912">
        <w:rPr>
          <w:rFonts w:hint="cs"/>
          <w:bCs/>
          <w:noProof/>
          <w:rtl/>
        </w:rPr>
        <w:t xml:space="preserve"> </w:t>
      </w:r>
      <w:r w:rsidRPr="009E7912">
        <w:rPr>
          <w:rFonts w:hint="eastAsia"/>
          <w:bCs/>
          <w:noProof/>
          <w:rtl/>
        </w:rPr>
        <w:t>حقوق</w:t>
      </w:r>
      <w:r w:rsidRPr="009E7912">
        <w:rPr>
          <w:bCs/>
          <w:noProof/>
          <w:rtl/>
        </w:rPr>
        <w:t xml:space="preserve"> </w:t>
      </w:r>
      <w:r w:rsidRPr="009E7912">
        <w:rPr>
          <w:rFonts w:hint="eastAsia"/>
          <w:bCs/>
          <w:noProof/>
          <w:rtl/>
        </w:rPr>
        <w:t>الملكية</w:t>
      </w:r>
      <w:r w:rsidRPr="009E7912">
        <w:rPr>
          <w:bCs/>
          <w:noProof/>
          <w:rtl/>
        </w:rPr>
        <w:t xml:space="preserve"> </w:t>
      </w:r>
      <w:r w:rsidRPr="009E7912">
        <w:rPr>
          <w:rFonts w:hint="eastAsia"/>
          <w:bCs/>
          <w:noProof/>
          <w:rtl/>
        </w:rPr>
        <w:t>الصناعية</w:t>
      </w:r>
      <w:r w:rsidRPr="009E7912">
        <w:rPr>
          <w:bCs/>
          <w:noProof/>
          <w:rtl/>
        </w:rPr>
        <w:t xml:space="preserve"> </w:t>
      </w:r>
      <w:r w:rsidRPr="009E7912">
        <w:rPr>
          <w:rFonts w:hint="eastAsia"/>
          <w:bCs/>
          <w:noProof/>
          <w:rtl/>
        </w:rPr>
        <w:t>أو</w:t>
      </w:r>
      <w:r w:rsidRPr="009E7912">
        <w:rPr>
          <w:bCs/>
          <w:noProof/>
          <w:rtl/>
        </w:rPr>
        <w:t xml:space="preserve"> </w:t>
      </w:r>
      <w:r w:rsidRPr="009E7912">
        <w:rPr>
          <w:rFonts w:hint="eastAsia"/>
          <w:bCs/>
          <w:noProof/>
          <w:rtl/>
        </w:rPr>
        <w:t>براءات</w:t>
      </w:r>
      <w:r w:rsidRPr="009E7912">
        <w:rPr>
          <w:bCs/>
          <w:noProof/>
          <w:rtl/>
        </w:rPr>
        <w:t xml:space="preserve"> </w:t>
      </w:r>
      <w:r w:rsidRPr="009E7912">
        <w:rPr>
          <w:rFonts w:hint="eastAsia"/>
          <w:bCs/>
          <w:noProof/>
          <w:rtl/>
        </w:rPr>
        <w:t>الاختراع</w:t>
      </w:r>
      <w:r w:rsidRPr="009E7912">
        <w:rPr>
          <w:bCs/>
          <w:noProof/>
        </w:rPr>
        <w:t xml:space="preserve"> </w:t>
      </w:r>
      <w:r w:rsidRPr="009E7912">
        <w:rPr>
          <w:bCs/>
          <w:noProof/>
          <w:rtl/>
        </w:rPr>
        <w:t xml:space="preserve"> - </w:t>
      </w:r>
      <w:r w:rsidRPr="009E7912">
        <w:rPr>
          <w:bCs/>
          <w:noProof/>
        </w:rPr>
        <w:t>Patent Rights</w:t>
      </w:r>
      <w:r w:rsidRPr="009E7912">
        <w:rPr>
          <w:noProof/>
        </w:rPr>
        <w:tab/>
      </w:r>
      <w:r w:rsidR="00676221" w:rsidRPr="009E7912">
        <w:rPr>
          <w:noProof/>
        </w:rPr>
        <w:fldChar w:fldCharType="begin"/>
      </w:r>
      <w:r w:rsidRPr="009E7912">
        <w:rPr>
          <w:noProof/>
        </w:rPr>
        <w:instrText xml:space="preserve"> PAGEREF _Toc334909367 \h </w:instrText>
      </w:r>
      <w:r w:rsidR="00676221" w:rsidRPr="009E7912">
        <w:rPr>
          <w:noProof/>
        </w:rPr>
      </w:r>
      <w:r w:rsidR="00676221" w:rsidRPr="009E7912">
        <w:rPr>
          <w:noProof/>
        </w:rPr>
        <w:fldChar w:fldCharType="separate"/>
      </w:r>
      <w:r w:rsidR="00FB45C1">
        <w:rPr>
          <w:noProof/>
          <w:rtl/>
        </w:rPr>
        <w:t>68</w:t>
      </w:r>
      <w:r w:rsidR="00676221" w:rsidRPr="009E7912">
        <w:rPr>
          <w:noProof/>
        </w:rPr>
        <w:fldChar w:fldCharType="end"/>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8.</w:t>
      </w:r>
      <w:r w:rsidRPr="009E7912">
        <w:rPr>
          <w:rFonts w:ascii="Calibri" w:hAnsi="Calibri" w:cs="Arial" w:hint="cs"/>
          <w:noProof/>
          <w:sz w:val="22"/>
          <w:szCs w:val="22"/>
          <w:rtl/>
          <w:lang w:val="en-US" w:eastAsia="en-US"/>
        </w:rPr>
        <w:t xml:space="preserve"> </w:t>
      </w:r>
      <w:r w:rsidRPr="009E7912">
        <w:rPr>
          <w:rFonts w:hint="eastAsia"/>
          <w:bCs/>
          <w:noProof/>
          <w:rtl/>
        </w:rPr>
        <w:t>ضمان</w:t>
      </w:r>
      <w:r w:rsidRPr="009E7912">
        <w:rPr>
          <w:bCs/>
          <w:noProof/>
          <w:rtl/>
        </w:rPr>
        <w:t xml:space="preserve"> </w:t>
      </w:r>
      <w:r w:rsidRPr="009E7912">
        <w:rPr>
          <w:rFonts w:hint="eastAsia"/>
          <w:bCs/>
          <w:noProof/>
          <w:rtl/>
        </w:rPr>
        <w:t>حسن</w:t>
      </w:r>
      <w:r w:rsidRPr="009E7912">
        <w:rPr>
          <w:bCs/>
          <w:noProof/>
          <w:rtl/>
        </w:rPr>
        <w:t xml:space="preserve"> </w:t>
      </w:r>
      <w:r w:rsidRPr="009E7912">
        <w:rPr>
          <w:rFonts w:hint="cs"/>
          <w:bCs/>
          <w:noProof/>
          <w:rtl/>
        </w:rPr>
        <w:t>الأداء</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_Toc334909368 \h </w:instrText>
      </w:r>
      <w:r w:rsidR="00676221" w:rsidRPr="009E7912">
        <w:rPr>
          <w:noProof/>
        </w:rPr>
      </w:r>
      <w:r w:rsidR="00676221" w:rsidRPr="009E7912">
        <w:rPr>
          <w:noProof/>
        </w:rPr>
        <w:fldChar w:fldCharType="separate"/>
      </w:r>
      <w:r w:rsidR="00FB45C1">
        <w:rPr>
          <w:noProof/>
          <w:rtl/>
        </w:rPr>
        <w:t>69</w:t>
      </w:r>
      <w:r w:rsidR="00676221" w:rsidRPr="009E7912">
        <w:rPr>
          <w:noProof/>
        </w:rPr>
        <w:fldChar w:fldCharType="end"/>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9.</w:t>
      </w:r>
      <w:r w:rsidRPr="009E7912">
        <w:rPr>
          <w:rFonts w:hint="cs"/>
          <w:bCs/>
          <w:noProof/>
          <w:rtl/>
        </w:rPr>
        <w:t xml:space="preserve"> </w:t>
      </w:r>
      <w:r w:rsidRPr="009E7912">
        <w:rPr>
          <w:rFonts w:hint="eastAsia"/>
          <w:bCs/>
          <w:noProof/>
          <w:rtl/>
        </w:rPr>
        <w:t>المعاينة</w:t>
      </w:r>
      <w:r w:rsidRPr="009E7912">
        <w:rPr>
          <w:bCs/>
          <w:noProof/>
          <w:rtl/>
        </w:rPr>
        <w:t xml:space="preserve"> </w:t>
      </w:r>
      <w:r w:rsidRPr="009E7912">
        <w:rPr>
          <w:rFonts w:hint="eastAsia"/>
          <w:bCs/>
          <w:noProof/>
          <w:rtl/>
        </w:rPr>
        <w:t>والإختبارات</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_Toc334909369 \h </w:instrText>
      </w:r>
      <w:r w:rsidR="00676221" w:rsidRPr="009E7912">
        <w:rPr>
          <w:noProof/>
        </w:rPr>
      </w:r>
      <w:r w:rsidR="00676221" w:rsidRPr="009E7912">
        <w:rPr>
          <w:noProof/>
        </w:rPr>
        <w:fldChar w:fldCharType="separate"/>
      </w:r>
      <w:r w:rsidR="00FB45C1">
        <w:rPr>
          <w:noProof/>
          <w:rtl/>
        </w:rPr>
        <w:t>69</w:t>
      </w:r>
      <w:r w:rsidR="00676221" w:rsidRPr="009E7912">
        <w:rPr>
          <w:noProof/>
        </w:rPr>
        <w:fldChar w:fldCharType="end"/>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10.</w:t>
      </w:r>
      <w:r w:rsidRPr="009E7912">
        <w:rPr>
          <w:rFonts w:hint="cs"/>
          <w:bCs/>
          <w:noProof/>
          <w:rtl/>
        </w:rPr>
        <w:t xml:space="preserve"> </w:t>
      </w:r>
      <w:r w:rsidRPr="009E7912">
        <w:rPr>
          <w:rFonts w:hint="eastAsia"/>
          <w:bCs/>
          <w:noProof/>
          <w:rtl/>
        </w:rPr>
        <w:t>التعبئة</w:t>
      </w:r>
      <w:r w:rsidRPr="009E7912">
        <w:rPr>
          <w:bCs/>
          <w:noProof/>
          <w:rtl/>
        </w:rPr>
        <w:t xml:space="preserve"> </w:t>
      </w:r>
      <w:r w:rsidRPr="009E7912">
        <w:rPr>
          <w:rFonts w:hint="eastAsia"/>
          <w:bCs/>
          <w:noProof/>
          <w:rtl/>
        </w:rPr>
        <w:t>والتوضيب</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_Toc334909370 \h </w:instrText>
      </w:r>
      <w:r w:rsidR="00676221" w:rsidRPr="009E7912">
        <w:rPr>
          <w:noProof/>
        </w:rPr>
      </w:r>
      <w:r w:rsidR="00676221" w:rsidRPr="009E7912">
        <w:rPr>
          <w:noProof/>
        </w:rPr>
        <w:fldChar w:fldCharType="separate"/>
      </w:r>
      <w:r w:rsidR="00FB45C1">
        <w:rPr>
          <w:noProof/>
          <w:rtl/>
        </w:rPr>
        <w:t>69</w:t>
      </w:r>
      <w:r w:rsidR="00676221" w:rsidRPr="009E7912">
        <w:rPr>
          <w:noProof/>
        </w:rPr>
        <w:fldChar w:fldCharType="end"/>
      </w:r>
    </w:p>
    <w:p w:rsidR="00184F75" w:rsidRPr="009E7912" w:rsidRDefault="00184F75" w:rsidP="00184F75">
      <w:pPr>
        <w:pStyle w:val="TOC2"/>
        <w:shd w:val="clear" w:color="auto" w:fill="FFFFFF"/>
        <w:tabs>
          <w:tab w:val="left" w:pos="2040"/>
        </w:tabs>
        <w:bidi/>
        <w:rPr>
          <w:rFonts w:ascii="Calibri" w:hAnsi="Calibri" w:cs="Arial"/>
          <w:noProof/>
          <w:sz w:val="22"/>
          <w:szCs w:val="22"/>
          <w:lang w:val="en-US" w:eastAsia="en-US"/>
        </w:rPr>
      </w:pPr>
      <w:r w:rsidRPr="009E7912">
        <w:rPr>
          <w:bCs/>
          <w:noProof/>
        </w:rPr>
        <w:t>11.</w:t>
      </w:r>
      <w:r w:rsidRPr="009E7912">
        <w:rPr>
          <w:rFonts w:ascii="Calibri" w:hAnsi="Calibri" w:cs="Arial" w:hint="cs"/>
          <w:noProof/>
          <w:sz w:val="22"/>
          <w:szCs w:val="22"/>
          <w:rtl/>
          <w:lang w:val="en-US" w:eastAsia="en-US"/>
        </w:rPr>
        <w:t xml:space="preserve"> </w:t>
      </w:r>
      <w:r w:rsidRPr="009E7912">
        <w:rPr>
          <w:rFonts w:hint="eastAsia"/>
          <w:bCs/>
          <w:noProof/>
          <w:rtl/>
        </w:rPr>
        <w:t>التسليم</w:t>
      </w:r>
      <w:r w:rsidRPr="009E7912">
        <w:rPr>
          <w:bCs/>
          <w:noProof/>
          <w:rtl/>
        </w:rPr>
        <w:t xml:space="preserve">   </w:t>
      </w:r>
      <w:r w:rsidRPr="009E7912">
        <w:rPr>
          <w:rFonts w:hint="eastAsia"/>
          <w:bCs/>
          <w:noProof/>
          <w:rtl/>
        </w:rPr>
        <w:t>والمستندات</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_Toc334909371 \h </w:instrText>
      </w:r>
      <w:r w:rsidR="00676221" w:rsidRPr="009E7912">
        <w:rPr>
          <w:noProof/>
        </w:rPr>
      </w:r>
      <w:r w:rsidR="00676221" w:rsidRPr="009E7912">
        <w:rPr>
          <w:noProof/>
        </w:rPr>
        <w:fldChar w:fldCharType="separate"/>
      </w:r>
      <w:r w:rsidR="00FB45C1">
        <w:rPr>
          <w:noProof/>
          <w:rtl/>
        </w:rPr>
        <w:t>70</w:t>
      </w:r>
      <w:r w:rsidR="00676221"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12.</w:t>
      </w:r>
      <w:r w:rsidRPr="009E7912">
        <w:rPr>
          <w:rFonts w:ascii="Calibri" w:hAnsi="Calibri" w:cs="Arial" w:hint="cs"/>
          <w:noProof/>
          <w:sz w:val="22"/>
          <w:szCs w:val="22"/>
          <w:rtl/>
          <w:lang w:val="en-US" w:eastAsia="en-US"/>
        </w:rPr>
        <w:t xml:space="preserve"> </w:t>
      </w:r>
      <w:r w:rsidRPr="009E7912">
        <w:rPr>
          <w:rFonts w:hint="eastAsia"/>
          <w:bCs/>
          <w:noProof/>
          <w:rtl/>
        </w:rPr>
        <w:t>التأمين</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_Toc334909372 \h </w:instrText>
      </w:r>
      <w:r w:rsidR="00676221" w:rsidRPr="009E7912">
        <w:rPr>
          <w:noProof/>
        </w:rPr>
      </w:r>
      <w:r w:rsidR="00676221" w:rsidRPr="009E7912">
        <w:rPr>
          <w:noProof/>
        </w:rPr>
        <w:fldChar w:fldCharType="separate"/>
      </w:r>
      <w:r w:rsidR="00FB45C1">
        <w:rPr>
          <w:noProof/>
          <w:rtl/>
        </w:rPr>
        <w:t>72</w:t>
      </w:r>
      <w:r w:rsidR="00676221"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13.</w:t>
      </w:r>
      <w:r w:rsidRPr="009E7912">
        <w:rPr>
          <w:rFonts w:ascii="Calibri" w:hAnsi="Calibri" w:cs="Arial" w:hint="cs"/>
          <w:noProof/>
          <w:sz w:val="22"/>
          <w:szCs w:val="22"/>
          <w:rtl/>
          <w:lang w:val="en-US" w:eastAsia="en-US"/>
        </w:rPr>
        <w:t xml:space="preserve"> </w:t>
      </w:r>
      <w:r w:rsidRPr="009E7912">
        <w:rPr>
          <w:rFonts w:hint="eastAsia"/>
          <w:bCs/>
          <w:noProof/>
          <w:rtl/>
        </w:rPr>
        <w:t>النقل</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_Toc334909373 \h </w:instrText>
      </w:r>
      <w:r w:rsidR="00676221" w:rsidRPr="009E7912">
        <w:rPr>
          <w:noProof/>
        </w:rPr>
      </w:r>
      <w:r w:rsidR="00676221" w:rsidRPr="009E7912">
        <w:rPr>
          <w:noProof/>
        </w:rPr>
        <w:fldChar w:fldCharType="separate"/>
      </w:r>
      <w:r w:rsidR="00FB45C1">
        <w:rPr>
          <w:noProof/>
          <w:rtl/>
        </w:rPr>
        <w:t>72</w:t>
      </w:r>
      <w:r w:rsidR="00676221" w:rsidRPr="009E7912">
        <w:rPr>
          <w:noProof/>
        </w:rPr>
        <w:fldChar w:fldCharType="end"/>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14.</w:t>
      </w:r>
      <w:r w:rsidRPr="009E7912">
        <w:rPr>
          <w:rFonts w:hint="cs"/>
          <w:bCs/>
          <w:noProof/>
          <w:rtl/>
        </w:rPr>
        <w:t xml:space="preserve"> </w:t>
      </w:r>
      <w:r w:rsidRPr="009E7912">
        <w:rPr>
          <w:rFonts w:hint="eastAsia"/>
          <w:bCs/>
          <w:noProof/>
          <w:rtl/>
        </w:rPr>
        <w:t>الخدمات</w:t>
      </w:r>
      <w:r w:rsidRPr="009E7912">
        <w:rPr>
          <w:bCs/>
          <w:noProof/>
          <w:rtl/>
        </w:rPr>
        <w:t xml:space="preserve"> </w:t>
      </w:r>
      <w:r w:rsidRPr="009E7912">
        <w:rPr>
          <w:rFonts w:hint="eastAsia"/>
          <w:bCs/>
          <w:noProof/>
          <w:rtl/>
        </w:rPr>
        <w:t>العرضية</w:t>
      </w:r>
      <w:r w:rsidRPr="009E7912">
        <w:rPr>
          <w:bCs/>
          <w:noProof/>
          <w:lang w:val="en-US"/>
        </w:rPr>
        <w:t>/</w:t>
      </w:r>
      <w:r w:rsidRPr="009E7912">
        <w:rPr>
          <w:rFonts w:hint="eastAsia"/>
          <w:bCs/>
          <w:noProof/>
          <w:rtl/>
          <w:lang w:val="en-US" w:bidi="ar-LB"/>
        </w:rPr>
        <w:t>النثرية</w:t>
      </w:r>
      <w:r w:rsidRPr="009E7912">
        <w:rPr>
          <w:bCs/>
          <w:noProof/>
          <w:rtl/>
        </w:rPr>
        <w:t xml:space="preserve"> </w:t>
      </w:r>
      <w:r w:rsidRPr="009E7912">
        <w:rPr>
          <w:rFonts w:hint="eastAsia"/>
          <w:bCs/>
          <w:noProof/>
          <w:rtl/>
        </w:rPr>
        <w:t>وعقد</w:t>
      </w:r>
      <w:r w:rsidRPr="009E7912">
        <w:rPr>
          <w:bCs/>
          <w:noProof/>
          <w:rtl/>
        </w:rPr>
        <w:t xml:space="preserve"> </w:t>
      </w:r>
      <w:r w:rsidRPr="009E7912">
        <w:rPr>
          <w:rFonts w:hint="eastAsia"/>
          <w:bCs/>
          <w:noProof/>
          <w:rtl/>
        </w:rPr>
        <w:t>الصيانة</w:t>
      </w:r>
      <w:r w:rsidRPr="009E7912">
        <w:rPr>
          <w:bCs/>
          <w:noProof/>
          <w:rtl/>
        </w:rPr>
        <w:t xml:space="preserve"> </w:t>
      </w:r>
      <w:r w:rsidRPr="009E7912">
        <w:rPr>
          <w:rFonts w:hint="eastAsia"/>
          <w:bCs/>
          <w:noProof/>
          <w:rtl/>
        </w:rPr>
        <w:t>السنوي</w:t>
      </w:r>
      <w:r w:rsidRPr="009E7912">
        <w:rPr>
          <w:noProof/>
        </w:rPr>
        <w:tab/>
      </w:r>
      <w:r w:rsidR="00676221" w:rsidRPr="009E7912">
        <w:rPr>
          <w:noProof/>
        </w:rPr>
        <w:fldChar w:fldCharType="begin"/>
      </w:r>
      <w:r w:rsidRPr="009E7912">
        <w:rPr>
          <w:noProof/>
        </w:rPr>
        <w:instrText xml:space="preserve"> PAGEREF _Toc334909374 \h </w:instrText>
      </w:r>
      <w:r w:rsidR="00676221" w:rsidRPr="009E7912">
        <w:rPr>
          <w:noProof/>
        </w:rPr>
      </w:r>
      <w:r w:rsidR="00676221" w:rsidRPr="009E7912">
        <w:rPr>
          <w:noProof/>
        </w:rPr>
        <w:fldChar w:fldCharType="separate"/>
      </w:r>
      <w:r w:rsidR="00FB45C1">
        <w:rPr>
          <w:noProof/>
          <w:lang w:val="en-US"/>
        </w:rPr>
        <w:t>Error! Bookmark not defined.</w:t>
      </w:r>
      <w:r w:rsidR="00676221" w:rsidRPr="009E7912">
        <w:rPr>
          <w:noProof/>
        </w:rPr>
        <w:fldChar w:fldCharType="end"/>
      </w:r>
    </w:p>
    <w:p w:rsidR="00184F75" w:rsidRPr="009E7912" w:rsidRDefault="00184F75" w:rsidP="00184F75">
      <w:pPr>
        <w:pStyle w:val="TOC2"/>
        <w:shd w:val="clear" w:color="auto" w:fill="FFFFFF"/>
        <w:bidi/>
        <w:rPr>
          <w:rFonts w:ascii="Calibri" w:hAnsi="Calibri" w:cs="Arial"/>
          <w:noProof/>
          <w:sz w:val="22"/>
          <w:szCs w:val="22"/>
          <w:lang w:val="en-US" w:eastAsia="en-US"/>
        </w:rPr>
      </w:pPr>
      <w:r w:rsidRPr="009E7912">
        <w:rPr>
          <w:bCs/>
          <w:noProof/>
        </w:rPr>
        <w:t>15.</w:t>
      </w:r>
      <w:r w:rsidRPr="009E7912">
        <w:rPr>
          <w:rFonts w:hint="eastAsia"/>
          <w:bCs/>
          <w:noProof/>
          <w:rtl/>
        </w:rPr>
        <w:t>ضمان</w:t>
      </w:r>
      <w:r w:rsidRPr="009E7912">
        <w:rPr>
          <w:bCs/>
          <w:noProof/>
          <w:rtl/>
        </w:rPr>
        <w:t xml:space="preserve"> </w:t>
      </w:r>
      <w:r w:rsidRPr="009E7912">
        <w:rPr>
          <w:rFonts w:hint="eastAsia"/>
          <w:bCs/>
          <w:noProof/>
          <w:rtl/>
        </w:rPr>
        <w:t>العيوب</w:t>
      </w:r>
      <w:r w:rsidRPr="009E7912">
        <w:rPr>
          <w:noProof/>
        </w:rPr>
        <w:tab/>
      </w:r>
      <w:r w:rsidR="00676221" w:rsidRPr="009E7912">
        <w:rPr>
          <w:noProof/>
        </w:rPr>
        <w:fldChar w:fldCharType="begin"/>
      </w:r>
      <w:r w:rsidRPr="009E7912">
        <w:rPr>
          <w:noProof/>
        </w:rPr>
        <w:instrText xml:space="preserve"> PAGEREF _Toc334909375 \h </w:instrText>
      </w:r>
      <w:r w:rsidR="00676221" w:rsidRPr="009E7912">
        <w:rPr>
          <w:noProof/>
        </w:rPr>
      </w:r>
      <w:r w:rsidR="00676221" w:rsidRPr="009E7912">
        <w:rPr>
          <w:noProof/>
        </w:rPr>
        <w:fldChar w:fldCharType="separate"/>
      </w:r>
      <w:r w:rsidR="00FB45C1">
        <w:rPr>
          <w:noProof/>
          <w:lang w:val="en-US"/>
        </w:rPr>
        <w:t>Error! Bookmark not defined.</w:t>
      </w:r>
      <w:r w:rsidR="00676221" w:rsidRPr="009E7912">
        <w:rPr>
          <w:noProof/>
        </w:rPr>
        <w:fldChar w:fldCharType="end"/>
      </w:r>
    </w:p>
    <w:p w:rsidR="00184F75" w:rsidRPr="009E7912" w:rsidRDefault="00184F75" w:rsidP="00184F75">
      <w:pPr>
        <w:pStyle w:val="TOC2"/>
        <w:shd w:val="clear" w:color="auto" w:fill="FFFFFF"/>
        <w:tabs>
          <w:tab w:val="left" w:pos="1440"/>
        </w:tabs>
        <w:bidi/>
        <w:rPr>
          <w:rFonts w:ascii="Calibri" w:hAnsi="Calibri" w:cs="Arial"/>
          <w:noProof/>
          <w:sz w:val="22"/>
          <w:szCs w:val="22"/>
          <w:lang w:val="en-US" w:eastAsia="en-US"/>
        </w:rPr>
      </w:pPr>
      <w:r w:rsidRPr="009E7912">
        <w:rPr>
          <w:bCs/>
          <w:noProof/>
        </w:rPr>
        <w:t>16.</w:t>
      </w:r>
      <w:r w:rsidRPr="009E7912">
        <w:rPr>
          <w:rFonts w:ascii="Calibri" w:hAnsi="Calibri" w:cs="Arial" w:hint="cs"/>
          <w:noProof/>
          <w:sz w:val="22"/>
          <w:szCs w:val="22"/>
          <w:rtl/>
          <w:lang w:val="en-US" w:eastAsia="en-US"/>
        </w:rPr>
        <w:t xml:space="preserve"> </w:t>
      </w:r>
      <w:r w:rsidRPr="009E7912">
        <w:rPr>
          <w:rFonts w:hint="eastAsia"/>
          <w:bCs/>
          <w:noProof/>
          <w:rtl/>
        </w:rPr>
        <w:t>الدفعات</w:t>
      </w:r>
      <w:r w:rsidRPr="009E7912">
        <w:rPr>
          <w:noProof/>
        </w:rPr>
        <w:tab/>
      </w:r>
      <w:r w:rsidRPr="009E7912">
        <w:rPr>
          <w:rFonts w:hint="cs"/>
          <w:noProof/>
          <w:rtl/>
        </w:rPr>
        <w:t xml:space="preserve">   </w:t>
      </w:r>
      <w:r w:rsidRPr="009E7912">
        <w:rPr>
          <w:rFonts w:hint="cs"/>
          <w:noProof/>
          <w:rtl/>
        </w:rPr>
        <w:tab/>
      </w:r>
      <w:r w:rsidR="00676221" w:rsidRPr="009E7912">
        <w:rPr>
          <w:noProof/>
        </w:rPr>
        <w:fldChar w:fldCharType="begin"/>
      </w:r>
      <w:r w:rsidRPr="009E7912">
        <w:rPr>
          <w:noProof/>
        </w:rPr>
        <w:instrText xml:space="preserve"> PAGEREF _Toc334909376 \h </w:instrText>
      </w:r>
      <w:r w:rsidR="00676221" w:rsidRPr="009E7912">
        <w:rPr>
          <w:noProof/>
        </w:rPr>
      </w:r>
      <w:r w:rsidR="00676221" w:rsidRPr="009E7912">
        <w:rPr>
          <w:noProof/>
        </w:rPr>
        <w:fldChar w:fldCharType="separate"/>
      </w:r>
      <w:r w:rsidR="00FB45C1">
        <w:rPr>
          <w:noProof/>
          <w:rtl/>
        </w:rPr>
        <w:t>72</w:t>
      </w:r>
      <w:r w:rsidR="00676221"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17.</w:t>
      </w:r>
      <w:r w:rsidRPr="009E7912">
        <w:rPr>
          <w:rFonts w:hint="cs"/>
          <w:bCs/>
          <w:noProof/>
          <w:rtl/>
        </w:rPr>
        <w:t xml:space="preserve"> </w:t>
      </w:r>
      <w:r w:rsidRPr="009E7912">
        <w:rPr>
          <w:rFonts w:hint="eastAsia"/>
          <w:bCs/>
          <w:noProof/>
          <w:rtl/>
        </w:rPr>
        <w:t>الأسعار</w:t>
      </w:r>
      <w:r w:rsidRPr="009E7912">
        <w:rPr>
          <w:noProof/>
        </w:rPr>
        <w:tab/>
      </w:r>
      <w:r w:rsidRPr="009E7912">
        <w:rPr>
          <w:rFonts w:hint="cs"/>
          <w:noProof/>
          <w:rtl/>
        </w:rPr>
        <w:t xml:space="preserve"> </w:t>
      </w:r>
      <w:r w:rsidRPr="009E7912">
        <w:rPr>
          <w:rFonts w:hint="cs"/>
          <w:noProof/>
          <w:rtl/>
        </w:rPr>
        <w:tab/>
      </w:r>
      <w:r w:rsidR="00676221" w:rsidRPr="009E7912">
        <w:rPr>
          <w:noProof/>
        </w:rPr>
        <w:fldChar w:fldCharType="begin"/>
      </w:r>
      <w:r w:rsidRPr="009E7912">
        <w:rPr>
          <w:noProof/>
        </w:rPr>
        <w:instrText xml:space="preserve"> PAGEREF _Toc334909377 \h </w:instrText>
      </w:r>
      <w:r w:rsidR="00676221" w:rsidRPr="009E7912">
        <w:rPr>
          <w:noProof/>
        </w:rPr>
      </w:r>
      <w:r w:rsidR="00676221" w:rsidRPr="009E7912">
        <w:rPr>
          <w:noProof/>
        </w:rPr>
        <w:fldChar w:fldCharType="separate"/>
      </w:r>
      <w:r w:rsidR="00FB45C1">
        <w:rPr>
          <w:noProof/>
          <w:rtl/>
        </w:rPr>
        <w:t>74</w:t>
      </w:r>
      <w:r w:rsidR="00676221" w:rsidRPr="009E7912">
        <w:rPr>
          <w:noProof/>
        </w:rPr>
        <w:fldChar w:fldCharType="end"/>
      </w:r>
    </w:p>
    <w:p w:rsidR="00184F75" w:rsidRPr="009E7912" w:rsidRDefault="00184F75" w:rsidP="00184F75">
      <w:pPr>
        <w:pStyle w:val="TOC2"/>
        <w:shd w:val="clear" w:color="auto" w:fill="FFFFFF"/>
        <w:tabs>
          <w:tab w:val="left" w:pos="1680"/>
        </w:tabs>
        <w:bidi/>
        <w:rPr>
          <w:rFonts w:ascii="Calibri" w:hAnsi="Calibri" w:cs="Arial"/>
          <w:noProof/>
          <w:sz w:val="22"/>
          <w:szCs w:val="22"/>
          <w:lang w:val="en-US" w:eastAsia="en-US"/>
        </w:rPr>
      </w:pPr>
      <w:r w:rsidRPr="009E7912">
        <w:rPr>
          <w:bCs/>
          <w:noProof/>
        </w:rPr>
        <w:t>18.</w:t>
      </w:r>
      <w:r w:rsidRPr="009E7912">
        <w:rPr>
          <w:rFonts w:hint="cs"/>
          <w:bCs/>
          <w:noProof/>
          <w:rtl/>
        </w:rPr>
        <w:t xml:space="preserve"> </w:t>
      </w:r>
      <w:r w:rsidRPr="009E7912">
        <w:rPr>
          <w:rFonts w:hint="eastAsia"/>
          <w:bCs/>
          <w:noProof/>
          <w:rtl/>
        </w:rPr>
        <w:t>أوامر</w:t>
      </w:r>
      <w:r w:rsidRPr="009E7912">
        <w:rPr>
          <w:bCs/>
          <w:noProof/>
          <w:rtl/>
        </w:rPr>
        <w:t xml:space="preserve"> </w:t>
      </w:r>
      <w:r w:rsidRPr="009E7912">
        <w:rPr>
          <w:rFonts w:hint="eastAsia"/>
          <w:bCs/>
          <w:noProof/>
          <w:rtl/>
        </w:rPr>
        <w:t>التعديل</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_Toc334909378 \h </w:instrText>
      </w:r>
      <w:r w:rsidR="00676221" w:rsidRPr="009E7912">
        <w:rPr>
          <w:noProof/>
        </w:rPr>
      </w:r>
      <w:r w:rsidR="00676221" w:rsidRPr="009E7912">
        <w:rPr>
          <w:noProof/>
        </w:rPr>
        <w:fldChar w:fldCharType="separate"/>
      </w:r>
      <w:r w:rsidR="00FB45C1">
        <w:rPr>
          <w:noProof/>
          <w:rtl/>
        </w:rPr>
        <w:t>74</w:t>
      </w:r>
      <w:r w:rsidR="00676221" w:rsidRPr="009E7912">
        <w:rPr>
          <w:noProof/>
        </w:rPr>
        <w:fldChar w:fldCharType="end"/>
      </w:r>
    </w:p>
    <w:p w:rsidR="00184F75" w:rsidRPr="009E7912" w:rsidRDefault="00184F75" w:rsidP="00184F75">
      <w:pPr>
        <w:pStyle w:val="TOC2"/>
        <w:shd w:val="clear" w:color="auto" w:fill="FFFFFF"/>
        <w:tabs>
          <w:tab w:val="left" w:pos="1440"/>
        </w:tabs>
        <w:bidi/>
        <w:rPr>
          <w:rFonts w:ascii="Calibri" w:hAnsi="Calibri" w:cs="Arial"/>
          <w:noProof/>
          <w:sz w:val="22"/>
          <w:szCs w:val="22"/>
          <w:lang w:val="en-US" w:eastAsia="en-US"/>
        </w:rPr>
      </w:pPr>
      <w:r w:rsidRPr="009E7912">
        <w:rPr>
          <w:bCs/>
          <w:noProof/>
        </w:rPr>
        <w:t>19.</w:t>
      </w:r>
      <w:r w:rsidRPr="009E7912">
        <w:rPr>
          <w:rFonts w:ascii="Calibri" w:hAnsi="Calibri" w:cs="Arial" w:hint="cs"/>
          <w:noProof/>
          <w:sz w:val="22"/>
          <w:szCs w:val="22"/>
          <w:rtl/>
          <w:lang w:val="en-US" w:eastAsia="en-US"/>
        </w:rPr>
        <w:t xml:space="preserve"> </w:t>
      </w:r>
      <w:r w:rsidRPr="009E7912">
        <w:rPr>
          <w:rFonts w:hint="eastAsia"/>
          <w:bCs/>
          <w:noProof/>
          <w:rtl/>
        </w:rPr>
        <w:t>تعديل</w:t>
      </w:r>
      <w:r w:rsidRPr="009E7912">
        <w:rPr>
          <w:bCs/>
          <w:noProof/>
          <w:rtl/>
        </w:rPr>
        <w:t xml:space="preserve"> </w:t>
      </w:r>
      <w:r w:rsidRPr="009E7912">
        <w:rPr>
          <w:rFonts w:hint="eastAsia"/>
          <w:bCs/>
          <w:noProof/>
          <w:rtl/>
        </w:rPr>
        <w:t>العقد</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_Toc334909379 \h </w:instrText>
      </w:r>
      <w:r w:rsidR="00676221" w:rsidRPr="009E7912">
        <w:rPr>
          <w:noProof/>
        </w:rPr>
      </w:r>
      <w:r w:rsidR="00676221" w:rsidRPr="009E7912">
        <w:rPr>
          <w:noProof/>
        </w:rPr>
        <w:fldChar w:fldCharType="separate"/>
      </w:r>
      <w:r w:rsidR="00FB45C1">
        <w:rPr>
          <w:noProof/>
          <w:rtl/>
        </w:rPr>
        <w:t>75</w:t>
      </w:r>
      <w:r w:rsidR="00676221" w:rsidRPr="009E7912">
        <w:rPr>
          <w:noProof/>
        </w:rPr>
        <w:fldChar w:fldCharType="end"/>
      </w:r>
    </w:p>
    <w:p w:rsidR="00184F75" w:rsidRPr="009E7912" w:rsidRDefault="00184F75" w:rsidP="00184F75">
      <w:pPr>
        <w:pStyle w:val="TOC2"/>
        <w:shd w:val="clear" w:color="auto" w:fill="FFFFFF"/>
        <w:tabs>
          <w:tab w:val="left" w:pos="1200"/>
        </w:tabs>
        <w:bidi/>
        <w:rPr>
          <w:rFonts w:ascii="Calibri" w:hAnsi="Calibri" w:cs="Arial"/>
          <w:noProof/>
          <w:sz w:val="22"/>
          <w:szCs w:val="22"/>
          <w:lang w:val="en-US" w:eastAsia="en-US"/>
        </w:rPr>
      </w:pPr>
      <w:r w:rsidRPr="009E7912">
        <w:rPr>
          <w:bCs/>
          <w:noProof/>
        </w:rPr>
        <w:t>20.</w:t>
      </w:r>
      <w:r w:rsidRPr="009E7912">
        <w:rPr>
          <w:rFonts w:ascii="Calibri" w:hAnsi="Calibri" w:cs="Arial" w:hint="cs"/>
          <w:noProof/>
          <w:sz w:val="22"/>
          <w:szCs w:val="22"/>
          <w:rtl/>
          <w:lang w:val="en-US" w:eastAsia="en-US"/>
        </w:rPr>
        <w:t xml:space="preserve"> </w:t>
      </w:r>
      <w:r w:rsidRPr="009E7912">
        <w:rPr>
          <w:rFonts w:hint="eastAsia"/>
          <w:bCs/>
          <w:noProof/>
          <w:rtl/>
        </w:rPr>
        <w:t>التنازل</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_Toc334909380 \h </w:instrText>
      </w:r>
      <w:r w:rsidR="00676221" w:rsidRPr="009E7912">
        <w:rPr>
          <w:noProof/>
        </w:rPr>
      </w:r>
      <w:r w:rsidR="00676221" w:rsidRPr="009E7912">
        <w:rPr>
          <w:noProof/>
        </w:rPr>
        <w:fldChar w:fldCharType="separate"/>
      </w:r>
      <w:r w:rsidR="00FB45C1">
        <w:rPr>
          <w:noProof/>
          <w:rtl/>
        </w:rPr>
        <w:t>75</w:t>
      </w:r>
      <w:r w:rsidR="00676221" w:rsidRPr="009E7912">
        <w:rPr>
          <w:noProof/>
        </w:rPr>
        <w:fldChar w:fldCharType="end"/>
      </w:r>
    </w:p>
    <w:p w:rsidR="00184F75" w:rsidRPr="009E7912" w:rsidRDefault="00184F75" w:rsidP="00184F75">
      <w:pPr>
        <w:pStyle w:val="TOC2"/>
        <w:shd w:val="clear" w:color="auto" w:fill="FFFFFF"/>
        <w:tabs>
          <w:tab w:val="left" w:pos="2229"/>
        </w:tabs>
        <w:bidi/>
        <w:rPr>
          <w:rFonts w:ascii="Calibri" w:hAnsi="Calibri" w:cs="Arial"/>
          <w:noProof/>
          <w:sz w:val="22"/>
          <w:szCs w:val="22"/>
          <w:lang w:val="en-US" w:eastAsia="en-US"/>
        </w:rPr>
      </w:pPr>
      <w:r w:rsidRPr="009E7912">
        <w:rPr>
          <w:bCs/>
          <w:noProof/>
        </w:rPr>
        <w:t>21.</w:t>
      </w:r>
      <w:r w:rsidRPr="009E7912">
        <w:rPr>
          <w:rFonts w:hint="cs"/>
          <w:bCs/>
          <w:noProof/>
          <w:rtl/>
        </w:rPr>
        <w:t xml:space="preserve"> </w:t>
      </w:r>
      <w:r w:rsidRPr="009E7912">
        <w:rPr>
          <w:rFonts w:hint="eastAsia"/>
          <w:bCs/>
          <w:noProof/>
          <w:rtl/>
        </w:rPr>
        <w:t>تأخير</w:t>
      </w:r>
      <w:r w:rsidRPr="009E7912">
        <w:rPr>
          <w:bCs/>
          <w:noProof/>
          <w:rtl/>
        </w:rPr>
        <w:t xml:space="preserve"> </w:t>
      </w:r>
      <w:r w:rsidRPr="009E7912">
        <w:rPr>
          <w:rFonts w:hint="eastAsia"/>
          <w:bCs/>
          <w:noProof/>
          <w:rtl/>
        </w:rPr>
        <w:t>المجهّز</w:t>
      </w:r>
      <w:r w:rsidRPr="009E7912">
        <w:rPr>
          <w:bCs/>
          <w:noProof/>
          <w:rtl/>
        </w:rPr>
        <w:t xml:space="preserve"> </w:t>
      </w:r>
      <w:r w:rsidRPr="009E7912">
        <w:rPr>
          <w:rFonts w:hint="eastAsia"/>
          <w:bCs/>
          <w:noProof/>
          <w:rtl/>
        </w:rPr>
        <w:t>في</w:t>
      </w:r>
      <w:r w:rsidRPr="009E7912">
        <w:rPr>
          <w:bCs/>
          <w:noProof/>
          <w:rtl/>
        </w:rPr>
        <w:t xml:space="preserve"> </w:t>
      </w:r>
      <w:r w:rsidRPr="009E7912">
        <w:rPr>
          <w:rFonts w:hint="eastAsia"/>
          <w:bCs/>
          <w:noProof/>
          <w:rtl/>
        </w:rPr>
        <w:t>التنفيذ</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_Toc334909381 \h </w:instrText>
      </w:r>
      <w:r w:rsidR="00676221" w:rsidRPr="009E7912">
        <w:rPr>
          <w:noProof/>
        </w:rPr>
      </w:r>
      <w:r w:rsidR="00676221" w:rsidRPr="009E7912">
        <w:rPr>
          <w:noProof/>
        </w:rPr>
        <w:fldChar w:fldCharType="separate"/>
      </w:r>
      <w:r w:rsidR="00FB45C1">
        <w:rPr>
          <w:noProof/>
          <w:rtl/>
        </w:rPr>
        <w:t>75</w:t>
      </w:r>
      <w:r w:rsidR="00676221" w:rsidRPr="009E7912">
        <w:rPr>
          <w:noProof/>
        </w:rPr>
        <w:fldChar w:fldCharType="end"/>
      </w:r>
    </w:p>
    <w:p w:rsidR="00184F75" w:rsidRPr="009E7912" w:rsidRDefault="00184F75" w:rsidP="00184F75">
      <w:pPr>
        <w:pStyle w:val="TOC2"/>
        <w:shd w:val="clear" w:color="auto" w:fill="FFFFFF"/>
        <w:tabs>
          <w:tab w:val="left" w:pos="1941"/>
        </w:tabs>
        <w:bidi/>
        <w:rPr>
          <w:rFonts w:ascii="Calibri" w:hAnsi="Calibri" w:cs="Arial"/>
          <w:noProof/>
          <w:sz w:val="22"/>
          <w:szCs w:val="22"/>
          <w:lang w:val="en-US" w:eastAsia="en-US"/>
        </w:rPr>
      </w:pPr>
      <w:r w:rsidRPr="009E7912">
        <w:rPr>
          <w:bCs/>
          <w:noProof/>
        </w:rPr>
        <w:t>22.</w:t>
      </w:r>
      <w:r w:rsidRPr="009E7912">
        <w:rPr>
          <w:bCs/>
          <w:noProof/>
          <w:rtl/>
        </w:rPr>
        <w:t xml:space="preserve"> </w:t>
      </w:r>
      <w:r w:rsidRPr="009E7912">
        <w:rPr>
          <w:rFonts w:hint="eastAsia"/>
          <w:bCs/>
          <w:noProof/>
          <w:rtl/>
        </w:rPr>
        <w:t>الغرامات</w:t>
      </w:r>
      <w:r w:rsidRPr="009E7912">
        <w:rPr>
          <w:bCs/>
          <w:noProof/>
          <w:rtl/>
        </w:rPr>
        <w:t xml:space="preserve"> </w:t>
      </w:r>
      <w:r w:rsidRPr="009E7912">
        <w:rPr>
          <w:rFonts w:hint="eastAsia"/>
          <w:bCs/>
          <w:noProof/>
          <w:rtl/>
        </w:rPr>
        <w:t>التأخيرية</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_Toc334909382 \h </w:instrText>
      </w:r>
      <w:r w:rsidR="00676221" w:rsidRPr="009E7912">
        <w:rPr>
          <w:noProof/>
        </w:rPr>
      </w:r>
      <w:r w:rsidR="00676221" w:rsidRPr="009E7912">
        <w:rPr>
          <w:noProof/>
        </w:rPr>
        <w:fldChar w:fldCharType="separate"/>
      </w:r>
      <w:r w:rsidR="00FB45C1">
        <w:rPr>
          <w:noProof/>
          <w:rtl/>
        </w:rPr>
        <w:t>75</w:t>
      </w:r>
      <w:r w:rsidR="00676221" w:rsidRPr="009E7912">
        <w:rPr>
          <w:noProof/>
        </w:rPr>
        <w:fldChar w:fldCharType="end"/>
      </w:r>
    </w:p>
    <w:p w:rsidR="00184F75" w:rsidRPr="009E7912" w:rsidRDefault="00184F75" w:rsidP="00184F75">
      <w:pPr>
        <w:pStyle w:val="TOC2"/>
        <w:shd w:val="clear" w:color="auto" w:fill="FFFFFF"/>
        <w:tabs>
          <w:tab w:val="left" w:pos="2997"/>
        </w:tabs>
        <w:bidi/>
        <w:rPr>
          <w:rFonts w:ascii="Calibri" w:hAnsi="Calibri" w:cs="Arial"/>
          <w:noProof/>
          <w:sz w:val="22"/>
          <w:szCs w:val="22"/>
          <w:lang w:val="en-US" w:eastAsia="en-US"/>
        </w:rPr>
      </w:pPr>
      <w:r w:rsidRPr="009E7912">
        <w:rPr>
          <w:bCs/>
          <w:noProof/>
        </w:rPr>
        <w:t>23.</w:t>
      </w:r>
      <w:r w:rsidRPr="009E7912">
        <w:rPr>
          <w:rFonts w:ascii="Calibri" w:hAnsi="Calibri" w:cs="Arial" w:hint="cs"/>
          <w:noProof/>
          <w:sz w:val="22"/>
          <w:szCs w:val="22"/>
          <w:rtl/>
          <w:lang w:val="en-US" w:eastAsia="en-US"/>
        </w:rPr>
        <w:t xml:space="preserve"> </w:t>
      </w:r>
      <w:r w:rsidRPr="009E7912">
        <w:rPr>
          <w:rFonts w:hint="cs"/>
          <w:b/>
          <w:bCs/>
          <w:rtl/>
          <w:lang w:bidi="ar-IQ"/>
        </w:rPr>
        <w:t>سحب العمل</w:t>
      </w:r>
      <w:r w:rsidRPr="009E7912">
        <w:rPr>
          <w:b/>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noProof/>
        </w:rPr>
        <w:tab/>
        <w:t xml:space="preserve">    </w:t>
      </w:r>
      <w:r w:rsidRPr="009E7912">
        <w:rPr>
          <w:rFonts w:hint="cs"/>
          <w:noProof/>
          <w:rtl/>
          <w:lang w:bidi="ar-IQ"/>
        </w:rPr>
        <w:t xml:space="preserve">      </w:t>
      </w:r>
      <w:r w:rsidRPr="009E7912">
        <w:rPr>
          <w:noProof/>
        </w:rPr>
        <w:t xml:space="preserve">                                                                                                         </w:t>
      </w:r>
      <w:r w:rsidR="00676221" w:rsidRPr="009E7912">
        <w:rPr>
          <w:noProof/>
        </w:rPr>
        <w:fldChar w:fldCharType="begin"/>
      </w:r>
      <w:r w:rsidRPr="009E7912">
        <w:rPr>
          <w:noProof/>
        </w:rPr>
        <w:instrText xml:space="preserve"> PAGEREF _Toc334909383 \h </w:instrText>
      </w:r>
      <w:r w:rsidR="00676221" w:rsidRPr="009E7912">
        <w:rPr>
          <w:noProof/>
        </w:rPr>
      </w:r>
      <w:r w:rsidR="00676221" w:rsidRPr="009E7912">
        <w:rPr>
          <w:noProof/>
        </w:rPr>
        <w:fldChar w:fldCharType="separate"/>
      </w:r>
      <w:r w:rsidR="00FB45C1">
        <w:rPr>
          <w:noProof/>
          <w:rtl/>
        </w:rPr>
        <w:t>75</w:t>
      </w:r>
      <w:r w:rsidR="00676221" w:rsidRPr="009E7912">
        <w:rPr>
          <w:noProof/>
        </w:rPr>
        <w:fldChar w:fldCharType="end"/>
      </w:r>
      <w:r w:rsidRPr="009E7912">
        <w:rPr>
          <w:noProof/>
          <w:lang w:val="en-US"/>
        </w:rPr>
        <w:t xml:space="preserve"> </w:t>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24.</w:t>
      </w:r>
      <w:r w:rsidRPr="009E7912">
        <w:rPr>
          <w:rFonts w:ascii="Calibri" w:hAnsi="Calibri" w:cs="Arial" w:hint="cs"/>
          <w:noProof/>
          <w:sz w:val="22"/>
          <w:szCs w:val="22"/>
          <w:rtl/>
          <w:lang w:val="en-US" w:eastAsia="en-US"/>
        </w:rPr>
        <w:t xml:space="preserve"> </w:t>
      </w:r>
      <w:r w:rsidRPr="009E7912">
        <w:rPr>
          <w:rFonts w:hint="cs"/>
          <w:b/>
          <w:bCs/>
          <w:rtl/>
        </w:rPr>
        <w:t>سحب العمل</w:t>
      </w:r>
      <w:r w:rsidRPr="009E7912">
        <w:rPr>
          <w:bCs/>
          <w:noProof/>
          <w:rtl/>
        </w:rPr>
        <w:t xml:space="preserve"> </w:t>
      </w:r>
      <w:r w:rsidRPr="009E7912">
        <w:rPr>
          <w:rFonts w:hint="eastAsia"/>
          <w:bCs/>
          <w:noProof/>
          <w:rtl/>
        </w:rPr>
        <w:t>بسبب</w:t>
      </w:r>
      <w:r w:rsidRPr="009E7912">
        <w:rPr>
          <w:bCs/>
          <w:noProof/>
          <w:rtl/>
        </w:rPr>
        <w:t xml:space="preserve"> </w:t>
      </w:r>
      <w:r w:rsidRPr="009E7912">
        <w:rPr>
          <w:rFonts w:hint="eastAsia"/>
          <w:bCs/>
          <w:noProof/>
          <w:rtl/>
        </w:rPr>
        <w:t>الإفلاس</w:t>
      </w:r>
      <w:r w:rsidRPr="009E7912">
        <w:rPr>
          <w:rFonts w:hint="cs"/>
          <w:noProof/>
          <w:rtl/>
        </w:rPr>
        <w:tab/>
      </w:r>
      <w:r w:rsidR="00676221" w:rsidRPr="009E7912">
        <w:rPr>
          <w:noProof/>
        </w:rPr>
        <w:fldChar w:fldCharType="begin"/>
      </w:r>
      <w:r w:rsidRPr="009E7912">
        <w:rPr>
          <w:noProof/>
        </w:rPr>
        <w:instrText xml:space="preserve"> PAGEREF _Toc334909384 \h </w:instrText>
      </w:r>
      <w:r w:rsidR="00676221" w:rsidRPr="009E7912">
        <w:rPr>
          <w:noProof/>
        </w:rPr>
      </w:r>
      <w:r w:rsidR="00676221" w:rsidRPr="009E7912">
        <w:rPr>
          <w:noProof/>
        </w:rPr>
        <w:fldChar w:fldCharType="separate"/>
      </w:r>
      <w:r w:rsidR="00FB45C1">
        <w:rPr>
          <w:noProof/>
          <w:rtl/>
        </w:rPr>
        <w:t>77</w:t>
      </w:r>
      <w:r w:rsidR="00676221" w:rsidRPr="009E7912">
        <w:rPr>
          <w:noProof/>
        </w:rPr>
        <w:fldChar w:fldCharType="end"/>
      </w:r>
    </w:p>
    <w:p w:rsidR="00184F75" w:rsidRPr="009E7912" w:rsidRDefault="00184F75" w:rsidP="00184F75">
      <w:pPr>
        <w:pStyle w:val="TOC2"/>
        <w:shd w:val="clear" w:color="auto" w:fill="FFFFFF"/>
        <w:tabs>
          <w:tab w:val="left" w:pos="2305"/>
        </w:tabs>
        <w:bidi/>
        <w:rPr>
          <w:rFonts w:ascii="Calibri" w:hAnsi="Calibri" w:cs="Arial"/>
          <w:noProof/>
          <w:sz w:val="22"/>
          <w:szCs w:val="22"/>
          <w:lang w:val="en-US" w:eastAsia="en-US"/>
        </w:rPr>
      </w:pPr>
      <w:r w:rsidRPr="009E7912">
        <w:rPr>
          <w:bCs/>
          <w:noProof/>
        </w:rPr>
        <w:t>25.</w:t>
      </w:r>
      <w:r w:rsidRPr="009E7912">
        <w:rPr>
          <w:rFonts w:hint="eastAsia"/>
          <w:bCs/>
          <w:noProof/>
          <w:rtl/>
        </w:rPr>
        <w:t xml:space="preserve"> الظروف</w:t>
      </w:r>
      <w:r w:rsidRPr="009E7912">
        <w:rPr>
          <w:bCs/>
          <w:noProof/>
          <w:rtl/>
        </w:rPr>
        <w:t xml:space="preserve"> </w:t>
      </w:r>
      <w:r w:rsidRPr="009E7912">
        <w:rPr>
          <w:rFonts w:hint="eastAsia"/>
          <w:bCs/>
          <w:noProof/>
          <w:rtl/>
        </w:rPr>
        <w:t>القاهرة</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_Toc334909385 \h </w:instrText>
      </w:r>
      <w:r w:rsidR="00676221" w:rsidRPr="009E7912">
        <w:rPr>
          <w:noProof/>
        </w:rPr>
      </w:r>
      <w:r w:rsidR="00676221" w:rsidRPr="009E7912">
        <w:rPr>
          <w:noProof/>
        </w:rPr>
        <w:fldChar w:fldCharType="separate"/>
      </w:r>
      <w:r w:rsidR="00FB45C1">
        <w:rPr>
          <w:noProof/>
          <w:lang w:val="en-US"/>
        </w:rPr>
        <w:t>Error! Bookmark not defined.</w:t>
      </w:r>
      <w:r w:rsidR="00676221" w:rsidRPr="009E7912">
        <w:rPr>
          <w:noProof/>
        </w:rPr>
        <w:fldChar w:fldCharType="end"/>
      </w:r>
    </w:p>
    <w:p w:rsidR="00184F75" w:rsidRPr="009E7912" w:rsidRDefault="00184F75" w:rsidP="00184F75">
      <w:pPr>
        <w:pStyle w:val="TOC2"/>
        <w:shd w:val="clear" w:color="auto" w:fill="FFFFFF"/>
        <w:tabs>
          <w:tab w:val="left" w:pos="2890"/>
        </w:tabs>
        <w:bidi/>
        <w:rPr>
          <w:rFonts w:ascii="Calibri" w:hAnsi="Calibri" w:cs="Arial"/>
          <w:noProof/>
          <w:sz w:val="22"/>
          <w:szCs w:val="22"/>
          <w:lang w:val="en-US" w:eastAsia="en-US"/>
        </w:rPr>
      </w:pPr>
      <w:r w:rsidRPr="009E7912">
        <w:rPr>
          <w:bCs/>
          <w:noProof/>
        </w:rPr>
        <w:t>26.</w:t>
      </w:r>
      <w:r w:rsidRPr="009E7912">
        <w:rPr>
          <w:noProof/>
          <w:rtl/>
        </w:rPr>
        <w:t xml:space="preserve"> </w:t>
      </w:r>
      <w:r w:rsidRPr="009E7912">
        <w:rPr>
          <w:rFonts w:hint="cs"/>
          <w:szCs w:val="24"/>
          <w:rtl/>
        </w:rPr>
        <w:t>أنهاء</w:t>
      </w:r>
      <w:r w:rsidRPr="009E7912">
        <w:rPr>
          <w:rFonts w:hint="eastAsia"/>
          <w:bCs/>
          <w:noProof/>
          <w:rtl/>
        </w:rPr>
        <w:t xml:space="preserve"> العقد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قبل</w:t>
      </w:r>
      <w:r w:rsidRPr="009E7912">
        <w:rPr>
          <w:bCs/>
          <w:noProof/>
          <w:rtl/>
        </w:rPr>
        <w:t xml:space="preserve"> </w:t>
      </w:r>
      <w:r w:rsidRPr="009E7912">
        <w:rPr>
          <w:rFonts w:hint="eastAsia"/>
          <w:bCs/>
          <w:noProof/>
          <w:rtl/>
        </w:rPr>
        <w:t>صاحب</w:t>
      </w:r>
      <w:r w:rsidRPr="009E7912">
        <w:rPr>
          <w:bCs/>
          <w:noProof/>
          <w:rtl/>
        </w:rPr>
        <w:t xml:space="preserve"> </w:t>
      </w:r>
      <w:r w:rsidRPr="009E7912">
        <w:rPr>
          <w:rFonts w:hint="eastAsia"/>
          <w:bCs/>
          <w:noProof/>
          <w:rtl/>
        </w:rPr>
        <w:t>العمل</w:t>
      </w:r>
      <w:r w:rsidRPr="009E7912">
        <w:rPr>
          <w:bCs/>
          <w:noProof/>
          <w:rtl/>
        </w:rPr>
        <w:t xml:space="preserve"> (</w:t>
      </w:r>
      <w:r w:rsidRPr="009E7912">
        <w:rPr>
          <w:bCs/>
          <w:noProof/>
          <w:lang w:val="en-US"/>
        </w:rPr>
        <w:t>for convenience</w:t>
      </w:r>
      <w:r w:rsidRPr="009E7912">
        <w:rPr>
          <w:bCs/>
          <w:noProof/>
          <w:rtl/>
          <w:lang w:val="en-US" w:bidi="ar-LB"/>
        </w:rPr>
        <w:t>)</w:t>
      </w:r>
      <w:r w:rsidRPr="009E7912">
        <w:rPr>
          <w:noProof/>
        </w:rPr>
        <w:tab/>
      </w:r>
      <w:r w:rsidR="00676221" w:rsidRPr="009E7912">
        <w:rPr>
          <w:noProof/>
        </w:rPr>
        <w:fldChar w:fldCharType="begin"/>
      </w:r>
      <w:r w:rsidRPr="009E7912">
        <w:rPr>
          <w:noProof/>
        </w:rPr>
        <w:instrText xml:space="preserve"> PAGEREF _Toc334909386 \h </w:instrText>
      </w:r>
      <w:r w:rsidR="00676221" w:rsidRPr="009E7912">
        <w:rPr>
          <w:noProof/>
        </w:rPr>
      </w:r>
      <w:r w:rsidR="00676221" w:rsidRPr="009E7912">
        <w:rPr>
          <w:noProof/>
        </w:rPr>
        <w:fldChar w:fldCharType="separate"/>
      </w:r>
      <w:r w:rsidR="00FB45C1">
        <w:rPr>
          <w:noProof/>
          <w:rtl/>
        </w:rPr>
        <w:t>77</w:t>
      </w:r>
      <w:r w:rsidR="00676221" w:rsidRPr="009E7912">
        <w:rPr>
          <w:noProof/>
        </w:rPr>
        <w:fldChar w:fldCharType="end"/>
      </w:r>
    </w:p>
    <w:p w:rsidR="00184F75" w:rsidRPr="009E7912" w:rsidRDefault="00184F75" w:rsidP="00184F75">
      <w:pPr>
        <w:pStyle w:val="TOC2"/>
        <w:shd w:val="clear" w:color="auto" w:fill="FFFFFF"/>
        <w:tabs>
          <w:tab w:val="left" w:pos="1680"/>
        </w:tabs>
        <w:bidi/>
        <w:rPr>
          <w:rFonts w:ascii="Calibri" w:hAnsi="Calibri" w:cs="Arial"/>
          <w:noProof/>
          <w:sz w:val="22"/>
          <w:szCs w:val="22"/>
          <w:lang w:val="en-US" w:eastAsia="en-US"/>
        </w:rPr>
      </w:pPr>
      <w:r w:rsidRPr="009E7912">
        <w:rPr>
          <w:bCs/>
          <w:noProof/>
        </w:rPr>
        <w:t>27.</w:t>
      </w:r>
      <w:r w:rsidRPr="009E7912">
        <w:rPr>
          <w:rFonts w:ascii="Calibri" w:hAnsi="Calibri" w:cs="Arial" w:hint="cs"/>
          <w:noProof/>
          <w:sz w:val="22"/>
          <w:szCs w:val="22"/>
          <w:rtl/>
          <w:lang w:val="en-US" w:eastAsia="en-US"/>
        </w:rPr>
        <w:t xml:space="preserve"> </w:t>
      </w:r>
      <w:r w:rsidRPr="009E7912">
        <w:rPr>
          <w:rFonts w:hint="cs"/>
          <w:bCs/>
          <w:noProof/>
          <w:rtl/>
        </w:rPr>
        <w:t>تسوية</w:t>
      </w:r>
      <w:r w:rsidRPr="009E7912">
        <w:rPr>
          <w:bCs/>
          <w:noProof/>
          <w:rtl/>
        </w:rPr>
        <w:t xml:space="preserve"> </w:t>
      </w:r>
      <w:r w:rsidRPr="009E7912">
        <w:rPr>
          <w:rFonts w:hint="eastAsia"/>
          <w:bCs/>
          <w:noProof/>
          <w:rtl/>
        </w:rPr>
        <w:t>النزاعات</w:t>
      </w:r>
      <w:r w:rsidRPr="009E7912">
        <w:rPr>
          <w:noProof/>
        </w:rPr>
        <w:tab/>
      </w:r>
      <w:r w:rsidRPr="009E7912">
        <w:rPr>
          <w:rFonts w:hint="cs"/>
          <w:noProof/>
          <w:rtl/>
        </w:rPr>
        <w:tab/>
      </w:r>
      <w:r w:rsidR="00676221" w:rsidRPr="009E7912">
        <w:rPr>
          <w:noProof/>
        </w:rPr>
        <w:fldChar w:fldCharType="begin"/>
      </w:r>
      <w:r w:rsidRPr="009E7912">
        <w:rPr>
          <w:noProof/>
        </w:rPr>
        <w:instrText xml:space="preserve"> PAGEREF _Toc334909387 \h </w:instrText>
      </w:r>
      <w:r w:rsidR="00676221" w:rsidRPr="009E7912">
        <w:rPr>
          <w:noProof/>
        </w:rPr>
      </w:r>
      <w:r w:rsidR="00676221" w:rsidRPr="009E7912">
        <w:rPr>
          <w:noProof/>
        </w:rPr>
        <w:fldChar w:fldCharType="separate"/>
      </w:r>
      <w:r w:rsidR="00FB45C1">
        <w:rPr>
          <w:noProof/>
          <w:rtl/>
        </w:rPr>
        <w:t>78</w:t>
      </w:r>
      <w:r w:rsidR="00676221" w:rsidRPr="009E7912">
        <w:rPr>
          <w:noProof/>
        </w:rPr>
        <w:fldChar w:fldCharType="end"/>
      </w:r>
    </w:p>
    <w:p w:rsidR="00184F75" w:rsidRPr="009E7912" w:rsidRDefault="00184F75" w:rsidP="00184F75">
      <w:pPr>
        <w:pStyle w:val="TOC2"/>
        <w:shd w:val="clear" w:color="auto" w:fill="FFFFFF"/>
        <w:tabs>
          <w:tab w:val="left" w:pos="2146"/>
        </w:tabs>
        <w:bidi/>
        <w:rPr>
          <w:rFonts w:ascii="Calibri" w:hAnsi="Calibri" w:cs="Arial"/>
          <w:noProof/>
          <w:sz w:val="22"/>
          <w:szCs w:val="22"/>
          <w:lang w:val="en-US" w:eastAsia="en-US"/>
        </w:rPr>
      </w:pPr>
      <w:r w:rsidRPr="009E7912">
        <w:rPr>
          <w:bCs/>
          <w:noProof/>
        </w:rPr>
        <w:t>28.</w:t>
      </w:r>
      <w:r w:rsidRPr="009E7912">
        <w:rPr>
          <w:rFonts w:hint="cs"/>
          <w:bCs/>
          <w:noProof/>
          <w:rtl/>
        </w:rPr>
        <w:t xml:space="preserve"> </w:t>
      </w:r>
      <w:r w:rsidRPr="009E7912">
        <w:rPr>
          <w:rFonts w:hint="eastAsia"/>
          <w:bCs/>
          <w:noProof/>
          <w:rtl/>
        </w:rPr>
        <w:t>الحد</w:t>
      </w:r>
      <w:r w:rsidRPr="009E7912">
        <w:rPr>
          <w:bCs/>
          <w:noProof/>
          <w:rtl/>
        </w:rPr>
        <w:t xml:space="preserve"> </w:t>
      </w:r>
      <w:r w:rsidRPr="009E7912">
        <w:rPr>
          <w:rFonts w:hint="eastAsia"/>
          <w:bCs/>
          <w:noProof/>
          <w:rtl/>
        </w:rPr>
        <w:t>من</w:t>
      </w:r>
      <w:r w:rsidRPr="009E7912">
        <w:rPr>
          <w:bCs/>
          <w:noProof/>
          <w:rtl/>
        </w:rPr>
        <w:t xml:space="preserve"> </w:t>
      </w:r>
      <w:r w:rsidRPr="009E7912">
        <w:rPr>
          <w:rFonts w:hint="eastAsia"/>
          <w:bCs/>
          <w:noProof/>
          <w:rtl/>
        </w:rPr>
        <w:t>المسؤولية</w:t>
      </w:r>
      <w:r w:rsidRPr="009E7912">
        <w:rPr>
          <w:bCs/>
          <w:noProof/>
          <w:rtl/>
        </w:rPr>
        <w:t xml:space="preserve"> -  </w:t>
      </w:r>
      <w:r w:rsidRPr="009E7912">
        <w:rPr>
          <w:bCs/>
          <w:noProof/>
        </w:rPr>
        <w:t>Limitation of Liability</w:t>
      </w:r>
      <w:r w:rsidRPr="009E7912">
        <w:rPr>
          <w:noProof/>
        </w:rPr>
        <w:tab/>
      </w:r>
      <w:r w:rsidR="00676221" w:rsidRPr="009E7912">
        <w:rPr>
          <w:noProof/>
        </w:rPr>
        <w:fldChar w:fldCharType="begin"/>
      </w:r>
      <w:r w:rsidRPr="009E7912">
        <w:rPr>
          <w:noProof/>
        </w:rPr>
        <w:instrText xml:space="preserve"> PAGEREF _Toc334909388 \h </w:instrText>
      </w:r>
      <w:r w:rsidR="00676221" w:rsidRPr="009E7912">
        <w:rPr>
          <w:noProof/>
        </w:rPr>
      </w:r>
      <w:r w:rsidR="00676221" w:rsidRPr="009E7912">
        <w:rPr>
          <w:noProof/>
        </w:rPr>
        <w:fldChar w:fldCharType="separate"/>
      </w:r>
      <w:r w:rsidR="00FB45C1">
        <w:rPr>
          <w:noProof/>
          <w:rtl/>
        </w:rPr>
        <w:t>78</w:t>
      </w:r>
      <w:r w:rsidR="00676221" w:rsidRPr="009E7912">
        <w:rPr>
          <w:noProof/>
        </w:rPr>
        <w:fldChar w:fldCharType="end"/>
      </w:r>
    </w:p>
    <w:p w:rsidR="00184F75" w:rsidRPr="009E7912" w:rsidRDefault="00184F75" w:rsidP="00184F75">
      <w:pPr>
        <w:pStyle w:val="TOC2"/>
        <w:shd w:val="clear" w:color="auto" w:fill="FFFFFF"/>
        <w:tabs>
          <w:tab w:val="left" w:pos="1440"/>
        </w:tabs>
        <w:bidi/>
        <w:rPr>
          <w:rFonts w:ascii="Calibri" w:hAnsi="Calibri" w:cs="Arial"/>
          <w:noProof/>
          <w:sz w:val="22"/>
          <w:szCs w:val="22"/>
          <w:lang w:val="en-US" w:eastAsia="en-US"/>
        </w:rPr>
      </w:pPr>
      <w:r w:rsidRPr="009E7912">
        <w:rPr>
          <w:bCs/>
          <w:noProof/>
        </w:rPr>
        <w:t>29.</w:t>
      </w:r>
      <w:r w:rsidRPr="009E7912">
        <w:rPr>
          <w:rFonts w:ascii="Calibri" w:hAnsi="Calibri" w:cs="Arial" w:hint="cs"/>
          <w:noProof/>
          <w:sz w:val="22"/>
          <w:szCs w:val="22"/>
          <w:rtl/>
          <w:lang w:val="en-US" w:eastAsia="en-US"/>
        </w:rPr>
        <w:t xml:space="preserve"> </w:t>
      </w:r>
      <w:r w:rsidRPr="009E7912">
        <w:rPr>
          <w:rFonts w:hint="eastAsia"/>
          <w:bCs/>
          <w:noProof/>
          <w:rtl/>
        </w:rPr>
        <w:t>لغة</w:t>
      </w:r>
      <w:r w:rsidRPr="009E7912">
        <w:rPr>
          <w:bCs/>
          <w:noProof/>
          <w:rtl/>
        </w:rPr>
        <w:t xml:space="preserve"> </w:t>
      </w:r>
      <w:r w:rsidRPr="009E7912">
        <w:rPr>
          <w:rFonts w:hint="eastAsia"/>
          <w:bCs/>
          <w:noProof/>
          <w:rtl/>
        </w:rPr>
        <w:t>العقد</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_Toc334909389 \h </w:instrText>
      </w:r>
      <w:r w:rsidR="00676221" w:rsidRPr="009E7912">
        <w:rPr>
          <w:noProof/>
        </w:rPr>
      </w:r>
      <w:r w:rsidR="00676221" w:rsidRPr="009E7912">
        <w:rPr>
          <w:noProof/>
        </w:rPr>
        <w:fldChar w:fldCharType="separate"/>
      </w:r>
      <w:r w:rsidR="00FB45C1">
        <w:rPr>
          <w:noProof/>
          <w:rtl/>
        </w:rPr>
        <w:t>79</w:t>
      </w:r>
      <w:r w:rsidR="00676221" w:rsidRPr="009E7912">
        <w:rPr>
          <w:noProof/>
        </w:rPr>
        <w:fldChar w:fldCharType="end"/>
      </w:r>
    </w:p>
    <w:p w:rsidR="00184F75" w:rsidRPr="009E7912" w:rsidRDefault="00184F75" w:rsidP="00184F75">
      <w:pPr>
        <w:pStyle w:val="TOC2"/>
        <w:shd w:val="clear" w:color="auto" w:fill="FFFFFF"/>
        <w:tabs>
          <w:tab w:val="left" w:pos="1680"/>
        </w:tabs>
        <w:bidi/>
        <w:rPr>
          <w:rFonts w:ascii="Calibri" w:hAnsi="Calibri" w:cs="Arial"/>
          <w:noProof/>
          <w:sz w:val="22"/>
          <w:szCs w:val="22"/>
          <w:lang w:val="en-US" w:eastAsia="en-US"/>
        </w:rPr>
      </w:pPr>
      <w:r w:rsidRPr="009E7912">
        <w:rPr>
          <w:bCs/>
          <w:noProof/>
        </w:rPr>
        <w:t>30.</w:t>
      </w:r>
      <w:r w:rsidRPr="009E7912">
        <w:rPr>
          <w:rFonts w:ascii="Calibri" w:hAnsi="Calibri" w:cs="Arial" w:hint="cs"/>
          <w:noProof/>
          <w:sz w:val="22"/>
          <w:szCs w:val="22"/>
          <w:rtl/>
          <w:lang w:val="en-US" w:eastAsia="en-US"/>
        </w:rPr>
        <w:t xml:space="preserve"> </w:t>
      </w:r>
      <w:r w:rsidRPr="009E7912">
        <w:rPr>
          <w:rFonts w:hint="eastAsia"/>
          <w:bCs/>
          <w:noProof/>
          <w:rtl/>
        </w:rPr>
        <w:t>القانون</w:t>
      </w:r>
      <w:r w:rsidRPr="009E7912">
        <w:rPr>
          <w:bCs/>
          <w:noProof/>
          <w:rtl/>
        </w:rPr>
        <w:t xml:space="preserve"> </w:t>
      </w:r>
      <w:r w:rsidRPr="009E7912">
        <w:rPr>
          <w:rFonts w:hint="eastAsia"/>
          <w:bCs/>
          <w:noProof/>
          <w:rtl/>
        </w:rPr>
        <w:t>الحاكم</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_Toc334909390 \h </w:instrText>
      </w:r>
      <w:r w:rsidR="00676221" w:rsidRPr="009E7912">
        <w:rPr>
          <w:noProof/>
        </w:rPr>
      </w:r>
      <w:r w:rsidR="00676221" w:rsidRPr="009E7912">
        <w:rPr>
          <w:noProof/>
        </w:rPr>
        <w:fldChar w:fldCharType="separate"/>
      </w:r>
      <w:r w:rsidR="00FB45C1">
        <w:rPr>
          <w:noProof/>
          <w:rtl/>
        </w:rPr>
        <w:t>79</w:t>
      </w:r>
      <w:r w:rsidR="00676221" w:rsidRPr="009E7912">
        <w:rPr>
          <w:noProof/>
        </w:rPr>
        <w:fldChar w:fldCharType="end"/>
      </w:r>
    </w:p>
    <w:p w:rsidR="00184F75" w:rsidRPr="009E7912" w:rsidRDefault="00184F75" w:rsidP="00184F75">
      <w:pPr>
        <w:pStyle w:val="TOC2"/>
        <w:shd w:val="clear" w:color="auto" w:fill="FFFFFF"/>
        <w:tabs>
          <w:tab w:val="left" w:pos="2466"/>
        </w:tabs>
        <w:bidi/>
        <w:rPr>
          <w:rFonts w:ascii="Calibri" w:hAnsi="Calibri" w:cs="Arial"/>
          <w:noProof/>
          <w:sz w:val="22"/>
          <w:szCs w:val="22"/>
          <w:lang w:val="en-US" w:eastAsia="en-US"/>
        </w:rPr>
      </w:pPr>
      <w:r w:rsidRPr="009E7912">
        <w:rPr>
          <w:bCs/>
          <w:noProof/>
        </w:rPr>
        <w:t>31.</w:t>
      </w:r>
      <w:r w:rsidRPr="009E7912">
        <w:rPr>
          <w:rFonts w:ascii="Calibri" w:hAnsi="Calibri" w:cs="Arial" w:hint="cs"/>
          <w:noProof/>
          <w:sz w:val="22"/>
          <w:szCs w:val="22"/>
          <w:rtl/>
          <w:lang w:val="en-US" w:eastAsia="en-US"/>
        </w:rPr>
        <w:t xml:space="preserve"> </w:t>
      </w:r>
      <w:r w:rsidRPr="009E7912">
        <w:rPr>
          <w:rFonts w:hint="eastAsia"/>
          <w:bCs/>
          <w:noProof/>
          <w:rtl/>
        </w:rPr>
        <w:t>الإشعارات</w:t>
      </w:r>
      <w:r w:rsidRPr="009E7912">
        <w:rPr>
          <w:bCs/>
          <w:noProof/>
          <w:rtl/>
        </w:rPr>
        <w:t xml:space="preserve"> (</w:t>
      </w:r>
      <w:r w:rsidRPr="009E7912">
        <w:rPr>
          <w:rFonts w:hint="eastAsia"/>
          <w:bCs/>
          <w:noProof/>
          <w:rtl/>
        </w:rPr>
        <w:t>مذكرات</w:t>
      </w:r>
      <w:r w:rsidRPr="009E7912">
        <w:rPr>
          <w:bCs/>
          <w:noProof/>
          <w:rtl/>
        </w:rPr>
        <w:t xml:space="preserve"> </w:t>
      </w:r>
      <w:r w:rsidRPr="009E7912">
        <w:rPr>
          <w:rFonts w:hint="eastAsia"/>
          <w:bCs/>
          <w:noProof/>
          <w:rtl/>
        </w:rPr>
        <w:t>التبليغ</w:t>
      </w:r>
      <w:r w:rsidRPr="009E7912">
        <w:rPr>
          <w:bCs/>
          <w:noProof/>
          <w:rtl/>
        </w:rPr>
        <w:t>)</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_Toc334909391 \h </w:instrText>
      </w:r>
      <w:r w:rsidR="00676221" w:rsidRPr="009E7912">
        <w:rPr>
          <w:noProof/>
        </w:rPr>
      </w:r>
      <w:r w:rsidR="00676221" w:rsidRPr="009E7912">
        <w:rPr>
          <w:noProof/>
        </w:rPr>
        <w:fldChar w:fldCharType="separate"/>
      </w:r>
      <w:r w:rsidR="00FB45C1">
        <w:rPr>
          <w:noProof/>
          <w:rtl/>
        </w:rPr>
        <w:t>79</w:t>
      </w:r>
      <w:r w:rsidR="00676221" w:rsidRPr="009E7912">
        <w:rPr>
          <w:noProof/>
        </w:rPr>
        <w:fldChar w:fldCharType="end"/>
      </w:r>
    </w:p>
    <w:p w:rsidR="00184F75" w:rsidRPr="009E7912" w:rsidRDefault="00184F75" w:rsidP="00184F75">
      <w:pPr>
        <w:pStyle w:val="TOC2"/>
        <w:shd w:val="clear" w:color="auto" w:fill="FFFFFF"/>
        <w:tabs>
          <w:tab w:val="left" w:pos="1920"/>
        </w:tabs>
        <w:bidi/>
        <w:rPr>
          <w:rFonts w:ascii="Calibri" w:hAnsi="Calibri" w:cs="Arial"/>
          <w:noProof/>
          <w:sz w:val="22"/>
          <w:szCs w:val="22"/>
          <w:lang w:val="en-US" w:eastAsia="en-US"/>
        </w:rPr>
      </w:pPr>
      <w:r w:rsidRPr="009E7912">
        <w:rPr>
          <w:bCs/>
          <w:noProof/>
        </w:rPr>
        <w:t>32.</w:t>
      </w:r>
      <w:r w:rsidRPr="009E7912">
        <w:rPr>
          <w:rFonts w:ascii="Calibri" w:hAnsi="Calibri" w:cs="Arial" w:hint="cs"/>
          <w:noProof/>
          <w:sz w:val="22"/>
          <w:szCs w:val="22"/>
          <w:rtl/>
          <w:lang w:val="en-US" w:eastAsia="en-US"/>
        </w:rPr>
        <w:t xml:space="preserve"> </w:t>
      </w:r>
      <w:r w:rsidRPr="009E7912">
        <w:rPr>
          <w:rFonts w:hint="eastAsia"/>
          <w:bCs/>
          <w:noProof/>
          <w:rtl/>
        </w:rPr>
        <w:t>الضرائب</w:t>
      </w:r>
      <w:r w:rsidRPr="009E7912">
        <w:rPr>
          <w:bCs/>
          <w:noProof/>
          <w:rtl/>
        </w:rPr>
        <w:t xml:space="preserve"> </w:t>
      </w:r>
      <w:r w:rsidRPr="009E7912">
        <w:rPr>
          <w:rFonts w:hint="eastAsia"/>
          <w:bCs/>
          <w:noProof/>
          <w:rtl/>
        </w:rPr>
        <w:t>والرسوم</w:t>
      </w:r>
      <w:r w:rsidRPr="009E7912">
        <w:rPr>
          <w:rFonts w:hint="cs"/>
          <w:bCs/>
          <w:noProof/>
          <w:rtl/>
        </w:rPr>
        <w:tab/>
      </w:r>
      <w:r w:rsidRPr="009E7912">
        <w:rPr>
          <w:noProof/>
        </w:rPr>
        <w:tab/>
      </w:r>
      <w:r w:rsidR="00676221" w:rsidRPr="009E7912">
        <w:rPr>
          <w:noProof/>
        </w:rPr>
        <w:fldChar w:fldCharType="begin"/>
      </w:r>
      <w:r w:rsidRPr="009E7912">
        <w:rPr>
          <w:noProof/>
        </w:rPr>
        <w:instrText xml:space="preserve"> PAGEREF _Toc334909392 \h </w:instrText>
      </w:r>
      <w:r w:rsidR="00676221" w:rsidRPr="009E7912">
        <w:rPr>
          <w:noProof/>
        </w:rPr>
      </w:r>
      <w:r w:rsidR="00676221" w:rsidRPr="009E7912">
        <w:rPr>
          <w:noProof/>
        </w:rPr>
        <w:fldChar w:fldCharType="separate"/>
      </w:r>
      <w:r w:rsidR="00FB45C1">
        <w:rPr>
          <w:noProof/>
          <w:rtl/>
        </w:rPr>
        <w:t>79</w:t>
      </w:r>
      <w:r w:rsidR="00676221" w:rsidRPr="009E7912">
        <w:rPr>
          <w:noProof/>
        </w:rPr>
        <w:fldChar w:fldCharType="end"/>
      </w:r>
    </w:p>
    <w:p w:rsidR="00184F75" w:rsidRPr="009E7912" w:rsidRDefault="00184F75" w:rsidP="00184F75">
      <w:pPr>
        <w:pStyle w:val="TOC2"/>
        <w:shd w:val="clear" w:color="auto" w:fill="FFFFFF"/>
        <w:bidi/>
        <w:rPr>
          <w:rFonts w:ascii="Calibri" w:hAnsi="Calibri" w:cs="Arial"/>
          <w:noProof/>
          <w:sz w:val="22"/>
          <w:szCs w:val="22"/>
          <w:lang w:val="en-US" w:eastAsia="en-US"/>
        </w:rPr>
      </w:pPr>
      <w:r w:rsidRPr="009E7912">
        <w:rPr>
          <w:bCs/>
          <w:noProof/>
        </w:rPr>
        <w:t>33.</w:t>
      </w:r>
      <w:r w:rsidRPr="009E7912">
        <w:rPr>
          <w:bCs/>
          <w:noProof/>
          <w:rtl/>
        </w:rPr>
        <w:t xml:space="preserve"> </w:t>
      </w:r>
      <w:r w:rsidRPr="009E7912">
        <w:rPr>
          <w:rFonts w:hint="eastAsia"/>
          <w:bCs/>
          <w:noProof/>
          <w:rtl/>
        </w:rPr>
        <w:t>الا</w:t>
      </w:r>
      <w:r w:rsidRPr="009E7912">
        <w:rPr>
          <w:rFonts w:hint="cs"/>
          <w:bCs/>
          <w:noProof/>
          <w:rtl/>
        </w:rPr>
        <w:t>س</w:t>
      </w:r>
      <w:r w:rsidRPr="009E7912">
        <w:rPr>
          <w:rFonts w:hint="eastAsia"/>
          <w:bCs/>
          <w:noProof/>
          <w:rtl/>
        </w:rPr>
        <w:t>قتطاع</w:t>
      </w:r>
      <w:r w:rsidRPr="009E7912">
        <w:rPr>
          <w:rFonts w:hint="cs"/>
          <w:bCs/>
          <w:noProof/>
          <w:rtl/>
        </w:rPr>
        <w:t>ات</w:t>
      </w:r>
      <w:r w:rsidRPr="009E7912">
        <w:rPr>
          <w:bCs/>
          <w:noProof/>
          <w:rtl/>
        </w:rPr>
        <w:t xml:space="preserve"> </w:t>
      </w:r>
      <w:r w:rsidRPr="009E7912">
        <w:rPr>
          <w:rFonts w:hint="eastAsia"/>
          <w:bCs/>
          <w:noProof/>
          <w:rtl/>
        </w:rPr>
        <w:t>والامتياز</w:t>
      </w:r>
      <w:r w:rsidRPr="009E7912">
        <w:rPr>
          <w:rFonts w:hint="cs"/>
          <w:bCs/>
          <w:noProof/>
          <w:rtl/>
        </w:rPr>
        <w:t>ات</w:t>
      </w:r>
      <w:r w:rsidRPr="009E7912">
        <w:rPr>
          <w:bCs/>
          <w:noProof/>
          <w:rtl/>
        </w:rPr>
        <w:t xml:space="preserve"> </w:t>
      </w:r>
      <w:r w:rsidRPr="009E7912">
        <w:rPr>
          <w:rFonts w:hint="eastAsia"/>
          <w:bCs/>
          <w:noProof/>
          <w:rtl/>
        </w:rPr>
        <w:t>المرتبط</w:t>
      </w:r>
      <w:r w:rsidRPr="009E7912">
        <w:rPr>
          <w:rFonts w:hint="cs"/>
          <w:bCs/>
          <w:noProof/>
          <w:rtl/>
        </w:rPr>
        <w:t>ة</w:t>
      </w:r>
      <w:r w:rsidRPr="009E7912">
        <w:rPr>
          <w:bCs/>
          <w:noProof/>
          <w:rtl/>
        </w:rPr>
        <w:t xml:space="preserve"> </w:t>
      </w:r>
      <w:r w:rsidRPr="009E7912">
        <w:rPr>
          <w:rFonts w:hint="eastAsia"/>
          <w:bCs/>
          <w:noProof/>
          <w:rtl/>
        </w:rPr>
        <w:t>بالمبالغ</w:t>
      </w:r>
      <w:r w:rsidRPr="009E7912">
        <w:rPr>
          <w:bCs/>
          <w:noProof/>
          <w:rtl/>
        </w:rPr>
        <w:t xml:space="preserve"> </w:t>
      </w:r>
      <w:r w:rsidRPr="009E7912">
        <w:rPr>
          <w:rFonts w:hint="eastAsia"/>
          <w:bCs/>
          <w:noProof/>
          <w:rtl/>
        </w:rPr>
        <w:t>المُطالب</w:t>
      </w:r>
      <w:r w:rsidRPr="009E7912">
        <w:rPr>
          <w:bCs/>
          <w:noProof/>
          <w:rtl/>
        </w:rPr>
        <w:t xml:space="preserve"> </w:t>
      </w:r>
      <w:r w:rsidRPr="009E7912">
        <w:rPr>
          <w:rFonts w:hint="eastAsia"/>
          <w:bCs/>
          <w:noProof/>
          <w:rtl/>
        </w:rPr>
        <w:t>بها</w:t>
      </w:r>
      <w:r w:rsidRPr="009E7912">
        <w:rPr>
          <w:noProof/>
        </w:rPr>
        <w:tab/>
      </w:r>
      <w:r w:rsidR="00676221" w:rsidRPr="009E7912">
        <w:rPr>
          <w:noProof/>
        </w:rPr>
        <w:fldChar w:fldCharType="begin"/>
      </w:r>
      <w:r w:rsidRPr="009E7912">
        <w:rPr>
          <w:noProof/>
        </w:rPr>
        <w:instrText xml:space="preserve"> PAGEREF _Toc334909393 \h </w:instrText>
      </w:r>
      <w:r w:rsidR="00676221" w:rsidRPr="009E7912">
        <w:rPr>
          <w:noProof/>
        </w:rPr>
      </w:r>
      <w:r w:rsidR="00676221" w:rsidRPr="009E7912">
        <w:rPr>
          <w:noProof/>
        </w:rPr>
        <w:fldChar w:fldCharType="separate"/>
      </w:r>
      <w:r w:rsidR="00FB45C1">
        <w:rPr>
          <w:noProof/>
          <w:rtl/>
        </w:rPr>
        <w:t>79</w:t>
      </w:r>
      <w:r w:rsidR="00676221" w:rsidRPr="009E7912">
        <w:rPr>
          <w:noProof/>
        </w:rPr>
        <w:fldChar w:fldCharType="end"/>
      </w:r>
    </w:p>
    <w:p w:rsidR="00184F75" w:rsidRPr="00A10C3F" w:rsidRDefault="00676221" w:rsidP="00184F75">
      <w:pPr>
        <w:shd w:val="clear" w:color="auto" w:fill="FFFFFF"/>
        <w:tabs>
          <w:tab w:val="center" w:pos="4335"/>
          <w:tab w:val="left" w:pos="7679"/>
        </w:tabs>
        <w:suppressAutoHyphens/>
        <w:jc w:val="both"/>
        <w:rPr>
          <w:b/>
          <w:rtl/>
          <w:lang w:bidi="ar-IQ"/>
        </w:rPr>
      </w:pPr>
      <w:r w:rsidRPr="009E7912">
        <w:rPr>
          <w:noProof/>
        </w:rPr>
        <w:fldChar w:fldCharType="end"/>
      </w:r>
    </w:p>
    <w:p w:rsidR="00184F75" w:rsidRDefault="00184F75" w:rsidP="00184F75">
      <w:pPr>
        <w:shd w:val="clear" w:color="auto" w:fill="FFFFFF"/>
        <w:tabs>
          <w:tab w:val="center" w:pos="4335"/>
          <w:tab w:val="left" w:pos="7679"/>
        </w:tabs>
        <w:suppressAutoHyphens/>
        <w:jc w:val="both"/>
        <w:rPr>
          <w:b/>
          <w:rtl/>
          <w:lang w:bidi="ar-IQ"/>
        </w:rPr>
      </w:pPr>
    </w:p>
    <w:p w:rsidR="00184F75" w:rsidRDefault="00184F75" w:rsidP="00184F75">
      <w:pPr>
        <w:shd w:val="clear" w:color="auto" w:fill="FFFFFF"/>
        <w:tabs>
          <w:tab w:val="center" w:pos="4335"/>
          <w:tab w:val="left" w:pos="7679"/>
        </w:tabs>
        <w:suppressAutoHyphens/>
        <w:jc w:val="both"/>
        <w:rPr>
          <w:b/>
          <w:lang w:bidi="ar-IQ"/>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Default="00184F75" w:rsidP="00184F75">
      <w:pPr>
        <w:shd w:val="clear" w:color="auto" w:fill="FFFFFF"/>
        <w:tabs>
          <w:tab w:val="center" w:pos="4335"/>
          <w:tab w:val="left" w:pos="7679"/>
        </w:tabs>
        <w:suppressAutoHyphens/>
        <w:jc w:val="both"/>
        <w:rPr>
          <w:b/>
        </w:rPr>
      </w:pPr>
    </w:p>
    <w:p w:rsidR="00184F75" w:rsidRPr="00131842" w:rsidRDefault="00184F75" w:rsidP="00131842">
      <w:pPr>
        <w:shd w:val="clear" w:color="auto" w:fill="FFFFFF"/>
        <w:tabs>
          <w:tab w:val="center" w:pos="4335"/>
          <w:tab w:val="left" w:pos="7679"/>
        </w:tabs>
        <w:suppressAutoHyphens/>
        <w:jc w:val="both"/>
        <w:rPr>
          <w:sz w:val="36"/>
          <w:szCs w:val="36"/>
          <w:rtl/>
          <w:lang w:bidi="ar-IQ"/>
        </w:rPr>
      </w:pPr>
      <w:r>
        <w:rPr>
          <w:rFonts w:hint="cs"/>
          <w:b/>
          <w:sz w:val="36"/>
          <w:szCs w:val="36"/>
          <w:rtl/>
        </w:rPr>
        <w:lastRenderedPageBreak/>
        <w:t xml:space="preserve">                                     الشروط العامة للعقد</w:t>
      </w:r>
      <w:r>
        <w:rPr>
          <w:rFonts w:hint="cs"/>
          <w:b/>
          <w:sz w:val="36"/>
          <w:szCs w:val="36"/>
          <w:rtl/>
        </w:rPr>
        <w:tab/>
      </w:r>
    </w:p>
    <w:tbl>
      <w:tblPr>
        <w:tblW w:w="8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0"/>
        <w:gridCol w:w="2280"/>
      </w:tblGrid>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501D22" w:rsidRDefault="00184F75" w:rsidP="00A07E0E">
            <w:pPr>
              <w:shd w:val="clear" w:color="auto" w:fill="FFFFFF"/>
              <w:suppressAutoHyphens/>
              <w:spacing w:after="120"/>
              <w:jc w:val="both"/>
            </w:pPr>
            <w:r>
              <w:rPr>
                <w:rtl/>
              </w:rPr>
              <w:t xml:space="preserve"> </w:t>
            </w:r>
            <w:r>
              <w:rPr>
                <w:rFonts w:hint="cs"/>
                <w:szCs w:val="24"/>
                <w:rtl/>
              </w:rPr>
              <w:t xml:space="preserve">إن الكلمات والمصطلحات </w:t>
            </w:r>
            <w:r>
              <w:rPr>
                <w:rFonts w:hint="cs"/>
                <w:szCs w:val="24"/>
                <w:rtl/>
                <w:lang w:bidi="ar-LB"/>
              </w:rPr>
              <w:t>المستعملة في هذا العقد، و</w:t>
            </w:r>
            <w:r>
              <w:rPr>
                <w:rFonts w:hint="cs"/>
                <w:szCs w:val="24"/>
                <w:rtl/>
              </w:rPr>
              <w:t xml:space="preserve">المدرجة أدناه سيكون لها المعاني التالية: </w:t>
            </w:r>
            <w:r>
              <w:tab/>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jc w:val="both"/>
              <w:rPr>
                <w:b w:val="0"/>
                <w:bCs/>
                <w:szCs w:val="24"/>
              </w:rPr>
            </w:pPr>
            <w:bookmarkStart w:id="152" w:name="_Toc334909361"/>
            <w:r>
              <w:rPr>
                <w:b w:val="0"/>
                <w:bCs/>
                <w:szCs w:val="24"/>
              </w:rPr>
              <w:t>1.</w:t>
            </w:r>
            <w:r>
              <w:rPr>
                <w:b w:val="0"/>
                <w:bCs/>
                <w:szCs w:val="24"/>
              </w:rPr>
              <w:tab/>
            </w:r>
            <w:r>
              <w:rPr>
                <w:rFonts w:hint="cs"/>
                <w:b w:val="0"/>
                <w:bCs/>
                <w:szCs w:val="24"/>
                <w:rtl/>
              </w:rPr>
              <w:t>التعريف</w:t>
            </w:r>
            <w:bookmarkEnd w:id="152"/>
            <w:r>
              <w:rPr>
                <w:rFonts w:hint="cs"/>
                <w:b w:val="0"/>
                <w:bCs/>
                <w:szCs w:val="24"/>
                <w:rtl/>
              </w:rPr>
              <w:t>ات</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220979">
            <w:pPr>
              <w:pStyle w:val="ListParagraph"/>
              <w:numPr>
                <w:ilvl w:val="0"/>
                <w:numId w:val="26"/>
              </w:numPr>
              <w:shd w:val="clear" w:color="auto" w:fill="FFFFFF"/>
              <w:tabs>
                <w:tab w:val="left" w:pos="307"/>
              </w:tabs>
              <w:suppressAutoHyphens/>
              <w:bidi/>
              <w:spacing w:after="120"/>
              <w:ind w:left="165" w:hanging="165"/>
            </w:pPr>
            <w:r>
              <w:rPr>
                <w:rFonts w:hint="cs"/>
                <w:szCs w:val="24"/>
                <w:rtl/>
              </w:rPr>
              <w:t xml:space="preserve">تعني كلمة "عقد" إتفاق مبرم بين  جهة التعاقد والمجهّز، كما هو مسجل في </w:t>
            </w:r>
            <w:r>
              <w:rPr>
                <w:rFonts w:hint="cs"/>
                <w:szCs w:val="24"/>
                <w:rtl/>
                <w:lang w:bidi="ar-LB"/>
              </w:rPr>
              <w:t>مستند</w:t>
            </w:r>
            <w:r>
              <w:rPr>
                <w:rFonts w:hint="cs"/>
                <w:szCs w:val="24"/>
                <w:rtl/>
              </w:rPr>
              <w:t xml:space="preserve"> العقد الموقع من كافة الأطراف بما فيه جميع المرفقات والملاحق وكافة </w:t>
            </w:r>
            <w:r>
              <w:rPr>
                <w:rFonts w:hint="cs"/>
                <w:szCs w:val="24"/>
                <w:rtl/>
                <w:lang w:bidi="ar-LB"/>
              </w:rPr>
              <w:t>الوثائق</w:t>
            </w:r>
            <w:r>
              <w:rPr>
                <w:rFonts w:hint="cs"/>
                <w:szCs w:val="24"/>
                <w:rtl/>
              </w:rPr>
              <w:t xml:space="preserve"> المرتبطة والمشار اليها هنا.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220979">
            <w:pPr>
              <w:pStyle w:val="ListParagraph"/>
              <w:numPr>
                <w:ilvl w:val="0"/>
                <w:numId w:val="26"/>
              </w:numPr>
              <w:shd w:val="clear" w:color="auto" w:fill="FFFFFF"/>
              <w:suppressAutoHyphens/>
              <w:bidi/>
              <w:spacing w:after="120"/>
              <w:ind w:left="360"/>
            </w:pPr>
            <w:r>
              <w:rPr>
                <w:rFonts w:hint="cs"/>
                <w:szCs w:val="24"/>
                <w:rtl/>
                <w:lang w:bidi="ar-SY"/>
              </w:rPr>
              <w:t>"قيمة العقد" أو"سعر العقد" تعني المبلغ المستحق للمجهّز بموجب العقد لقاء قيامه بكافة واجباته التعاقدية بشكل كامل وصحيح.</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7" w:hanging="283"/>
              <w:jc w:val="both"/>
            </w:pPr>
            <w:r>
              <w:rPr>
                <w:rFonts w:hint="cs"/>
                <w:rtl/>
              </w:rPr>
              <w:t xml:space="preserve">(ج) </w:t>
            </w:r>
            <w:r>
              <w:rPr>
                <w:rFonts w:hint="cs"/>
                <w:szCs w:val="24"/>
                <w:rtl/>
              </w:rPr>
              <w:t>"يوم" يعني يوماً تقويمياً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45"/>
              <w:jc w:val="both"/>
            </w:pPr>
            <w:r>
              <w:rPr>
                <w:rFonts w:hint="cs"/>
                <w:szCs w:val="24"/>
                <w:rtl/>
              </w:rPr>
              <w:t xml:space="preserve">(د) "تاريخ نفاذ العقد" يعني التاريخ </w:t>
            </w:r>
            <w:r w:rsidRPr="00E51AD4">
              <w:rPr>
                <w:rFonts w:hint="cs"/>
                <w:szCs w:val="24"/>
                <w:rtl/>
              </w:rPr>
              <w:t>الذي</w:t>
            </w:r>
            <w:r>
              <w:rPr>
                <w:rFonts w:hint="cs"/>
                <w:szCs w:val="24"/>
                <w:rtl/>
              </w:rPr>
              <w:t xml:space="preserve"> يصبح العقد نافذاً عملاً بالفقرة </w:t>
            </w:r>
            <w:r>
              <w:rPr>
                <w:szCs w:val="24"/>
              </w:rPr>
              <w:t>6.2</w:t>
            </w:r>
            <w:r>
              <w:rPr>
                <w:rFonts w:hint="cs"/>
                <w:szCs w:val="24"/>
                <w:rtl/>
                <w:lang w:bidi="ar-LB"/>
              </w:rPr>
              <w:t xml:space="preserve"> من الشروط العامة للعقد.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 xml:space="preserve">(هـ) " المستخدم النهائي " يعني المؤسسة حيث سيتم استخدام المستلزمات والاجهزة المختبرية كما محدد في قائمة متطلبات التعاقد .(وهو احدى الجهات المستفيدة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(و) "ش.ع.ع." تعني الشروط العامة للعقد المحددة في هذا القسم.</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445" w:hanging="425"/>
              <w:jc w:val="both"/>
              <w:rPr>
                <w:szCs w:val="24"/>
              </w:rPr>
            </w:pPr>
            <w:r>
              <w:rPr>
                <w:rFonts w:hint="cs"/>
                <w:szCs w:val="24"/>
                <w:rtl/>
              </w:rPr>
              <w:t xml:space="preserve">(ح) "المشتري" ويعني جهة التعاقد التي تشتري المستلزمات والاجهزة المختبرية ، كما هي </w:t>
            </w:r>
            <w:r>
              <w:rPr>
                <w:rFonts w:hint="cs"/>
                <w:b/>
                <w:bCs/>
                <w:szCs w:val="24"/>
                <w:rtl/>
              </w:rPr>
              <w:t>محددة في 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(ط) "شهادات التسجيل" تعني شهادات التسجيل أو سواها من الوثائق البديلة المطلوبة، والتي تؤكد أن المستلزمات والاجهزة المختبرية المقدمة بموجب العقد هي مسجلة للاستعمال في العراق بما يتوافق مع القوانين النافذة وذات الصلة.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(ي) "ش.خ.ع." تعني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(ك) "الخدمات" وتعني الخدمات الإضافية المطلوبة للتعاقد على تجهيز المستلزمات والاجهزة المختبرية ، ك</w:t>
            </w:r>
            <w:r>
              <w:rPr>
                <w:rFonts w:hint="cs"/>
                <w:szCs w:val="24"/>
                <w:rtl/>
                <w:lang w:bidi="ar-SY"/>
              </w:rPr>
              <w:t>النقل والتأمين، وسواها من الخدمات الثانوية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(ل) "الموقع" يعني المكان أو الاماكن العائدة لجهة التعاقد (الجهة المستفيدة)  وفق قائمة متطلبات التعاقد.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1242"/>
              </w:tabs>
              <w:suppressAutoHyphens/>
              <w:spacing w:after="120"/>
              <w:ind w:left="304" w:hanging="284"/>
              <w:jc w:val="both"/>
              <w:rPr>
                <w:szCs w:val="24"/>
              </w:rPr>
            </w:pPr>
            <w:r>
              <w:rPr>
                <w:rFonts w:hint="cs"/>
                <w:szCs w:val="24"/>
                <w:rtl/>
              </w:rPr>
              <w:t xml:space="preserve">(م) "المجهز" تعني الفرد او الشركة التي </w:t>
            </w:r>
            <w:r>
              <w:rPr>
                <w:rFonts w:hint="cs"/>
                <w:szCs w:val="24"/>
                <w:rtl/>
                <w:lang w:bidi="ar-LB"/>
              </w:rPr>
              <w:t xml:space="preserve">تقوم بتجهيز </w:t>
            </w:r>
            <w:r>
              <w:rPr>
                <w:rFonts w:hint="cs"/>
                <w:szCs w:val="24"/>
                <w:rtl/>
              </w:rPr>
              <w:t xml:space="preserve">المستلزمات والاجهزة المختبرية بموجب هذا العقد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trHeight w:val="998"/>
          <w:jc w:val="right"/>
        </w:trPr>
        <w:tc>
          <w:tcPr>
            <w:tcW w:w="6630" w:type="dxa"/>
            <w:tcBorders>
              <w:top w:val="single" w:sz="4" w:space="0" w:color="auto"/>
              <w:left w:val="single" w:sz="4" w:space="0" w:color="auto"/>
              <w:bottom w:val="single" w:sz="4" w:space="0" w:color="auto"/>
              <w:right w:val="single" w:sz="4" w:space="0" w:color="auto"/>
            </w:tcBorders>
          </w:tcPr>
          <w:p w:rsidR="00184F75" w:rsidRDefault="00184F75" w:rsidP="00434C06">
            <w:pPr>
              <w:shd w:val="clear" w:color="auto" w:fill="FFFFFF"/>
              <w:autoSpaceDE w:val="0"/>
              <w:autoSpaceDN w:val="0"/>
              <w:adjustRightInd w:val="0"/>
              <w:ind w:left="576" w:hanging="576"/>
              <w:jc w:val="both"/>
              <w:rPr>
                <w:szCs w:val="24"/>
              </w:rPr>
            </w:pPr>
            <w:r w:rsidRPr="00C114DF">
              <w:rPr>
                <w:rFonts w:hint="cs"/>
                <w:szCs w:val="24"/>
                <w:rtl/>
              </w:rPr>
              <w:t xml:space="preserve">(ن) </w:t>
            </w:r>
            <w:r w:rsidR="00434C06" w:rsidRPr="00C114DF">
              <w:rPr>
                <w:rFonts w:hint="cs"/>
                <w:szCs w:val="24"/>
                <w:rtl/>
              </w:rPr>
              <w:t xml:space="preserve">الفساد والاحتيال </w:t>
            </w:r>
            <w:r w:rsidRPr="00C114DF">
              <w:rPr>
                <w:rFonts w:hint="cs"/>
                <w:szCs w:val="24"/>
                <w:rtl/>
              </w:rPr>
              <w:t>:</w:t>
            </w:r>
          </w:p>
          <w:p w:rsidR="00184F75" w:rsidRDefault="00184F75" w:rsidP="00434C06">
            <w:pPr>
              <w:shd w:val="clear" w:color="auto" w:fill="FFFFFF"/>
              <w:autoSpaceDE w:val="0"/>
              <w:autoSpaceDN w:val="0"/>
              <w:adjustRightInd w:val="0"/>
              <w:ind w:firstLine="11"/>
              <w:jc w:val="both"/>
              <w:rPr>
                <w:szCs w:val="24"/>
                <w:rtl/>
              </w:rPr>
            </w:pPr>
            <w:r w:rsidRPr="00C114DF">
              <w:rPr>
                <w:rFonts w:hint="cs"/>
                <w:szCs w:val="24"/>
                <w:rtl/>
              </w:rPr>
              <w:t xml:space="preserve">تحدد جهة التعاقد الفساد </w:t>
            </w:r>
            <w:r w:rsidR="00434C06" w:rsidRPr="00C114DF">
              <w:rPr>
                <w:rFonts w:hint="cs"/>
                <w:szCs w:val="24"/>
                <w:rtl/>
              </w:rPr>
              <w:t>والاحتيال</w:t>
            </w:r>
            <w:r w:rsidRPr="00C114DF">
              <w:rPr>
                <w:rFonts w:hint="cs"/>
                <w:szCs w:val="24"/>
                <w:rtl/>
              </w:rPr>
              <w:t xml:space="preserve"> بحسب القوانين النافذة في العراق </w:t>
            </w:r>
            <w:r w:rsidRPr="00C114DF">
              <w:rPr>
                <w:rFonts w:hint="cs"/>
                <w:szCs w:val="24"/>
                <w:rtl/>
                <w:lang w:bidi="ar-LB"/>
              </w:rPr>
              <w:t>لأغراض هذه المادة، ستسترشد جهة التعاقد أيضاً بتعريفات المصطلحات بحسب التالي:</w:t>
            </w:r>
            <w:r>
              <w:rPr>
                <w:rFonts w:cs="Sultan normal" w:hint="cs"/>
                <w:szCs w:val="24"/>
                <w:rtl/>
                <w:lang w:bidi="ar-LB"/>
              </w:rPr>
              <w:t xml:space="preserve"> </w:t>
            </w:r>
          </w:p>
          <w:p w:rsidR="00184F75" w:rsidRDefault="00184F75" w:rsidP="00A07E0E">
            <w:pPr>
              <w:shd w:val="clear" w:color="auto" w:fill="FFFFFF"/>
              <w:autoSpaceDE w:val="0"/>
              <w:autoSpaceDN w:val="0"/>
              <w:adjustRightInd w:val="0"/>
              <w:ind w:left="882" w:hanging="576"/>
              <w:jc w:val="both"/>
              <w:rPr>
                <w:b/>
                <w:bCs/>
                <w:szCs w:val="24"/>
                <w:rtl/>
              </w:rPr>
            </w:pPr>
            <w:r>
              <w:rPr>
                <w:rFonts w:hint="cs"/>
                <w:b/>
                <w:bCs/>
                <w:szCs w:val="24"/>
                <w:rtl/>
              </w:rPr>
              <w:t xml:space="preserve">(1) </w:t>
            </w:r>
            <w:r>
              <w:rPr>
                <w:rFonts w:hint="cs"/>
                <w:szCs w:val="24"/>
                <w:rtl/>
              </w:rPr>
              <w:t>"ممارسة فاسدة" (</w:t>
            </w:r>
            <w:r>
              <w:rPr>
                <w:szCs w:val="24"/>
              </w:rPr>
              <w:t>corrupt practice</w:t>
            </w:r>
            <w:r>
              <w:rPr>
                <w:rFonts w:hint="cs"/>
                <w:szCs w:val="24"/>
                <w:rtl/>
                <w:lang w:bidi="ar-LB"/>
              </w:rPr>
              <w:t xml:space="preserve">) </w:t>
            </w:r>
            <w:r>
              <w:rPr>
                <w:rFonts w:hint="cs"/>
                <w:szCs w:val="24"/>
                <w:rtl/>
              </w:rPr>
              <w:t xml:space="preserve">تعني عرض أو تقديم أو استلام أو استدراج أي شيء ذي قيمة، سواء بشكل مباشر أو غير مباشر، وذلك بهدف التأثير بشكل غير سليم على أفعال أي جهة أخرى؛ </w:t>
            </w:r>
            <w:r>
              <w:rPr>
                <w:rFonts w:hint="cs"/>
                <w:b/>
                <w:bCs/>
                <w:szCs w:val="24"/>
                <w:rtl/>
              </w:rPr>
              <w:t xml:space="preserve"> </w:t>
            </w:r>
          </w:p>
          <w:p w:rsidR="00184F75" w:rsidRDefault="00184F75" w:rsidP="00A07E0E">
            <w:pPr>
              <w:shd w:val="clear" w:color="auto" w:fill="FFFFFF"/>
              <w:autoSpaceDE w:val="0"/>
              <w:autoSpaceDN w:val="0"/>
              <w:adjustRightInd w:val="0"/>
              <w:ind w:left="792" w:hanging="450"/>
              <w:jc w:val="both"/>
              <w:rPr>
                <w:b/>
                <w:bCs/>
                <w:szCs w:val="24"/>
                <w:rtl/>
              </w:rPr>
            </w:pPr>
            <w:r>
              <w:rPr>
                <w:rFonts w:hint="cs"/>
                <w:b/>
                <w:bCs/>
                <w:szCs w:val="24"/>
                <w:rtl/>
              </w:rPr>
              <w:t xml:space="preserve">(2) </w:t>
            </w:r>
            <w:r>
              <w:rPr>
                <w:rFonts w:hint="cs"/>
                <w:szCs w:val="24"/>
                <w:rtl/>
              </w:rPr>
              <w:t>"ممارسة احتيالية" (</w:t>
            </w:r>
            <w:r>
              <w:rPr>
                <w:szCs w:val="24"/>
              </w:rPr>
              <w:t>fraudulent practice</w:t>
            </w:r>
            <w:r>
              <w:rPr>
                <w:rFonts w:hint="cs"/>
                <w:szCs w:val="24"/>
                <w:rtl/>
                <w:lang w:bidi="ar-LB"/>
              </w:rPr>
              <w:t xml:space="preserve">) </w:t>
            </w:r>
            <w:r>
              <w:rPr>
                <w:rFonts w:hint="cs"/>
                <w:szCs w:val="24"/>
                <w:rtl/>
              </w:rPr>
              <w:t xml:space="preserve">تعني أي فعل أو إغفال (ومن </w:t>
            </w:r>
            <w:r>
              <w:rPr>
                <w:rFonts w:hint="cs"/>
                <w:szCs w:val="24"/>
                <w:rtl/>
              </w:rPr>
              <w:lastRenderedPageBreak/>
              <w:t>ضمنها التشويه أو سوء التمثيل) يؤدي عن درايةٍ أو بتهور،  الى خداع أو محاولة خداع جهة ما، سواء للحصول على منفعة مادية أو منفعة أخرى  أو للتملص من التزام ما؛</w:t>
            </w:r>
          </w:p>
          <w:p w:rsidR="00184F75" w:rsidRDefault="00184F75" w:rsidP="00A07E0E">
            <w:pPr>
              <w:shd w:val="clear" w:color="auto" w:fill="FFFFFF"/>
              <w:autoSpaceDE w:val="0"/>
              <w:autoSpaceDN w:val="0"/>
              <w:adjustRightInd w:val="0"/>
              <w:ind w:left="882" w:hanging="576"/>
              <w:jc w:val="both"/>
              <w:rPr>
                <w:b/>
                <w:bCs/>
                <w:szCs w:val="24"/>
                <w:rtl/>
              </w:rPr>
            </w:pPr>
            <w:r>
              <w:rPr>
                <w:rFonts w:hint="cs"/>
                <w:b/>
                <w:bCs/>
                <w:szCs w:val="24"/>
                <w:rtl/>
              </w:rPr>
              <w:t>(3) "</w:t>
            </w:r>
            <w:r>
              <w:rPr>
                <w:rFonts w:hint="cs"/>
                <w:szCs w:val="24"/>
                <w:rtl/>
              </w:rPr>
              <w:t>ممارسة تواطؤية" (</w:t>
            </w:r>
            <w:r>
              <w:rPr>
                <w:szCs w:val="24"/>
              </w:rPr>
              <w:t>collusive practice</w:t>
            </w:r>
            <w:r>
              <w:rPr>
                <w:rFonts w:hint="cs"/>
                <w:szCs w:val="24"/>
                <w:rtl/>
                <w:lang w:bidi="ar-LB"/>
              </w:rPr>
              <w:t xml:space="preserve">) </w:t>
            </w:r>
            <w:r>
              <w:rPr>
                <w:rFonts w:hint="cs"/>
                <w:szCs w:val="24"/>
                <w:rtl/>
              </w:rPr>
              <w:t xml:space="preserve">تعني أية خطة أو ترتيب بين طرفين أو أكثر، وذلك لغايةٍ غير سليمة، مثال التأثير بشكل غير سليم على أفعال جهة أخرى. </w:t>
            </w:r>
            <w:r>
              <w:rPr>
                <w:rFonts w:hint="cs"/>
                <w:b/>
                <w:bCs/>
                <w:szCs w:val="24"/>
                <w:rtl/>
              </w:rPr>
              <w:t xml:space="preserve"> </w:t>
            </w:r>
          </w:p>
          <w:p w:rsidR="00184F75" w:rsidRDefault="00184F75" w:rsidP="00A07E0E">
            <w:pPr>
              <w:shd w:val="clear" w:color="auto" w:fill="FFFFFF"/>
              <w:autoSpaceDE w:val="0"/>
              <w:autoSpaceDN w:val="0"/>
              <w:adjustRightInd w:val="0"/>
              <w:spacing w:after="120"/>
              <w:ind w:left="882" w:hanging="576"/>
              <w:jc w:val="both"/>
              <w:rPr>
                <w:rFonts w:cs="Sultan normal"/>
                <w:szCs w:val="24"/>
                <w:rtl/>
                <w:lang w:bidi="ar-IQ"/>
              </w:rPr>
            </w:pPr>
            <w:r w:rsidRPr="00A80008">
              <w:rPr>
                <w:rFonts w:hint="cs"/>
                <w:b/>
                <w:bCs/>
                <w:szCs w:val="24"/>
                <w:rtl/>
              </w:rPr>
              <w:t>(4)</w:t>
            </w:r>
            <w:r>
              <w:rPr>
                <w:rFonts w:hint="cs"/>
                <w:szCs w:val="24"/>
                <w:rtl/>
              </w:rPr>
              <w:t xml:space="preserve"> "ممارسات قهرية" (</w:t>
            </w:r>
            <w:r>
              <w:rPr>
                <w:szCs w:val="24"/>
              </w:rPr>
              <w:t>coercive practice</w:t>
            </w:r>
            <w:r>
              <w:rPr>
                <w:rFonts w:hint="cs"/>
                <w:szCs w:val="24"/>
                <w:rtl/>
                <w:lang w:bidi="ar-LB"/>
              </w:rPr>
              <w:t>)</w:t>
            </w:r>
            <w:r>
              <w:rPr>
                <w:rFonts w:hint="cs"/>
                <w:szCs w:val="24"/>
                <w:rtl/>
              </w:rPr>
              <w:t xml:space="preserve"> تعني إلحاق الضرر أو إيذاء أو التهديد بإلحاق الضرر أو الإيذاء، بشكل مباشر أو غير مباشر، أي جهة أو ممتلكات تلك الجهة، وذلك بهدف التأثير بشكل غير سليم على أفعال جهة ما.</w:t>
            </w:r>
            <w:r>
              <w:rPr>
                <w:rFonts w:cs="Sultan normal" w:hint="cs"/>
                <w:szCs w:val="24"/>
                <w:rtl/>
              </w:rPr>
              <w:t xml:space="preserve"> </w:t>
            </w:r>
          </w:p>
          <w:p w:rsidR="00184F75" w:rsidRDefault="00184F75" w:rsidP="00A07E0E">
            <w:pPr>
              <w:shd w:val="clear" w:color="auto" w:fill="FFFFFF"/>
              <w:autoSpaceDE w:val="0"/>
              <w:autoSpaceDN w:val="0"/>
              <w:adjustRightInd w:val="0"/>
              <w:ind w:left="1422" w:hanging="1081"/>
              <w:jc w:val="both"/>
              <w:rPr>
                <w:szCs w:val="24"/>
                <w:rtl/>
              </w:rPr>
            </w:pPr>
            <w:r w:rsidRPr="00A80008">
              <w:rPr>
                <w:rFonts w:hint="cs"/>
                <w:b/>
                <w:bCs/>
                <w:szCs w:val="24"/>
                <w:rtl/>
              </w:rPr>
              <w:t>(5)</w:t>
            </w:r>
            <w:r>
              <w:rPr>
                <w:rFonts w:hint="cs"/>
                <w:szCs w:val="24"/>
                <w:rtl/>
              </w:rPr>
              <w:t xml:space="preserve"> "ممارسة الإعاقة"  (</w:t>
            </w:r>
            <w:r>
              <w:rPr>
                <w:szCs w:val="24"/>
              </w:rPr>
              <w:t>obstructive practice</w:t>
            </w:r>
            <w:r>
              <w:rPr>
                <w:rFonts w:hint="cs"/>
                <w:szCs w:val="24"/>
                <w:rtl/>
              </w:rPr>
              <w:t>) وتعني ما يلي</w:t>
            </w:r>
            <w:r>
              <w:rPr>
                <w:szCs w:val="24"/>
              </w:rPr>
              <w:t xml:space="preserve"> :</w:t>
            </w:r>
            <w:r>
              <w:rPr>
                <w:szCs w:val="24"/>
                <w:rtl/>
              </w:rPr>
              <w:t xml:space="preserve"> </w:t>
            </w:r>
          </w:p>
          <w:p w:rsidR="00184F75" w:rsidRDefault="00184F75" w:rsidP="00A07E0E">
            <w:pPr>
              <w:shd w:val="clear" w:color="auto" w:fill="FFFFFF"/>
              <w:tabs>
                <w:tab w:val="right" w:pos="1422"/>
              </w:tabs>
              <w:autoSpaceDE w:val="0"/>
              <w:autoSpaceDN w:val="0"/>
              <w:adjustRightInd w:val="0"/>
              <w:ind w:left="1422" w:hanging="270"/>
              <w:jc w:val="both"/>
              <w:rPr>
                <w:szCs w:val="24"/>
                <w:rtl/>
              </w:rPr>
            </w:pPr>
            <w:r>
              <w:rPr>
                <w:rFonts w:hint="cs"/>
                <w:szCs w:val="24"/>
                <w:rtl/>
              </w:rPr>
              <w:t>(أأ) الإتلاف المتعمّد أو التزوير أو التغيير في الوثائق والأدلة أو حجبها عن التحقيق أو الإدلاء بشهادة زور إلى المحققين، وذلك لإعاقة أية إجراءات بشكل واضح، تجريها جهة التعاقد للتحقيق في إدعاءات ممارسات الفساد أو الإحتيال أو القهر أو التواطؤ وفق القوانين العراقية النافذة؛ و</w:t>
            </w:r>
            <w:r>
              <w:rPr>
                <w:szCs w:val="24"/>
              </w:rPr>
              <w:t>/</w:t>
            </w:r>
            <w:r>
              <w:rPr>
                <w:rFonts w:hint="cs"/>
                <w:szCs w:val="24"/>
                <w:rtl/>
                <w:lang w:bidi="ar-LB"/>
              </w:rPr>
              <w:t>أو</w:t>
            </w:r>
            <w:r>
              <w:rPr>
                <w:rFonts w:hint="cs"/>
                <w:szCs w:val="24"/>
                <w:rtl/>
              </w:rPr>
              <w:t xml:space="preserve"> تهديد أو مضايقة أو ترهيب أي جهة، وذلك لمنعها من كشف معرفتها بأمور تتعلق بالتحقيق أو لمنعها من متابعة أو مواصلة إجراءات التحقيق، أو</w:t>
            </w:r>
          </w:p>
          <w:p w:rsidR="00184F75" w:rsidRDefault="00184F75" w:rsidP="00A07E0E">
            <w:pPr>
              <w:shd w:val="clear" w:color="auto" w:fill="FFFFFF"/>
              <w:autoSpaceDE w:val="0"/>
              <w:autoSpaceDN w:val="0"/>
              <w:adjustRightInd w:val="0"/>
              <w:ind w:left="1414" w:hanging="360"/>
              <w:jc w:val="both"/>
            </w:pPr>
            <w:r>
              <w:rPr>
                <w:rFonts w:hint="cs"/>
                <w:szCs w:val="24"/>
                <w:rtl/>
              </w:rPr>
              <w:t>(ب ب) الممارسات التي تهدف الى إعاقة أو عرقلة جهة التعاقد بشكل واضح في ممارسة حقه في المعاينة والتدقيق بحسب القوانين العراقية النافذة وبموجب الفقرة (5.4)</w:t>
            </w:r>
            <w:r>
              <w:rPr>
                <w:rFonts w:hint="cs"/>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Pr="00A80008" w:rsidRDefault="00184F75" w:rsidP="00A07E0E">
            <w:pPr>
              <w:pStyle w:val="Head42"/>
              <w:shd w:val="clear" w:color="auto" w:fill="FFFFFF"/>
              <w:bidi/>
              <w:jc w:val="both"/>
              <w:rPr>
                <w:b w:val="0"/>
                <w:bCs/>
                <w:szCs w:val="24"/>
              </w:rPr>
            </w:pPr>
          </w:p>
        </w:tc>
      </w:tr>
      <w:tr w:rsidR="00184F75" w:rsidTr="00A07E0E">
        <w:trPr>
          <w:trHeight w:val="70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jc w:val="both"/>
              <w:rPr>
                <w:szCs w:val="24"/>
              </w:rPr>
            </w:pPr>
            <w:r>
              <w:rPr>
                <w:rFonts w:hint="cs"/>
                <w:szCs w:val="24"/>
                <w:rtl/>
              </w:rPr>
              <w:lastRenderedPageBreak/>
              <w:t xml:space="preserve">تعتمد الشروط والأحكام الواردة في </w:t>
            </w:r>
            <w:r>
              <w:rPr>
                <w:rFonts w:hint="cs"/>
                <w:szCs w:val="24"/>
                <w:rtl/>
                <w:lang w:bidi="ar-LB"/>
              </w:rPr>
              <w:t>الشروط العامة للعقد إلا إذا جرى إبطال أي شرط بموجب أحكام أخرى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r>
              <w:rPr>
                <w:bCs/>
                <w:szCs w:val="24"/>
              </w:rPr>
              <w:br w:type="page"/>
            </w:r>
            <w:bookmarkStart w:id="153" w:name="_Toc334909362"/>
            <w:r>
              <w:rPr>
                <w:b w:val="0"/>
                <w:bCs/>
                <w:szCs w:val="24"/>
              </w:rPr>
              <w:t>2.</w:t>
            </w:r>
            <w:r>
              <w:rPr>
                <w:b w:val="0"/>
                <w:bCs/>
                <w:szCs w:val="24"/>
              </w:rPr>
              <w:tab/>
            </w:r>
            <w:r>
              <w:rPr>
                <w:rFonts w:hint="cs"/>
                <w:b w:val="0"/>
                <w:bCs/>
                <w:szCs w:val="24"/>
                <w:rtl/>
              </w:rPr>
              <w:t>تطبيقات</w:t>
            </w:r>
            <w:bookmarkEnd w:id="153"/>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434C06">
            <w:pPr>
              <w:shd w:val="clear" w:color="auto" w:fill="FFFFFF"/>
              <w:suppressAutoHyphens/>
              <w:spacing w:after="120"/>
              <w:ind w:left="448" w:hanging="448"/>
              <w:jc w:val="both"/>
              <w:rPr>
                <w:b/>
                <w:szCs w:val="24"/>
              </w:rPr>
            </w:pPr>
            <w:r>
              <w:rPr>
                <w:szCs w:val="24"/>
              </w:rPr>
              <w:t>3.1</w:t>
            </w:r>
            <w:r>
              <w:rPr>
                <w:szCs w:val="24"/>
              </w:rPr>
              <w:tab/>
            </w:r>
            <w:r w:rsidRPr="007A5B2F">
              <w:rPr>
                <w:rFonts w:hint="cs"/>
                <w:szCs w:val="24"/>
                <w:rtl/>
              </w:rPr>
              <w:t xml:space="preserve">لأغراض هذه المادة، يقصد "بالمنشأ" المكان الذي تصنع منه </w:t>
            </w:r>
            <w:r>
              <w:rPr>
                <w:rFonts w:hint="cs"/>
                <w:szCs w:val="24"/>
                <w:rtl/>
              </w:rPr>
              <w:t>المستلزمات والاجهزة المختبرية</w:t>
            </w:r>
            <w:r w:rsidRPr="007A5B2F">
              <w:rPr>
                <w:rFonts w:hint="cs"/>
                <w:szCs w:val="24"/>
                <w:rtl/>
              </w:rPr>
              <w:t xml:space="preserve"> أو نمت أو أنتجت فيه أو المكان </w:t>
            </w:r>
            <w:r w:rsidRPr="007A5B2F">
              <w:rPr>
                <w:rFonts w:hint="cs"/>
                <w:szCs w:val="24"/>
                <w:rtl/>
                <w:lang w:bidi="ar-LB"/>
              </w:rPr>
              <w:t>أو الذي قُدِّمت فيه الخدمات</w:t>
            </w:r>
            <w:r w:rsidRPr="007A5B2F">
              <w:rPr>
                <w:rFonts w:hint="cs"/>
                <w:szCs w:val="24"/>
                <w:rtl/>
              </w:rPr>
              <w:t xml:space="preserve">. </w:t>
            </w:r>
            <w:r w:rsidRPr="007A5B2F">
              <w:rPr>
                <w:rFonts w:hint="cs"/>
                <w:szCs w:val="24"/>
                <w:rtl/>
                <w:lang w:bidi="ar-LB"/>
              </w:rPr>
              <w:t>يُقصد ب</w:t>
            </w:r>
            <w:r>
              <w:rPr>
                <w:rFonts w:hint="cs"/>
                <w:szCs w:val="24"/>
                <w:rtl/>
              </w:rPr>
              <w:t xml:space="preserve">المستلزمات والاجهزة المختبرية </w:t>
            </w:r>
            <w:r w:rsidRPr="007A5B2F">
              <w:rPr>
                <w:rFonts w:hint="cs"/>
                <w:szCs w:val="24"/>
                <w:rtl/>
                <w:lang w:bidi="ar-LB"/>
              </w:rPr>
              <w:t xml:space="preserve">المصنعة، هي </w:t>
            </w:r>
            <w:r>
              <w:rPr>
                <w:rFonts w:hint="cs"/>
                <w:szCs w:val="24"/>
                <w:rtl/>
              </w:rPr>
              <w:t xml:space="preserve">المستلزمات والاجهزة المختبرية </w:t>
            </w:r>
            <w:r w:rsidRPr="007A5B2F">
              <w:rPr>
                <w:rFonts w:hint="cs"/>
                <w:szCs w:val="24"/>
                <w:rtl/>
                <w:lang w:bidi="ar-LB"/>
              </w:rPr>
              <w:t>التي تصبح منتجاً مميّزاً معترف به تجارياً ويختلف أساسياً (في الخصائص الأساسية أو الغرض أو الاستخدام) عن مكوناته، وذلك عبر التصنيع أو المعالجة أو عمليات التجميع الوازنة أو الجوهرية (أو عمليات دمج المكونات).</w:t>
            </w:r>
            <w:r>
              <w:rPr>
                <w:rFonts w:hint="cs"/>
                <w:szCs w:val="24"/>
                <w:rtl/>
                <w:lang w:bidi="ar-LB"/>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4" w:name="_Toc334909363"/>
            <w:r>
              <w:rPr>
                <w:b w:val="0"/>
                <w:bCs/>
                <w:szCs w:val="24"/>
              </w:rPr>
              <w:t>3.</w:t>
            </w:r>
            <w:r>
              <w:rPr>
                <w:b w:val="0"/>
                <w:bCs/>
                <w:szCs w:val="24"/>
              </w:rPr>
              <w:tab/>
            </w:r>
            <w:r>
              <w:rPr>
                <w:rFonts w:hint="cs"/>
                <w:b w:val="0"/>
                <w:bCs/>
                <w:szCs w:val="24"/>
                <w:rtl/>
              </w:rPr>
              <w:t>بلد المنشأ</w:t>
            </w:r>
            <w:bookmarkEnd w:id="154"/>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3.2</w:t>
            </w:r>
            <w:r>
              <w:rPr>
                <w:szCs w:val="24"/>
              </w:rPr>
              <w:tab/>
            </w:r>
            <w:r w:rsidRPr="007A5B2F">
              <w:rPr>
                <w:rFonts w:hint="cs"/>
                <w:szCs w:val="24"/>
                <w:rtl/>
              </w:rPr>
              <w:t xml:space="preserve">يتوجب التمييز بين بلد منشأ </w:t>
            </w:r>
            <w:r>
              <w:rPr>
                <w:rFonts w:hint="cs"/>
                <w:szCs w:val="24"/>
                <w:rtl/>
              </w:rPr>
              <w:t xml:space="preserve">المستلزمات والاجهزة المختبرية </w:t>
            </w:r>
            <w:r w:rsidRPr="007A5B2F">
              <w:rPr>
                <w:rFonts w:hint="cs"/>
                <w:szCs w:val="24"/>
                <w:rtl/>
              </w:rPr>
              <w:t>وبين جنسية المجهّز.</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b/>
                <w:szCs w:val="24"/>
              </w:rPr>
            </w:pPr>
            <w:r>
              <w:rPr>
                <w:szCs w:val="24"/>
              </w:rPr>
              <w:t>4.1</w:t>
            </w:r>
            <w:r>
              <w:rPr>
                <w:szCs w:val="24"/>
              </w:rPr>
              <w:tab/>
            </w:r>
            <w:r>
              <w:rPr>
                <w:rFonts w:hint="cs"/>
                <w:szCs w:val="24"/>
                <w:rtl/>
              </w:rPr>
              <w:t xml:space="preserve">يجب أن تتطابق المستلزمات والاجهزة المختبرية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Pr>
                <w:rFonts w:hint="cs"/>
                <w:szCs w:val="24"/>
                <w:rtl/>
              </w:rPr>
              <w:lastRenderedPageBreak/>
              <w:t>(</w:t>
            </w:r>
            <w:r>
              <w:rPr>
                <w:szCs w:val="24"/>
              </w:rPr>
              <w:t>authoritative standards</w:t>
            </w:r>
            <w:r>
              <w:rPr>
                <w:rFonts w:hint="cs"/>
                <w:szCs w:val="24"/>
                <w:rtl/>
                <w:lang w:bidi="ar-LB"/>
              </w:rPr>
              <w:t xml:space="preserve">) </w:t>
            </w:r>
            <w:r>
              <w:rPr>
                <w:rFonts w:hint="cs"/>
                <w:szCs w:val="24"/>
                <w:rtl/>
              </w:rPr>
              <w:t xml:space="preserve">المتناسبة مع بلد المنشأ. كما ويجب اعتماد </w:t>
            </w:r>
            <w:r>
              <w:rPr>
                <w:rFonts w:hint="cs"/>
                <w:szCs w:val="24"/>
                <w:rtl/>
                <w:lang w:bidi="ar-LB"/>
              </w:rPr>
              <w:t xml:space="preserve">أحدث  </w:t>
            </w:r>
            <w:r>
              <w:rPr>
                <w:rFonts w:hint="cs"/>
                <w:szCs w:val="24"/>
                <w:rtl/>
              </w:rPr>
              <w:t xml:space="preserve">نسخة من هذه المقاييس صادرة عن المؤسسة المعنيّة.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5" w:name="_Toc334909364"/>
            <w:r>
              <w:rPr>
                <w:b w:val="0"/>
                <w:bCs/>
                <w:szCs w:val="24"/>
              </w:rPr>
              <w:lastRenderedPageBreak/>
              <w:t>4.</w:t>
            </w:r>
            <w:r>
              <w:rPr>
                <w:b w:val="0"/>
                <w:bCs/>
                <w:szCs w:val="24"/>
              </w:rPr>
              <w:tab/>
            </w:r>
            <w:r>
              <w:rPr>
                <w:rFonts w:hint="cs"/>
                <w:b w:val="0"/>
                <w:bCs/>
                <w:szCs w:val="24"/>
                <w:rtl/>
              </w:rPr>
              <w:t>المقاييس</w:t>
            </w:r>
            <w:bookmarkEnd w:id="155"/>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b/>
                <w:szCs w:val="24"/>
              </w:rPr>
            </w:pPr>
            <w:r>
              <w:rPr>
                <w:szCs w:val="24"/>
              </w:rPr>
              <w:lastRenderedPageBreak/>
              <w:t>5.1</w:t>
            </w:r>
            <w:r>
              <w:rPr>
                <w:szCs w:val="24"/>
              </w:rPr>
              <w:tab/>
            </w:r>
            <w:r>
              <w:rPr>
                <w:rFonts w:hint="cs"/>
                <w:szCs w:val="24"/>
                <w:rtl/>
              </w:rPr>
              <w:t>لا يجوز للمجهّز، من دون موافقة المشتري التحريرية والمسبقة، الكشف عن العقد أو عن أية أحكام مرتبطة به أو عن أية مواصفات فنية أو خطة أو مخطط أو نموذج أو عينة أو معلومة مرتبطة بالعقد، والتي سبق وزوده بها المشتري، وذلك لأي طر</w:t>
            </w:r>
            <w:r>
              <w:rPr>
                <w:rFonts w:hint="cs"/>
                <w:szCs w:val="24"/>
                <w:rtl/>
                <w:lang w:bidi="ar-IQ"/>
              </w:rPr>
              <w:t>ف</w:t>
            </w:r>
            <w:r>
              <w:rPr>
                <w:szCs w:val="24"/>
              </w:rPr>
              <w:t xml:space="preserve"> )</w:t>
            </w:r>
            <w:r>
              <w:rPr>
                <w:rFonts w:hint="cs"/>
                <w:szCs w:val="24"/>
                <w:rtl/>
              </w:rPr>
              <w:t>شخص آخر</w:t>
            </w:r>
            <w:r w:rsidRPr="00B04060">
              <w:rPr>
                <w:rFonts w:hint="cs"/>
                <w:szCs w:val="24"/>
                <w:rtl/>
              </w:rPr>
              <w:t>)</w:t>
            </w:r>
            <w:r>
              <w:rPr>
                <w:rFonts w:hint="cs"/>
                <w:szCs w:val="24"/>
                <w:rtl/>
              </w:rPr>
              <w:t xml:space="preserve"> غير العاملين لدى المجهّز لتنفيذ العقد. إن الافصاح عن المعلومات لأي من العاملين لدى المجهز، يجب أن يخضع لأحكام السرية نفسها وأن يكون بالقدر</w:t>
            </w:r>
            <w:r>
              <w:rPr>
                <w:rFonts w:hint="cs"/>
                <w:szCs w:val="24"/>
                <w:rtl/>
                <w:lang w:bidi="ar-LB"/>
              </w:rPr>
              <w:t xml:space="preserve"> الضروري فقط لأغراض تنفيذ العقد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6" w:name="_Toc334909365"/>
            <w:r>
              <w:rPr>
                <w:b w:val="0"/>
                <w:bCs/>
                <w:szCs w:val="24"/>
              </w:rPr>
              <w:t>5.</w:t>
            </w:r>
            <w:r>
              <w:rPr>
                <w:b w:val="0"/>
                <w:bCs/>
                <w:szCs w:val="24"/>
              </w:rPr>
              <w:tab/>
            </w:r>
            <w:r>
              <w:rPr>
                <w:rFonts w:hint="cs"/>
                <w:b w:val="0"/>
                <w:bCs/>
                <w:szCs w:val="24"/>
                <w:rtl/>
              </w:rPr>
              <w:t>استعمال وثائق ومعلومات العقد ؛ المعاينة والتدقيق</w:t>
            </w:r>
            <w:bookmarkEnd w:id="156"/>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 w:val="16"/>
              </w:rPr>
            </w:pPr>
            <w:r>
              <w:t>5.2</w:t>
            </w:r>
            <w:r>
              <w:rPr>
                <w:szCs w:val="24"/>
              </w:rPr>
              <w:tab/>
            </w:r>
            <w:r>
              <w:rPr>
                <w:rFonts w:hint="cs"/>
                <w:szCs w:val="24"/>
                <w:rtl/>
              </w:rPr>
              <w:t xml:space="preserve">لا يجوز للمجهز دون </w:t>
            </w:r>
            <w:r>
              <w:rPr>
                <w:rFonts w:hint="cs"/>
                <w:szCs w:val="24"/>
                <w:rtl/>
                <w:lang w:bidi="ar-LB"/>
              </w:rPr>
              <w:t>ال</w:t>
            </w:r>
            <w:r>
              <w:rPr>
                <w:rFonts w:hint="cs"/>
                <w:szCs w:val="24"/>
                <w:rtl/>
              </w:rPr>
              <w:t xml:space="preserve">موافقة المسبقة </w:t>
            </w:r>
            <w:r>
              <w:rPr>
                <w:rFonts w:hint="cs"/>
                <w:szCs w:val="24"/>
                <w:rtl/>
                <w:lang w:bidi="ar-LB"/>
              </w:rPr>
              <w:t>و</w:t>
            </w:r>
            <w:r>
              <w:rPr>
                <w:rFonts w:hint="cs"/>
                <w:szCs w:val="24"/>
                <w:rtl/>
              </w:rPr>
              <w:t>التحريرية للمشتري، استعمال أي</w:t>
            </w:r>
            <w:r>
              <w:rPr>
                <w:rFonts w:hint="cs"/>
                <w:szCs w:val="24"/>
                <w:rtl/>
                <w:lang w:bidi="ar-LB"/>
              </w:rPr>
              <w:t xml:space="preserve">ة </w:t>
            </w:r>
            <w:r>
              <w:rPr>
                <w:rFonts w:hint="cs"/>
                <w:szCs w:val="24"/>
                <w:rtl/>
              </w:rPr>
              <w:t>وثيقة أو معلومة  مذكورة في الفقرة 5.1 من الشروط العامة للعقد إلا لأغراض تنفيذ العقد.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5.3</w:t>
            </w:r>
            <w:r>
              <w:rPr>
                <w:szCs w:val="24"/>
              </w:rPr>
              <w:tab/>
            </w:r>
            <w:r>
              <w:rPr>
                <w:rFonts w:hint="cs"/>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5.4</w:t>
            </w:r>
            <w:r>
              <w:rPr>
                <w:szCs w:val="24"/>
              </w:rPr>
              <w:tab/>
            </w:r>
            <w:r>
              <w:rPr>
                <w:rFonts w:hint="cs"/>
                <w:szCs w:val="24"/>
                <w:rtl/>
              </w:rPr>
              <w:t xml:space="preserve">على المجهز السماح للمشتري عبر السلطات المختصة بمراقبة ومعاينة مكاتبه وملفاته و/أو حساباته وسجلاته كما وعليه تقديم هذه الحسابات والسجلات للتدقيق من قبل مدققين مكلفين، وذلك وفق القوانين العراقية النافذة. </w:t>
            </w:r>
          </w:p>
          <w:p w:rsidR="00184F75" w:rsidRDefault="00184F75" w:rsidP="00A07E0E">
            <w:pPr>
              <w:shd w:val="clear" w:color="auto" w:fill="FFFFFF"/>
              <w:suppressAutoHyphens/>
              <w:spacing w:before="240" w:after="120"/>
              <w:ind w:left="448"/>
              <w:jc w:val="both"/>
              <w:rPr>
                <w:szCs w:val="24"/>
              </w:rPr>
            </w:pPr>
            <w:r>
              <w:rPr>
                <w:rFonts w:hint="cs"/>
                <w:szCs w:val="24"/>
                <w:rtl/>
              </w:rPr>
              <w:t xml:space="preserve">يُلفت انتباه المجهّز الى المادة 23 من الشروط العامة للعقد، </w:t>
            </w:r>
            <w:r>
              <w:rPr>
                <w:rFonts w:hint="cs"/>
                <w:szCs w:val="24"/>
                <w:rtl/>
                <w:lang w:bidi="ar-LB"/>
              </w:rPr>
              <w:t xml:space="preserve">والتي تحدد من جملة أمور، أن </w:t>
            </w:r>
            <w:r>
              <w:rPr>
                <w:rFonts w:hint="cs"/>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Pr>
                <w:rFonts w:hint="cs"/>
                <w:szCs w:val="24"/>
                <w:rtl/>
                <w:lang w:bidi="ar-LB"/>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6.1</w:t>
            </w:r>
            <w:r>
              <w:tab/>
            </w:r>
            <w:r>
              <w:rPr>
                <w:rFonts w:hint="cs"/>
                <w:szCs w:val="24"/>
                <w:rtl/>
              </w:rPr>
              <w:t xml:space="preserve">إذا كان ذلك مطلوباً وفق القوانين النافذة، يتوجب على المجهز تسجيل </w:t>
            </w:r>
            <w:r w:rsidRPr="00CD4054">
              <w:rPr>
                <w:rFonts w:hint="cs"/>
                <w:szCs w:val="24"/>
                <w:rtl/>
              </w:rPr>
              <w:t>(</w:t>
            </w:r>
            <w:r>
              <w:rPr>
                <w:rFonts w:hint="cs"/>
                <w:szCs w:val="24"/>
                <w:rtl/>
              </w:rPr>
              <w:t>المستلزمات والاجهزة المختبرية</w:t>
            </w:r>
            <w:r w:rsidRPr="00CD4054">
              <w:rPr>
                <w:rFonts w:hint="cs"/>
                <w:szCs w:val="24"/>
                <w:rtl/>
              </w:rPr>
              <w:t xml:space="preserve"> )</w:t>
            </w:r>
            <w:r>
              <w:rPr>
                <w:rFonts w:hint="cs"/>
                <w:szCs w:val="24"/>
                <w:rtl/>
              </w:rPr>
              <w:t xml:space="preserve"> المقدمة بموجب العقد، وذلك لإستخدامها في العراق. وعلى المشتري أن يتعاون مع المجهّز لتسهيل عملية تسجيل (المستلزمات والاجهزة المختبرية ) لإستخدامها في العراق.</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ind w:left="0" w:right="-108" w:firstLine="0"/>
              <w:rPr>
                <w:b w:val="0"/>
                <w:bCs/>
                <w:szCs w:val="24"/>
              </w:rPr>
            </w:pPr>
            <w:bookmarkStart w:id="157" w:name="_Toc334909366"/>
            <w:r>
              <w:rPr>
                <w:b w:val="0"/>
                <w:bCs/>
                <w:szCs w:val="24"/>
              </w:rPr>
              <w:t>6.</w:t>
            </w:r>
            <w:r>
              <w:rPr>
                <w:b w:val="0"/>
                <w:bCs/>
                <w:szCs w:val="24"/>
              </w:rPr>
              <w:tab/>
            </w:r>
            <w:r>
              <w:rPr>
                <w:rFonts w:hint="cs"/>
                <w:b w:val="0"/>
                <w:bCs/>
                <w:szCs w:val="24"/>
                <w:rtl/>
              </w:rPr>
              <w:t>شهادات السلع وفقاً لأنظمة الجمهورية العراقية</w:t>
            </w:r>
            <w:bookmarkEnd w:id="157"/>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6.2</w:t>
            </w:r>
            <w:r>
              <w:rPr>
                <w:szCs w:val="24"/>
              </w:rPr>
              <w:tab/>
            </w:r>
            <w:r>
              <w:rPr>
                <w:rFonts w:hint="cs"/>
                <w:szCs w:val="24"/>
                <w:rtl/>
              </w:rPr>
              <w:t xml:space="preserve">إلا إذا حددت </w:t>
            </w:r>
            <w:r>
              <w:rPr>
                <w:rFonts w:hint="cs"/>
                <w:b/>
                <w:bCs/>
                <w:szCs w:val="24"/>
                <w:rtl/>
              </w:rPr>
              <w:t>الشروط الخاصة للعقد</w:t>
            </w:r>
            <w:r>
              <w:rPr>
                <w:rFonts w:hint="cs"/>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المستلزمات والاجهزة المختبرية قد تم تسجيلها للاستخدام في العراق.</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D81989" w:rsidRDefault="00184F75" w:rsidP="00A07E0E">
            <w:pPr>
              <w:shd w:val="clear" w:color="auto" w:fill="FFFFFF"/>
              <w:suppressAutoHyphens/>
              <w:spacing w:after="120"/>
              <w:ind w:left="448" w:hanging="448"/>
              <w:jc w:val="both"/>
              <w:rPr>
                <w:szCs w:val="24"/>
              </w:rPr>
            </w:pPr>
            <w:r w:rsidRPr="00D81989">
              <w:rPr>
                <w:szCs w:val="24"/>
              </w:rPr>
              <w:t>7.1</w:t>
            </w:r>
            <w:r w:rsidRPr="00D81989">
              <w:rPr>
                <w:rFonts w:hint="cs"/>
                <w:szCs w:val="24"/>
                <w:rtl/>
              </w:rPr>
              <w:t xml:space="preserve">  </w:t>
            </w:r>
            <w:r w:rsidRPr="00D81989">
              <w:rPr>
                <w:rFonts w:hint="cs"/>
                <w:szCs w:val="24"/>
                <w:rtl/>
                <w:lang w:bidi="ar-LB"/>
              </w:rPr>
              <w:t xml:space="preserve">يتوجب على المجهز أن يخلي المشتري من أية مسؤولية </w:t>
            </w:r>
            <w:r w:rsidRPr="00D81989">
              <w:rPr>
                <w:rFonts w:hint="cs"/>
                <w:szCs w:val="24"/>
                <w:rtl/>
              </w:rPr>
              <w:t xml:space="preserve">وأن يحميه من أية أضرار ناتجة عن أية شكاوى أو </w:t>
            </w:r>
            <w:r w:rsidRPr="00D81989">
              <w:rPr>
                <w:rFonts w:hint="cs"/>
                <w:szCs w:val="24"/>
                <w:rtl/>
                <w:lang w:bidi="ar-LB"/>
              </w:rPr>
              <w:t xml:space="preserve">مطالبات </w:t>
            </w:r>
            <w:r w:rsidRPr="00D81989">
              <w:rPr>
                <w:rFonts w:hint="cs"/>
                <w:szCs w:val="24"/>
                <w:rtl/>
              </w:rPr>
              <w:t xml:space="preserve">أو نزاعات من قبل أي طرف ثالث وذلك لمخالفة أو تعدي على براءات الاختراع أو العلامات التجارية او حقوق التصميم الصناعي والناتجة عن استعمال السلع او أي جزء منها في العراق.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58" w:name="_Toc334909367"/>
            <w:r w:rsidRPr="00D81989">
              <w:rPr>
                <w:b w:val="0"/>
                <w:bCs/>
                <w:szCs w:val="24"/>
              </w:rPr>
              <w:t>7.</w:t>
            </w:r>
            <w:r w:rsidRPr="00D81989">
              <w:rPr>
                <w:b w:val="0"/>
                <w:bCs/>
                <w:szCs w:val="24"/>
              </w:rPr>
              <w:tab/>
            </w:r>
            <w:r w:rsidRPr="00D81989">
              <w:rPr>
                <w:rFonts w:hint="cs"/>
                <w:b w:val="0"/>
                <w:bCs/>
                <w:szCs w:val="24"/>
                <w:rtl/>
              </w:rPr>
              <w:t>حقوق الملكية الصناعية أو براءات الاختراع</w:t>
            </w:r>
            <w:r w:rsidRPr="00D81989">
              <w:rPr>
                <w:rFonts w:hint="cs"/>
                <w:b w:val="0"/>
                <w:bCs/>
                <w:szCs w:val="24"/>
              </w:rPr>
              <w:t xml:space="preserve"> </w:t>
            </w:r>
            <w:r w:rsidRPr="00D81989">
              <w:rPr>
                <w:rFonts w:hint="cs"/>
                <w:b w:val="0"/>
                <w:bCs/>
                <w:szCs w:val="24"/>
                <w:rtl/>
              </w:rPr>
              <w:t xml:space="preserve"> - </w:t>
            </w:r>
            <w:r w:rsidRPr="00D81989">
              <w:rPr>
                <w:b w:val="0"/>
                <w:bCs/>
                <w:szCs w:val="24"/>
              </w:rPr>
              <w:t>Patent Rights</w:t>
            </w:r>
            <w:bookmarkEnd w:id="158"/>
            <w:r>
              <w:rPr>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rPr>
                <w:szCs w:val="24"/>
              </w:rPr>
            </w:pPr>
            <w:r>
              <w:rPr>
                <w:szCs w:val="24"/>
              </w:rPr>
              <w:t xml:space="preserve">8. </w:t>
            </w:r>
            <w:r>
              <w:rPr>
                <w:rFonts w:hint="cs"/>
                <w:szCs w:val="24"/>
                <w:rtl/>
              </w:rPr>
              <w:t xml:space="preserve">  خلال أربعة عشرة (14) يوم عمل (أو 29 يوم بضمنها مدة الانذار او في حال </w:t>
            </w:r>
            <w:r>
              <w:rPr>
                <w:rFonts w:hint="cs"/>
                <w:szCs w:val="24"/>
                <w:rtl/>
              </w:rPr>
              <w:lastRenderedPageBreak/>
              <w:t xml:space="preserve">وجود إعتراضات حول إجراءات التعاقد)، يتوجب على مقدم العطاء الفائز (المجهز) أن يقدم إلى جهة التعاقد ضماناً لحسن تنفيذ العقد، بقيمة تعادل 5% من قيمة العقد. تعفى الشركات العامة للدولة والقطاع العام من موجب تقديم ضمان حسن الأداء إذا كانت الأحكام والتعليمات النافذة وذات الصلة في جمهورية العراق تمنح هذه الاستثناءات.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936"/>
              <w:rPr>
                <w:b w:val="0"/>
                <w:bCs/>
                <w:szCs w:val="24"/>
              </w:rPr>
            </w:pPr>
            <w:bookmarkStart w:id="159" w:name="_Toc334909368"/>
            <w:r>
              <w:rPr>
                <w:b w:val="0"/>
                <w:bCs/>
                <w:szCs w:val="24"/>
              </w:rPr>
              <w:lastRenderedPageBreak/>
              <w:t>8.</w:t>
            </w:r>
            <w:r>
              <w:rPr>
                <w:b w:val="0"/>
                <w:bCs/>
                <w:szCs w:val="24"/>
              </w:rPr>
              <w:tab/>
            </w:r>
            <w:r>
              <w:rPr>
                <w:rFonts w:hint="cs"/>
                <w:b w:val="0"/>
                <w:bCs/>
                <w:szCs w:val="24"/>
                <w:rtl/>
              </w:rPr>
              <w:t xml:space="preserve">ضمان حسن </w:t>
            </w:r>
            <w:bookmarkEnd w:id="159"/>
            <w:r>
              <w:rPr>
                <w:rFonts w:hint="cs"/>
                <w:b w:val="0"/>
                <w:bCs/>
                <w:szCs w:val="24"/>
                <w:rtl/>
              </w:rPr>
              <w:t>الأداء</w:t>
            </w:r>
          </w:p>
          <w:p w:rsidR="00184F75" w:rsidRDefault="00184F75" w:rsidP="00A07E0E">
            <w:pPr>
              <w:pStyle w:val="Head42"/>
              <w:shd w:val="clear" w:color="auto" w:fill="FFFFFF"/>
              <w:tabs>
                <w:tab w:val="left" w:pos="0"/>
              </w:tabs>
              <w:bidi/>
              <w:ind w:left="0" w:right="72" w:firstLine="0"/>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501D22" w:rsidRDefault="00184F75" w:rsidP="00A07E0E">
            <w:pPr>
              <w:shd w:val="clear" w:color="auto" w:fill="FFFFFF"/>
              <w:suppressAutoHyphens/>
              <w:spacing w:after="120"/>
              <w:ind w:left="448" w:hanging="448"/>
              <w:jc w:val="both"/>
              <w:rPr>
                <w:szCs w:val="24"/>
              </w:rPr>
            </w:pPr>
            <w:r>
              <w:rPr>
                <w:szCs w:val="24"/>
              </w:rPr>
              <w:lastRenderedPageBreak/>
              <w:t>8.2</w:t>
            </w:r>
            <w:r>
              <w:rPr>
                <w:rFonts w:hint="cs"/>
                <w:szCs w:val="24"/>
                <w:rtl/>
              </w:rPr>
              <w:t xml:space="preserve">   تدفع مبالغ ضمان حسن الأداء الى المشتري كتعويض عن أية خسارة ناتجة عن إخفاق المجهّز في إكمال واجباته التعاقدية. </w:t>
            </w:r>
            <w:r>
              <w:rPr>
                <w:szCs w:val="24"/>
              </w:rPr>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right="72"/>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ListParagraph"/>
              <w:shd w:val="clear" w:color="auto" w:fill="FFFFFF"/>
              <w:suppressAutoHyphens/>
              <w:bidi/>
              <w:ind w:left="360"/>
              <w:rPr>
                <w:szCs w:val="24"/>
              </w:rPr>
            </w:pPr>
            <w:r>
              <w:rPr>
                <w:szCs w:val="24"/>
              </w:rPr>
              <w:t>8.3</w:t>
            </w:r>
            <w:r>
              <w:rPr>
                <w:rFonts w:hint="cs"/>
                <w:szCs w:val="24"/>
                <w:rtl/>
              </w:rPr>
              <w:t xml:space="preserve">   يجب أن يكون ضمان حسن الأداء بالعملة أو العملات المحددة في العقد أو بأية عملة أخرى واسعة التداول ومقبولة من المشتري وتكون ضمن قائمة العملات التي يُصدر البنك المركزي العراقي أسعار صرفها الى الدينار العراقي. يجب أن يكون الضمان غير مشروط ويدفع عند الطلب و يجب أن يكون ضمان حسن الأداء</w:t>
            </w:r>
            <w:r>
              <w:rPr>
                <w:szCs w:val="24"/>
              </w:rPr>
              <w:tab/>
            </w:r>
            <w:r>
              <w:rPr>
                <w:rFonts w:hint="cs"/>
                <w:szCs w:val="24"/>
                <w:rtl/>
              </w:rPr>
              <w:t>خطاب ضمان مصرفي صادر عن مصرف معتمد في العراق وفق تعليمات البنك المركزي العراقي إذا صدر خطاب الضمان عن مصرف موجود خارج العراق، فيجب أن يتم تصديق وتوقيع هذا الضمان من مصرف مؤسسة مالية مرادفة ومعتمدة في العراق لجعل هذا الضمان قابلاً للتنفيذ (</w:t>
            </w:r>
            <w:r>
              <w:rPr>
                <w:szCs w:val="24"/>
                <w:lang w:val="en-US"/>
              </w:rPr>
              <w:t>back-to-back counter guarantee</w:t>
            </w:r>
            <w:r>
              <w:rPr>
                <w:rFonts w:hint="cs"/>
                <w:szCs w:val="24"/>
                <w:rtl/>
                <w:lang w:val="en-US" w:bidi="ar-LB"/>
              </w:rPr>
              <w:t>)</w:t>
            </w:r>
          </w:p>
          <w:p w:rsidR="00184F75" w:rsidRPr="00D81989" w:rsidRDefault="00184F75" w:rsidP="00A07E0E">
            <w:pPr>
              <w:shd w:val="clear" w:color="auto" w:fill="FFFFFF"/>
              <w:suppressAutoHyphens/>
              <w:spacing w:after="120"/>
              <w:ind w:left="448" w:hanging="448"/>
              <w:jc w:val="both"/>
              <w:rPr>
                <w:szCs w:val="24"/>
              </w:rPr>
            </w:pP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8.4</w:t>
            </w:r>
            <w:r>
              <w:tab/>
            </w:r>
            <w:r w:rsidRPr="00CD4054">
              <w:rPr>
                <w:rFonts w:hint="cs"/>
                <w:szCs w:val="24"/>
                <w:rtl/>
              </w:rPr>
              <w:t>يقوم المشتري بإعادة ضمان حسن التنفيذ إلى المجهّز بعد تنفيذ التزاماته التعاقدية وانتهاء فترة الضمان وصدور شهادة الاستلام وتصفية حساباته النهائية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112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b/>
                <w:szCs w:val="24"/>
              </w:rPr>
            </w:pPr>
            <w:r>
              <w:rPr>
                <w:szCs w:val="24"/>
              </w:rPr>
              <w:t>9.1</w:t>
            </w:r>
            <w:r>
              <w:rPr>
                <w:szCs w:val="24"/>
              </w:rPr>
              <w:tab/>
            </w:r>
            <w:r w:rsidRPr="00CD4054">
              <w:rPr>
                <w:rFonts w:hint="cs"/>
                <w:szCs w:val="24"/>
                <w:rtl/>
                <w:lang w:bidi="ar-LB"/>
              </w:rPr>
              <w:t>للمشتري أو من يمثله الحق في معاينة و</w:t>
            </w:r>
            <w:r w:rsidRPr="00CD4054">
              <w:rPr>
                <w:szCs w:val="24"/>
                <w:lang w:bidi="ar-LB"/>
              </w:rPr>
              <w:t>/</w:t>
            </w:r>
            <w:r w:rsidRPr="00CD4054">
              <w:rPr>
                <w:rFonts w:hint="cs"/>
                <w:szCs w:val="24"/>
                <w:rtl/>
                <w:lang w:bidi="ar-LB"/>
              </w:rPr>
              <w:t xml:space="preserve">أو اختبار </w:t>
            </w:r>
            <w:r w:rsidRPr="00CD4054">
              <w:rPr>
                <w:rFonts w:hint="cs"/>
                <w:szCs w:val="24"/>
                <w:rtl/>
              </w:rPr>
              <w:t>الادوية اواللقاحات</w:t>
            </w:r>
            <w:r w:rsidRPr="00CD4054">
              <w:rPr>
                <w:rFonts w:hint="cs"/>
                <w:szCs w:val="24"/>
                <w:rtl/>
                <w:lang w:bidi="ar-LB"/>
              </w:rPr>
              <w:t xml:space="preserve">، للتأكد من مطابقتها لمواصفات العقد، </w:t>
            </w:r>
            <w:r w:rsidRPr="00CD4054">
              <w:rPr>
                <w:rFonts w:hint="cs"/>
                <w:szCs w:val="24"/>
                <w:rtl/>
              </w:rPr>
              <w:t xml:space="preserve">يجب أن تحدد </w:t>
            </w:r>
            <w:r w:rsidRPr="00CD4054">
              <w:rPr>
                <w:rFonts w:hint="cs"/>
                <w:b/>
                <w:bCs/>
                <w:szCs w:val="24"/>
                <w:rtl/>
              </w:rPr>
              <w:t>الشروط الخاصة للعقد</w:t>
            </w:r>
            <w:r w:rsidRPr="00CD4054">
              <w:rPr>
                <w:rFonts w:hint="cs"/>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bookmarkStart w:id="160" w:name="_Toc334909369"/>
            <w:r>
              <w:rPr>
                <w:b w:val="0"/>
                <w:bCs/>
                <w:szCs w:val="24"/>
              </w:rPr>
              <w:t>9.</w:t>
            </w:r>
            <w:r>
              <w:rPr>
                <w:b w:val="0"/>
                <w:bCs/>
                <w:szCs w:val="24"/>
              </w:rPr>
              <w:tab/>
            </w:r>
            <w:r>
              <w:rPr>
                <w:rFonts w:hint="cs"/>
                <w:b w:val="0"/>
                <w:bCs/>
                <w:szCs w:val="24"/>
                <w:rtl/>
              </w:rPr>
              <w:t>المعاينة والإختبارات</w:t>
            </w:r>
            <w:bookmarkEnd w:id="160"/>
            <w:r>
              <w:rPr>
                <w:rFonts w:hint="cs"/>
                <w:b w:val="0"/>
                <w:bCs/>
                <w:szCs w:val="24"/>
                <w:rtl/>
              </w:rPr>
              <w:t xml:space="preserve"> </w:t>
            </w:r>
          </w:p>
          <w:p w:rsidR="00184F75" w:rsidRDefault="00184F75" w:rsidP="00A07E0E">
            <w:pPr>
              <w:pStyle w:val="Head42"/>
              <w:shd w:val="clear" w:color="auto" w:fill="FFFFFF"/>
              <w:bidi/>
              <w:ind w:left="0" w:firstLine="0"/>
              <w:rPr>
                <w:b w:val="0"/>
                <w:bCs/>
                <w:szCs w:val="24"/>
              </w:rPr>
            </w:pPr>
          </w:p>
          <w:p w:rsidR="00184F75" w:rsidRDefault="00184F75" w:rsidP="00A07E0E">
            <w:pPr>
              <w:pStyle w:val="Head42"/>
              <w:shd w:val="clear" w:color="auto" w:fill="FFFFFF"/>
              <w:bidi/>
              <w:ind w:left="0" w:firstLine="0"/>
              <w:rPr>
                <w:b w:val="0"/>
                <w:bCs/>
                <w:szCs w:val="24"/>
              </w:rPr>
            </w:pPr>
          </w:p>
        </w:tc>
      </w:tr>
      <w:tr w:rsidR="00184F75" w:rsidTr="00A07E0E">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szCs w:val="24"/>
              </w:rPr>
            </w:pPr>
            <w:r>
              <w:rPr>
                <w:szCs w:val="24"/>
              </w:rPr>
              <w:t xml:space="preserve">9.2 </w:t>
            </w:r>
            <w:r>
              <w:rPr>
                <w:szCs w:val="24"/>
              </w:rPr>
              <w:tab/>
            </w:r>
            <w:r>
              <w:rPr>
                <w:rFonts w:hint="cs"/>
                <w:szCs w:val="24"/>
                <w:rtl/>
              </w:rPr>
              <w:t xml:space="preserve">تكون هذه المادة وفق ما هو محدد في </w:t>
            </w:r>
            <w:r>
              <w:rPr>
                <w:rFonts w:hint="cs"/>
                <w:b/>
                <w:bCs/>
                <w:szCs w:val="24"/>
                <w:rtl/>
              </w:rPr>
              <w:t>الشروط الخاصة للعقد</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p>
        </w:tc>
      </w:tr>
      <w:tr w:rsidR="00184F75" w:rsidTr="00A07E0E">
        <w:trPr>
          <w:trHeight w:val="440"/>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szCs w:val="24"/>
              </w:rPr>
            </w:pPr>
            <w:r>
              <w:rPr>
                <w:szCs w:val="24"/>
              </w:rPr>
              <w:t xml:space="preserve">9.3 </w:t>
            </w:r>
            <w:r>
              <w:rPr>
                <w:szCs w:val="24"/>
              </w:rPr>
              <w:tab/>
            </w:r>
            <w:r>
              <w:rPr>
                <w:rFonts w:hint="cs"/>
                <w:szCs w:val="24"/>
                <w:rtl/>
              </w:rPr>
              <w:t>إن أحكام المادة (8) من الشروط العامة للعقد لا تعفي المجهز بأي شكل من مسؤولياته المرتبطة بضمان العيوب أو أيٍ من التزاماته التعاقدية الأخرى.</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ind w:left="0" w:firstLine="0"/>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25"/>
              <w:jc w:val="both"/>
              <w:rPr>
                <w:b/>
                <w:szCs w:val="24"/>
              </w:rPr>
            </w:pPr>
            <w:r>
              <w:rPr>
                <w:szCs w:val="24"/>
              </w:rPr>
              <w:t>10.1</w:t>
            </w:r>
            <w:r>
              <w:rPr>
                <w:szCs w:val="24"/>
                <w:rtl/>
              </w:rPr>
              <w:t xml:space="preserve"> </w:t>
            </w:r>
            <w:r>
              <w:rPr>
                <w:rFonts w:hint="cs"/>
                <w:szCs w:val="24"/>
                <w:rtl/>
              </w:rPr>
              <w:t xml:space="preserve">يجب أن يكون تغليف المستلزمات والاجهزة المختبرية </w:t>
            </w:r>
            <w:r w:rsidRPr="00CD4054">
              <w:rPr>
                <w:rFonts w:hint="cs"/>
                <w:szCs w:val="24"/>
                <w:rtl/>
              </w:rPr>
              <w:t>و</w:t>
            </w:r>
            <w:r>
              <w:rPr>
                <w:rFonts w:hint="cs"/>
                <w:szCs w:val="24"/>
                <w:rtl/>
              </w:rPr>
              <w:t>توضيبها مناسبين وكافيين لضمان عدم إتلافها أو إلحاق أي ضرر بها طوال فترة النقل والشحن الى نقطة الوصول النهائية، بحسب ما هو محدد في العقد. يجب أن تكون مواد التوضيب (التغليف الخارجي) كافية لمقاومة (وإلى أقصى الحدود)، المعاملة القاسية أثناء التحميل</w:t>
            </w:r>
            <w:r>
              <w:rPr>
                <w:szCs w:val="24"/>
              </w:rPr>
              <w:t>/</w:t>
            </w:r>
            <w:r>
              <w:rPr>
                <w:rFonts w:hint="cs"/>
                <w:szCs w:val="24"/>
                <w:rtl/>
                <w:lang w:bidi="ar-LB"/>
              </w:rPr>
              <w:t xml:space="preserve">التفريغ(النفاض) </w:t>
            </w:r>
            <w:r>
              <w:rPr>
                <w:rFonts w:hint="cs"/>
                <w:szCs w:val="24"/>
                <w:rtl/>
              </w:rPr>
              <w:t>خلال العبور، والتعرض لدرجات حرارة شديدة الإرتفاع</w:t>
            </w:r>
            <w:r>
              <w:rPr>
                <w:szCs w:val="24"/>
              </w:rPr>
              <w:t>/</w:t>
            </w:r>
            <w:r>
              <w:rPr>
                <w:rFonts w:hint="cs"/>
                <w:szCs w:val="24"/>
                <w:rtl/>
              </w:rPr>
              <w:t>الإنخفاض، والأملاح والأمطار</w:t>
            </w:r>
            <w:r>
              <w:rPr>
                <w:szCs w:val="24"/>
              </w:rPr>
              <w:t>/</w:t>
            </w:r>
            <w:r>
              <w:rPr>
                <w:rFonts w:hint="cs"/>
                <w:szCs w:val="24"/>
                <w:rtl/>
                <w:lang w:bidi="ar-LB"/>
              </w:rPr>
              <w:t xml:space="preserve">الرطوبة </w:t>
            </w:r>
            <w:r>
              <w:rPr>
                <w:rFonts w:hint="cs"/>
                <w:szCs w:val="24"/>
                <w:rtl/>
              </w:rPr>
              <w:t>أثناء التحميل</w:t>
            </w:r>
            <w:r>
              <w:rPr>
                <w:szCs w:val="24"/>
              </w:rPr>
              <w:t>/</w:t>
            </w:r>
            <w:r>
              <w:rPr>
                <w:rFonts w:hint="cs"/>
                <w:szCs w:val="24"/>
                <w:rtl/>
                <w:lang w:bidi="ar-LB"/>
              </w:rPr>
              <w:t>التفريغ</w:t>
            </w:r>
            <w:r>
              <w:rPr>
                <w:rFonts w:hint="cs"/>
                <w:szCs w:val="24"/>
                <w:rtl/>
              </w:rPr>
              <w:t xml:space="preserve"> خلال العبور وأثناء التخزين في الأماكن المفتوحة. بالإضافة الى ذلك، يجب أن يتم تصميم حجم ووزن الحاويات</w:t>
            </w:r>
            <w:r>
              <w:rPr>
                <w:szCs w:val="24"/>
              </w:rPr>
              <w:t>/</w:t>
            </w:r>
            <w:r>
              <w:rPr>
                <w:rFonts w:hint="cs"/>
                <w:szCs w:val="24"/>
                <w:rtl/>
                <w:lang w:bidi="ar-LB"/>
              </w:rPr>
              <w:t xml:space="preserve">الصناديق </w:t>
            </w:r>
            <w:r>
              <w:rPr>
                <w:rFonts w:hint="cs"/>
                <w:szCs w:val="24"/>
                <w:rtl/>
              </w:rPr>
              <w:t>مع الأخذ بنظر الاعتبار أن لا تكون نقطة الوصول النهائي للسلع نائية وأن تفتقر كافة أماكن التحميل</w:t>
            </w:r>
            <w:r>
              <w:rPr>
                <w:szCs w:val="24"/>
              </w:rPr>
              <w:t>/</w:t>
            </w:r>
            <w:r>
              <w:rPr>
                <w:rFonts w:hint="cs"/>
                <w:szCs w:val="24"/>
                <w:rtl/>
                <w:lang w:bidi="ar-LB"/>
              </w:rPr>
              <w:t>التفريغ خلال كافة نقاط العبور/النقل للمعدات الثقيلة للتعامل مع البضائع، وذلك وفق الحالة</w:t>
            </w:r>
            <w:r>
              <w:rPr>
                <w:rFonts w:hint="cs"/>
                <w:szCs w:val="24"/>
                <w:rtl/>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1" w:name="_Toc334909370"/>
            <w:r>
              <w:rPr>
                <w:b w:val="0"/>
                <w:bCs/>
                <w:szCs w:val="24"/>
              </w:rPr>
              <w:t>10.</w:t>
            </w:r>
            <w:r>
              <w:rPr>
                <w:b w:val="0"/>
                <w:bCs/>
                <w:szCs w:val="24"/>
              </w:rPr>
              <w:tab/>
            </w:r>
            <w:r>
              <w:rPr>
                <w:rFonts w:hint="cs"/>
                <w:b w:val="0"/>
                <w:bCs/>
                <w:szCs w:val="24"/>
                <w:rtl/>
              </w:rPr>
              <w:t>التعبئة والتوضيب</w:t>
            </w:r>
            <w:bookmarkEnd w:id="161"/>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48" w:hanging="448"/>
              <w:jc w:val="both"/>
            </w:pPr>
            <w:r>
              <w:t>10.</w:t>
            </w:r>
            <w:r>
              <w:rPr>
                <w:szCs w:val="24"/>
              </w:rPr>
              <w:t>2</w:t>
            </w:r>
            <w:r>
              <w:rPr>
                <w:szCs w:val="24"/>
                <w:rtl/>
              </w:rPr>
              <w:t xml:space="preserve"> </w:t>
            </w:r>
            <w:r>
              <w:rPr>
                <w:rFonts w:hint="cs"/>
                <w:szCs w:val="24"/>
                <w:rtl/>
              </w:rPr>
              <w:t xml:space="preserve">إن مواد التوضيب (التغليف الخارجي) والعلامات/التأشير والملصقات </w:t>
            </w:r>
            <w:r>
              <w:rPr>
                <w:rFonts w:hint="cs"/>
                <w:szCs w:val="24"/>
                <w:rtl/>
              </w:rPr>
              <w:lastRenderedPageBreak/>
              <w:t xml:space="preserve">والمستندات في داخل وخارج الغلافات، يجب أن تتطابق بشكل </w:t>
            </w:r>
            <w:r w:rsidRPr="00CD4054">
              <w:rPr>
                <w:rFonts w:hint="cs"/>
                <w:szCs w:val="24"/>
                <w:rtl/>
              </w:rPr>
              <w:t>تام</w:t>
            </w:r>
            <w:r>
              <w:rPr>
                <w:rFonts w:hint="cs"/>
                <w:szCs w:val="24"/>
                <w:rtl/>
              </w:rPr>
              <w:t xml:space="preserve"> مع المتطلبات الخاصة المنصوص </w:t>
            </w:r>
            <w:r w:rsidRPr="00CD4054">
              <w:rPr>
                <w:rFonts w:hint="cs"/>
                <w:szCs w:val="24"/>
                <w:rtl/>
              </w:rPr>
              <w:t>عليها</w:t>
            </w:r>
            <w:r>
              <w:rPr>
                <w:rFonts w:hint="cs"/>
                <w:szCs w:val="24"/>
                <w:rtl/>
              </w:rPr>
              <w:t xml:space="preserve"> صراحة في العقد، بما فيها أية متطلبات إضافية ان وجدت، والمحددة في </w:t>
            </w:r>
            <w:r>
              <w:rPr>
                <w:rFonts w:hint="cs"/>
                <w:b/>
                <w:bCs/>
                <w:szCs w:val="24"/>
                <w:rtl/>
              </w:rPr>
              <w:t xml:space="preserve">الشروط الخاصة للعقد </w:t>
            </w:r>
            <w:r>
              <w:rPr>
                <w:rFonts w:hint="cs"/>
                <w:szCs w:val="24"/>
                <w:rtl/>
              </w:rPr>
              <w:t>أو في المواصفات الفنية أو في أية تعليمات لاحقة صادرة عن المشتري.</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ind w:left="522" w:hanging="522"/>
              <w:jc w:val="both"/>
              <w:rPr>
                <w:bCs/>
                <w:i/>
                <w:szCs w:val="24"/>
                <w:lang w:bidi="ar-IQ"/>
              </w:rPr>
            </w:pPr>
            <w:r>
              <w:rPr>
                <w:szCs w:val="24"/>
              </w:rPr>
              <w:lastRenderedPageBreak/>
              <w:t>11.1</w:t>
            </w:r>
            <w:r>
              <w:rPr>
                <w:rFonts w:hint="cs"/>
                <w:szCs w:val="24"/>
                <w:rtl/>
              </w:rPr>
              <w:t xml:space="preserve"> يقوم المجهز بتسليم السلع وفق الشروط الواردة في قائمة متطلبات التعاقد. تحدد </w:t>
            </w:r>
            <w:r>
              <w:rPr>
                <w:rFonts w:hint="cs"/>
                <w:b/>
                <w:bCs/>
                <w:szCs w:val="24"/>
                <w:rtl/>
              </w:rPr>
              <w:t>الشروط الخاصة للعقد</w:t>
            </w:r>
            <w:r>
              <w:rPr>
                <w:rFonts w:hint="cs"/>
                <w:szCs w:val="24"/>
                <w:rtl/>
              </w:rPr>
              <w:t xml:space="preserve"> التفاصيل المرتبطة بمستندات ووثائق الشحن وغيرها من المستندات الواجب تقديمها من المجهّز</w:t>
            </w:r>
            <w:r>
              <w:rPr>
                <w:rFonts w:hint="cs"/>
                <w:b/>
                <w:bCs/>
                <w:szCs w:val="24"/>
                <w:rtl/>
              </w:rPr>
              <w:t>.</w:t>
            </w:r>
            <w:r w:rsidRPr="009E7912">
              <w:rPr>
                <w:rFonts w:hint="cs"/>
                <w:bCs/>
                <w:i/>
                <w:szCs w:val="24"/>
                <w:rtl/>
              </w:rPr>
              <w:t xml:space="preserve"> </w:t>
            </w:r>
          </w:p>
          <w:p w:rsidR="00184F75" w:rsidRPr="009E7912" w:rsidRDefault="00184F75" w:rsidP="00A07E0E">
            <w:pPr>
              <w:shd w:val="clear" w:color="auto" w:fill="FFFFFF"/>
              <w:ind w:left="522" w:hanging="522"/>
              <w:jc w:val="both"/>
              <w:rPr>
                <w:bCs/>
                <w:i/>
                <w:szCs w:val="24"/>
                <w:rtl/>
                <w:lang w:bidi="ar-IQ"/>
              </w:rPr>
            </w:pPr>
            <w:r w:rsidRPr="009E7912">
              <w:rPr>
                <w:rFonts w:hint="cs"/>
                <w:bCs/>
                <w:i/>
                <w:szCs w:val="24"/>
                <w:rtl/>
              </w:rPr>
              <w:t>للسلع المقدمة من خارج العراق:</w:t>
            </w:r>
          </w:p>
          <w:p w:rsidR="00184F75" w:rsidRPr="00D214C1" w:rsidRDefault="00184F75" w:rsidP="00A07E0E">
            <w:pPr>
              <w:shd w:val="clear" w:color="auto" w:fill="FFFFFF"/>
              <w:jc w:val="both"/>
              <w:rPr>
                <w:b/>
                <w:i/>
                <w:szCs w:val="24"/>
                <w:rtl/>
              </w:rPr>
            </w:pPr>
            <w:r w:rsidRPr="00D214C1">
              <w:rPr>
                <w:rFonts w:hint="cs"/>
                <w:b/>
                <w:i/>
                <w:szCs w:val="24"/>
                <w:rtl/>
              </w:rPr>
              <w:t xml:space="preserve">عند الشحن، </w:t>
            </w:r>
            <w:r w:rsidRPr="00D214C1">
              <w:rPr>
                <w:rFonts w:hint="eastAsia"/>
                <w:szCs w:val="24"/>
                <w:rtl/>
              </w:rPr>
              <w:t>يبادر</w:t>
            </w:r>
            <w:r w:rsidRPr="00D214C1">
              <w:rPr>
                <w:szCs w:val="24"/>
                <w:rtl/>
              </w:rPr>
              <w:t xml:space="preserve"> </w:t>
            </w:r>
            <w:r w:rsidRPr="00D214C1">
              <w:rPr>
                <w:rFonts w:hint="eastAsia"/>
                <w:szCs w:val="24"/>
                <w:rtl/>
              </w:rPr>
              <w:t>المجهز</w:t>
            </w:r>
            <w:r w:rsidRPr="00D214C1">
              <w:rPr>
                <w:szCs w:val="24"/>
                <w:rtl/>
              </w:rPr>
              <w:t xml:space="preserve"> </w:t>
            </w:r>
            <w:r w:rsidRPr="00D214C1">
              <w:rPr>
                <w:rFonts w:hint="eastAsia"/>
                <w:szCs w:val="24"/>
                <w:rtl/>
              </w:rPr>
              <w:t>الى</w:t>
            </w:r>
            <w:r w:rsidRPr="00D214C1">
              <w:rPr>
                <w:szCs w:val="24"/>
                <w:rtl/>
              </w:rPr>
              <w:t xml:space="preserve"> </w:t>
            </w:r>
            <w:r w:rsidRPr="00D214C1">
              <w:rPr>
                <w:rFonts w:hint="eastAsia"/>
                <w:szCs w:val="24"/>
                <w:rtl/>
              </w:rPr>
              <w:t>إشعار</w:t>
            </w:r>
            <w:r w:rsidRPr="00D214C1">
              <w:rPr>
                <w:szCs w:val="24"/>
                <w:rtl/>
              </w:rPr>
              <w:t xml:space="preserve"> </w:t>
            </w:r>
            <w:r w:rsidRPr="00D214C1">
              <w:rPr>
                <w:rFonts w:hint="eastAsia"/>
                <w:szCs w:val="24"/>
                <w:rtl/>
              </w:rPr>
              <w:t>شركة</w:t>
            </w:r>
            <w:r w:rsidRPr="00D214C1">
              <w:rPr>
                <w:szCs w:val="24"/>
                <w:rtl/>
              </w:rPr>
              <w:t xml:space="preserve"> </w:t>
            </w:r>
            <w:r w:rsidRPr="00D214C1">
              <w:rPr>
                <w:rFonts w:hint="eastAsia"/>
                <w:szCs w:val="24"/>
                <w:rtl/>
              </w:rPr>
              <w:t>تأمين</w:t>
            </w:r>
            <w:r w:rsidRPr="00D214C1">
              <w:rPr>
                <w:szCs w:val="24"/>
                <w:rtl/>
              </w:rPr>
              <w:t xml:space="preserve"> الشحن</w:t>
            </w:r>
            <w:r w:rsidRPr="00D214C1">
              <w:rPr>
                <w:rFonts w:hint="cs"/>
                <w:b/>
                <w:i/>
                <w:szCs w:val="24"/>
                <w:rtl/>
              </w:rPr>
              <w:t xml:space="preserve">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w:t>
            </w:r>
            <w:r w:rsidRPr="00EF7F90">
              <w:rPr>
                <w:rFonts w:hint="cs"/>
                <w:b/>
                <w:i/>
                <w:szCs w:val="24"/>
                <w:rtl/>
              </w:rPr>
              <w:t>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 (</w:t>
            </w:r>
            <w:r w:rsidRPr="00EF7F90">
              <w:rPr>
                <w:i/>
              </w:rPr>
              <w:t>waybill number</w:t>
            </w:r>
            <w:r w:rsidRPr="00EF7F90">
              <w:rPr>
                <w:rFonts w:hint="cs"/>
                <w:b/>
                <w:i/>
                <w:szCs w:val="24"/>
                <w:rtl/>
              </w:rPr>
              <w:t xml:space="preserve">.). </w:t>
            </w:r>
            <w:r w:rsidRPr="00EF7F90">
              <w:rPr>
                <w:b/>
                <w:i/>
                <w:szCs w:val="24"/>
                <w:rtl/>
              </w:rPr>
              <w:t xml:space="preserve">كما وسيبادر المجهز </w:t>
            </w:r>
            <w:r w:rsidRPr="00EF7F90">
              <w:rPr>
                <w:rFonts w:hint="cs"/>
                <w:b/>
                <w:i/>
                <w:szCs w:val="24"/>
                <w:rtl/>
              </w:rPr>
              <w:t xml:space="preserve">إلى </w:t>
            </w:r>
            <w:r w:rsidRPr="00EF7F90">
              <w:rPr>
                <w:b/>
                <w:i/>
                <w:szCs w:val="24"/>
                <w:rtl/>
              </w:rPr>
              <w:t>إرسال المستندات التالية الى المشتري بواسطة</w:t>
            </w:r>
            <w:r w:rsidRPr="00EF7F90">
              <w:rPr>
                <w:rFonts w:hint="cs"/>
                <w:b/>
                <w:i/>
                <w:szCs w:val="24"/>
                <w:rtl/>
              </w:rPr>
              <w:t xml:space="preserve"> الفاكس ومن ثمّ ب</w:t>
            </w:r>
            <w:r w:rsidRPr="00EF7F90">
              <w:rPr>
                <w:b/>
                <w:i/>
                <w:szCs w:val="24"/>
                <w:rtl/>
              </w:rPr>
              <w:t>البريد السريع</w:t>
            </w:r>
            <w:r w:rsidRPr="00EF7F90">
              <w:rPr>
                <w:rFonts w:hint="cs"/>
                <w:b/>
                <w:i/>
                <w:szCs w:val="24"/>
                <w:rtl/>
              </w:rPr>
              <w:t xml:space="preserve">، </w:t>
            </w:r>
            <w:r w:rsidRPr="00EF7F90">
              <w:rPr>
                <w:b/>
                <w:i/>
                <w:szCs w:val="24"/>
                <w:rtl/>
              </w:rPr>
              <w:t>ويرسل نسخة عن هذه المستندات الى شركة تأمين</w:t>
            </w:r>
            <w:r w:rsidRPr="00D214C1">
              <w:rPr>
                <w:b/>
                <w:i/>
                <w:szCs w:val="24"/>
                <w:rtl/>
              </w:rPr>
              <w:t xml:space="preserve"> الشحن:  </w:t>
            </w:r>
            <w:r w:rsidRPr="00D214C1">
              <w:rPr>
                <w:rFonts w:hint="cs"/>
                <w:b/>
                <w:i/>
                <w:szCs w:val="24"/>
                <w:rtl/>
              </w:rPr>
              <w:t xml:space="preserve"> </w:t>
            </w:r>
          </w:p>
          <w:p w:rsidR="00184F75" w:rsidRPr="00D214C1" w:rsidRDefault="00184F75" w:rsidP="00A36B06">
            <w:pPr>
              <w:pStyle w:val="ListParagraph"/>
              <w:numPr>
                <w:ilvl w:val="0"/>
                <w:numId w:val="35"/>
              </w:numPr>
              <w:shd w:val="clear" w:color="auto" w:fill="FFFFFF"/>
              <w:bidi/>
              <w:rPr>
                <w:b/>
                <w:i/>
                <w:szCs w:val="24"/>
                <w:rtl/>
                <w:lang w:bidi="ar-LB"/>
              </w:rPr>
            </w:pPr>
            <w:r w:rsidRPr="00D214C1">
              <w:rPr>
                <w:rFonts w:hint="cs"/>
                <w:b/>
                <w:i/>
                <w:szCs w:val="24"/>
                <w:rtl/>
                <w:lang w:bidi="ar-LB"/>
              </w:rPr>
              <w:t xml:space="preserve">ثلاث (3) نسخ أصلية مع نسختين إضافيتين (2) </w:t>
            </w:r>
            <w:r w:rsidRPr="00D214C1">
              <w:rPr>
                <w:rFonts w:hint="eastAsia"/>
                <w:szCs w:val="24"/>
                <w:rtl/>
              </w:rPr>
              <w:t>من</w:t>
            </w:r>
            <w:r w:rsidRPr="00D214C1">
              <w:rPr>
                <w:szCs w:val="24"/>
                <w:rtl/>
              </w:rPr>
              <w:t xml:space="preserve"> الفواتير التي </w:t>
            </w:r>
            <w:r w:rsidRPr="00D214C1">
              <w:rPr>
                <w:rFonts w:hint="cs"/>
                <w:b/>
                <w:i/>
                <w:szCs w:val="24"/>
                <w:rtl/>
                <w:lang w:bidi="ar-LB"/>
              </w:rPr>
              <w:t>يبيّن فيها إسم المشتري</w:t>
            </w:r>
            <w:r w:rsidRPr="00D214C1">
              <w:rPr>
                <w:rFonts w:hint="cs"/>
                <w:b/>
                <w:i/>
                <w:szCs w:val="24"/>
                <w:rtl/>
              </w:rPr>
              <w:t xml:space="preserve"> </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ورقم العقد ووصف السلع والكميّة وأسعار الوحدات والقيمة الإجمالية. يجب أن يتم توقيع الفواتير أو طلبات الدفع الأصلية وتختم بختم/طابع الشركة؛ </w:t>
            </w:r>
            <w:r w:rsidRPr="00D214C1">
              <w:rPr>
                <w:rFonts w:hint="cs"/>
                <w:b/>
                <w:i/>
                <w:szCs w:val="24"/>
                <w:rtl/>
              </w:rPr>
              <w:t xml:space="preserve">أصل واحد واثنان (2) نسخ عن مستند </w:t>
            </w:r>
            <w:r w:rsidRPr="00D214C1">
              <w:rPr>
                <w:rFonts w:hint="eastAsia"/>
                <w:b/>
                <w:i/>
                <w:szCs w:val="24"/>
                <w:rtl/>
              </w:rPr>
              <w:t>الشحن</w:t>
            </w:r>
            <w:r w:rsidRPr="00D214C1">
              <w:rPr>
                <w:b/>
                <w:i/>
                <w:szCs w:val="24"/>
                <w:rtl/>
              </w:rPr>
              <w:t xml:space="preserve"> </w:t>
            </w:r>
            <w:r w:rsidRPr="00D214C1">
              <w:rPr>
                <w:rFonts w:hint="eastAsia"/>
                <w:b/>
                <w:i/>
                <w:szCs w:val="24"/>
                <w:rtl/>
              </w:rPr>
              <w:t>القابل</w:t>
            </w:r>
            <w:r w:rsidRPr="00D214C1">
              <w:rPr>
                <w:b/>
                <w:i/>
                <w:szCs w:val="24"/>
                <w:rtl/>
              </w:rPr>
              <w:t xml:space="preserve"> لل</w:t>
            </w:r>
            <w:r w:rsidRPr="00D214C1">
              <w:rPr>
                <w:rFonts w:hint="eastAsia"/>
                <w:b/>
                <w:i/>
                <w:szCs w:val="24"/>
                <w:rtl/>
              </w:rPr>
              <w:t>تفاوض</w:t>
            </w:r>
            <w:r w:rsidRPr="00D214C1">
              <w:rPr>
                <w:b/>
                <w:i/>
                <w:szCs w:val="24"/>
                <w:rtl/>
              </w:rPr>
              <w:t xml:space="preserve"> والمنقح (</w:t>
            </w:r>
            <w:r w:rsidRPr="00D214C1">
              <w:rPr>
                <w:b/>
                <w:i/>
                <w:szCs w:val="24"/>
                <w:lang w:val="en-US"/>
              </w:rPr>
              <w:t>negotiable, clean, on-board through bill of lading</w:t>
            </w:r>
            <w:r w:rsidRPr="00D214C1">
              <w:rPr>
                <w:b/>
                <w:i/>
                <w:szCs w:val="24"/>
                <w:rtl/>
                <w:lang w:val="en-US" w:bidi="ar-LB"/>
              </w:rPr>
              <w:t>)</w:t>
            </w:r>
            <w:r w:rsidRPr="00D214C1">
              <w:rPr>
                <w:rFonts w:hint="eastAsia"/>
                <w:b/>
                <w:i/>
                <w:szCs w:val="24"/>
                <w:rtl/>
              </w:rPr>
              <w:t>،</w:t>
            </w:r>
            <w:r w:rsidRPr="00D214C1">
              <w:rPr>
                <w:rFonts w:hint="cs"/>
                <w:b/>
                <w:i/>
                <w:szCs w:val="24"/>
                <w:rtl/>
              </w:rPr>
              <w:t xml:space="preserve"> مؤشّر عليه "تكاليف الشحن مدفوعة سلفاً"، ويبيّن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 وذلك للأغراض الكمركية]</w:t>
            </w:r>
            <w:r w:rsidRPr="00D214C1">
              <w:rPr>
                <w:rFonts w:hint="cs"/>
                <w:b/>
                <w:i/>
                <w:szCs w:val="24"/>
                <w:rtl/>
                <w:lang w:bidi="ar-LB"/>
              </w:rPr>
              <w:t xml:space="preserve">، واسم جهة التبليغ وفق العقد، وأن الشحن سيتمّ وصولاً حتى نقطة الوصول النهائي بحسب قائمة المتطلبات مع نسختين (2) عن مستند الشحن </w:t>
            </w:r>
            <w:r w:rsidRPr="00D214C1">
              <w:rPr>
                <w:rFonts w:hint="eastAsia"/>
                <w:b/>
                <w:i/>
                <w:szCs w:val="24"/>
                <w:rtl/>
                <w:lang w:bidi="ar-LB"/>
              </w:rPr>
              <w:t>غير</w:t>
            </w:r>
            <w:r w:rsidRPr="00D214C1">
              <w:rPr>
                <w:b/>
                <w:i/>
                <w:szCs w:val="24"/>
                <w:rtl/>
                <w:lang w:bidi="ar-LB"/>
              </w:rPr>
              <w:t xml:space="preserve"> </w:t>
            </w:r>
            <w:r w:rsidRPr="00D214C1">
              <w:rPr>
                <w:rFonts w:hint="eastAsia"/>
                <w:b/>
                <w:i/>
                <w:szCs w:val="24"/>
                <w:rtl/>
                <w:lang w:bidi="ar-LB"/>
              </w:rPr>
              <w:t>قابل</w:t>
            </w:r>
            <w:r w:rsidRPr="00D214C1">
              <w:rPr>
                <w:b/>
                <w:i/>
                <w:szCs w:val="24"/>
                <w:rtl/>
                <w:lang w:bidi="ar-LB"/>
              </w:rPr>
              <w:t xml:space="preserve"> </w:t>
            </w:r>
            <w:r w:rsidRPr="00D214C1">
              <w:rPr>
                <w:rFonts w:hint="eastAsia"/>
                <w:b/>
                <w:i/>
                <w:szCs w:val="24"/>
                <w:rtl/>
                <w:lang w:bidi="ar-LB"/>
              </w:rPr>
              <w:t>ل</w:t>
            </w:r>
            <w:r w:rsidRPr="00D214C1">
              <w:rPr>
                <w:b/>
                <w:i/>
                <w:szCs w:val="24"/>
                <w:rtl/>
                <w:lang w:bidi="ar-LB"/>
              </w:rPr>
              <w:t>لتفاوض</w:t>
            </w:r>
            <w:r w:rsidRPr="00D214C1">
              <w:rPr>
                <w:rFonts w:hint="cs"/>
                <w:b/>
                <w:i/>
                <w:szCs w:val="24"/>
                <w:rtl/>
                <w:lang w:bidi="ar-LB"/>
              </w:rPr>
              <w:t xml:space="preserve">، أو ثلاث (3) نسخ عن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عبر </w:t>
            </w:r>
            <w:r w:rsidRPr="00D214C1">
              <w:rPr>
                <w:rFonts w:hint="eastAsia"/>
                <w:b/>
                <w:i/>
                <w:szCs w:val="24"/>
                <w:rtl/>
                <w:lang w:bidi="ar-LB"/>
              </w:rPr>
              <w:t>السكك</w:t>
            </w:r>
            <w:r w:rsidRPr="00D214C1">
              <w:rPr>
                <w:b/>
                <w:i/>
                <w:szCs w:val="24"/>
                <w:rtl/>
                <w:lang w:bidi="ar-LB"/>
              </w:rPr>
              <w:t xml:space="preserve"> </w:t>
            </w:r>
            <w:r w:rsidRPr="00D214C1">
              <w:rPr>
                <w:rFonts w:hint="eastAsia"/>
                <w:b/>
                <w:i/>
                <w:szCs w:val="24"/>
                <w:rtl/>
                <w:lang w:bidi="ar-LB"/>
              </w:rPr>
              <w:t>الحديدية</w:t>
            </w:r>
            <w:r w:rsidRPr="00D214C1">
              <w:rPr>
                <w:b/>
                <w:i/>
                <w:szCs w:val="24"/>
                <w:rtl/>
                <w:lang w:bidi="ar-LB"/>
              </w:rPr>
              <w:t xml:space="preserve"> (</w:t>
            </w:r>
            <w:r w:rsidRPr="00D214C1">
              <w:rPr>
                <w:b/>
                <w:i/>
                <w:szCs w:val="24"/>
                <w:lang w:val="en-US" w:bidi="ar-LB"/>
              </w:rPr>
              <w:t>railway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الطرقات</w:t>
            </w:r>
            <w:r w:rsidRPr="00D214C1">
              <w:rPr>
                <w:b/>
                <w:i/>
                <w:szCs w:val="24"/>
                <w:rtl/>
                <w:lang w:bidi="ar-LB"/>
              </w:rPr>
              <w:t xml:space="preserve"> (</w:t>
            </w:r>
            <w:r w:rsidRPr="00D214C1">
              <w:rPr>
                <w:b/>
                <w:i/>
                <w:szCs w:val="24"/>
                <w:lang w:val="en-US" w:bidi="ar-LB"/>
              </w:rPr>
              <w:t>road consignment note</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سجل</w:t>
            </w:r>
            <w:r w:rsidRPr="00D214C1">
              <w:rPr>
                <w:b/>
                <w:i/>
                <w:szCs w:val="24"/>
                <w:rtl/>
                <w:lang w:bidi="ar-LB"/>
              </w:rPr>
              <w:t xml:space="preserve"> شحن </w:t>
            </w:r>
            <w:r w:rsidRPr="00D214C1">
              <w:rPr>
                <w:rFonts w:hint="eastAsia"/>
                <w:b/>
                <w:i/>
                <w:szCs w:val="24"/>
                <w:rtl/>
                <w:lang w:bidi="ar-LB"/>
              </w:rPr>
              <w:t>عبر</w:t>
            </w:r>
            <w:r w:rsidRPr="00D214C1">
              <w:rPr>
                <w:b/>
                <w:i/>
                <w:szCs w:val="24"/>
                <w:rtl/>
                <w:lang w:bidi="ar-LB"/>
              </w:rPr>
              <w:t xml:space="preserve"> </w:t>
            </w:r>
            <w:r w:rsidRPr="00D214C1">
              <w:rPr>
                <w:rFonts w:hint="eastAsia"/>
                <w:b/>
                <w:i/>
                <w:szCs w:val="24"/>
                <w:rtl/>
                <w:lang w:bidi="ar-LB"/>
              </w:rPr>
              <w:t>شاحنات</w:t>
            </w:r>
            <w:r w:rsidRPr="00D214C1">
              <w:rPr>
                <w:b/>
                <w:i/>
                <w:szCs w:val="24"/>
                <w:rtl/>
                <w:lang w:bidi="ar-LB"/>
              </w:rPr>
              <w:t xml:space="preserve"> النقل البري</w:t>
            </w:r>
            <w:r w:rsidRPr="00D214C1">
              <w:rPr>
                <w:rFonts w:hint="eastAsia"/>
                <w:b/>
                <w:i/>
                <w:szCs w:val="24"/>
                <w:rtl/>
                <w:lang w:bidi="ar-LB"/>
              </w:rPr>
              <w:t>،</w:t>
            </w:r>
            <w:r w:rsidRPr="00D214C1">
              <w:rPr>
                <w:b/>
                <w:i/>
                <w:szCs w:val="24"/>
                <w:rtl/>
                <w:lang w:bidi="ar-LB"/>
              </w:rPr>
              <w:t xml:space="preserve"> أو بوليصة الشحن الجوي (</w:t>
            </w:r>
            <w:r w:rsidRPr="00D214C1">
              <w:rPr>
                <w:b/>
                <w:i/>
                <w:szCs w:val="24"/>
                <w:lang w:val="en-US" w:bidi="ar-LB"/>
              </w:rPr>
              <w:t>air waybill</w:t>
            </w:r>
            <w:r w:rsidRPr="00D214C1">
              <w:rPr>
                <w:b/>
                <w:i/>
                <w:szCs w:val="24"/>
                <w:rtl/>
                <w:lang w:val="en-US" w:bidi="ar-LB"/>
              </w:rPr>
              <w:t>)</w:t>
            </w:r>
            <w:r w:rsidRPr="00D214C1">
              <w:rPr>
                <w:rFonts w:hint="eastAsia"/>
                <w:b/>
                <w:i/>
                <w:szCs w:val="24"/>
                <w:rtl/>
                <w:lang w:bidi="ar-LB"/>
              </w:rPr>
              <w:t>،</w:t>
            </w:r>
            <w:r w:rsidRPr="00D214C1">
              <w:rPr>
                <w:b/>
                <w:i/>
                <w:szCs w:val="24"/>
                <w:rtl/>
                <w:lang w:bidi="ar-LB"/>
              </w:rPr>
              <w:t xml:space="preserve"> </w:t>
            </w:r>
            <w:r w:rsidRPr="00D214C1">
              <w:rPr>
                <w:rFonts w:hint="eastAsia"/>
                <w:b/>
                <w:i/>
                <w:szCs w:val="24"/>
                <w:rtl/>
                <w:lang w:bidi="ar-LB"/>
              </w:rPr>
              <w:t>أو</w:t>
            </w:r>
            <w:r w:rsidRPr="00D214C1">
              <w:rPr>
                <w:b/>
                <w:i/>
                <w:szCs w:val="24"/>
                <w:rtl/>
                <w:lang w:bidi="ar-LB"/>
              </w:rPr>
              <w:t xml:space="preserve"> </w:t>
            </w:r>
            <w:r w:rsidRPr="00D214C1">
              <w:rPr>
                <w:rFonts w:hint="eastAsia"/>
                <w:b/>
                <w:i/>
                <w:szCs w:val="24"/>
                <w:rtl/>
                <w:lang w:bidi="ar-LB"/>
              </w:rPr>
              <w:t>مستند</w:t>
            </w:r>
            <w:r w:rsidRPr="00D214C1">
              <w:rPr>
                <w:b/>
                <w:i/>
                <w:szCs w:val="24"/>
                <w:rtl/>
                <w:lang w:bidi="ar-LB"/>
              </w:rPr>
              <w:t xml:space="preserve"> </w:t>
            </w:r>
            <w:r w:rsidRPr="00D214C1">
              <w:rPr>
                <w:rFonts w:hint="eastAsia"/>
                <w:b/>
                <w:i/>
                <w:szCs w:val="24"/>
                <w:rtl/>
                <w:lang w:bidi="ar-LB"/>
              </w:rPr>
              <w:t>الشحن</w:t>
            </w:r>
            <w:r w:rsidRPr="00D214C1">
              <w:rPr>
                <w:b/>
                <w:i/>
                <w:szCs w:val="24"/>
                <w:rtl/>
                <w:lang w:bidi="ar-LB"/>
              </w:rPr>
              <w:t xml:space="preserve"> </w:t>
            </w:r>
            <w:r w:rsidRPr="00D214C1">
              <w:rPr>
                <w:rFonts w:hint="eastAsia"/>
                <w:b/>
                <w:i/>
                <w:szCs w:val="24"/>
                <w:rtl/>
                <w:lang w:bidi="ar-LB"/>
              </w:rPr>
              <w:t>بوسائط</w:t>
            </w:r>
            <w:r w:rsidRPr="00D214C1">
              <w:rPr>
                <w:b/>
                <w:i/>
                <w:szCs w:val="24"/>
                <w:rtl/>
                <w:lang w:bidi="ar-LB"/>
              </w:rPr>
              <w:t xml:space="preserve"> </w:t>
            </w:r>
            <w:r w:rsidRPr="00D214C1">
              <w:rPr>
                <w:rFonts w:hint="eastAsia"/>
                <w:b/>
                <w:i/>
                <w:szCs w:val="24"/>
                <w:rtl/>
                <w:lang w:bidi="ar-LB"/>
              </w:rPr>
              <w:t>نقل</w:t>
            </w:r>
            <w:r w:rsidRPr="00D214C1">
              <w:rPr>
                <w:b/>
                <w:i/>
                <w:szCs w:val="24"/>
                <w:rtl/>
                <w:lang w:bidi="ar-LB"/>
              </w:rPr>
              <w:t xml:space="preserve"> </w:t>
            </w:r>
            <w:r w:rsidRPr="00D214C1">
              <w:rPr>
                <w:rFonts w:hint="eastAsia"/>
                <w:b/>
                <w:i/>
                <w:szCs w:val="24"/>
                <w:rtl/>
                <w:lang w:bidi="ar-LB"/>
              </w:rPr>
              <w:t>متعددة</w:t>
            </w:r>
            <w:r w:rsidRPr="00D214C1">
              <w:rPr>
                <w:rFonts w:hint="cs"/>
                <w:b/>
                <w:i/>
                <w:szCs w:val="24"/>
                <w:rtl/>
                <w:lang w:bidi="ar-LB"/>
              </w:rPr>
              <w:t xml:space="preserve">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lang w:bidi="ar-LB"/>
              </w:rPr>
              <w:t xml:space="preserve">مؤشر عليها </w:t>
            </w:r>
            <w:r w:rsidRPr="00D214C1">
              <w:rPr>
                <w:rFonts w:hint="cs"/>
                <w:b/>
                <w:i/>
                <w:szCs w:val="24"/>
                <w:rtl/>
              </w:rPr>
              <w:t xml:space="preserve">"تكاليف الشحن مدفوعة سلفاً" </w:t>
            </w:r>
            <w:r w:rsidRPr="00D214C1">
              <w:rPr>
                <w:rFonts w:hint="cs"/>
                <w:b/>
                <w:i/>
                <w:szCs w:val="24"/>
                <w:rtl/>
                <w:lang w:bidi="ar-LB"/>
              </w:rPr>
              <w:t>وأن الشحن سيتمّ وصولاً حتى نقطة الوصول النهائي بحسب قائمة المتطلبات؛</w:t>
            </w:r>
          </w:p>
          <w:p w:rsidR="00184F75" w:rsidRPr="00D214C1" w:rsidRDefault="00184F75" w:rsidP="00A07E0E">
            <w:pPr>
              <w:pStyle w:val="ListParagraph"/>
              <w:shd w:val="clear" w:color="auto" w:fill="FFFFFF"/>
              <w:bidi/>
              <w:rPr>
                <w:szCs w:val="24"/>
                <w:rtl/>
              </w:rPr>
            </w:pPr>
          </w:p>
          <w:p w:rsidR="00184F75" w:rsidRPr="00D214C1" w:rsidRDefault="00184F75" w:rsidP="00A36B06">
            <w:pPr>
              <w:pStyle w:val="ListParagraph"/>
              <w:numPr>
                <w:ilvl w:val="0"/>
                <w:numId w:val="35"/>
              </w:numPr>
              <w:shd w:val="clear" w:color="auto" w:fill="FFFFFF"/>
              <w:bidi/>
              <w:rPr>
                <w:szCs w:val="24"/>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w:t>
            </w:r>
          </w:p>
          <w:p w:rsidR="00184F75" w:rsidRPr="00D214C1" w:rsidRDefault="00184F75" w:rsidP="00A36B06">
            <w:pPr>
              <w:pStyle w:val="ListParagraph"/>
              <w:numPr>
                <w:ilvl w:val="0"/>
                <w:numId w:val="35"/>
              </w:numPr>
              <w:shd w:val="clear" w:color="auto" w:fill="FFFFFF"/>
              <w:bidi/>
              <w:rPr>
                <w:szCs w:val="24"/>
              </w:rPr>
            </w:pPr>
            <w:r w:rsidRPr="00D214C1">
              <w:rPr>
                <w:rFonts w:hint="cs"/>
                <w:szCs w:val="24"/>
                <w:rtl/>
              </w:rPr>
              <w:t xml:space="preserve"> 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184F75" w:rsidRPr="00D214C1" w:rsidRDefault="00184F75" w:rsidP="00A36B06">
            <w:pPr>
              <w:pStyle w:val="ListParagraph"/>
              <w:numPr>
                <w:ilvl w:val="0"/>
                <w:numId w:val="35"/>
              </w:numPr>
              <w:shd w:val="clear" w:color="auto" w:fill="FFFFFF"/>
              <w:bidi/>
              <w:rPr>
                <w:szCs w:val="24"/>
              </w:rPr>
            </w:pPr>
            <w:r w:rsidRPr="00D214C1">
              <w:rPr>
                <w:rFonts w:hint="cs"/>
                <w:szCs w:val="24"/>
                <w:rtl/>
              </w:rPr>
              <w:t xml:space="preserve"> أصل واحد عن شهادة الضمانة المصنعية من المصنّع أو المجهز، على أن تشمل كافة البنود موضوع العقد؛</w:t>
            </w:r>
          </w:p>
          <w:p w:rsidR="00184F75" w:rsidRPr="00D214C1" w:rsidRDefault="00184F75" w:rsidP="00A36B06">
            <w:pPr>
              <w:pStyle w:val="ListParagraph"/>
              <w:numPr>
                <w:ilvl w:val="0"/>
                <w:numId w:val="35"/>
              </w:numPr>
              <w:shd w:val="clear" w:color="auto" w:fill="FFFFFF"/>
              <w:bidi/>
              <w:rPr>
                <w:szCs w:val="24"/>
                <w:rtl/>
              </w:rPr>
            </w:pPr>
            <w:r w:rsidRPr="00D214C1">
              <w:rPr>
                <w:rFonts w:hint="cs"/>
                <w:szCs w:val="24"/>
                <w:rtl/>
              </w:rPr>
              <w:t xml:space="preserve">أصل واحد </w:t>
            </w:r>
            <w:r w:rsidRPr="00D214C1">
              <w:rPr>
                <w:rFonts w:hint="eastAsia"/>
                <w:szCs w:val="24"/>
                <w:rtl/>
              </w:rPr>
              <w:t>و</w:t>
            </w:r>
            <w:r w:rsidRPr="00D214C1">
              <w:rPr>
                <w:szCs w:val="24"/>
                <w:rtl/>
              </w:rPr>
              <w:t xml:space="preserve"> </w:t>
            </w:r>
            <w:r w:rsidRPr="00D214C1">
              <w:rPr>
                <w:rFonts w:hint="eastAsia"/>
                <w:szCs w:val="24"/>
                <w:rtl/>
              </w:rPr>
              <w:t>عدد</w:t>
            </w:r>
            <w:r w:rsidRPr="00D214C1">
              <w:rPr>
                <w:szCs w:val="24"/>
                <w:rtl/>
              </w:rPr>
              <w:t xml:space="preserve"> ... </w:t>
            </w:r>
            <w:r w:rsidRPr="00D214C1">
              <w:rPr>
                <w:rFonts w:hint="eastAsia"/>
                <w:szCs w:val="24"/>
                <w:rtl/>
              </w:rPr>
              <w:t>من</w:t>
            </w:r>
            <w:r w:rsidRPr="00D214C1">
              <w:rPr>
                <w:szCs w:val="24"/>
                <w:rtl/>
              </w:rPr>
              <w:t xml:space="preserve"> </w:t>
            </w:r>
            <w:r w:rsidRPr="00D214C1">
              <w:rPr>
                <w:rFonts w:hint="eastAsia"/>
                <w:szCs w:val="24"/>
                <w:rtl/>
              </w:rPr>
              <w:t>النسخ</w:t>
            </w:r>
            <w:r w:rsidRPr="00D214C1">
              <w:rPr>
                <w:rFonts w:hint="cs"/>
                <w:szCs w:val="24"/>
                <w:rtl/>
              </w:rPr>
              <w:t xml:space="preserve"> من المجهز ل</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w:t>
            </w:r>
            <w:r w:rsidRPr="00D214C1">
              <w:rPr>
                <w:rFonts w:hint="cs"/>
                <w:szCs w:val="24"/>
                <w:rtl/>
                <w:lang w:val="fr-FR"/>
              </w:rPr>
              <w:lastRenderedPageBreak/>
              <w:t>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lang w:val="fr-FR"/>
              </w:rPr>
              <w:t xml:space="preserve">؛ </w:t>
            </w:r>
          </w:p>
          <w:p w:rsidR="00184F75" w:rsidRPr="00D214C1" w:rsidRDefault="00184F75" w:rsidP="00A36B06">
            <w:pPr>
              <w:pStyle w:val="ListParagraph"/>
              <w:numPr>
                <w:ilvl w:val="0"/>
                <w:numId w:val="35"/>
              </w:numPr>
              <w:shd w:val="clear" w:color="auto" w:fill="FFFFFF"/>
              <w:bidi/>
              <w:rPr>
                <w:szCs w:val="24"/>
              </w:rPr>
            </w:pPr>
            <w:r w:rsidRPr="00D214C1">
              <w:rPr>
                <w:rFonts w:hint="cs"/>
                <w:szCs w:val="24"/>
                <w:rtl/>
              </w:rPr>
              <w:t>أصل واحد وستة (6) نسخ عن شهادة الفحص المخبري والمعاينة المقدمة للمجهّز من وكالة المعاينة المكلّفة بذلك (في الحالات التي تكون فيها المعاينة مطلوبة)؛</w:t>
            </w:r>
          </w:p>
          <w:p w:rsidR="00184F75" w:rsidRPr="00D214C1" w:rsidRDefault="00184F75" w:rsidP="00A36B06">
            <w:pPr>
              <w:pStyle w:val="ListParagraph"/>
              <w:numPr>
                <w:ilvl w:val="0"/>
                <w:numId w:val="35"/>
              </w:numPr>
              <w:shd w:val="clear" w:color="auto" w:fill="FFFFFF"/>
              <w:bidi/>
              <w:rPr>
                <w:szCs w:val="24"/>
              </w:rPr>
            </w:pPr>
            <w:r w:rsidRPr="00D214C1">
              <w:rPr>
                <w:rFonts w:hint="cs"/>
                <w:szCs w:val="24"/>
                <w:rtl/>
              </w:rPr>
              <w:t>أي مستند تعاقد</w:t>
            </w:r>
            <w:r w:rsidRPr="00D214C1" w:rsidDel="00FF41F2">
              <w:rPr>
                <w:rFonts w:hint="cs"/>
                <w:szCs w:val="24"/>
                <w:rtl/>
              </w:rPr>
              <w:t xml:space="preserve"> </w:t>
            </w:r>
            <w:r w:rsidRPr="00D214C1">
              <w:rPr>
                <w:rFonts w:hint="cs"/>
                <w:szCs w:val="24"/>
                <w:rtl/>
              </w:rPr>
              <w:t>آخر معين ومطلوب لأغراض الاستلام/ أو الدفع.</w:t>
            </w:r>
          </w:p>
          <w:p w:rsidR="00184F75" w:rsidRPr="00D214C1" w:rsidRDefault="00184F75" w:rsidP="00A07E0E">
            <w:pPr>
              <w:shd w:val="clear" w:color="auto" w:fill="FFFFFF"/>
              <w:tabs>
                <w:tab w:val="left" w:pos="1152"/>
              </w:tabs>
              <w:ind w:left="612"/>
              <w:jc w:val="both"/>
              <w:rPr>
                <w:rtl/>
              </w:rPr>
            </w:pPr>
          </w:p>
          <w:p w:rsidR="00184F75" w:rsidRPr="00D214C1" w:rsidRDefault="00184F75" w:rsidP="00A07E0E">
            <w:pPr>
              <w:shd w:val="clear" w:color="auto" w:fill="FFFFFF"/>
              <w:tabs>
                <w:tab w:val="left" w:pos="1890"/>
              </w:tabs>
              <w:jc w:val="both"/>
              <w:rPr>
                <w:b/>
                <w:bCs/>
                <w:szCs w:val="24"/>
                <w:rtl/>
              </w:rPr>
            </w:pPr>
            <w:r w:rsidRPr="00D214C1">
              <w:rPr>
                <w:rFonts w:hint="cs"/>
                <w:b/>
                <w:bCs/>
                <w:szCs w:val="24"/>
                <w:rtl/>
              </w:rPr>
              <w:t>للسلع المقدمة من داخل العراق:</w:t>
            </w:r>
          </w:p>
          <w:p w:rsidR="00184F75" w:rsidRPr="00D214C1" w:rsidRDefault="00184F75" w:rsidP="00A07E0E">
            <w:pPr>
              <w:shd w:val="clear" w:color="auto" w:fill="FFFFFF"/>
              <w:tabs>
                <w:tab w:val="left" w:pos="1890"/>
              </w:tabs>
              <w:spacing w:after="120"/>
              <w:jc w:val="both"/>
              <w:rPr>
                <w:szCs w:val="24"/>
                <w:rtl/>
              </w:rPr>
            </w:pPr>
            <w:r w:rsidRPr="00D214C1">
              <w:rPr>
                <w:rFonts w:hint="cs"/>
                <w:szCs w:val="24"/>
                <w:rtl/>
              </w:rPr>
              <w:t>عند توصيل السلع أو قبله، يتعين على المجهّز إشعار المشتري تحريرياً بذلك وتقديم المستندات التالية له:</w:t>
            </w:r>
          </w:p>
          <w:p w:rsidR="00184F75" w:rsidRPr="00D214C1" w:rsidRDefault="00184F75" w:rsidP="00A36B06">
            <w:pPr>
              <w:pStyle w:val="ListParagraph"/>
              <w:numPr>
                <w:ilvl w:val="0"/>
                <w:numId w:val="36"/>
              </w:numPr>
              <w:shd w:val="clear" w:color="auto" w:fill="FFFFFF"/>
              <w:bidi/>
              <w:spacing w:after="120"/>
              <w:contextualSpacing w:val="0"/>
              <w:rPr>
                <w:b/>
                <w:i/>
                <w:szCs w:val="24"/>
              </w:rPr>
            </w:pPr>
            <w:r w:rsidRPr="00D214C1">
              <w:rPr>
                <w:rFonts w:hint="cs"/>
                <w:b/>
                <w:i/>
                <w:szCs w:val="24"/>
                <w:rtl/>
                <w:lang w:bidi="ar-LB"/>
              </w:rPr>
              <w:t xml:space="preserve">نسختان (2) أصليتان مع نسختين إضافيتين </w:t>
            </w:r>
            <w:r w:rsidRPr="00D214C1">
              <w:rPr>
                <w:rFonts w:hint="eastAsia"/>
                <w:szCs w:val="24"/>
                <w:rtl/>
              </w:rPr>
              <w:t>من</w:t>
            </w:r>
            <w:r w:rsidRPr="00D214C1">
              <w:rPr>
                <w:szCs w:val="24"/>
                <w:rtl/>
              </w:rPr>
              <w:t xml:space="preserve"> الفواتير التي </w:t>
            </w:r>
            <w:r w:rsidRPr="00D214C1">
              <w:rPr>
                <w:rFonts w:hint="cs"/>
                <w:b/>
                <w:i/>
                <w:szCs w:val="24"/>
                <w:rtl/>
                <w:lang w:bidi="ar-LB"/>
              </w:rPr>
              <w:t>يبيّن فيها إسم المشتري</w:t>
            </w:r>
            <w:r w:rsidRPr="00D214C1">
              <w:rPr>
                <w:rFonts w:hint="cs"/>
                <w:b/>
                <w:i/>
                <w:szCs w:val="24"/>
                <w:rtl/>
              </w:rPr>
              <w:t xml:space="preserve"> </w:t>
            </w:r>
            <w:r w:rsidRPr="00D214C1">
              <w:rPr>
                <w:rFonts w:hint="cs"/>
                <w:b/>
                <w:i/>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rsidR="00184F75" w:rsidRPr="00D214C1" w:rsidRDefault="00184F75" w:rsidP="00A36B06">
            <w:pPr>
              <w:pStyle w:val="ListParagraph"/>
              <w:numPr>
                <w:ilvl w:val="0"/>
                <w:numId w:val="36"/>
              </w:numPr>
              <w:shd w:val="clear" w:color="auto" w:fill="FFFFFF"/>
              <w:bidi/>
              <w:spacing w:after="120"/>
              <w:contextualSpacing w:val="0"/>
              <w:rPr>
                <w:b/>
                <w:i/>
                <w:szCs w:val="24"/>
                <w:rtl/>
                <w:lang w:bidi="ar-LB"/>
              </w:rPr>
            </w:pPr>
            <w:r w:rsidRPr="00D214C1">
              <w:rPr>
                <w:rFonts w:hint="eastAsia"/>
                <w:szCs w:val="24"/>
                <w:rtl/>
              </w:rPr>
              <w:t>نسختان</w:t>
            </w:r>
            <w:r w:rsidRPr="00D214C1">
              <w:rPr>
                <w:szCs w:val="24"/>
                <w:rtl/>
              </w:rPr>
              <w:t xml:space="preserve"> </w:t>
            </w:r>
            <w:r w:rsidRPr="00D214C1">
              <w:rPr>
                <w:rFonts w:hint="cs"/>
                <w:szCs w:val="24"/>
                <w:rtl/>
              </w:rPr>
              <w:t>(2) أصلي</w:t>
            </w:r>
            <w:r w:rsidRPr="00D214C1">
              <w:rPr>
                <w:rFonts w:hint="eastAsia"/>
                <w:szCs w:val="24"/>
                <w:rtl/>
              </w:rPr>
              <w:t>تان</w:t>
            </w:r>
            <w:r w:rsidRPr="00D214C1">
              <w:rPr>
                <w:szCs w:val="24"/>
                <w:rtl/>
              </w:rPr>
              <w:t xml:space="preserve"> </w:t>
            </w:r>
            <w:r w:rsidRPr="00D214C1">
              <w:rPr>
                <w:rFonts w:hint="cs"/>
                <w:szCs w:val="24"/>
                <w:rtl/>
              </w:rPr>
              <w:t>عن</w:t>
            </w:r>
            <w:r w:rsidRPr="00D214C1">
              <w:rPr>
                <w:szCs w:val="24"/>
                <w:rtl/>
              </w:rPr>
              <w:t xml:space="preserve"> </w:t>
            </w:r>
            <w:r w:rsidRPr="00D214C1">
              <w:rPr>
                <w:rFonts w:hint="cs"/>
                <w:szCs w:val="24"/>
                <w:rtl/>
              </w:rPr>
              <w:t>مذكرة ا</w:t>
            </w:r>
            <w:r w:rsidRPr="00D214C1">
              <w:rPr>
                <w:rFonts w:hint="eastAsia"/>
                <w:szCs w:val="24"/>
                <w:rtl/>
              </w:rPr>
              <w:t>لتسليم</w:t>
            </w:r>
            <w:r w:rsidRPr="00D214C1">
              <w:rPr>
                <w:rFonts w:hint="cs"/>
                <w:szCs w:val="24"/>
                <w:rtl/>
              </w:rPr>
              <w:t xml:space="preserve"> (</w:t>
            </w:r>
            <w:r w:rsidRPr="00D214C1">
              <w:rPr>
                <w:szCs w:val="24"/>
                <w:lang w:val="en-US"/>
              </w:rPr>
              <w:t xml:space="preserve">Delivery </w:t>
            </w:r>
            <w:r w:rsidRPr="00D214C1">
              <w:t>note</w:t>
            </w:r>
            <w:r w:rsidRPr="00D214C1">
              <w:rPr>
                <w:rFonts w:hint="cs"/>
                <w:szCs w:val="24"/>
                <w:rtl/>
                <w:lang w:val="en-US" w:bidi="ar-LB"/>
              </w:rPr>
              <w:t>)</w:t>
            </w:r>
            <w:r w:rsidRPr="00D214C1">
              <w:rPr>
                <w:rFonts w:hint="cs"/>
                <w:szCs w:val="24"/>
                <w:rtl/>
              </w:rPr>
              <w:t xml:space="preserve">، </w:t>
            </w:r>
            <w:r w:rsidRPr="00D214C1">
              <w:rPr>
                <w:rFonts w:hint="cs"/>
                <w:b/>
                <w:i/>
                <w:szCs w:val="24"/>
                <w:rtl/>
                <w:lang w:bidi="ar-LB"/>
              </w:rPr>
              <w:t>أو سجل الشحن عبر السكك الحديدية (</w:t>
            </w:r>
            <w:r w:rsidRPr="00D214C1">
              <w:rPr>
                <w:b/>
                <w:i/>
                <w:szCs w:val="24"/>
                <w:lang w:val="en-US" w:bidi="ar-LB"/>
              </w:rPr>
              <w:t>railway consignment note</w:t>
            </w:r>
            <w:r w:rsidRPr="00D214C1">
              <w:rPr>
                <w:rFonts w:hint="cs"/>
                <w:b/>
                <w:i/>
                <w:szCs w:val="24"/>
                <w:rtl/>
                <w:lang w:val="en-US" w:bidi="ar-LB"/>
              </w:rPr>
              <w:t>)</w:t>
            </w:r>
            <w:r w:rsidRPr="00D214C1">
              <w:rPr>
                <w:rFonts w:hint="cs"/>
                <w:b/>
                <w:i/>
                <w:szCs w:val="24"/>
                <w:rtl/>
                <w:lang w:bidi="ar-LB"/>
              </w:rPr>
              <w:t>، أو سجل الشحن عبر الطرقات (</w:t>
            </w:r>
            <w:r w:rsidRPr="00D214C1">
              <w:rPr>
                <w:b/>
                <w:i/>
                <w:szCs w:val="24"/>
                <w:lang w:val="en-US" w:bidi="ar-LB"/>
              </w:rPr>
              <w:t>road consignment note</w:t>
            </w:r>
            <w:r w:rsidRPr="00D214C1">
              <w:rPr>
                <w:rFonts w:hint="cs"/>
                <w:b/>
                <w:i/>
                <w:szCs w:val="24"/>
                <w:rtl/>
                <w:lang w:val="en-US" w:bidi="ar-LB"/>
              </w:rPr>
              <w:t>)</w:t>
            </w:r>
            <w:r w:rsidRPr="00D214C1">
              <w:rPr>
                <w:rFonts w:hint="cs"/>
                <w:b/>
                <w:i/>
                <w:szCs w:val="24"/>
                <w:rtl/>
                <w:lang w:bidi="ar-LB"/>
              </w:rPr>
              <w:t>، أو سجل شحن عبر شاحنات النقل البري، أو بوليصة الشحن الجوي (</w:t>
            </w:r>
            <w:r w:rsidRPr="00D214C1">
              <w:rPr>
                <w:b/>
                <w:i/>
                <w:szCs w:val="24"/>
                <w:lang w:val="en-US" w:bidi="ar-LB"/>
              </w:rPr>
              <w:t>air waybill</w:t>
            </w:r>
            <w:r w:rsidRPr="00D214C1">
              <w:rPr>
                <w:rFonts w:hint="cs"/>
                <w:b/>
                <w:i/>
                <w:szCs w:val="24"/>
                <w:rtl/>
                <w:lang w:val="en-US" w:bidi="ar-LB"/>
              </w:rPr>
              <w:t>)</w:t>
            </w:r>
            <w:r w:rsidRPr="00D214C1">
              <w:rPr>
                <w:rFonts w:hint="cs"/>
                <w:b/>
                <w:i/>
                <w:szCs w:val="24"/>
                <w:rtl/>
                <w:lang w:bidi="ar-LB"/>
              </w:rPr>
              <w:t>، أو مستند الشحن بوسائط نقل متعددة (</w:t>
            </w:r>
            <w:r w:rsidRPr="00D214C1">
              <w:rPr>
                <w:b/>
                <w:i/>
                <w:szCs w:val="24"/>
                <w:lang w:val="en-US" w:bidi="ar-LB"/>
              </w:rPr>
              <w:t>multimodal transport</w:t>
            </w:r>
            <w:r w:rsidRPr="00D214C1">
              <w:rPr>
                <w:rFonts w:hint="cs"/>
                <w:b/>
                <w:i/>
                <w:szCs w:val="24"/>
                <w:rtl/>
                <w:lang w:val="en-US" w:bidi="ar-LB"/>
              </w:rPr>
              <w:t xml:space="preserve">)، </w:t>
            </w:r>
            <w:r w:rsidRPr="00D214C1">
              <w:rPr>
                <w:rFonts w:hint="cs"/>
                <w:b/>
                <w:i/>
                <w:szCs w:val="24"/>
                <w:rtl/>
              </w:rPr>
              <w:t xml:space="preserve">وتبيّن إسم </w:t>
            </w:r>
            <w:r w:rsidRPr="00D214C1">
              <w:rPr>
                <w:rFonts w:hint="cs"/>
                <w:b/>
                <w:i/>
                <w:szCs w:val="24"/>
                <w:rtl/>
                <w:lang w:bidi="ar-LB"/>
              </w:rPr>
              <w:t xml:space="preserve">المشتري </w:t>
            </w:r>
            <w:r w:rsidRPr="00D214C1">
              <w:rPr>
                <w:b/>
                <w:iCs/>
                <w:szCs w:val="24"/>
                <w:rtl/>
                <w:lang w:bidi="ar-LB"/>
              </w:rPr>
              <w:t>[</w:t>
            </w:r>
            <w:r w:rsidRPr="00D214C1">
              <w:rPr>
                <w:rFonts w:hint="cs"/>
                <w:b/>
                <w:iCs/>
                <w:szCs w:val="24"/>
                <w:rtl/>
                <w:lang w:bidi="ar-LB"/>
              </w:rPr>
              <w:t>أدخل اسم المشتري بدقة]</w:t>
            </w:r>
            <w:r w:rsidRPr="00D214C1">
              <w:rPr>
                <w:rFonts w:hint="cs"/>
                <w:b/>
                <w:i/>
                <w:szCs w:val="24"/>
                <w:rtl/>
                <w:lang w:bidi="ar-LB"/>
              </w:rPr>
              <w:t>، ومؤشر عليها أن الشحن سيتمّ وصولاً حتى نقطة الوصول النهائي بحسب ما ورد في العقد؛</w:t>
            </w:r>
          </w:p>
          <w:p w:rsidR="00184F75" w:rsidRPr="00D214C1" w:rsidRDefault="00184F75" w:rsidP="00A36B06">
            <w:pPr>
              <w:pStyle w:val="ListParagraph"/>
              <w:numPr>
                <w:ilvl w:val="0"/>
                <w:numId w:val="36"/>
              </w:numPr>
              <w:shd w:val="clear" w:color="auto" w:fill="FFFFFF"/>
              <w:tabs>
                <w:tab w:val="left" w:pos="341"/>
              </w:tabs>
              <w:bidi/>
              <w:spacing w:after="120"/>
              <w:contextualSpacing w:val="0"/>
              <w:rPr>
                <w:szCs w:val="24"/>
              </w:rPr>
            </w:pPr>
            <w:r w:rsidRPr="00D214C1">
              <w:rPr>
                <w:rFonts w:hint="cs"/>
                <w:szCs w:val="24"/>
                <w:rtl/>
              </w:rPr>
              <w:t xml:space="preserve">نسخة </w:t>
            </w:r>
            <w:r w:rsidRPr="00D214C1">
              <w:rPr>
                <w:rFonts w:hint="cs"/>
                <w:szCs w:val="24"/>
                <w:rtl/>
                <w:lang w:bidi="ar-LB"/>
              </w:rPr>
              <w:t xml:space="preserve">واحدة </w:t>
            </w:r>
            <w:r w:rsidRPr="00D214C1">
              <w:rPr>
                <w:rFonts w:hint="cs"/>
                <w:szCs w:val="24"/>
                <w:rtl/>
              </w:rPr>
              <w:t>عن شهادة أو بوليصة التأمين تبين أن المشتري هو المستفيد؛</w:t>
            </w:r>
          </w:p>
          <w:p w:rsidR="00184F75" w:rsidRPr="00D214C1" w:rsidRDefault="00184F75" w:rsidP="00A36B06">
            <w:pPr>
              <w:pStyle w:val="ListParagraph"/>
              <w:numPr>
                <w:ilvl w:val="0"/>
                <w:numId w:val="36"/>
              </w:numPr>
              <w:shd w:val="clear" w:color="auto" w:fill="FFFFFF"/>
              <w:bidi/>
              <w:spacing w:after="120"/>
              <w:contextualSpacing w:val="0"/>
              <w:rPr>
                <w:szCs w:val="24"/>
                <w:rtl/>
              </w:rPr>
            </w:pPr>
            <w:r w:rsidRPr="00D214C1">
              <w:rPr>
                <w:rFonts w:hint="cs"/>
                <w:szCs w:val="24"/>
                <w:rtl/>
              </w:rPr>
              <w:t>أربع (4) نسخ عن مستند قائمة التوضيب (</w:t>
            </w:r>
            <w:r w:rsidRPr="00D214C1">
              <w:rPr>
                <w:szCs w:val="24"/>
                <w:lang w:val="en-US"/>
              </w:rPr>
              <w:t>packing list</w:t>
            </w:r>
            <w:r w:rsidRPr="00D214C1">
              <w:rPr>
                <w:rFonts w:hint="cs"/>
                <w:szCs w:val="24"/>
                <w:rtl/>
                <w:lang w:val="en-US" w:bidi="ar-LB"/>
              </w:rPr>
              <w:t>)</w:t>
            </w:r>
            <w:r w:rsidRPr="00D214C1">
              <w:rPr>
                <w:rFonts w:hint="cs"/>
                <w:szCs w:val="24"/>
                <w:rtl/>
              </w:rPr>
              <w:t xml:space="preserve"> التي تحدد محتويات كل </w:t>
            </w:r>
            <w:r w:rsidRPr="00D214C1">
              <w:rPr>
                <w:rFonts w:hint="eastAsia"/>
                <w:szCs w:val="24"/>
                <w:rtl/>
              </w:rPr>
              <w:t>رزمة؛</w:t>
            </w:r>
            <w:r w:rsidRPr="00D214C1">
              <w:rPr>
                <w:rFonts w:hint="cs"/>
                <w:szCs w:val="24"/>
                <w:rtl/>
              </w:rPr>
              <w:t xml:space="preserve"> </w:t>
            </w:r>
          </w:p>
          <w:p w:rsidR="00184F75" w:rsidRPr="00D214C1" w:rsidRDefault="00184F75" w:rsidP="00A36B06">
            <w:pPr>
              <w:pStyle w:val="ListParagraph"/>
              <w:numPr>
                <w:ilvl w:val="0"/>
                <w:numId w:val="36"/>
              </w:numPr>
              <w:shd w:val="clear" w:color="auto" w:fill="FFFFFF"/>
              <w:bidi/>
              <w:spacing w:after="120"/>
              <w:contextualSpacing w:val="0"/>
              <w:rPr>
                <w:szCs w:val="24"/>
              </w:rPr>
            </w:pPr>
            <w:r w:rsidRPr="00D214C1">
              <w:rPr>
                <w:rFonts w:hint="cs"/>
                <w:szCs w:val="24"/>
                <w:rtl/>
              </w:rPr>
              <w:t>أصل واحد عن شهادة ضمان المصنعية او العيوب من المصنّع أو المجهز، على أن تشمل كافة البنود موضوع العقد</w:t>
            </w:r>
            <w:r w:rsidRPr="00D214C1">
              <w:rPr>
                <w:rFonts w:hint="eastAsia"/>
                <w:szCs w:val="24"/>
                <w:rtl/>
              </w:rPr>
              <w:t>؛</w:t>
            </w:r>
            <w:r w:rsidRPr="00D214C1">
              <w:rPr>
                <w:rFonts w:hint="cs"/>
                <w:szCs w:val="24"/>
                <w:rtl/>
              </w:rPr>
              <w:t xml:space="preserve"> </w:t>
            </w:r>
          </w:p>
          <w:p w:rsidR="00184F75" w:rsidRPr="00D214C1" w:rsidRDefault="00184F75" w:rsidP="00A36B06">
            <w:pPr>
              <w:pStyle w:val="ListParagraph"/>
              <w:numPr>
                <w:ilvl w:val="0"/>
                <w:numId w:val="36"/>
              </w:numPr>
              <w:shd w:val="clear" w:color="auto" w:fill="FFFFFF"/>
              <w:bidi/>
              <w:spacing w:after="120"/>
              <w:contextualSpacing w:val="0"/>
              <w:rPr>
                <w:szCs w:val="24"/>
              </w:rPr>
            </w:pPr>
            <w:r w:rsidRPr="00D214C1">
              <w:rPr>
                <w:rFonts w:hint="cs"/>
                <w:szCs w:val="24"/>
                <w:rtl/>
              </w:rPr>
              <w:t xml:space="preserve">أصل واحد من المجهز عن </w:t>
            </w:r>
            <w:r w:rsidRPr="00D214C1">
              <w:rPr>
                <w:szCs w:val="24"/>
                <w:rtl/>
                <w:lang w:val="fr-FR"/>
              </w:rPr>
              <w:t>شه</w:t>
            </w:r>
            <w:r w:rsidRPr="00D214C1">
              <w:rPr>
                <w:rFonts w:hint="eastAsia"/>
                <w:szCs w:val="24"/>
                <w:rtl/>
                <w:lang w:val="fr-FR"/>
              </w:rPr>
              <w:t>ادات</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cs"/>
                <w:szCs w:val="24"/>
                <w:rtl/>
                <w:lang w:val="fr-FR"/>
              </w:rPr>
              <w:t>لكافة البنود</w:t>
            </w:r>
            <w:r w:rsidRPr="00D214C1">
              <w:rPr>
                <w:rFonts w:hint="cs"/>
                <w:szCs w:val="24"/>
                <w:rtl/>
              </w:rPr>
              <w:t xml:space="preserve"> مع قائمة التداول التجاري ذات الصلة،</w:t>
            </w:r>
            <w:r w:rsidRPr="00D214C1">
              <w:rPr>
                <w:rFonts w:hint="cs"/>
                <w:szCs w:val="24"/>
                <w:rtl/>
                <w:lang w:val="fr-FR"/>
              </w:rPr>
              <w:t xml:space="preserve"> و</w:t>
            </w:r>
            <w:r w:rsidRPr="00D214C1">
              <w:rPr>
                <w:szCs w:val="24"/>
                <w:rtl/>
                <w:lang w:val="fr-FR"/>
              </w:rPr>
              <w:t xml:space="preserve">المصدقة من قبل البعثات الدبلوماسية العراقية المختصة </w:t>
            </w:r>
            <w:r w:rsidRPr="00D214C1">
              <w:rPr>
                <w:rFonts w:hint="eastAsia"/>
                <w:szCs w:val="24"/>
                <w:rtl/>
                <w:lang w:val="fr-FR"/>
              </w:rPr>
              <w:t>والموجودة</w:t>
            </w:r>
            <w:r w:rsidRPr="00D214C1">
              <w:rPr>
                <w:szCs w:val="24"/>
                <w:rtl/>
                <w:lang w:val="fr-FR"/>
              </w:rPr>
              <w:t xml:space="preserve">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إلا </w:t>
            </w:r>
            <w:r w:rsidRPr="00D214C1">
              <w:rPr>
                <w:rFonts w:hint="eastAsia"/>
                <w:szCs w:val="24"/>
                <w:rtl/>
                <w:lang w:val="fr-FR"/>
              </w:rPr>
              <w:t>إذا</w:t>
            </w:r>
            <w:r w:rsidRPr="00D214C1">
              <w:rPr>
                <w:szCs w:val="24"/>
                <w:rtl/>
                <w:lang w:val="fr-FR"/>
              </w:rPr>
              <w:t xml:space="preserve"> </w:t>
            </w:r>
            <w:r w:rsidRPr="00D214C1">
              <w:rPr>
                <w:rFonts w:hint="eastAsia"/>
                <w:szCs w:val="24"/>
                <w:rtl/>
                <w:lang w:val="fr-FR"/>
              </w:rPr>
              <w:t>كان</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szCs w:val="24"/>
                <w:rtl/>
                <w:lang w:val="fr-FR"/>
              </w:rPr>
              <w:t xml:space="preserve"> </w:t>
            </w:r>
            <w:r w:rsidRPr="00D214C1">
              <w:rPr>
                <w:rFonts w:hint="eastAsia"/>
                <w:szCs w:val="24"/>
                <w:rtl/>
                <w:lang w:val="fr-FR"/>
              </w:rPr>
              <w:t>بلداً</w:t>
            </w:r>
            <w:r w:rsidRPr="00D214C1">
              <w:rPr>
                <w:szCs w:val="24"/>
                <w:rtl/>
                <w:lang w:val="fr-FR"/>
              </w:rPr>
              <w:t xml:space="preserve"> </w:t>
            </w:r>
            <w:r w:rsidRPr="00D214C1">
              <w:rPr>
                <w:rFonts w:hint="eastAsia"/>
                <w:szCs w:val="24"/>
                <w:rtl/>
                <w:lang w:val="fr-FR"/>
              </w:rPr>
              <w:t>عربياً</w:t>
            </w:r>
            <w:r w:rsidRPr="00D214C1">
              <w:rPr>
                <w:rFonts w:hint="cs"/>
                <w:szCs w:val="24"/>
                <w:rtl/>
                <w:lang w:val="fr-FR"/>
              </w:rPr>
              <w:t xml:space="preserve"> عضواً في السوق العربية المشتركة</w:t>
            </w:r>
            <w:r w:rsidRPr="00D214C1">
              <w:rPr>
                <w:rFonts w:hint="eastAsia"/>
                <w:szCs w:val="24"/>
                <w:rtl/>
                <w:lang w:val="fr-FR"/>
              </w:rPr>
              <w:t>،</w:t>
            </w:r>
            <w:r w:rsidRPr="00D214C1">
              <w:rPr>
                <w:szCs w:val="24"/>
                <w:rtl/>
                <w:lang w:val="fr-FR"/>
              </w:rPr>
              <w:t xml:space="preserve"> فعندها ت</w:t>
            </w:r>
            <w:r w:rsidRPr="00D214C1">
              <w:rPr>
                <w:rFonts w:hint="eastAsia"/>
                <w:szCs w:val="24"/>
                <w:rtl/>
                <w:lang w:val="fr-FR"/>
              </w:rPr>
              <w:t>ُصَدَّق</w:t>
            </w:r>
            <w:r w:rsidRPr="00D214C1">
              <w:rPr>
                <w:szCs w:val="24"/>
                <w:rtl/>
                <w:lang w:val="fr-FR"/>
              </w:rPr>
              <w:t xml:space="preserve"> شهادة المنشأ فقط من قبل </w:t>
            </w:r>
            <w:r w:rsidRPr="00D214C1">
              <w:rPr>
                <w:rFonts w:hint="eastAsia"/>
                <w:szCs w:val="24"/>
                <w:rtl/>
                <w:lang w:val="fr-FR"/>
              </w:rPr>
              <w:t>السلطات</w:t>
            </w:r>
            <w:r w:rsidRPr="00D214C1">
              <w:rPr>
                <w:szCs w:val="24"/>
                <w:rtl/>
                <w:lang w:val="fr-FR"/>
              </w:rPr>
              <w:t xml:space="preserve"> </w:t>
            </w:r>
            <w:r w:rsidRPr="00D214C1">
              <w:rPr>
                <w:rFonts w:hint="eastAsia"/>
                <w:szCs w:val="24"/>
                <w:rtl/>
                <w:lang w:val="fr-FR"/>
              </w:rPr>
              <w:t>الرسمية</w:t>
            </w:r>
            <w:r w:rsidRPr="00D214C1">
              <w:rPr>
                <w:szCs w:val="24"/>
                <w:rtl/>
                <w:lang w:val="fr-FR"/>
              </w:rPr>
              <w:t xml:space="preserve"> المختصة </w:t>
            </w:r>
            <w:r w:rsidRPr="00D214C1">
              <w:rPr>
                <w:rFonts w:hint="eastAsia"/>
                <w:szCs w:val="24"/>
                <w:rtl/>
                <w:lang w:val="fr-FR"/>
              </w:rPr>
              <w:t>في</w:t>
            </w:r>
            <w:r w:rsidRPr="00D214C1">
              <w:rPr>
                <w:szCs w:val="24"/>
                <w:rtl/>
                <w:lang w:val="fr-FR"/>
              </w:rPr>
              <w:t xml:space="preserve"> </w:t>
            </w:r>
            <w:r w:rsidRPr="00D214C1">
              <w:rPr>
                <w:rFonts w:hint="eastAsia"/>
                <w:szCs w:val="24"/>
                <w:rtl/>
                <w:lang w:val="fr-FR"/>
              </w:rPr>
              <w:t>بلد</w:t>
            </w:r>
            <w:r w:rsidRPr="00D214C1">
              <w:rPr>
                <w:szCs w:val="24"/>
                <w:rtl/>
                <w:lang w:val="fr-FR"/>
              </w:rPr>
              <w:t xml:space="preserve"> </w:t>
            </w:r>
            <w:r w:rsidRPr="00D214C1">
              <w:rPr>
                <w:rFonts w:hint="eastAsia"/>
                <w:szCs w:val="24"/>
                <w:rtl/>
                <w:lang w:val="fr-FR"/>
              </w:rPr>
              <w:t>المنشأ</w:t>
            </w:r>
            <w:r w:rsidRPr="00D214C1">
              <w:rPr>
                <w:rFonts w:hint="cs"/>
                <w:szCs w:val="24"/>
                <w:rtl/>
              </w:rPr>
              <w:t>؛</w:t>
            </w:r>
          </w:p>
          <w:p w:rsidR="00184F75" w:rsidRPr="00D214C1" w:rsidRDefault="00184F75" w:rsidP="00A36B06">
            <w:pPr>
              <w:pStyle w:val="ListParagraph"/>
              <w:numPr>
                <w:ilvl w:val="0"/>
                <w:numId w:val="36"/>
              </w:numPr>
              <w:shd w:val="clear" w:color="auto" w:fill="FFFFFF"/>
              <w:bidi/>
              <w:spacing w:after="120"/>
              <w:contextualSpacing w:val="0"/>
              <w:rPr>
                <w:szCs w:val="24"/>
              </w:rPr>
            </w:pPr>
            <w:r w:rsidRPr="00D214C1">
              <w:rPr>
                <w:rFonts w:hint="cs"/>
                <w:szCs w:val="24"/>
                <w:rtl/>
              </w:rPr>
              <w:t>أصل واحد وستة (6) نسخ عن شهادة المعاينة المقدمة للمجهّز من وكالة المعاينة المكلّفة بذلك (في الحالات التي تكون فيها المعاينة مطلوبة)؛</w:t>
            </w:r>
          </w:p>
          <w:p w:rsidR="00184F75" w:rsidRPr="00D214C1" w:rsidRDefault="00184F75" w:rsidP="00A36B06">
            <w:pPr>
              <w:pStyle w:val="ListParagraph"/>
              <w:numPr>
                <w:ilvl w:val="0"/>
                <w:numId w:val="36"/>
              </w:numPr>
              <w:shd w:val="clear" w:color="auto" w:fill="FFFFFF"/>
              <w:bidi/>
              <w:spacing w:after="120"/>
              <w:contextualSpacing w:val="0"/>
              <w:rPr>
                <w:szCs w:val="24"/>
              </w:rPr>
            </w:pPr>
            <w:r w:rsidRPr="00D214C1">
              <w:rPr>
                <w:rFonts w:hint="cs"/>
                <w:szCs w:val="24"/>
                <w:rtl/>
              </w:rPr>
              <w:t>أي مستند تعاقد آخر معين ومطلوب لأغراض الاستلام/ أو الدفع.</w:t>
            </w:r>
          </w:p>
          <w:p w:rsidR="00184F75" w:rsidRPr="00D214C1" w:rsidRDefault="00184F75" w:rsidP="00A36B06">
            <w:pPr>
              <w:pStyle w:val="ListParagraph"/>
              <w:numPr>
                <w:ilvl w:val="0"/>
                <w:numId w:val="35"/>
              </w:numPr>
              <w:shd w:val="clear" w:color="auto" w:fill="FFFFFF"/>
              <w:bidi/>
              <w:spacing w:after="200"/>
              <w:rPr>
                <w:b/>
                <w:i/>
                <w:szCs w:val="24"/>
                <w:rtl/>
              </w:rPr>
            </w:pPr>
            <w:r w:rsidRPr="00D214C1">
              <w:rPr>
                <w:rFonts w:hint="cs"/>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rsidR="00184F75" w:rsidRDefault="00184F75" w:rsidP="00A07E0E">
            <w:pPr>
              <w:shd w:val="clear" w:color="auto" w:fill="FFFFFF"/>
              <w:suppressAutoHyphens/>
              <w:spacing w:after="120"/>
              <w:ind w:left="424" w:hanging="424"/>
              <w:jc w:val="both"/>
              <w:rPr>
                <w:szCs w:val="24"/>
              </w:rPr>
            </w:pP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2" w:name="_Toc334909371"/>
            <w:r>
              <w:rPr>
                <w:b w:val="0"/>
                <w:bCs/>
                <w:szCs w:val="24"/>
              </w:rPr>
              <w:lastRenderedPageBreak/>
              <w:t>11.</w:t>
            </w:r>
            <w:r>
              <w:rPr>
                <w:b w:val="0"/>
                <w:bCs/>
                <w:szCs w:val="24"/>
              </w:rPr>
              <w:tab/>
            </w:r>
            <w:r>
              <w:rPr>
                <w:rFonts w:hint="cs"/>
                <w:b w:val="0"/>
                <w:bCs/>
                <w:szCs w:val="24"/>
                <w:rtl/>
              </w:rPr>
              <w:t>التسليم   والمستندات</w:t>
            </w:r>
            <w:bookmarkEnd w:id="162"/>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5" w:hanging="425"/>
              <w:jc w:val="both"/>
              <w:rPr>
                <w:szCs w:val="24"/>
              </w:rPr>
            </w:pPr>
            <w:r>
              <w:rPr>
                <w:szCs w:val="24"/>
              </w:rPr>
              <w:lastRenderedPageBreak/>
              <w:t>11.2</w:t>
            </w:r>
            <w:r>
              <w:rPr>
                <w:szCs w:val="24"/>
              </w:rPr>
              <w:tab/>
            </w:r>
            <w:r>
              <w:rPr>
                <w:rFonts w:hint="cs"/>
                <w:szCs w:val="24"/>
                <w:rtl/>
              </w:rPr>
              <w:t>لأغراض هذا العقد، يجري تفسير أي عبارة تجارية أو مصطلح (</w:t>
            </w:r>
            <w:r>
              <w:t>EXW</w:t>
            </w:r>
            <w:r>
              <w:rPr>
                <w:rFonts w:hint="cs"/>
                <w:rtl/>
              </w:rPr>
              <w:t xml:space="preserve">، </w:t>
            </w:r>
            <w:r>
              <w:t>CIF</w:t>
            </w:r>
            <w:r>
              <w:rPr>
                <w:rFonts w:hint="cs"/>
                <w:rtl/>
              </w:rPr>
              <w:t xml:space="preserve">، </w:t>
            </w:r>
            <w:r>
              <w:t>CIP</w:t>
            </w:r>
            <w:r>
              <w:rPr>
                <w:rFonts w:hint="cs"/>
                <w:rtl/>
              </w:rPr>
              <w:t xml:space="preserve">، </w:t>
            </w:r>
            <w:r>
              <w:t>DDP</w:t>
            </w:r>
            <w:r>
              <w:rPr>
                <w:rFonts w:hint="cs"/>
                <w:szCs w:val="24"/>
                <w:rtl/>
              </w:rPr>
              <w:t xml:space="preserve">، الخ...) والمستخدمة لوصف واجبات الأطراف المعنية استناداً الى آخر إصدار من إصدارات الإنكوترمز </w:t>
            </w:r>
            <w:r>
              <w:rPr>
                <w:szCs w:val="24"/>
              </w:rPr>
              <w:t>INCOTERMS®</w:t>
            </w:r>
            <w:r>
              <w:rPr>
                <w:rFonts w:hint="cs"/>
                <w:szCs w:val="24"/>
                <w:rtl/>
              </w:rPr>
              <w:t xml:space="preserve"> الذي نشرتها غرفة </w:t>
            </w:r>
            <w:r>
              <w:rPr>
                <w:rFonts w:hint="cs"/>
                <w:szCs w:val="24"/>
                <w:rtl/>
              </w:rPr>
              <w:lastRenderedPageBreak/>
              <w:t xml:space="preserve">التجارة الدولية في </w:t>
            </w:r>
            <w:r w:rsidRPr="00CD4054">
              <w:rPr>
                <w:rFonts w:hint="cs"/>
                <w:szCs w:val="24"/>
                <w:rtl/>
              </w:rPr>
              <w:t>باريس (كما محدد في الشروط الخاصة )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Pr>
            </w:pPr>
            <w:r>
              <w:rPr>
                <w:szCs w:val="24"/>
              </w:rPr>
              <w:lastRenderedPageBreak/>
              <w:t>11.3</w:t>
            </w:r>
            <w:r>
              <w:rPr>
                <w:szCs w:val="24"/>
              </w:rPr>
              <w:tab/>
            </w:r>
            <w:r>
              <w:rPr>
                <w:rFonts w:hint="cs"/>
                <w:szCs w:val="24"/>
                <w:rtl/>
              </w:rPr>
              <w:t xml:space="preserve"> تمّ تحديد المستندات المطلوب من المجهّز تقديمها في </w:t>
            </w:r>
            <w:r>
              <w:rPr>
                <w:rFonts w:hint="cs"/>
                <w:b/>
                <w:bCs/>
                <w:szCs w:val="24"/>
                <w:rtl/>
              </w:rPr>
              <w:t>الشروط الخاصة للعقد.</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612"/>
                <w:tab w:val="left" w:pos="1890"/>
              </w:tabs>
              <w:spacing w:after="120"/>
              <w:ind w:left="424" w:hanging="424"/>
              <w:jc w:val="both"/>
              <w:rPr>
                <w:szCs w:val="24"/>
                <w:rtl/>
                <w:lang w:bidi="ar-IQ"/>
              </w:rPr>
            </w:pPr>
            <w:r>
              <w:rPr>
                <w:szCs w:val="24"/>
              </w:rPr>
              <w:t>12.1</w:t>
            </w:r>
            <w:r>
              <w:rPr>
                <w:szCs w:val="24"/>
              </w:rPr>
              <w:tab/>
            </w:r>
            <w:r>
              <w:rPr>
                <w:rFonts w:hint="cs"/>
                <w:szCs w:val="24"/>
                <w:rtl/>
              </w:rPr>
              <w:t xml:space="preserve"> </w:t>
            </w:r>
            <w:r>
              <w:rPr>
                <w:rFonts w:hint="cs"/>
                <w:szCs w:val="24"/>
                <w:rtl/>
                <w:lang w:bidi="ar-IQ"/>
              </w:rPr>
              <w:t>ما لم ينص على خلاف ذلك في الشروط الخاصة بالعقد ، يتم اجراء التأمين الشامل على المستلزمات والاجهزة المختبرية الموردة بموجب العقد بعملة سهلة التحويل لدولة مؤهلة . يكون التأمين ضد الضياع او التلف الناتج عن التصنيع او الشراء او النقل او التخزين او التسليم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3" w:name="_Toc334909372"/>
            <w:r>
              <w:rPr>
                <w:b w:val="0"/>
                <w:bCs/>
                <w:szCs w:val="24"/>
              </w:rPr>
              <w:t>12.</w:t>
            </w:r>
            <w:r>
              <w:rPr>
                <w:b w:val="0"/>
                <w:bCs/>
                <w:szCs w:val="24"/>
              </w:rPr>
              <w:tab/>
            </w:r>
            <w:r>
              <w:rPr>
                <w:rFonts w:hint="cs"/>
                <w:b w:val="0"/>
                <w:bCs/>
                <w:szCs w:val="24"/>
                <w:rtl/>
              </w:rPr>
              <w:t>التأمين</w:t>
            </w:r>
            <w:bookmarkEnd w:id="163"/>
          </w:p>
        </w:tc>
      </w:tr>
      <w:tr w:rsidR="00184F75" w:rsidTr="00A07E0E">
        <w:trPr>
          <w:trHeight w:val="765"/>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Pr>
            </w:pPr>
            <w:r>
              <w:rPr>
                <w:szCs w:val="24"/>
              </w:rPr>
              <w:t>13.1</w:t>
            </w:r>
            <w:r>
              <w:rPr>
                <w:szCs w:val="24"/>
              </w:rPr>
              <w:tab/>
            </w:r>
            <w:r>
              <w:rPr>
                <w:rFonts w:hint="cs"/>
                <w:szCs w:val="24"/>
                <w:rtl/>
              </w:rPr>
              <w:t>ما لم ينص على خلاف ذلك في الشروط الخاصة بالعقد فأن مسؤولية تنظيم نقل المستلزمات والاجهزة المختبرية يتم بموجب القواعد المحددة في الانكوترم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4" w:name="_Toc334909373"/>
            <w:r>
              <w:rPr>
                <w:b w:val="0"/>
                <w:bCs/>
                <w:szCs w:val="24"/>
              </w:rPr>
              <w:t>13.</w:t>
            </w:r>
            <w:r>
              <w:rPr>
                <w:b w:val="0"/>
                <w:bCs/>
                <w:szCs w:val="24"/>
              </w:rPr>
              <w:tab/>
            </w:r>
            <w:r>
              <w:rPr>
                <w:rFonts w:hint="cs"/>
                <w:b w:val="0"/>
                <w:bCs/>
                <w:szCs w:val="24"/>
                <w:rtl/>
              </w:rPr>
              <w:t>النقل</w:t>
            </w:r>
            <w:bookmarkEnd w:id="164"/>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424" w:hanging="424"/>
              <w:jc w:val="both"/>
              <w:rPr>
                <w:szCs w:val="24"/>
                <w:rtl/>
              </w:rPr>
            </w:pPr>
            <w:r>
              <w:rPr>
                <w:szCs w:val="24"/>
              </w:rPr>
              <w:t>14.1</w:t>
            </w:r>
            <w:r>
              <w:rPr>
                <w:rFonts w:hint="cs"/>
                <w:szCs w:val="24"/>
                <w:rtl/>
              </w:rPr>
              <w:t>على المجهز ان يقدم الخدمات العرضية النثرية وفق الحال كما محدد في قائمة متطلبات التعاقد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pStyle w:val="Head42"/>
              <w:shd w:val="clear" w:color="auto" w:fill="FFFFFF"/>
              <w:bidi/>
              <w:rPr>
                <w:b w:val="0"/>
                <w:bCs/>
                <w:szCs w:val="24"/>
                <w:rtl/>
                <w:lang w:val="en-US" w:bidi="ar-IQ"/>
              </w:rPr>
            </w:pPr>
            <w:r>
              <w:rPr>
                <w:b w:val="0"/>
                <w:bCs/>
                <w:szCs w:val="24"/>
                <w:lang w:val="en-US"/>
              </w:rPr>
              <w:t>14.</w:t>
            </w:r>
            <w:r>
              <w:rPr>
                <w:rFonts w:hint="cs"/>
                <w:b w:val="0"/>
                <w:bCs/>
                <w:szCs w:val="24"/>
                <w:rtl/>
                <w:lang w:val="en-US" w:bidi="ar-IQ"/>
              </w:rPr>
              <w:t xml:space="preserve"> الخدمات العرضية /النثرية وعقد الصيانة السنوي </w:t>
            </w:r>
          </w:p>
        </w:tc>
      </w:tr>
      <w:tr w:rsidR="00184F75" w:rsidTr="00A07E0E">
        <w:trPr>
          <w:trHeight w:val="738"/>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shd w:val="clear" w:color="auto" w:fill="FFFFFF"/>
              <w:suppressAutoHyphens/>
              <w:spacing w:after="120"/>
              <w:ind w:left="424" w:hanging="424"/>
              <w:jc w:val="both"/>
              <w:rPr>
                <w:szCs w:val="24"/>
                <w:rtl/>
                <w:lang w:bidi="ar-IQ"/>
              </w:rPr>
            </w:pPr>
            <w:r>
              <w:rPr>
                <w:szCs w:val="24"/>
                <w:lang w:bidi="ar-IQ"/>
              </w:rPr>
              <w:t>14.2</w:t>
            </w:r>
            <w:r>
              <w:rPr>
                <w:rFonts w:hint="cs"/>
                <w:szCs w:val="24"/>
                <w:rtl/>
                <w:lang w:bidi="ar-IQ"/>
              </w:rPr>
              <w:t xml:space="preserve"> على المجهز ان يقدم عقد صيانة سنوي (</w:t>
            </w:r>
            <w:r>
              <w:rPr>
                <w:szCs w:val="24"/>
                <w:lang w:bidi="ar-IQ"/>
              </w:rPr>
              <w:t>AMC</w:t>
            </w:r>
            <w:r>
              <w:rPr>
                <w:rFonts w:hint="cs"/>
                <w:szCs w:val="24"/>
                <w:rtl/>
                <w:lang w:bidi="ar-IQ"/>
              </w:rPr>
              <w:t>) ان وجد بعد انقضاء فترة ضمان العيوب وذلك لعدد السنوات كما محدد في قائمة متطلبات التعاقد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B004EB" w:rsidRDefault="00184F75" w:rsidP="00A07E0E">
            <w:pPr>
              <w:pStyle w:val="Head42"/>
              <w:shd w:val="clear" w:color="auto" w:fill="FFFFFF"/>
              <w:bidi/>
              <w:rPr>
                <w:b w:val="0"/>
                <w:bCs/>
                <w:szCs w:val="24"/>
                <w:lang w:val="en-US" w:bidi="ar-IQ"/>
              </w:rPr>
            </w:pPr>
            <w:r>
              <w:rPr>
                <w:rFonts w:hint="cs"/>
                <w:b w:val="0"/>
                <w:bCs/>
                <w:szCs w:val="24"/>
                <w:rtl/>
                <w:lang w:val="en-US" w:bidi="ar-IQ"/>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424" w:hanging="424"/>
              <w:jc w:val="both"/>
              <w:rPr>
                <w:szCs w:val="24"/>
                <w:rtl/>
                <w:lang w:bidi="ar-IQ"/>
              </w:rPr>
            </w:pPr>
            <w:r>
              <w:rPr>
                <w:szCs w:val="24"/>
              </w:rPr>
              <w:t xml:space="preserve"> 15.1</w:t>
            </w:r>
            <w:r>
              <w:rPr>
                <w:rFonts w:hint="cs"/>
                <w:szCs w:val="24"/>
                <w:rtl/>
                <w:lang w:bidi="ar-IQ"/>
              </w:rPr>
              <w:t xml:space="preserve"> حددت متطلبات ضمان العيوب في الشروط الخاصة للعقد .</w:t>
            </w:r>
          </w:p>
          <w:p w:rsidR="00184F75" w:rsidRDefault="00184F75" w:rsidP="00A07E0E">
            <w:pPr>
              <w:shd w:val="clear" w:color="auto" w:fill="FFFFFF"/>
              <w:suppressAutoHyphens/>
              <w:spacing w:after="120"/>
              <w:ind w:left="424" w:hanging="424"/>
              <w:jc w:val="both"/>
              <w:rPr>
                <w:szCs w:val="24"/>
                <w:lang w:bidi="ar-IQ"/>
              </w:rPr>
            </w:pPr>
          </w:p>
        </w:tc>
        <w:tc>
          <w:tcPr>
            <w:tcW w:w="228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pStyle w:val="Head42"/>
              <w:shd w:val="clear" w:color="auto" w:fill="FFFFFF"/>
              <w:bidi/>
              <w:rPr>
                <w:b w:val="0"/>
                <w:bCs/>
                <w:szCs w:val="24"/>
                <w:rtl/>
                <w:lang w:val="en-US" w:bidi="ar-IQ"/>
              </w:rPr>
            </w:pPr>
            <w:r>
              <w:rPr>
                <w:b w:val="0"/>
                <w:bCs/>
                <w:szCs w:val="24"/>
                <w:lang w:val="en-US" w:bidi="ar-IQ"/>
              </w:rPr>
              <w:t>15.</w:t>
            </w:r>
            <w:r>
              <w:rPr>
                <w:rFonts w:hint="cs"/>
                <w:b w:val="0"/>
                <w:bCs/>
                <w:szCs w:val="24"/>
                <w:rtl/>
                <w:lang w:val="en-US" w:bidi="ar-IQ"/>
              </w:rPr>
              <w:t xml:space="preserve"> ضمان العيوب </w:t>
            </w:r>
          </w:p>
        </w:tc>
      </w:tr>
      <w:tr w:rsidR="00184F75" w:rsidTr="00A07E0E">
        <w:trPr>
          <w:trHeight w:val="614"/>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385734" w:rsidRDefault="00184F75" w:rsidP="00A07E0E">
            <w:pPr>
              <w:shd w:val="clear" w:color="auto" w:fill="FFFFFF"/>
              <w:tabs>
                <w:tab w:val="left" w:pos="1890"/>
              </w:tabs>
              <w:ind w:left="75" w:firstLine="3"/>
              <w:rPr>
                <w:szCs w:val="24"/>
              </w:rPr>
            </w:pPr>
            <w:r w:rsidRPr="00092DC8">
              <w:rPr>
                <w:szCs w:val="24"/>
              </w:rPr>
              <w:t>16.1</w:t>
            </w:r>
          </w:p>
          <w:p w:rsidR="00184F75" w:rsidRPr="00092DC8" w:rsidRDefault="00184F75" w:rsidP="00A07E0E">
            <w:pPr>
              <w:shd w:val="clear" w:color="auto" w:fill="FFFFFF"/>
              <w:tabs>
                <w:tab w:val="left" w:pos="1890"/>
              </w:tabs>
              <w:ind w:left="75" w:firstLine="3"/>
              <w:rPr>
                <w:i/>
                <w:color w:val="000000"/>
                <w:szCs w:val="24"/>
                <w:rtl/>
              </w:rPr>
            </w:pPr>
            <w:r w:rsidRPr="00092DC8">
              <w:rPr>
                <w:rFonts w:hint="cs"/>
                <w:i/>
                <w:color w:val="000000"/>
                <w:szCs w:val="24"/>
                <w:rtl/>
              </w:rPr>
              <w:t xml:space="preserve"> إن طريقة وشروط تسديد الدفعات المستحقة للمجهّز بموجب العقد، هي كالتالي: </w:t>
            </w:r>
          </w:p>
          <w:p w:rsidR="00184F75" w:rsidRPr="00092DC8" w:rsidRDefault="00184F75" w:rsidP="00A07E0E">
            <w:pPr>
              <w:shd w:val="clear" w:color="auto" w:fill="FFFFFF"/>
              <w:ind w:left="734" w:right="-14" w:hanging="734"/>
              <w:rPr>
                <w:i/>
                <w:color w:val="000000"/>
                <w:szCs w:val="24"/>
              </w:rPr>
            </w:pPr>
            <w:r w:rsidRPr="00092DC8">
              <w:rPr>
                <w:rFonts w:hint="eastAsia"/>
                <w:color w:val="000000"/>
                <w:szCs w:val="24"/>
                <w:u w:val="single"/>
                <w:rtl/>
                <w:lang w:bidi="ar-LB"/>
              </w:rPr>
              <w:t>في</w:t>
            </w:r>
            <w:r w:rsidRPr="00092DC8">
              <w:rPr>
                <w:color w:val="000000"/>
                <w:szCs w:val="24"/>
                <w:u w:val="single"/>
                <w:rtl/>
                <w:lang w:bidi="ar-LB"/>
              </w:rPr>
              <w:t xml:space="preserve"> </w:t>
            </w:r>
            <w:r w:rsidRPr="00092DC8">
              <w:rPr>
                <w:rFonts w:hint="eastAsia"/>
                <w:color w:val="000000"/>
                <w:szCs w:val="24"/>
                <w:u w:val="single"/>
                <w:rtl/>
                <w:lang w:bidi="ar-LB"/>
              </w:rPr>
              <w:t>حال</w:t>
            </w:r>
            <w:r w:rsidRPr="00092DC8">
              <w:rPr>
                <w:color w:val="000000"/>
                <w:szCs w:val="24"/>
                <w:u w:val="single"/>
                <w:rtl/>
                <w:lang w:bidi="ar-LB"/>
              </w:rPr>
              <w:t xml:space="preserve"> </w:t>
            </w:r>
            <w:r w:rsidRPr="00092DC8">
              <w:rPr>
                <w:rFonts w:hint="eastAsia"/>
                <w:color w:val="000000"/>
                <w:szCs w:val="24"/>
                <w:u w:val="single"/>
                <w:rtl/>
                <w:lang w:bidi="ar-LB"/>
              </w:rPr>
              <w:t>كان</w:t>
            </w:r>
            <w:r w:rsidRPr="00092DC8">
              <w:rPr>
                <w:color w:val="000000"/>
                <w:szCs w:val="24"/>
                <w:u w:val="single"/>
                <w:rtl/>
                <w:lang w:bidi="ar-LB"/>
              </w:rPr>
              <w:t xml:space="preserve"> </w:t>
            </w:r>
            <w:r w:rsidRPr="00092DC8">
              <w:rPr>
                <w:rFonts w:hint="eastAsia"/>
                <w:color w:val="000000"/>
                <w:szCs w:val="24"/>
                <w:u w:val="single"/>
                <w:rtl/>
                <w:lang w:bidi="ar-LB"/>
              </w:rPr>
              <w:t>المجهز</w:t>
            </w:r>
            <w:r w:rsidRPr="00092DC8">
              <w:rPr>
                <w:color w:val="000000"/>
                <w:szCs w:val="24"/>
                <w:u w:val="single"/>
                <w:rtl/>
                <w:lang w:bidi="ar-LB"/>
              </w:rPr>
              <w:t xml:space="preserve"> </w:t>
            </w:r>
            <w:r w:rsidRPr="00092DC8">
              <w:rPr>
                <w:rFonts w:hint="eastAsia"/>
                <w:color w:val="000000"/>
                <w:szCs w:val="24"/>
                <w:u w:val="single"/>
                <w:rtl/>
                <w:lang w:bidi="ar-LB"/>
              </w:rPr>
              <w:t>جهة</w:t>
            </w:r>
            <w:r w:rsidRPr="00092DC8">
              <w:rPr>
                <w:color w:val="000000"/>
                <w:szCs w:val="24"/>
                <w:u w:val="single"/>
                <w:rtl/>
                <w:lang w:bidi="ar-LB"/>
              </w:rPr>
              <w:t xml:space="preserve"> </w:t>
            </w:r>
            <w:r w:rsidRPr="00092DC8">
              <w:rPr>
                <w:rFonts w:hint="eastAsia"/>
                <w:color w:val="000000"/>
                <w:szCs w:val="24"/>
                <w:u w:val="single"/>
                <w:rtl/>
                <w:lang w:bidi="ar-LB"/>
              </w:rPr>
              <w:t>عامة</w:t>
            </w:r>
            <w:r w:rsidRPr="00092DC8">
              <w:rPr>
                <w:color w:val="000000"/>
                <w:szCs w:val="24"/>
                <w:u w:val="single"/>
                <w:rtl/>
                <w:lang w:bidi="ar-LB"/>
              </w:rPr>
              <w:t xml:space="preserve"> (شركة</w:t>
            </w:r>
            <w:r w:rsidRPr="00092DC8">
              <w:rPr>
                <w:rFonts w:hint="cs"/>
                <w:color w:val="000000"/>
                <w:szCs w:val="24"/>
                <w:u w:val="single"/>
                <w:rtl/>
                <w:lang w:bidi="ar-LB"/>
              </w:rPr>
              <w:t xml:space="preserve"> دولة و</w:t>
            </w:r>
            <w:r w:rsidRPr="00092DC8">
              <w:rPr>
                <w:rFonts w:hint="eastAsia"/>
                <w:color w:val="000000"/>
                <w:szCs w:val="24"/>
                <w:u w:val="single"/>
                <w:rtl/>
                <w:lang w:bidi="ar-LB"/>
              </w:rPr>
              <w:t>قطاع</w:t>
            </w:r>
            <w:r w:rsidRPr="00092DC8">
              <w:rPr>
                <w:color w:val="000000"/>
                <w:szCs w:val="24"/>
                <w:u w:val="single"/>
                <w:rtl/>
                <w:lang w:bidi="ar-LB"/>
              </w:rPr>
              <w:t xml:space="preserve"> </w:t>
            </w:r>
            <w:r w:rsidRPr="00092DC8">
              <w:rPr>
                <w:rFonts w:hint="eastAsia"/>
                <w:color w:val="000000"/>
                <w:szCs w:val="24"/>
                <w:u w:val="single"/>
                <w:rtl/>
                <w:lang w:bidi="ar-LB"/>
              </w:rPr>
              <w:t>عام</w:t>
            </w:r>
            <w:r w:rsidRPr="00092DC8">
              <w:rPr>
                <w:color w:val="000000"/>
                <w:szCs w:val="24"/>
                <w:u w:val="single"/>
                <w:rtl/>
                <w:lang w:bidi="ar-LB"/>
              </w:rPr>
              <w:t xml:space="preserve">)، </w:t>
            </w:r>
            <w:r w:rsidRPr="00092DC8">
              <w:rPr>
                <w:rFonts w:hint="eastAsia"/>
                <w:color w:val="000000"/>
                <w:szCs w:val="24"/>
                <w:u w:val="single"/>
                <w:rtl/>
                <w:lang w:bidi="ar-LB"/>
              </w:rPr>
              <w:t>فيمك</w:t>
            </w:r>
            <w:r w:rsidRPr="00092DC8">
              <w:rPr>
                <w:rFonts w:hint="cs"/>
                <w:color w:val="000000"/>
                <w:szCs w:val="24"/>
                <w:u w:val="single"/>
                <w:rtl/>
                <w:lang w:bidi="ar-LB"/>
              </w:rPr>
              <w:t>ن</w:t>
            </w:r>
            <w:r w:rsidRPr="00092DC8">
              <w:rPr>
                <w:color w:val="000000"/>
                <w:szCs w:val="24"/>
                <w:u w:val="single"/>
                <w:rtl/>
                <w:lang w:bidi="ar-LB"/>
              </w:rPr>
              <w:t xml:space="preserve"> </w:t>
            </w:r>
            <w:r w:rsidRPr="00092DC8">
              <w:rPr>
                <w:rFonts w:hint="eastAsia"/>
                <w:color w:val="000000"/>
                <w:szCs w:val="24"/>
                <w:u w:val="single"/>
                <w:rtl/>
                <w:lang w:bidi="ar-LB"/>
              </w:rPr>
              <w:t>عندها</w:t>
            </w:r>
            <w:r w:rsidRPr="00092DC8">
              <w:rPr>
                <w:color w:val="000000"/>
                <w:szCs w:val="24"/>
                <w:u w:val="single"/>
                <w:rtl/>
                <w:lang w:bidi="ar-LB"/>
              </w:rPr>
              <w:t xml:space="preserve"> </w:t>
            </w:r>
            <w:r w:rsidRPr="00092DC8">
              <w:rPr>
                <w:rFonts w:hint="eastAsia"/>
                <w:color w:val="000000"/>
                <w:szCs w:val="24"/>
                <w:u w:val="single"/>
                <w:rtl/>
                <w:lang w:bidi="ar-LB"/>
              </w:rPr>
              <w:t>للمشتري</w:t>
            </w:r>
            <w:r w:rsidRPr="00092DC8">
              <w:rPr>
                <w:color w:val="000000"/>
                <w:szCs w:val="24"/>
                <w:u w:val="single"/>
                <w:rtl/>
                <w:lang w:bidi="ar-LB"/>
              </w:rPr>
              <w:t xml:space="preserve"> </w:t>
            </w:r>
            <w:r w:rsidRPr="00092DC8">
              <w:rPr>
                <w:rFonts w:hint="eastAsia"/>
                <w:color w:val="000000"/>
                <w:szCs w:val="24"/>
                <w:u w:val="single"/>
                <w:rtl/>
                <w:lang w:bidi="ar-LB"/>
              </w:rPr>
              <w:t>أن</w:t>
            </w:r>
            <w:r w:rsidRPr="00092DC8">
              <w:rPr>
                <w:color w:val="000000"/>
                <w:szCs w:val="24"/>
                <w:u w:val="single"/>
                <w:rtl/>
                <w:lang w:bidi="ar-LB"/>
              </w:rPr>
              <w:t xml:space="preserve"> </w:t>
            </w:r>
            <w:r w:rsidRPr="00092DC8">
              <w:rPr>
                <w:rFonts w:hint="eastAsia"/>
                <w:color w:val="000000"/>
                <w:szCs w:val="24"/>
                <w:u w:val="single"/>
                <w:rtl/>
                <w:lang w:bidi="ar-LB"/>
              </w:rPr>
              <w:t>يرفع</w:t>
            </w:r>
            <w:r w:rsidRPr="00092DC8">
              <w:rPr>
                <w:color w:val="000000"/>
                <w:szCs w:val="24"/>
                <w:u w:val="single"/>
                <w:rtl/>
                <w:lang w:bidi="ar-LB"/>
              </w:rPr>
              <w:t xml:space="preserve"> </w:t>
            </w:r>
            <w:r w:rsidRPr="00092DC8">
              <w:rPr>
                <w:rFonts w:hint="eastAsia"/>
                <w:color w:val="000000"/>
                <w:szCs w:val="24"/>
                <w:u w:val="single"/>
                <w:rtl/>
                <w:lang w:bidi="ar-LB"/>
              </w:rPr>
              <w:t>قيمة</w:t>
            </w:r>
            <w:r w:rsidRPr="00092DC8">
              <w:rPr>
                <w:color w:val="000000"/>
                <w:szCs w:val="24"/>
                <w:u w:val="single"/>
                <w:rtl/>
                <w:lang w:bidi="ar-LB"/>
              </w:rPr>
              <w:t xml:space="preserve"> </w:t>
            </w:r>
            <w:r w:rsidRPr="00092DC8">
              <w:rPr>
                <w:rFonts w:hint="eastAsia"/>
                <w:color w:val="000000"/>
                <w:szCs w:val="24"/>
                <w:u w:val="single"/>
                <w:rtl/>
                <w:lang w:bidi="ar-LB"/>
              </w:rPr>
              <w:t>الدفعة</w:t>
            </w:r>
            <w:r w:rsidRPr="00092DC8">
              <w:rPr>
                <w:color w:val="000000"/>
                <w:szCs w:val="24"/>
                <w:u w:val="single"/>
                <w:rtl/>
                <w:lang w:bidi="ar-LB"/>
              </w:rPr>
              <w:t xml:space="preserve"> </w:t>
            </w:r>
            <w:r w:rsidRPr="00092DC8">
              <w:rPr>
                <w:rFonts w:hint="eastAsia"/>
                <w:color w:val="000000"/>
                <w:szCs w:val="24"/>
                <w:u w:val="single"/>
                <w:rtl/>
                <w:lang w:bidi="ar-LB"/>
              </w:rPr>
              <w:t>المقدمة</w:t>
            </w:r>
            <w:r w:rsidRPr="00092DC8">
              <w:rPr>
                <w:color w:val="000000"/>
                <w:szCs w:val="24"/>
                <w:u w:val="single"/>
                <w:rtl/>
                <w:lang w:bidi="ar-LB"/>
              </w:rPr>
              <w:t xml:space="preserve"> </w:t>
            </w:r>
            <w:r w:rsidRPr="00092DC8">
              <w:rPr>
                <w:rFonts w:hint="cs"/>
                <w:color w:val="000000"/>
                <w:szCs w:val="24"/>
                <w:u w:val="single"/>
                <w:rtl/>
                <w:lang w:bidi="ar-LB"/>
              </w:rPr>
              <w:t xml:space="preserve"> حسب التعليمات النافذة. </w:t>
            </w:r>
            <w:r w:rsidRPr="00092DC8">
              <w:rPr>
                <w:color w:val="000000"/>
                <w:szCs w:val="24"/>
                <w:u w:val="single"/>
                <w:rtl/>
                <w:lang w:bidi="ar-LB"/>
              </w:rPr>
              <w:t xml:space="preserve"> </w:t>
            </w:r>
            <w:r w:rsidRPr="00092DC8">
              <w:rPr>
                <w:color w:val="000000"/>
                <w:szCs w:val="24"/>
                <w:lang w:bidi="ar-LB"/>
              </w:rPr>
              <w:t>{</w:t>
            </w:r>
          </w:p>
          <w:p w:rsidR="00184F75" w:rsidRPr="00092DC8" w:rsidRDefault="00184F75" w:rsidP="00A36B06">
            <w:pPr>
              <w:pStyle w:val="ListParagraph"/>
              <w:numPr>
                <w:ilvl w:val="0"/>
                <w:numId w:val="41"/>
              </w:numPr>
              <w:pBdr>
                <w:bottom w:val="single" w:sz="24" w:space="0" w:color="BFBFBF"/>
              </w:pBdr>
              <w:shd w:val="clear" w:color="auto" w:fill="FFFFFF"/>
              <w:bidi/>
              <w:ind w:left="435"/>
              <w:rPr>
                <w:b/>
                <w:smallCaps/>
                <w:color w:val="000000"/>
                <w:sz w:val="32"/>
                <w:szCs w:val="32"/>
                <w:lang w:val="en-US" w:eastAsia="en-US"/>
              </w:rPr>
            </w:pPr>
            <w:r w:rsidRPr="00092DC8">
              <w:rPr>
                <w:rFonts w:hint="eastAsia"/>
                <w:b/>
                <w:bCs/>
                <w:color w:val="000000"/>
                <w:szCs w:val="24"/>
                <w:rtl/>
                <w:lang w:bidi="ar-LB"/>
              </w:rPr>
              <w:t>الدفعات</w:t>
            </w:r>
            <w:r w:rsidRPr="00092DC8">
              <w:rPr>
                <w:b/>
                <w:bCs/>
                <w:color w:val="000000"/>
                <w:szCs w:val="24"/>
                <w:rtl/>
                <w:lang w:bidi="ar-LB"/>
              </w:rPr>
              <w:t xml:space="preserve"> </w:t>
            </w:r>
            <w:r w:rsidRPr="00092DC8">
              <w:rPr>
                <w:rFonts w:hint="eastAsia"/>
                <w:b/>
                <w:bCs/>
                <w:color w:val="000000"/>
                <w:szCs w:val="24"/>
                <w:rtl/>
                <w:lang w:bidi="ar-LB"/>
              </w:rPr>
              <w:t>للسلع</w:t>
            </w:r>
            <w:r w:rsidRPr="00092DC8">
              <w:rPr>
                <w:b/>
                <w:bCs/>
                <w:color w:val="000000"/>
                <w:szCs w:val="24"/>
                <w:rtl/>
                <w:lang w:bidi="ar-LB"/>
              </w:rPr>
              <w:t xml:space="preserve"> </w:t>
            </w:r>
            <w:r w:rsidRPr="00092DC8">
              <w:rPr>
                <w:rFonts w:hint="eastAsia"/>
                <w:b/>
                <w:bCs/>
                <w:color w:val="000000"/>
                <w:szCs w:val="24"/>
                <w:rtl/>
                <w:lang w:bidi="ar-LB"/>
              </w:rPr>
              <w:t>الم</w:t>
            </w:r>
            <w:r w:rsidRPr="00092DC8">
              <w:rPr>
                <w:rFonts w:hint="cs"/>
                <w:b/>
                <w:bCs/>
                <w:color w:val="000000"/>
                <w:szCs w:val="24"/>
                <w:rtl/>
                <w:lang w:bidi="ar-LB"/>
              </w:rPr>
              <w:t>قدمة</w:t>
            </w:r>
            <w:r w:rsidRPr="00092DC8">
              <w:rPr>
                <w:b/>
                <w:bCs/>
                <w:color w:val="000000"/>
                <w:szCs w:val="24"/>
                <w:rtl/>
                <w:lang w:bidi="ar-LB"/>
              </w:rPr>
              <w:t xml:space="preserve"> </w:t>
            </w:r>
            <w:r w:rsidRPr="00092DC8">
              <w:rPr>
                <w:rFonts w:hint="eastAsia"/>
                <w:b/>
                <w:bCs/>
                <w:color w:val="000000"/>
                <w:szCs w:val="24"/>
                <w:rtl/>
                <w:lang w:bidi="ar-LB"/>
              </w:rPr>
              <w:t>من</w:t>
            </w:r>
            <w:r w:rsidRPr="00092DC8">
              <w:rPr>
                <w:b/>
                <w:bCs/>
                <w:color w:val="000000"/>
                <w:szCs w:val="24"/>
                <w:rtl/>
                <w:lang w:bidi="ar-LB"/>
              </w:rPr>
              <w:t xml:space="preserve"> </w:t>
            </w:r>
            <w:r w:rsidRPr="00092DC8">
              <w:rPr>
                <w:rFonts w:hint="eastAsia"/>
                <w:b/>
                <w:bCs/>
                <w:color w:val="000000"/>
                <w:szCs w:val="24"/>
                <w:rtl/>
                <w:lang w:bidi="ar-LB"/>
              </w:rPr>
              <w:t>خارج</w:t>
            </w:r>
            <w:r w:rsidRPr="00092DC8">
              <w:rPr>
                <w:rFonts w:hint="cs"/>
                <w:b/>
                <w:bCs/>
                <w:color w:val="000000"/>
                <w:szCs w:val="24"/>
                <w:rtl/>
                <w:lang w:bidi="ar-LB"/>
              </w:rPr>
              <w:t xml:space="preserve"> العراق</w:t>
            </w:r>
            <w:r w:rsidRPr="00092DC8">
              <w:rPr>
                <w:b/>
                <w:bCs/>
                <w:color w:val="000000"/>
                <w:szCs w:val="24"/>
                <w:rtl/>
                <w:lang w:bidi="ar-LB"/>
              </w:rPr>
              <w:t>:</w:t>
            </w:r>
          </w:p>
          <w:p w:rsidR="00184F75" w:rsidRPr="00092DC8" w:rsidRDefault="00184F75" w:rsidP="00A07E0E">
            <w:pPr>
              <w:pStyle w:val="ListParagraph"/>
              <w:shd w:val="clear" w:color="auto" w:fill="FFFFFF"/>
              <w:bidi/>
              <w:ind w:left="360"/>
              <w:rPr>
                <w:color w:val="000000"/>
              </w:rPr>
            </w:pPr>
          </w:p>
          <w:p w:rsidR="00184F75" w:rsidRPr="00092DC8" w:rsidRDefault="00184F75" w:rsidP="00A07E0E">
            <w:pPr>
              <w:pStyle w:val="ListParagraph"/>
              <w:shd w:val="clear" w:color="auto" w:fill="FFFFFF"/>
              <w:bidi/>
              <w:ind w:left="342"/>
              <w:rPr>
                <w:color w:val="000000"/>
                <w:szCs w:val="24"/>
                <w:rtl/>
              </w:rPr>
            </w:pPr>
            <w:r w:rsidRPr="00092DC8">
              <w:rPr>
                <w:rFonts w:hint="cs"/>
                <w:color w:val="000000"/>
                <w:szCs w:val="24"/>
                <w:rtl/>
              </w:rPr>
              <w:t xml:space="preserve">المدفوعات بالعملات الأجنبية يجب أن تتم بالعملة التالية: </w:t>
            </w:r>
            <w:r w:rsidRPr="00092DC8">
              <w:rPr>
                <w:i/>
                <w:iCs/>
                <w:color w:val="000000"/>
                <w:szCs w:val="24"/>
                <w:rtl/>
              </w:rPr>
              <w:t>[</w:t>
            </w:r>
            <w:r w:rsidRPr="00092DC8">
              <w:rPr>
                <w:rFonts w:hint="eastAsia"/>
                <w:b/>
                <w:bCs/>
                <w:i/>
                <w:iCs/>
                <w:color w:val="000000"/>
                <w:szCs w:val="24"/>
                <w:rtl/>
              </w:rPr>
              <w:t>أدخل</w:t>
            </w:r>
            <w:r w:rsidRPr="00092DC8">
              <w:rPr>
                <w:b/>
                <w:bCs/>
                <w:i/>
                <w:iCs/>
                <w:color w:val="000000"/>
                <w:szCs w:val="24"/>
                <w:rtl/>
              </w:rPr>
              <w:t xml:space="preserve"> عملة </w:t>
            </w:r>
            <w:r w:rsidRPr="00092DC8">
              <w:rPr>
                <w:rFonts w:hint="eastAsia"/>
                <w:b/>
                <w:bCs/>
                <w:i/>
                <w:iCs/>
                <w:color w:val="000000"/>
                <w:szCs w:val="24"/>
                <w:rtl/>
              </w:rPr>
              <w:t>العقد</w:t>
            </w:r>
            <w:r w:rsidRPr="00092DC8">
              <w:rPr>
                <w:i/>
                <w:iCs/>
                <w:color w:val="000000"/>
                <w:szCs w:val="24"/>
                <w:rtl/>
              </w:rPr>
              <w:t>]</w:t>
            </w:r>
            <w:r w:rsidRPr="00092DC8">
              <w:rPr>
                <w:rFonts w:hint="cs"/>
                <w:color w:val="000000"/>
                <w:szCs w:val="24"/>
                <w:rtl/>
              </w:rPr>
              <w:t xml:space="preserve"> ووفق ما يلي:</w:t>
            </w:r>
          </w:p>
          <w:p w:rsidR="00184F75" w:rsidRPr="00092DC8" w:rsidRDefault="00184F75" w:rsidP="00A07E0E">
            <w:pPr>
              <w:pStyle w:val="ListParagraph"/>
              <w:shd w:val="clear" w:color="auto" w:fill="FFFFFF"/>
              <w:bidi/>
              <w:ind w:left="342"/>
              <w:rPr>
                <w:color w:val="000000"/>
                <w:szCs w:val="24"/>
                <w:rtl/>
                <w:lang w:bidi="ar-IQ"/>
              </w:rPr>
            </w:pPr>
            <w:r w:rsidRPr="00092DC8">
              <w:rPr>
                <w:rFonts w:hint="cs"/>
                <w:color w:val="000000"/>
                <w:szCs w:val="24"/>
                <w:rtl/>
              </w:rPr>
              <w:t xml:space="preserve"> </w:t>
            </w:r>
          </w:p>
          <w:p w:rsidR="00184F75" w:rsidRPr="00092DC8" w:rsidRDefault="00184F75" w:rsidP="00A36B06">
            <w:pPr>
              <w:pStyle w:val="ListParagraph"/>
              <w:numPr>
                <w:ilvl w:val="0"/>
                <w:numId w:val="37"/>
              </w:numPr>
              <w:shd w:val="clear" w:color="auto" w:fill="FFFFFF"/>
              <w:bidi/>
              <w:rPr>
                <w:color w:val="000000"/>
                <w:szCs w:val="24"/>
              </w:rPr>
            </w:pPr>
            <w:r w:rsidRPr="00092DC8">
              <w:rPr>
                <w:rFonts w:hint="cs"/>
                <w:b/>
                <w:bCs/>
                <w:color w:val="000000"/>
                <w:szCs w:val="24"/>
                <w:rtl/>
                <w:lang w:bidi="ar-LB"/>
              </w:rPr>
              <w:t>عند الشحن:</w:t>
            </w:r>
            <w:r w:rsidRPr="00092DC8">
              <w:rPr>
                <w:rFonts w:hint="cs"/>
                <w:color w:val="000000"/>
                <w:szCs w:val="24"/>
                <w:rtl/>
              </w:rPr>
              <w:t xml:space="preserve"> </w:t>
            </w:r>
            <w:r w:rsidRPr="00092DC8">
              <w:rPr>
                <w:rFonts w:hint="eastAsia"/>
                <w:color w:val="000000"/>
                <w:szCs w:val="24"/>
                <w:rtl/>
              </w:rPr>
              <w:t>يسدد</w:t>
            </w:r>
            <w:r w:rsidRPr="00092DC8">
              <w:rPr>
                <w:color w:val="000000"/>
                <w:szCs w:val="24"/>
                <w:rtl/>
              </w:rPr>
              <w:t xml:space="preserve"> المشتري الى المجهز </w:t>
            </w:r>
            <w:r w:rsidRPr="00092DC8">
              <w:rPr>
                <w:i/>
                <w:iCs/>
                <w:color w:val="000000"/>
                <w:szCs w:val="24"/>
                <w:rtl/>
              </w:rPr>
              <w:t>[ثمانون (80) ]</w:t>
            </w:r>
            <w:r w:rsidRPr="00092DC8">
              <w:rPr>
                <w:rFonts w:hint="cs"/>
                <w:color w:val="000000"/>
                <w:szCs w:val="24"/>
                <w:rtl/>
              </w:rPr>
              <w:t xml:space="preserve"> % من قيمة السلع موضوع الشحن، بواسطة اعتماد مستندي مثبت وغير قابل للنقض </w:t>
            </w:r>
            <w:r w:rsidRPr="00092DC8">
              <w:rPr>
                <w:color w:val="000000"/>
                <w:szCs w:val="24"/>
                <w:rtl/>
              </w:rPr>
              <w:t xml:space="preserve">يجري </w:t>
            </w:r>
            <w:r w:rsidRPr="00092DC8">
              <w:rPr>
                <w:rFonts w:hint="eastAsia"/>
                <w:color w:val="000000"/>
                <w:szCs w:val="24"/>
                <w:rtl/>
              </w:rPr>
              <w:t>فتحه</w:t>
            </w:r>
            <w:r w:rsidRPr="00092DC8">
              <w:rPr>
                <w:rFonts w:hint="cs"/>
                <w:color w:val="000000"/>
                <w:szCs w:val="24"/>
                <w:rtl/>
              </w:rPr>
              <w:t xml:space="preserve"> لصالح المجهز</w:t>
            </w:r>
            <w:r w:rsidRPr="00092DC8">
              <w:rPr>
                <w:color w:val="000000"/>
                <w:szCs w:val="24"/>
                <w:rtl/>
              </w:rPr>
              <w:t xml:space="preserve"> </w:t>
            </w:r>
            <w:r w:rsidRPr="00092DC8">
              <w:rPr>
                <w:rFonts w:hint="eastAsia"/>
                <w:color w:val="000000"/>
                <w:szCs w:val="24"/>
                <w:rtl/>
              </w:rPr>
              <w:t>في</w:t>
            </w:r>
            <w:r w:rsidRPr="00092DC8">
              <w:rPr>
                <w:color w:val="000000"/>
                <w:szCs w:val="24"/>
                <w:rtl/>
              </w:rPr>
              <w:t xml:space="preserve"> </w:t>
            </w:r>
            <w:r w:rsidRPr="00092DC8">
              <w:rPr>
                <w:rFonts w:hint="eastAsia"/>
                <w:color w:val="000000"/>
                <w:szCs w:val="24"/>
                <w:rtl/>
              </w:rPr>
              <w:t>مصرف</w:t>
            </w:r>
            <w:r w:rsidRPr="00092DC8">
              <w:rPr>
                <w:color w:val="000000"/>
                <w:szCs w:val="24"/>
                <w:rtl/>
              </w:rPr>
              <w:t xml:space="preserve"> </w:t>
            </w:r>
            <w:r w:rsidRPr="00092DC8">
              <w:rPr>
                <w:rFonts w:hint="eastAsia"/>
                <w:color w:val="000000"/>
                <w:szCs w:val="24"/>
                <w:rtl/>
              </w:rPr>
              <w:t>في</w:t>
            </w:r>
            <w:r w:rsidRPr="00092DC8">
              <w:rPr>
                <w:color w:val="000000"/>
                <w:szCs w:val="24"/>
                <w:rtl/>
              </w:rPr>
              <w:t xml:space="preserve"> </w:t>
            </w:r>
            <w:r w:rsidRPr="00092DC8">
              <w:rPr>
                <w:rFonts w:hint="eastAsia"/>
                <w:color w:val="000000"/>
                <w:szCs w:val="24"/>
                <w:rtl/>
              </w:rPr>
              <w:t>بلد</w:t>
            </w:r>
            <w:r w:rsidRPr="00092DC8">
              <w:rPr>
                <w:color w:val="000000"/>
                <w:szCs w:val="24"/>
                <w:rtl/>
              </w:rPr>
              <w:t xml:space="preserve"> </w:t>
            </w:r>
            <w:r w:rsidRPr="00092DC8">
              <w:rPr>
                <w:rFonts w:hint="eastAsia"/>
                <w:color w:val="000000"/>
                <w:szCs w:val="24"/>
                <w:rtl/>
              </w:rPr>
              <w:t>موطن</w:t>
            </w:r>
            <w:r w:rsidRPr="00092DC8">
              <w:rPr>
                <w:rFonts w:hint="cs"/>
                <w:color w:val="000000"/>
                <w:szCs w:val="24"/>
                <w:rtl/>
              </w:rPr>
              <w:t xml:space="preserve">ه. </w:t>
            </w:r>
            <w:r w:rsidRPr="00092DC8">
              <w:rPr>
                <w:rFonts w:hint="eastAsia"/>
                <w:color w:val="000000"/>
                <w:szCs w:val="24"/>
                <w:rtl/>
              </w:rPr>
              <w:t>يتم</w:t>
            </w:r>
            <w:r w:rsidRPr="00092DC8">
              <w:rPr>
                <w:color w:val="000000"/>
                <w:szCs w:val="24"/>
                <w:rtl/>
              </w:rPr>
              <w:t xml:space="preserve"> </w:t>
            </w:r>
            <w:r w:rsidRPr="00092DC8">
              <w:rPr>
                <w:rFonts w:hint="eastAsia"/>
                <w:color w:val="000000"/>
                <w:szCs w:val="24"/>
                <w:rtl/>
              </w:rPr>
              <w:t>الدفع</w:t>
            </w:r>
            <w:r w:rsidRPr="00092DC8">
              <w:rPr>
                <w:color w:val="000000"/>
                <w:szCs w:val="24"/>
                <w:rtl/>
              </w:rPr>
              <w:t xml:space="preserve"> </w:t>
            </w:r>
            <w:r w:rsidRPr="00092DC8">
              <w:rPr>
                <w:rFonts w:hint="eastAsia"/>
                <w:color w:val="000000"/>
                <w:szCs w:val="24"/>
                <w:rtl/>
              </w:rPr>
              <w:t>وفق</w:t>
            </w:r>
            <w:r w:rsidRPr="00092DC8">
              <w:rPr>
                <w:color w:val="000000"/>
                <w:szCs w:val="24"/>
                <w:rtl/>
              </w:rPr>
              <w:t xml:space="preserve"> </w:t>
            </w:r>
            <w:r w:rsidRPr="00092DC8">
              <w:rPr>
                <w:rFonts w:hint="eastAsia"/>
                <w:color w:val="000000"/>
                <w:szCs w:val="24"/>
                <w:rtl/>
              </w:rPr>
              <w:t>الاعتماد</w:t>
            </w:r>
            <w:r w:rsidRPr="00092DC8">
              <w:rPr>
                <w:color w:val="000000"/>
                <w:szCs w:val="24"/>
                <w:rtl/>
              </w:rPr>
              <w:t xml:space="preserve"> </w:t>
            </w:r>
            <w:r w:rsidRPr="00092DC8">
              <w:rPr>
                <w:rFonts w:hint="eastAsia"/>
                <w:color w:val="000000"/>
                <w:szCs w:val="24"/>
                <w:rtl/>
              </w:rPr>
              <w:t>المستندي</w:t>
            </w:r>
            <w:r w:rsidRPr="00092DC8">
              <w:rPr>
                <w:color w:val="000000"/>
                <w:szCs w:val="24"/>
                <w:rtl/>
              </w:rPr>
              <w:t xml:space="preserve"> </w:t>
            </w:r>
            <w:r w:rsidRPr="00092DC8">
              <w:rPr>
                <w:rFonts w:hint="eastAsia"/>
                <w:color w:val="000000"/>
                <w:szCs w:val="24"/>
                <w:rtl/>
              </w:rPr>
              <w:t>بعد</w:t>
            </w:r>
            <w:r w:rsidRPr="00092DC8">
              <w:rPr>
                <w:color w:val="000000"/>
                <w:szCs w:val="24"/>
                <w:rtl/>
              </w:rPr>
              <w:t xml:space="preserve"> </w:t>
            </w:r>
            <w:r w:rsidRPr="00092DC8">
              <w:rPr>
                <w:rFonts w:hint="eastAsia"/>
                <w:color w:val="000000"/>
                <w:szCs w:val="24"/>
                <w:rtl/>
              </w:rPr>
              <w:t>ابراز</w:t>
            </w:r>
            <w:r w:rsidRPr="00092DC8">
              <w:rPr>
                <w:color w:val="000000"/>
                <w:szCs w:val="24"/>
                <w:rtl/>
              </w:rPr>
              <w:t xml:space="preserve"> </w:t>
            </w:r>
            <w:r w:rsidRPr="00092DC8">
              <w:rPr>
                <w:rFonts w:hint="eastAsia"/>
                <w:color w:val="000000"/>
                <w:szCs w:val="24"/>
                <w:rtl/>
              </w:rPr>
              <w:t>المستندات</w:t>
            </w:r>
            <w:r w:rsidRPr="00092DC8">
              <w:rPr>
                <w:color w:val="000000"/>
                <w:szCs w:val="24"/>
                <w:rtl/>
              </w:rPr>
              <w:t xml:space="preserve"> </w:t>
            </w:r>
            <w:r w:rsidRPr="00092DC8">
              <w:rPr>
                <w:rFonts w:hint="eastAsia"/>
                <w:color w:val="000000"/>
                <w:szCs w:val="24"/>
                <w:rtl/>
              </w:rPr>
              <w:t>والوثائق</w:t>
            </w:r>
            <w:r w:rsidRPr="00092DC8">
              <w:rPr>
                <w:color w:val="000000"/>
                <w:szCs w:val="24"/>
                <w:rtl/>
              </w:rPr>
              <w:t xml:space="preserve"> </w:t>
            </w:r>
            <w:r w:rsidRPr="00092DC8">
              <w:rPr>
                <w:rFonts w:hint="eastAsia"/>
                <w:color w:val="000000"/>
                <w:szCs w:val="24"/>
                <w:rtl/>
              </w:rPr>
              <w:t>ال</w:t>
            </w:r>
            <w:r w:rsidRPr="00092DC8">
              <w:rPr>
                <w:rFonts w:hint="cs"/>
                <w:color w:val="000000"/>
                <w:szCs w:val="24"/>
                <w:rtl/>
              </w:rPr>
              <w:t xml:space="preserve">محددة في المادة 11 من الشروط العامة للعقد؛  </w:t>
            </w:r>
          </w:p>
          <w:p w:rsidR="00184F75" w:rsidRPr="00092DC8" w:rsidRDefault="00184F75" w:rsidP="00A07E0E">
            <w:pPr>
              <w:shd w:val="clear" w:color="auto" w:fill="FFFFFF"/>
              <w:rPr>
                <w:b/>
                <w:bCs/>
                <w:color w:val="000000"/>
                <w:rtl/>
                <w:lang w:bidi="ar-LB"/>
              </w:rPr>
            </w:pPr>
          </w:p>
          <w:p w:rsidR="00184F75" w:rsidRPr="00092DC8" w:rsidRDefault="00184F75" w:rsidP="00A07E0E">
            <w:pPr>
              <w:pStyle w:val="ListParagraph"/>
              <w:shd w:val="clear" w:color="auto" w:fill="FFFFFF"/>
              <w:bidi/>
              <w:ind w:left="342"/>
              <w:rPr>
                <w:color w:val="000000"/>
                <w:szCs w:val="24"/>
                <w:rtl/>
              </w:rPr>
            </w:pPr>
            <w:r w:rsidRPr="00092DC8">
              <w:rPr>
                <w:rFonts w:hint="eastAsia"/>
                <w:b/>
                <w:bCs/>
                <w:color w:val="000000"/>
                <w:szCs w:val="24"/>
                <w:rtl/>
                <w:lang w:bidi="ar-LB"/>
              </w:rPr>
              <w:t>سيتحمل</w:t>
            </w:r>
            <w:r w:rsidRPr="00092DC8">
              <w:rPr>
                <w:b/>
                <w:bCs/>
                <w:color w:val="000000"/>
                <w:szCs w:val="24"/>
                <w:rtl/>
                <w:lang w:bidi="ar-LB"/>
              </w:rPr>
              <w:t xml:space="preserve"> </w:t>
            </w:r>
            <w:r w:rsidRPr="00092DC8">
              <w:rPr>
                <w:rFonts w:hint="cs"/>
                <w:color w:val="000000"/>
                <w:szCs w:val="24"/>
                <w:rtl/>
                <w:lang w:bidi="ar-LB"/>
              </w:rPr>
              <w:t>ال</w:t>
            </w:r>
            <w:r w:rsidRPr="00092DC8">
              <w:rPr>
                <w:rFonts w:hint="cs"/>
                <w:color w:val="000000"/>
                <w:szCs w:val="24"/>
                <w:rtl/>
              </w:rPr>
              <w:t>مشتري تكاليف فتح الإعتماد</w:t>
            </w:r>
            <w:r w:rsidRPr="00092DC8">
              <w:rPr>
                <w:i/>
                <w:iCs/>
                <w:color w:val="000000"/>
                <w:szCs w:val="24"/>
                <w:rtl/>
              </w:rPr>
              <w:t xml:space="preserve"> المستندي وتكا</w:t>
            </w:r>
            <w:r w:rsidRPr="00092DC8">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rsidR="00184F75" w:rsidRPr="00092DC8" w:rsidRDefault="00184F75" w:rsidP="00A07E0E">
            <w:pPr>
              <w:pStyle w:val="ListParagraph"/>
              <w:shd w:val="clear" w:color="auto" w:fill="FFFFFF"/>
              <w:bidi/>
              <w:ind w:left="342"/>
              <w:rPr>
                <w:color w:val="000000"/>
                <w:szCs w:val="24"/>
              </w:rPr>
            </w:pPr>
            <w:r w:rsidRPr="00092DC8">
              <w:rPr>
                <w:color w:val="000000"/>
                <w:szCs w:val="24"/>
                <w:rtl/>
              </w:rPr>
              <w:t xml:space="preserve"> </w:t>
            </w:r>
          </w:p>
          <w:p w:rsidR="00184F75" w:rsidRPr="00092DC8" w:rsidRDefault="00184F75" w:rsidP="00A36B06">
            <w:pPr>
              <w:pStyle w:val="ListParagraph"/>
              <w:numPr>
                <w:ilvl w:val="0"/>
                <w:numId w:val="37"/>
              </w:numPr>
              <w:shd w:val="clear" w:color="auto" w:fill="FFFFFF"/>
              <w:bidi/>
              <w:rPr>
                <w:color w:val="000000"/>
                <w:szCs w:val="24"/>
              </w:rPr>
            </w:pPr>
            <w:r w:rsidRPr="00092DC8">
              <w:rPr>
                <w:rFonts w:hint="eastAsia"/>
                <w:b/>
                <w:bCs/>
                <w:color w:val="000000"/>
                <w:szCs w:val="24"/>
                <w:rtl/>
                <w:lang w:bidi="ar-LB"/>
              </w:rPr>
              <w:t>عند</w:t>
            </w:r>
            <w:r w:rsidRPr="00092DC8">
              <w:rPr>
                <w:b/>
                <w:bCs/>
                <w:color w:val="000000"/>
                <w:szCs w:val="24"/>
                <w:rtl/>
                <w:lang w:bidi="ar-LB"/>
              </w:rPr>
              <w:t xml:space="preserve"> </w:t>
            </w:r>
            <w:r w:rsidRPr="00092DC8">
              <w:rPr>
                <w:rFonts w:hint="eastAsia"/>
                <w:b/>
                <w:bCs/>
                <w:color w:val="000000"/>
                <w:szCs w:val="24"/>
                <w:rtl/>
                <w:lang w:bidi="ar-LB"/>
              </w:rPr>
              <w:t>الاستلام</w:t>
            </w:r>
            <w:r w:rsidRPr="00092DC8">
              <w:rPr>
                <w:b/>
                <w:bCs/>
                <w:color w:val="000000"/>
                <w:szCs w:val="24"/>
                <w:rtl/>
                <w:lang w:bidi="ar-LB"/>
              </w:rPr>
              <w:t xml:space="preserve"> (القبول):</w:t>
            </w:r>
            <w:r w:rsidRPr="00092DC8">
              <w:rPr>
                <w:color w:val="000000"/>
                <w:szCs w:val="24"/>
                <w:rtl/>
              </w:rPr>
              <w:t xml:space="preserve"> </w:t>
            </w:r>
            <w:r w:rsidRPr="00092DC8">
              <w:rPr>
                <w:rFonts w:hint="eastAsia"/>
                <w:color w:val="000000"/>
                <w:szCs w:val="24"/>
                <w:rtl/>
              </w:rPr>
              <w:t>يسدد</w:t>
            </w:r>
            <w:r w:rsidRPr="00092DC8">
              <w:rPr>
                <w:color w:val="000000"/>
                <w:szCs w:val="24"/>
                <w:rtl/>
              </w:rPr>
              <w:t xml:space="preserve"> المشتري الى المجهز </w:t>
            </w:r>
            <w:r w:rsidRPr="00092DC8">
              <w:rPr>
                <w:rFonts w:hint="cs"/>
                <w:b/>
                <w:i/>
                <w:iCs/>
                <w:color w:val="000000"/>
                <w:szCs w:val="24"/>
                <w:rtl/>
                <w:lang w:bidi="ar-LB"/>
              </w:rPr>
              <w:t>[عشرون (20)]</w:t>
            </w:r>
            <w:r w:rsidRPr="00092DC8">
              <w:rPr>
                <w:rFonts w:hint="cs"/>
                <w:b/>
                <w:color w:val="000000"/>
                <w:szCs w:val="24"/>
                <w:rtl/>
                <w:lang w:bidi="ar-LB"/>
              </w:rPr>
              <w:t xml:space="preserve"> </w:t>
            </w:r>
            <w:r w:rsidRPr="00092DC8">
              <w:rPr>
                <w:rFonts w:hint="cs"/>
                <w:color w:val="000000"/>
                <w:szCs w:val="24"/>
                <w:rtl/>
              </w:rPr>
              <w:t>%</w:t>
            </w:r>
            <w:r w:rsidRPr="00092DC8">
              <w:rPr>
                <w:color w:val="000000"/>
                <w:szCs w:val="24"/>
                <w:rtl/>
              </w:rPr>
              <w:t xml:space="preserve"> </w:t>
            </w:r>
            <w:r w:rsidRPr="00092DC8">
              <w:rPr>
                <w:rFonts w:hint="eastAsia"/>
                <w:color w:val="000000"/>
                <w:szCs w:val="24"/>
                <w:rtl/>
              </w:rPr>
              <w:t>من</w:t>
            </w:r>
            <w:r w:rsidRPr="00092DC8">
              <w:rPr>
                <w:color w:val="000000"/>
                <w:szCs w:val="24"/>
                <w:rtl/>
              </w:rPr>
              <w:t xml:space="preserve"> </w:t>
            </w:r>
            <w:r w:rsidRPr="00092DC8">
              <w:rPr>
                <w:rFonts w:hint="eastAsia"/>
                <w:color w:val="000000"/>
                <w:szCs w:val="24"/>
                <w:rtl/>
              </w:rPr>
              <w:t>قيمة</w:t>
            </w:r>
            <w:r w:rsidRPr="00092DC8">
              <w:rPr>
                <w:color w:val="000000"/>
                <w:szCs w:val="24"/>
                <w:rtl/>
              </w:rPr>
              <w:t xml:space="preserve"> </w:t>
            </w:r>
            <w:r w:rsidRPr="00092DC8">
              <w:rPr>
                <w:rFonts w:hint="eastAsia"/>
                <w:color w:val="000000"/>
                <w:szCs w:val="24"/>
                <w:rtl/>
              </w:rPr>
              <w:lastRenderedPageBreak/>
              <w:t>العقد</w:t>
            </w:r>
            <w:r w:rsidRPr="00092DC8">
              <w:rPr>
                <w:color w:val="000000"/>
                <w:szCs w:val="24"/>
                <w:rtl/>
              </w:rPr>
              <w:t xml:space="preserve"> </w:t>
            </w:r>
            <w:r w:rsidRPr="00092DC8">
              <w:rPr>
                <w:rFonts w:hint="eastAsia"/>
                <w:color w:val="000000"/>
                <w:szCs w:val="24"/>
                <w:rtl/>
              </w:rPr>
              <w:t>الإجمالية</w:t>
            </w:r>
            <w:r w:rsidRPr="00092DC8">
              <w:rPr>
                <w:rFonts w:hint="cs"/>
                <w:color w:val="000000"/>
                <w:szCs w:val="24"/>
                <w:rtl/>
              </w:rPr>
              <w:t xml:space="preserve"> </w:t>
            </w:r>
            <w:r w:rsidRPr="00092DC8">
              <w:rPr>
                <w:rFonts w:hint="cs"/>
                <w:b/>
                <w:color w:val="000000"/>
                <w:szCs w:val="24"/>
                <w:rtl/>
                <w:lang w:bidi="ar-LB"/>
              </w:rPr>
              <w:t xml:space="preserve">خلال </w:t>
            </w:r>
            <w:r w:rsidRPr="00092DC8">
              <w:rPr>
                <w:b/>
                <w:i/>
                <w:iCs/>
                <w:color w:val="000000"/>
                <w:szCs w:val="24"/>
                <w:rtl/>
                <w:lang w:bidi="ar-LB"/>
              </w:rPr>
              <w:t>[ثلاث</w:t>
            </w:r>
            <w:r w:rsidRPr="00092DC8">
              <w:rPr>
                <w:rFonts w:hint="eastAsia"/>
                <w:b/>
                <w:i/>
                <w:iCs/>
                <w:color w:val="000000"/>
                <w:szCs w:val="24"/>
                <w:rtl/>
                <w:lang w:bidi="ar-LB"/>
              </w:rPr>
              <w:t>ين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Cs/>
                <w:color w:val="000000"/>
                <w:szCs w:val="24"/>
                <w:rtl/>
                <w:lang w:bidi="ar-LB"/>
              </w:rPr>
              <w:t xml:space="preserve"> </w:t>
            </w:r>
            <w:r w:rsidRPr="00092DC8">
              <w:rPr>
                <w:rFonts w:hint="cs"/>
                <w:b/>
                <w:color w:val="000000"/>
                <w:szCs w:val="24"/>
                <w:rtl/>
                <w:lang w:bidi="ar-LB"/>
              </w:rPr>
              <w:t xml:space="preserve">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rsidR="00184F75" w:rsidRPr="00092DC8" w:rsidRDefault="00184F75" w:rsidP="00A07E0E">
            <w:pPr>
              <w:pStyle w:val="ListParagraph"/>
              <w:shd w:val="clear" w:color="auto" w:fill="FFFFFF"/>
              <w:rPr>
                <w:color w:val="000000"/>
                <w:szCs w:val="24"/>
                <w:rtl/>
                <w:lang w:val="en-US"/>
              </w:rPr>
            </w:pPr>
          </w:p>
          <w:p w:rsidR="00184F75" w:rsidRPr="00092DC8" w:rsidRDefault="00184F75" w:rsidP="00A07E0E">
            <w:pPr>
              <w:shd w:val="clear" w:color="auto" w:fill="FFFFFF"/>
              <w:ind w:left="-18"/>
              <w:jc w:val="both"/>
              <w:rPr>
                <w:b/>
                <w:color w:val="000000"/>
                <w:szCs w:val="24"/>
                <w:rtl/>
                <w:lang w:bidi="ar-LB"/>
              </w:rPr>
            </w:pPr>
            <w:r w:rsidRPr="00092DC8">
              <w:rPr>
                <w:rFonts w:hint="eastAsia"/>
                <w:color w:val="000000"/>
                <w:szCs w:val="24"/>
                <w:rtl/>
              </w:rPr>
              <w:t>يسدد</w:t>
            </w:r>
            <w:r w:rsidRPr="00092DC8">
              <w:rPr>
                <w:color w:val="000000"/>
                <w:szCs w:val="24"/>
                <w:rtl/>
              </w:rPr>
              <w:t xml:space="preserve"> المشتري الى المجهز </w:t>
            </w:r>
            <w:r w:rsidRPr="00092DC8">
              <w:rPr>
                <w:rFonts w:hint="cs"/>
                <w:color w:val="000000"/>
                <w:szCs w:val="24"/>
                <w:rtl/>
              </w:rPr>
              <w:t>قسم الدفعات بالعملة المتفق عليها ببنود العقد</w:t>
            </w:r>
            <w:r w:rsidRPr="00092DC8">
              <w:rPr>
                <w:rFonts w:hint="cs"/>
                <w:b/>
                <w:color w:val="000000"/>
                <w:szCs w:val="24"/>
                <w:rtl/>
                <w:lang w:bidi="ar-LB"/>
              </w:rPr>
              <w:t xml:space="preserve"> خلال </w:t>
            </w:r>
            <w:r w:rsidRPr="00092DC8">
              <w:rPr>
                <w:b/>
                <w:i/>
                <w:iCs/>
                <w:color w:val="000000"/>
                <w:szCs w:val="24"/>
                <w:rtl/>
                <w:lang w:bidi="ar-LB"/>
              </w:rPr>
              <w:t>[ثلاث</w:t>
            </w:r>
            <w:r w:rsidRPr="00092DC8">
              <w:rPr>
                <w:rFonts w:hint="cs"/>
                <w:b/>
                <w:i/>
                <w:iCs/>
                <w:color w:val="000000"/>
                <w:szCs w:val="24"/>
                <w:rtl/>
                <w:lang w:bidi="ar-LB"/>
              </w:rPr>
              <w:t>ي</w:t>
            </w:r>
            <w:r w:rsidRPr="00092DC8">
              <w:rPr>
                <w:rFonts w:hint="eastAsia"/>
                <w:b/>
                <w:i/>
                <w:iCs/>
                <w:color w:val="000000"/>
                <w:szCs w:val="24"/>
                <w:rtl/>
                <w:lang w:bidi="ar-LB"/>
              </w:rPr>
              <w:t>ن</w:t>
            </w:r>
            <w:r w:rsidRPr="00092DC8">
              <w:rPr>
                <w:b/>
                <w:i/>
                <w:iCs/>
                <w:color w:val="000000"/>
                <w:szCs w:val="24"/>
                <w:rtl/>
                <w:lang w:bidi="ar-LB"/>
              </w:rPr>
              <w:t xml:space="preserve"> (30) </w:t>
            </w:r>
            <w:r w:rsidRPr="00092DC8">
              <w:rPr>
                <w:rFonts w:hint="eastAsia"/>
                <w:b/>
                <w:i/>
                <w:iCs/>
                <w:color w:val="000000"/>
                <w:szCs w:val="24"/>
                <w:rtl/>
                <w:lang w:bidi="ar-LB"/>
              </w:rPr>
              <w:t>يوماً</w:t>
            </w:r>
            <w:r w:rsidRPr="00092DC8">
              <w:rPr>
                <w:bCs/>
                <w:i/>
                <w:iCs/>
                <w:color w:val="000000"/>
                <w:szCs w:val="24"/>
                <w:rtl/>
                <w:lang w:bidi="ar-LB"/>
              </w:rPr>
              <w:t>]</w:t>
            </w:r>
            <w:r w:rsidRPr="00092DC8">
              <w:rPr>
                <w:rFonts w:hint="cs"/>
                <w:bCs/>
                <w:color w:val="000000"/>
                <w:szCs w:val="24"/>
                <w:rtl/>
                <w:lang w:bidi="ar-LB"/>
              </w:rPr>
              <w:t xml:space="preserve"> </w:t>
            </w:r>
            <w:r w:rsidRPr="00092DC8">
              <w:rPr>
                <w:rFonts w:hint="cs"/>
                <w:b/>
                <w:color w:val="000000"/>
                <w:szCs w:val="24"/>
                <w:rtl/>
                <w:lang w:bidi="ar-LB"/>
              </w:rPr>
              <w:t xml:space="preserve">من تاريخ تقديم طلب </w:t>
            </w:r>
            <w:r w:rsidRPr="00092DC8">
              <w:rPr>
                <w:b/>
                <w:color w:val="000000"/>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rsidR="00184F75" w:rsidRPr="00092DC8" w:rsidRDefault="00184F75" w:rsidP="00A07E0E">
            <w:pPr>
              <w:shd w:val="clear" w:color="auto" w:fill="FFFFFF"/>
              <w:ind w:left="-18"/>
              <w:jc w:val="both"/>
              <w:rPr>
                <w:b/>
                <w:color w:val="000000"/>
                <w:szCs w:val="24"/>
                <w:rtl/>
                <w:lang w:bidi="ar-LB"/>
              </w:rPr>
            </w:pPr>
          </w:p>
          <w:p w:rsidR="00184F75" w:rsidRPr="00092DC8" w:rsidRDefault="00184F75" w:rsidP="00A36B06">
            <w:pPr>
              <w:pStyle w:val="ListParagraph"/>
              <w:numPr>
                <w:ilvl w:val="0"/>
                <w:numId w:val="39"/>
              </w:numPr>
              <w:pBdr>
                <w:bottom w:val="single" w:sz="24" w:space="3" w:color="C0C0C0"/>
              </w:pBdr>
              <w:shd w:val="clear" w:color="auto" w:fill="FFFFFF"/>
              <w:suppressAutoHyphens/>
              <w:bidi/>
              <w:spacing w:after="120"/>
              <w:ind w:left="360"/>
              <w:outlineLvl w:val="1"/>
              <w:rPr>
                <w:b/>
                <w:bCs/>
                <w:color w:val="000000"/>
                <w:szCs w:val="24"/>
              </w:rPr>
            </w:pPr>
            <w:bookmarkStart w:id="165" w:name="_Toc334907031"/>
            <w:r w:rsidRPr="00092DC8">
              <w:rPr>
                <w:rFonts w:hint="eastAsia"/>
                <w:b/>
                <w:bCs/>
                <w:color w:val="000000"/>
                <w:szCs w:val="24"/>
                <w:rtl/>
              </w:rPr>
              <w:t>الدفعات</w:t>
            </w:r>
            <w:r w:rsidRPr="00092DC8">
              <w:rPr>
                <w:b/>
                <w:bCs/>
                <w:color w:val="000000"/>
                <w:szCs w:val="24"/>
                <w:rtl/>
              </w:rPr>
              <w:t xml:space="preserve"> </w:t>
            </w:r>
            <w:r w:rsidRPr="00092DC8">
              <w:rPr>
                <w:rFonts w:hint="cs"/>
                <w:b/>
                <w:bCs/>
                <w:color w:val="000000"/>
                <w:szCs w:val="24"/>
                <w:rtl/>
              </w:rPr>
              <w:t>ل</w:t>
            </w:r>
            <w:r w:rsidRPr="00092DC8">
              <w:rPr>
                <w:b/>
                <w:bCs/>
                <w:color w:val="000000"/>
                <w:szCs w:val="24"/>
                <w:rtl/>
              </w:rPr>
              <w:t>لسلع الم</w:t>
            </w:r>
            <w:r w:rsidRPr="00092DC8">
              <w:rPr>
                <w:rFonts w:hint="cs"/>
                <w:b/>
                <w:bCs/>
                <w:color w:val="000000"/>
                <w:szCs w:val="24"/>
                <w:rtl/>
              </w:rPr>
              <w:t>قدمة</w:t>
            </w:r>
            <w:r w:rsidRPr="00092DC8">
              <w:rPr>
                <w:b/>
                <w:bCs/>
                <w:color w:val="000000"/>
                <w:szCs w:val="24"/>
                <w:rtl/>
              </w:rPr>
              <w:t xml:space="preserve"> من داخل العراق:</w:t>
            </w:r>
            <w:bookmarkEnd w:id="165"/>
            <w:r w:rsidRPr="00092DC8">
              <w:rPr>
                <w:b/>
                <w:bCs/>
                <w:color w:val="000000"/>
                <w:szCs w:val="24"/>
                <w:rtl/>
              </w:rPr>
              <w:t xml:space="preserve"> </w:t>
            </w:r>
          </w:p>
          <w:p w:rsidR="00184F75" w:rsidRPr="00092DC8" w:rsidRDefault="00184F75" w:rsidP="00A07E0E">
            <w:pPr>
              <w:pStyle w:val="ListParagraph"/>
              <w:shd w:val="clear" w:color="auto" w:fill="FFFFFF"/>
              <w:bidi/>
              <w:ind w:left="342"/>
              <w:rPr>
                <w:color w:val="000000"/>
                <w:szCs w:val="24"/>
                <w:rtl/>
              </w:rPr>
            </w:pPr>
          </w:p>
          <w:p w:rsidR="00184F75" w:rsidRPr="00092DC8" w:rsidRDefault="00184F75" w:rsidP="00A07E0E">
            <w:pPr>
              <w:pStyle w:val="ListParagraph"/>
              <w:shd w:val="clear" w:color="auto" w:fill="FFFFFF"/>
              <w:bidi/>
              <w:ind w:left="342"/>
              <w:rPr>
                <w:color w:val="000000"/>
                <w:szCs w:val="24"/>
                <w:rtl/>
              </w:rPr>
            </w:pPr>
            <w:r w:rsidRPr="00092DC8">
              <w:rPr>
                <w:rFonts w:hint="cs"/>
                <w:color w:val="000000"/>
                <w:szCs w:val="24"/>
                <w:rtl/>
              </w:rPr>
              <w:t>يجب أن تتم الدفعات للسلع والخدمات المقدمة من داخل العراق بالدينار العراقي ووفق ما يلي:</w:t>
            </w:r>
          </w:p>
          <w:p w:rsidR="00184F75" w:rsidRPr="00092DC8" w:rsidRDefault="00184F75" w:rsidP="00A07E0E">
            <w:pPr>
              <w:pStyle w:val="ListParagraph"/>
              <w:shd w:val="clear" w:color="auto" w:fill="FFFFFF"/>
              <w:bidi/>
              <w:ind w:left="342"/>
              <w:rPr>
                <w:color w:val="000000"/>
                <w:szCs w:val="24"/>
              </w:rPr>
            </w:pPr>
            <w:r w:rsidRPr="00092DC8">
              <w:rPr>
                <w:rFonts w:hint="cs"/>
                <w:color w:val="000000"/>
                <w:szCs w:val="24"/>
                <w:rtl/>
              </w:rPr>
              <w:t xml:space="preserve"> </w:t>
            </w:r>
          </w:p>
          <w:p w:rsidR="00184F75" w:rsidRPr="00092DC8" w:rsidRDefault="00184F75" w:rsidP="00A36B06">
            <w:pPr>
              <w:pStyle w:val="ListParagraph"/>
              <w:numPr>
                <w:ilvl w:val="0"/>
                <w:numId w:val="38"/>
              </w:numPr>
              <w:shd w:val="clear" w:color="auto" w:fill="FFFFFF"/>
              <w:bidi/>
              <w:rPr>
                <w:b/>
                <w:smallCaps/>
                <w:color w:val="000000"/>
                <w:sz w:val="32"/>
                <w:szCs w:val="24"/>
                <w:lang w:val="en-US" w:eastAsia="en-US"/>
              </w:rPr>
            </w:pPr>
            <w:r w:rsidRPr="00092DC8">
              <w:rPr>
                <w:rFonts w:hint="eastAsia"/>
                <w:bCs/>
                <w:color w:val="000000"/>
                <w:szCs w:val="24"/>
                <w:rtl/>
                <w:lang w:bidi="ar-LB"/>
              </w:rPr>
              <w:t>الدفعة</w:t>
            </w:r>
            <w:r w:rsidRPr="00092DC8">
              <w:rPr>
                <w:bCs/>
                <w:color w:val="000000"/>
                <w:szCs w:val="24"/>
                <w:rtl/>
                <w:lang w:bidi="ar-LB"/>
              </w:rPr>
              <w:t xml:space="preserve"> المقدمة:</w:t>
            </w:r>
            <w:r w:rsidRPr="00092DC8">
              <w:rPr>
                <w:rFonts w:hint="cs"/>
                <w:bCs/>
                <w:color w:val="000000"/>
                <w:szCs w:val="24"/>
                <w:rtl/>
                <w:lang w:bidi="ar-LB"/>
              </w:rPr>
              <w:t xml:space="preserve"> </w:t>
            </w:r>
            <w:r w:rsidRPr="00092DC8">
              <w:rPr>
                <w:rFonts w:hint="eastAsia"/>
                <w:color w:val="000000"/>
                <w:szCs w:val="24"/>
                <w:rtl/>
              </w:rPr>
              <w:t>يسدد</w:t>
            </w:r>
            <w:r w:rsidRPr="00092DC8">
              <w:rPr>
                <w:color w:val="000000"/>
                <w:szCs w:val="24"/>
                <w:rtl/>
              </w:rPr>
              <w:t xml:space="preserve"> المشتري الى المجهز</w:t>
            </w:r>
            <w:r w:rsidRPr="00092DC8">
              <w:rPr>
                <w:bCs/>
                <w:color w:val="000000"/>
                <w:szCs w:val="24"/>
                <w:rtl/>
                <w:lang w:bidi="ar-LB"/>
              </w:rPr>
              <w:t xml:space="preserve"> </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b/>
                <w:i/>
                <w:iCs/>
                <w:color w:val="000000"/>
                <w:szCs w:val="24"/>
                <w:rtl/>
                <w:lang w:bidi="ar-LB"/>
              </w:rPr>
              <w:t xml:space="preserve">) </w:t>
            </w:r>
            <w:r w:rsidRPr="00092DC8">
              <w:rPr>
                <w:rFonts w:hint="eastAsia"/>
                <w:b/>
                <w:i/>
                <w:iCs/>
                <w:color w:val="000000"/>
                <w:szCs w:val="24"/>
                <w:rtl/>
                <w:lang w:bidi="ar-LB"/>
              </w:rPr>
              <w:t>لل</w:t>
            </w:r>
            <w:r w:rsidRPr="00092DC8">
              <w:rPr>
                <w:rFonts w:hint="cs"/>
                <w:b/>
                <w:i/>
                <w:iCs/>
                <w:color w:val="000000"/>
                <w:szCs w:val="24"/>
                <w:rtl/>
                <w:lang w:bidi="ar-LB"/>
              </w:rPr>
              <w:t>م</w:t>
            </w:r>
            <w:r w:rsidRPr="00092DC8">
              <w:rPr>
                <w:rFonts w:hint="eastAsia"/>
                <w:b/>
                <w:i/>
                <w:iCs/>
                <w:color w:val="000000"/>
                <w:szCs w:val="24"/>
                <w:rtl/>
                <w:lang w:bidi="ar-LB"/>
              </w:rPr>
              <w:t>ص</w:t>
            </w:r>
            <w:r w:rsidRPr="00092DC8">
              <w:rPr>
                <w:rFonts w:hint="cs"/>
                <w:b/>
                <w:i/>
                <w:iCs/>
                <w:color w:val="000000"/>
                <w:szCs w:val="24"/>
                <w:rtl/>
                <w:lang w:bidi="ar-LB"/>
              </w:rPr>
              <w:t>ا</w:t>
            </w:r>
            <w:r w:rsidRPr="00092DC8">
              <w:rPr>
                <w:rFonts w:hint="eastAsia"/>
                <w:b/>
                <w:i/>
                <w:iCs/>
                <w:color w:val="000000"/>
                <w:szCs w:val="24"/>
                <w:rtl/>
                <w:lang w:bidi="ar-LB"/>
              </w:rPr>
              <w:t>نع</w:t>
            </w:r>
            <w:r w:rsidRPr="00092DC8">
              <w:rPr>
                <w:b/>
                <w:i/>
                <w:iCs/>
                <w:color w:val="000000"/>
                <w:szCs w:val="24"/>
                <w:rtl/>
                <w:lang w:bidi="ar-LB"/>
              </w:rPr>
              <w:t xml:space="preserve"> </w:t>
            </w:r>
            <w:r w:rsidRPr="00092DC8">
              <w:rPr>
                <w:rFonts w:hint="eastAsia"/>
                <w:b/>
                <w:i/>
                <w:iCs/>
                <w:color w:val="000000"/>
                <w:szCs w:val="24"/>
                <w:rtl/>
                <w:lang w:bidi="ar-LB"/>
              </w:rPr>
              <w:t>المحليّة</w:t>
            </w:r>
            <w:r w:rsidRPr="00092DC8">
              <w:rPr>
                <w:b/>
                <w:i/>
                <w:iCs/>
                <w:color w:val="000000"/>
                <w:szCs w:val="24"/>
                <w:rtl/>
                <w:lang w:bidi="ar-LB"/>
              </w:rPr>
              <w:t xml:space="preserve"> ]</w:t>
            </w:r>
            <w:r w:rsidRPr="00092DC8">
              <w:rPr>
                <w:b/>
                <w:color w:val="000000"/>
                <w:szCs w:val="24"/>
                <w:rtl/>
                <w:lang w:bidi="ar-LB"/>
              </w:rPr>
              <w:t xml:space="preserve"> </w:t>
            </w:r>
            <w:r w:rsidRPr="00092DC8">
              <w:rPr>
                <w:rFonts w:hint="cs"/>
                <w:b/>
                <w:color w:val="000000"/>
                <w:szCs w:val="24"/>
                <w:rtl/>
                <w:lang w:bidi="ar-LB"/>
              </w:rPr>
              <w:t>%</w:t>
            </w:r>
            <w:r w:rsidRPr="00092DC8">
              <w:rPr>
                <w:b/>
                <w:color w:val="000000"/>
                <w:szCs w:val="24"/>
                <w:rtl/>
                <w:lang w:bidi="ar-LB"/>
              </w:rPr>
              <w:t xml:space="preserve"> من قيمة العقد</w:t>
            </w:r>
            <w:r w:rsidRPr="00092DC8">
              <w:rPr>
                <w:rFonts w:hint="cs"/>
                <w:b/>
                <w:color w:val="000000"/>
                <w:szCs w:val="24"/>
                <w:rtl/>
                <w:lang w:bidi="ar-LB"/>
              </w:rPr>
              <w:t xml:space="preserve"> الإجمالية</w:t>
            </w:r>
            <w:r w:rsidRPr="00092DC8">
              <w:rPr>
                <w:b/>
                <w:color w:val="000000"/>
                <w:szCs w:val="24"/>
                <w:rtl/>
                <w:lang w:bidi="ar-LB"/>
              </w:rPr>
              <w:t xml:space="preserve">، </w:t>
            </w:r>
            <w:r w:rsidRPr="00092DC8">
              <w:rPr>
                <w:rFonts w:hint="cs"/>
                <w:b/>
                <w:color w:val="000000"/>
                <w:szCs w:val="24"/>
                <w:rtl/>
                <w:lang w:bidi="ar-LB"/>
              </w:rPr>
              <w:t xml:space="preserve">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 </w:t>
            </w:r>
            <w:r w:rsidRPr="00092DC8">
              <w:rPr>
                <w:color w:val="000000"/>
                <w:szCs w:val="24"/>
                <w:lang w:val="en-US"/>
              </w:rPr>
              <w:t>\\</w:t>
            </w:r>
          </w:p>
          <w:p w:rsidR="00184F75" w:rsidRPr="00092DC8" w:rsidRDefault="00184F75" w:rsidP="00A36B06">
            <w:pPr>
              <w:pStyle w:val="ListParagraph"/>
              <w:numPr>
                <w:ilvl w:val="0"/>
                <w:numId w:val="38"/>
              </w:numPr>
              <w:shd w:val="clear" w:color="auto" w:fill="FFFFFF"/>
              <w:bidi/>
              <w:rPr>
                <w:color w:val="000000"/>
                <w:szCs w:val="24"/>
                <w:rtl/>
              </w:rPr>
            </w:pPr>
            <w:r w:rsidRPr="00092DC8">
              <w:rPr>
                <w:rFonts w:hint="cs"/>
                <w:b/>
                <w:bCs/>
                <w:color w:val="000000"/>
                <w:szCs w:val="24"/>
                <w:rtl/>
                <w:lang w:bidi="ar-LB"/>
              </w:rPr>
              <w:t>عند الاستلام(القبول):</w:t>
            </w:r>
            <w:r w:rsidRPr="00092DC8">
              <w:rPr>
                <w:rFonts w:hint="cs"/>
                <w:color w:val="000000"/>
                <w:szCs w:val="24"/>
                <w:rtl/>
              </w:rPr>
              <w:t xml:space="preserve"> </w:t>
            </w:r>
            <w:r w:rsidRPr="00092DC8">
              <w:rPr>
                <w:rFonts w:hint="eastAsia"/>
                <w:color w:val="000000"/>
                <w:szCs w:val="24"/>
                <w:rtl/>
              </w:rPr>
              <w:t>يسدد</w:t>
            </w:r>
            <w:r w:rsidRPr="00092DC8">
              <w:rPr>
                <w:color w:val="000000"/>
                <w:szCs w:val="24"/>
                <w:rtl/>
              </w:rPr>
              <w:t xml:space="preserve"> المشتري الى المجهز </w:t>
            </w:r>
            <w:r w:rsidRPr="00092DC8">
              <w:rPr>
                <w:rFonts w:hint="cs"/>
                <w:b/>
                <w:i/>
                <w:iCs/>
                <w:color w:val="000000"/>
                <w:szCs w:val="24"/>
                <w:rtl/>
                <w:lang w:bidi="ar-LB"/>
              </w:rPr>
              <w:t>[</w:t>
            </w:r>
            <w:r w:rsidRPr="00092DC8">
              <w:rPr>
                <w:b/>
                <w:i/>
                <w:iCs/>
                <w:color w:val="000000"/>
                <w:szCs w:val="24"/>
                <w:rtl/>
                <w:lang w:bidi="ar-LB"/>
              </w:rPr>
              <w:t>[</w:t>
            </w:r>
            <w:r w:rsidRPr="00092DC8">
              <w:rPr>
                <w:rFonts w:hint="cs"/>
                <w:b/>
                <w:i/>
                <w:iCs/>
                <w:color w:val="000000"/>
                <w:szCs w:val="24"/>
                <w:rtl/>
                <w:lang w:bidi="ar-LB"/>
              </w:rPr>
              <w:t>أدخل النسبة حسب التعليمات)]</w:t>
            </w:r>
            <w:r w:rsidRPr="00092DC8">
              <w:rPr>
                <w:rFonts w:hint="cs"/>
                <w:b/>
                <w:color w:val="000000"/>
                <w:szCs w:val="24"/>
                <w:rtl/>
                <w:lang w:bidi="ar-LB"/>
              </w:rPr>
              <w:t xml:space="preserve"> </w:t>
            </w:r>
            <w:r w:rsidRPr="00092DC8">
              <w:rPr>
                <w:rFonts w:hint="cs"/>
                <w:color w:val="000000"/>
                <w:szCs w:val="24"/>
                <w:rtl/>
              </w:rPr>
              <w:t>%</w:t>
            </w:r>
            <w:r w:rsidRPr="00092DC8">
              <w:rPr>
                <w:color w:val="000000"/>
                <w:szCs w:val="24"/>
                <w:rtl/>
              </w:rPr>
              <w:t xml:space="preserve"> </w:t>
            </w:r>
            <w:r w:rsidRPr="00092DC8">
              <w:rPr>
                <w:rFonts w:hint="eastAsia"/>
                <w:color w:val="000000"/>
                <w:szCs w:val="24"/>
                <w:rtl/>
              </w:rPr>
              <w:t>من</w:t>
            </w:r>
            <w:r w:rsidRPr="00092DC8">
              <w:rPr>
                <w:color w:val="000000"/>
                <w:szCs w:val="24"/>
                <w:rtl/>
              </w:rPr>
              <w:t xml:space="preserve"> </w:t>
            </w:r>
            <w:r w:rsidRPr="00092DC8">
              <w:rPr>
                <w:rFonts w:hint="eastAsia"/>
                <w:color w:val="000000"/>
                <w:szCs w:val="24"/>
                <w:rtl/>
              </w:rPr>
              <w:t>قيمة</w:t>
            </w:r>
            <w:r w:rsidRPr="00092DC8">
              <w:rPr>
                <w:color w:val="000000"/>
                <w:szCs w:val="24"/>
                <w:rtl/>
              </w:rPr>
              <w:t xml:space="preserve"> </w:t>
            </w:r>
            <w:r w:rsidRPr="00092DC8">
              <w:rPr>
                <w:rFonts w:hint="eastAsia"/>
                <w:color w:val="000000"/>
                <w:szCs w:val="24"/>
                <w:rtl/>
              </w:rPr>
              <w:t>العقد</w:t>
            </w:r>
            <w:r w:rsidRPr="00092DC8">
              <w:rPr>
                <w:color w:val="000000"/>
                <w:szCs w:val="24"/>
                <w:rtl/>
              </w:rPr>
              <w:t xml:space="preserve"> </w:t>
            </w:r>
            <w:r w:rsidRPr="00092DC8">
              <w:rPr>
                <w:rFonts w:hint="eastAsia"/>
                <w:color w:val="000000"/>
                <w:szCs w:val="24"/>
                <w:rtl/>
              </w:rPr>
              <w:t>الإجمالية</w:t>
            </w:r>
            <w:r w:rsidRPr="00092DC8">
              <w:rPr>
                <w:rFonts w:hint="cs"/>
                <w:color w:val="000000"/>
                <w:szCs w:val="24"/>
                <w:rtl/>
              </w:rPr>
              <w:t xml:space="preserve"> </w:t>
            </w:r>
            <w:r w:rsidRPr="00092DC8">
              <w:rPr>
                <w:rFonts w:hint="eastAsia"/>
                <w:b/>
                <w:color w:val="000000"/>
                <w:szCs w:val="24"/>
                <w:rtl/>
                <w:lang w:bidi="ar-LB"/>
              </w:rPr>
              <w:t>وذلك</w:t>
            </w:r>
            <w:r w:rsidRPr="00092DC8">
              <w:rPr>
                <w:rFonts w:hint="cs"/>
                <w:bCs/>
                <w:color w:val="000000"/>
                <w:szCs w:val="24"/>
                <w:rtl/>
                <w:lang w:bidi="ar-LB"/>
              </w:rPr>
              <w:t xml:space="preserve"> </w:t>
            </w:r>
            <w:r w:rsidRPr="00092DC8">
              <w:rPr>
                <w:rFonts w:hint="cs"/>
                <w:b/>
                <w:color w:val="000000"/>
                <w:szCs w:val="24"/>
                <w:rtl/>
                <w:lang w:bidi="ar-LB"/>
              </w:rPr>
              <w:t xml:space="preserve">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 </w:t>
            </w:r>
          </w:p>
          <w:p w:rsidR="00184F75" w:rsidRPr="00092DC8" w:rsidRDefault="00184F75" w:rsidP="00A07E0E">
            <w:pPr>
              <w:pStyle w:val="ListParagraph"/>
              <w:shd w:val="clear" w:color="auto" w:fill="FFFFFF"/>
              <w:bidi/>
              <w:ind w:left="342"/>
              <w:rPr>
                <w:color w:val="000000"/>
                <w:szCs w:val="24"/>
                <w:rtl/>
              </w:rPr>
            </w:pPr>
          </w:p>
          <w:p w:rsidR="00184F75" w:rsidRPr="00092DC8" w:rsidRDefault="00184F75" w:rsidP="00A07E0E">
            <w:pPr>
              <w:shd w:val="clear" w:color="auto" w:fill="FFFFFF"/>
              <w:tabs>
                <w:tab w:val="left" w:pos="702"/>
              </w:tabs>
              <w:suppressAutoHyphens/>
              <w:spacing w:after="120"/>
              <w:ind w:left="424" w:hanging="424"/>
              <w:jc w:val="both"/>
              <w:rPr>
                <w:szCs w:val="24"/>
                <w:rtl/>
              </w:rPr>
            </w:pPr>
            <w:r w:rsidRPr="00092DC8">
              <w:rPr>
                <w:color w:val="000000"/>
                <w:szCs w:val="24"/>
                <w:rtl/>
              </w:rPr>
              <w:t>{</w:t>
            </w:r>
            <w:r w:rsidRPr="00092DC8">
              <w:rPr>
                <w:rFonts w:hint="eastAsia"/>
                <w:color w:val="000000"/>
                <w:szCs w:val="24"/>
                <w:u w:val="single"/>
                <w:rtl/>
              </w:rPr>
              <w:t>يرجى</w:t>
            </w:r>
            <w:r w:rsidRPr="00092DC8">
              <w:rPr>
                <w:color w:val="000000"/>
                <w:szCs w:val="24"/>
                <w:u w:val="single"/>
                <w:rtl/>
              </w:rPr>
              <w:t xml:space="preserve"> </w:t>
            </w:r>
            <w:r w:rsidRPr="00092DC8">
              <w:rPr>
                <w:rFonts w:hint="eastAsia"/>
                <w:color w:val="000000"/>
                <w:szCs w:val="24"/>
                <w:u w:val="single"/>
                <w:rtl/>
              </w:rPr>
              <w:t>أخذ</w:t>
            </w:r>
            <w:r w:rsidRPr="00092DC8">
              <w:rPr>
                <w:color w:val="000000"/>
                <w:szCs w:val="24"/>
                <w:u w:val="single"/>
                <w:rtl/>
              </w:rPr>
              <w:t xml:space="preserve"> </w:t>
            </w:r>
            <w:r w:rsidRPr="00092DC8">
              <w:rPr>
                <w:rFonts w:hint="eastAsia"/>
                <w:color w:val="000000"/>
                <w:szCs w:val="24"/>
                <w:u w:val="single"/>
                <w:rtl/>
              </w:rPr>
              <w:t>العلم</w:t>
            </w:r>
            <w:r w:rsidRPr="00092DC8">
              <w:rPr>
                <w:color w:val="000000"/>
                <w:szCs w:val="24"/>
                <w:u w:val="single"/>
                <w:rtl/>
              </w:rPr>
              <w:t xml:space="preserve"> </w:t>
            </w:r>
            <w:r w:rsidRPr="00092DC8">
              <w:rPr>
                <w:rFonts w:hint="eastAsia"/>
                <w:color w:val="000000"/>
                <w:szCs w:val="24"/>
                <w:u w:val="single"/>
                <w:rtl/>
              </w:rPr>
              <w:t>أنه</w:t>
            </w:r>
            <w:r w:rsidRPr="00092DC8">
              <w:rPr>
                <w:color w:val="000000"/>
                <w:szCs w:val="24"/>
                <w:u w:val="single"/>
                <w:rtl/>
              </w:rPr>
              <w:t xml:space="preserve"> </w:t>
            </w:r>
            <w:r w:rsidRPr="00092DC8">
              <w:rPr>
                <w:rFonts w:hint="eastAsia"/>
                <w:color w:val="000000"/>
                <w:szCs w:val="24"/>
                <w:u w:val="single"/>
                <w:rtl/>
              </w:rPr>
              <w:t>يمكن</w:t>
            </w:r>
            <w:r w:rsidRPr="00092DC8">
              <w:rPr>
                <w:color w:val="000000"/>
                <w:szCs w:val="24"/>
                <w:u w:val="single"/>
                <w:rtl/>
              </w:rPr>
              <w:t xml:space="preserve"> </w:t>
            </w:r>
            <w:r w:rsidRPr="00092DC8">
              <w:rPr>
                <w:rFonts w:hint="eastAsia"/>
                <w:color w:val="000000"/>
                <w:szCs w:val="24"/>
                <w:u w:val="single"/>
                <w:rtl/>
              </w:rPr>
              <w:t>تعديل</w:t>
            </w:r>
            <w:r w:rsidRPr="00092DC8">
              <w:rPr>
                <w:color w:val="000000"/>
                <w:szCs w:val="24"/>
                <w:u w:val="single"/>
                <w:rtl/>
              </w:rPr>
              <w:t xml:space="preserve"> </w:t>
            </w:r>
            <w:r w:rsidRPr="00092DC8">
              <w:rPr>
                <w:rFonts w:hint="eastAsia"/>
                <w:color w:val="000000"/>
                <w:szCs w:val="24"/>
                <w:u w:val="single"/>
                <w:rtl/>
              </w:rPr>
              <w:t>النسب</w:t>
            </w:r>
            <w:r w:rsidRPr="00092DC8">
              <w:rPr>
                <w:color w:val="000000"/>
                <w:szCs w:val="24"/>
                <w:u w:val="single"/>
                <w:rtl/>
              </w:rPr>
              <w:t xml:space="preserve"> </w:t>
            </w:r>
            <w:r w:rsidRPr="00092DC8">
              <w:rPr>
                <w:rFonts w:hint="eastAsia"/>
                <w:color w:val="000000"/>
                <w:szCs w:val="24"/>
                <w:u w:val="single"/>
                <w:rtl/>
              </w:rPr>
              <w:t>الم</w:t>
            </w:r>
            <w:r w:rsidRPr="00092DC8">
              <w:rPr>
                <w:rFonts w:hint="cs"/>
                <w:color w:val="000000"/>
                <w:szCs w:val="24"/>
                <w:u w:val="single"/>
                <w:rtl/>
              </w:rPr>
              <w:t>حددة أعلاه</w:t>
            </w:r>
            <w:r w:rsidRPr="00092DC8">
              <w:rPr>
                <w:color w:val="000000"/>
                <w:szCs w:val="24"/>
                <w:u w:val="single"/>
                <w:rtl/>
              </w:rPr>
              <w:t xml:space="preserve"> ل</w:t>
            </w:r>
            <w:r w:rsidRPr="00092DC8">
              <w:rPr>
                <w:rFonts w:hint="cs"/>
                <w:color w:val="000000"/>
                <w:szCs w:val="24"/>
                <w:u w:val="single"/>
                <w:rtl/>
              </w:rPr>
              <w:t xml:space="preserve">كي </w:t>
            </w:r>
            <w:r w:rsidRPr="00092DC8">
              <w:rPr>
                <w:color w:val="000000"/>
                <w:szCs w:val="24"/>
                <w:u w:val="single"/>
                <w:rtl/>
              </w:rPr>
              <w:t xml:space="preserve">تتوافق مع متطلبات التعاقد الخاصة أو مع </w:t>
            </w:r>
            <w:r w:rsidRPr="00092DC8">
              <w:rPr>
                <w:rFonts w:hint="eastAsia"/>
                <w:color w:val="000000"/>
                <w:szCs w:val="24"/>
                <w:u w:val="single"/>
                <w:rtl/>
              </w:rPr>
              <w:t>المقاييس</w:t>
            </w:r>
            <w:r w:rsidRPr="00092DC8">
              <w:rPr>
                <w:color w:val="000000"/>
                <w:szCs w:val="24"/>
                <w:u w:val="single"/>
                <w:rtl/>
              </w:rPr>
              <w:t xml:space="preserve"> </w:t>
            </w:r>
            <w:r w:rsidRPr="00092DC8">
              <w:rPr>
                <w:rFonts w:hint="eastAsia"/>
                <w:color w:val="000000"/>
                <w:szCs w:val="24"/>
                <w:u w:val="single"/>
                <w:rtl/>
              </w:rPr>
              <w:t>التجارية</w:t>
            </w:r>
            <w:r w:rsidRPr="00092DC8">
              <w:rPr>
                <w:color w:val="000000"/>
                <w:szCs w:val="24"/>
                <w:u w:val="single"/>
                <w:rtl/>
              </w:rPr>
              <w:t xml:space="preserve"> المعتمدة</w:t>
            </w:r>
            <w:r w:rsidRPr="00092DC8">
              <w:rPr>
                <w:color w:val="000000"/>
                <w:szCs w:val="24"/>
                <w:rtl/>
              </w:rPr>
              <w:t>.}</w:t>
            </w:r>
            <w:r w:rsidRPr="00092DC8">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vAlign w:val="center"/>
            <w:hideMark/>
          </w:tcPr>
          <w:p w:rsidR="00184F75" w:rsidRDefault="00184F75" w:rsidP="00A07E0E">
            <w:pPr>
              <w:pStyle w:val="Head42"/>
              <w:shd w:val="clear" w:color="auto" w:fill="FFFFFF"/>
              <w:bidi/>
              <w:rPr>
                <w:b w:val="0"/>
                <w:bCs/>
                <w:szCs w:val="24"/>
              </w:rPr>
            </w:pPr>
            <w:bookmarkStart w:id="166" w:name="_Toc334909376"/>
            <w:r>
              <w:rPr>
                <w:b w:val="0"/>
                <w:bCs/>
                <w:szCs w:val="24"/>
                <w:lang w:val="en-US"/>
              </w:rPr>
              <w:lastRenderedPageBreak/>
              <w:t>16</w:t>
            </w:r>
            <w:r>
              <w:rPr>
                <w:b w:val="0"/>
                <w:bCs/>
                <w:szCs w:val="24"/>
              </w:rPr>
              <w:t>.</w:t>
            </w:r>
            <w:r>
              <w:rPr>
                <w:b w:val="0"/>
                <w:bCs/>
                <w:szCs w:val="24"/>
              </w:rPr>
              <w:tab/>
            </w:r>
            <w:r>
              <w:rPr>
                <w:rFonts w:hint="cs"/>
                <w:b w:val="0"/>
                <w:bCs/>
                <w:szCs w:val="24"/>
                <w:rtl/>
              </w:rPr>
              <w:t>الدفعات</w:t>
            </w:r>
            <w:bookmarkEnd w:id="166"/>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6F7C77">
            <w:pPr>
              <w:shd w:val="clear" w:color="auto" w:fill="FFFFFF"/>
              <w:tabs>
                <w:tab w:val="left" w:pos="702"/>
              </w:tabs>
              <w:suppressAutoHyphens/>
              <w:spacing w:after="120"/>
              <w:ind w:left="424" w:hanging="424"/>
              <w:jc w:val="both"/>
              <w:rPr>
                <w:szCs w:val="24"/>
              </w:rPr>
            </w:pPr>
            <w:r>
              <w:rPr>
                <w:szCs w:val="24"/>
              </w:rPr>
              <w:lastRenderedPageBreak/>
              <w:t>16</w:t>
            </w:r>
            <w:r w:rsidRPr="00092DC8">
              <w:rPr>
                <w:szCs w:val="24"/>
              </w:rPr>
              <w:t>.2</w:t>
            </w:r>
            <w:r w:rsidRPr="00092DC8">
              <w:rPr>
                <w:szCs w:val="24"/>
              </w:rPr>
              <w:tab/>
            </w:r>
            <w:r w:rsidR="006F7C77">
              <w:rPr>
                <w:rFonts w:hint="cs"/>
                <w:szCs w:val="24"/>
                <w:rtl/>
              </w:rPr>
              <w:t xml:space="preserve"> </w:t>
            </w:r>
            <w:r w:rsidR="006F7C77" w:rsidRPr="00C114DF">
              <w:rPr>
                <w:rFonts w:hint="cs"/>
                <w:szCs w:val="24"/>
                <w:rtl/>
              </w:rPr>
              <w:t xml:space="preserve">يجب أن يقدم المجهّز طلب </w:t>
            </w:r>
            <w:r w:rsidRPr="00C114DF">
              <w:rPr>
                <w:rFonts w:hint="cs"/>
                <w:szCs w:val="24"/>
                <w:rtl/>
              </w:rPr>
              <w:t>الدفع الى المشتري تحريرياً، على أن يكون كل طلب مرفقاً بفاتورة تصف المستلزمات والاجهزة المختبرية، بالاضافة الى المستندات المطلوبة بموجب المادة (11) من الشروط العامة للعقد</w:t>
            </w:r>
            <w:r w:rsidRPr="00092DC8">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tabs>
                <w:tab w:val="left" w:pos="0"/>
              </w:tabs>
              <w:bidi/>
              <w:ind w:left="0" w:firstLine="0"/>
              <w:rPr>
                <w:b w:val="0"/>
                <w:bCs/>
                <w:strike/>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24" w:hanging="424"/>
              <w:jc w:val="both"/>
              <w:rPr>
                <w:b/>
                <w:bCs/>
                <w:szCs w:val="24"/>
              </w:rPr>
            </w:pPr>
            <w:r w:rsidRPr="00092DC8">
              <w:rPr>
                <w:szCs w:val="24"/>
              </w:rPr>
              <w:t xml:space="preserve"> </w:t>
            </w:r>
            <w:r>
              <w:rPr>
                <w:szCs w:val="24"/>
              </w:rPr>
              <w:t>16</w:t>
            </w:r>
            <w:r w:rsidRPr="00092DC8">
              <w:rPr>
                <w:szCs w:val="24"/>
              </w:rPr>
              <w:t>.3</w:t>
            </w:r>
            <w:r w:rsidRPr="00092DC8">
              <w:rPr>
                <w:rFonts w:hint="cs"/>
                <w:szCs w:val="24"/>
                <w:rtl/>
              </w:rPr>
              <w:t xml:space="preserve"> يجب أن يصرف المشتري الدفعات في أقرب وقت ممكن وحسب سياقات العمل المتبعة في وزارة الصحة ووفق شروط إعلان المناقصة، وتحدِّد </w:t>
            </w:r>
            <w:r w:rsidRPr="00092DC8">
              <w:rPr>
                <w:rFonts w:hint="cs"/>
                <w:b/>
                <w:bCs/>
                <w:szCs w:val="24"/>
                <w:rtl/>
              </w:rPr>
              <w:t>الشروط الخاصة للعقد</w:t>
            </w:r>
            <w:r w:rsidRPr="00092DC8">
              <w:rPr>
                <w:rFonts w:hint="cs"/>
                <w:szCs w:val="24"/>
                <w:rtl/>
              </w:rPr>
              <w:t xml:space="preserve"> الاجراءات الواجب اتباعها في حال تخلّف المشتري عن دفع المبالغ المستحقة.</w:t>
            </w:r>
          </w:p>
          <w:p w:rsidR="00184F75" w:rsidRPr="00092DC8" w:rsidRDefault="00184F75" w:rsidP="00A07E0E">
            <w:pPr>
              <w:shd w:val="clear" w:color="auto" w:fill="FFFFFF"/>
              <w:spacing w:after="120"/>
              <w:ind w:left="424" w:right="-72"/>
              <w:jc w:val="both"/>
              <w:rPr>
                <w:szCs w:val="24"/>
                <w:rtl/>
              </w:rPr>
            </w:pPr>
            <w:r w:rsidRPr="00092DC8">
              <w:rPr>
                <w:rFonts w:hint="cs"/>
                <w:sz w:val="24"/>
                <w:szCs w:val="24"/>
                <w:rtl/>
              </w:rPr>
              <w:t>وفق الحالة</w:t>
            </w:r>
            <w:r w:rsidRPr="00092DC8">
              <w:rPr>
                <w:rFonts w:hint="cs"/>
                <w:szCs w:val="24"/>
                <w:rtl/>
              </w:rPr>
              <w:t>، يتوجب أن يكون ضمان الدفعة المقدمة، ضماناً غير مشروط ، يدفع عند أول طلب بالدفع، على أن يكون صادراً عن أحد المصارف المعتمدة في العراق بموجب نشرة رسمية صادرة عن البنك المركزي العراقي. وإذا صدر الضمان عن مصرف موجود خارج العراق، فيجب أن يكون لهذا المصرف مؤسسة/مصرف مالية مرادفة ومعتمدة في العراق لجعل هذا الضمان قابلاً للتنفيذ.</w:t>
            </w:r>
          </w:p>
          <w:p w:rsidR="00184F75" w:rsidRPr="00092DC8" w:rsidRDefault="00184F75" w:rsidP="00A07E0E">
            <w:pPr>
              <w:shd w:val="clear" w:color="auto" w:fill="FFFFFF"/>
              <w:tabs>
                <w:tab w:val="left" w:pos="702"/>
              </w:tabs>
              <w:suppressAutoHyphens/>
              <w:spacing w:after="120"/>
              <w:ind w:left="424"/>
              <w:jc w:val="both"/>
              <w:rPr>
                <w:szCs w:val="24"/>
              </w:rPr>
            </w:pPr>
            <w:r w:rsidRPr="00092DC8">
              <w:rPr>
                <w:rFonts w:hint="cs"/>
                <w:szCs w:val="24"/>
                <w:rtl/>
              </w:rPr>
              <w:lastRenderedPageBreak/>
              <w:t>في حال تقديم خطاب ضمان</w:t>
            </w:r>
            <w:r w:rsidRPr="00092DC8">
              <w:rPr>
                <w:rFonts w:hint="cs"/>
                <w:szCs w:val="24"/>
              </w:rPr>
              <w:t xml:space="preserve"> </w:t>
            </w:r>
            <w:r w:rsidRPr="00092DC8">
              <w:rPr>
                <w:rFonts w:hint="cs"/>
                <w:szCs w:val="24"/>
                <w:rtl/>
              </w:rPr>
              <w:t xml:space="preserve">مصرفي وفق الصيغة المعتمدة من قبل المصارف.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25"/>
              <w:jc w:val="both"/>
              <w:rPr>
                <w:szCs w:val="24"/>
              </w:rPr>
            </w:pPr>
            <w:r>
              <w:rPr>
                <w:szCs w:val="24"/>
              </w:rPr>
              <w:lastRenderedPageBreak/>
              <w:t>16</w:t>
            </w:r>
            <w:r w:rsidRPr="00092DC8">
              <w:rPr>
                <w:szCs w:val="24"/>
              </w:rPr>
              <w:t>.4</w:t>
            </w:r>
            <w:r w:rsidRPr="00092DC8">
              <w:rPr>
                <w:szCs w:val="24"/>
              </w:rPr>
              <w:tab/>
            </w:r>
            <w:r w:rsidRPr="00092DC8">
              <w:rPr>
                <w:rFonts w:hint="cs"/>
                <w:szCs w:val="24"/>
                <w:rtl/>
              </w:rPr>
              <w:t xml:space="preserve">سوف تتم الدفعات بالعملة او بالعملات المحددة في الشروط الخاصة للعقد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25"/>
              <w:jc w:val="both"/>
              <w:rPr>
                <w:rFonts w:ascii="Book Antiqua" w:hAnsi="Book Antiqua"/>
              </w:rPr>
            </w:pPr>
            <w:r>
              <w:t>16</w:t>
            </w:r>
            <w:r w:rsidRPr="00092DC8">
              <w:t>.5</w:t>
            </w:r>
            <w:r w:rsidRPr="00092DC8">
              <w:rPr>
                <w:sz w:val="24"/>
                <w:szCs w:val="24"/>
                <w:rtl/>
              </w:rPr>
              <w:t xml:space="preserve"> </w:t>
            </w:r>
            <w:r w:rsidRPr="00092DC8">
              <w:rPr>
                <w:rFonts w:hint="cs"/>
                <w:sz w:val="24"/>
                <w:szCs w:val="24"/>
                <w:rtl/>
              </w:rPr>
              <w:t xml:space="preserve">سيتم </w:t>
            </w:r>
            <w:r w:rsidRPr="00092DC8">
              <w:rPr>
                <w:rFonts w:hint="cs"/>
                <w:sz w:val="24"/>
                <w:szCs w:val="24"/>
                <w:rtl/>
                <w:lang w:bidi="ar-LB"/>
              </w:rPr>
              <w:t>ف</w:t>
            </w:r>
            <w:r w:rsidRPr="00092DC8">
              <w:rPr>
                <w:rFonts w:hint="cs"/>
                <w:sz w:val="24"/>
                <w:szCs w:val="24"/>
                <w:rtl/>
              </w:rPr>
              <w:t xml:space="preserve">تح </w:t>
            </w:r>
            <w:r w:rsidRPr="00092DC8">
              <w:rPr>
                <w:rFonts w:hint="cs"/>
                <w:szCs w:val="24"/>
                <w:rtl/>
              </w:rPr>
              <w:t>اعتماد مستندي غير قابل للنقض أو للتحويل وغير مثبت (</w:t>
            </w:r>
            <w:r w:rsidRPr="00092DC8">
              <w:rPr>
                <w:szCs w:val="24"/>
              </w:rPr>
              <w:t>irrevocable, non-transferrable and unconfirmed</w:t>
            </w:r>
            <w:r w:rsidRPr="00092DC8">
              <w:rPr>
                <w:rFonts w:hint="cs"/>
                <w:szCs w:val="24"/>
                <w:rtl/>
                <w:lang w:bidi="ar-LB"/>
              </w:rPr>
              <w:t xml:space="preserve">) من قبل </w:t>
            </w:r>
            <w:r w:rsidRPr="00092DC8">
              <w:rPr>
                <w:rFonts w:hint="cs"/>
                <w:sz w:val="24"/>
                <w:szCs w:val="24"/>
                <w:rtl/>
              </w:rPr>
              <w:t>المشتري،</w:t>
            </w:r>
            <w:r w:rsidRPr="00092DC8">
              <w:rPr>
                <w:rFonts w:hint="cs"/>
                <w:szCs w:val="24"/>
                <w:rtl/>
                <w:lang w:bidi="ar-LB"/>
              </w:rPr>
              <w:t xml:space="preserve"> وذلك وفق </w:t>
            </w:r>
            <w:r w:rsidRPr="00092DC8">
              <w:rPr>
                <w:rFonts w:hint="cs"/>
                <w:szCs w:val="24"/>
                <w:rtl/>
              </w:rPr>
              <w:t>القوانين العراقية النافذة ، وفي حال طلب المجهّز، بشكل خاص، أن يكون الإعتماد مثبتاً، فعندها سيتحمل المجهز التكاليف الإضافية لتثبيت الإعتماد.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092DC8">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trike/>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17</w:t>
            </w:r>
            <w:r w:rsidRPr="00092DC8">
              <w:rPr>
                <w:szCs w:val="24"/>
              </w:rPr>
              <w:t>.1</w:t>
            </w:r>
            <w:r w:rsidRPr="00092DC8">
              <w:rPr>
                <w:szCs w:val="24"/>
              </w:rPr>
              <w:tab/>
            </w:r>
            <w:r w:rsidRPr="00092DC8">
              <w:rPr>
                <w:rFonts w:hint="cs"/>
                <w:szCs w:val="24"/>
                <w:rtl/>
              </w:rPr>
              <w:t xml:space="preserve">لا يجوز تغيير الأسعار المحددة من قبل المجهّز في عطائه لقاء المستلزمات والاجهزة </w:t>
            </w:r>
            <w:r>
              <w:rPr>
                <w:rFonts w:hint="cs"/>
                <w:szCs w:val="24"/>
                <w:rtl/>
              </w:rPr>
              <w:t>المختبرية</w:t>
            </w:r>
            <w:r w:rsidRPr="00092DC8">
              <w:rPr>
                <w:rFonts w:hint="cs"/>
                <w:szCs w:val="24"/>
                <w:rtl/>
              </w:rPr>
              <w:t xml:space="preserve"> والخدمات المتصلة بها بموجب هذا العقد؛ وبالتالي يجب أن تبقى الأسعار ثابتة لا تتغير طوال فترة تنفيذ العقد</w:t>
            </w:r>
            <w:r w:rsidRPr="00092DC8">
              <w:rPr>
                <w:spacing w:val="-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7" w:name="_Toc334909377"/>
            <w:r>
              <w:rPr>
                <w:b w:val="0"/>
                <w:bCs/>
                <w:szCs w:val="24"/>
              </w:rPr>
              <w:t>17.</w:t>
            </w:r>
            <w:r>
              <w:rPr>
                <w:b w:val="0"/>
                <w:bCs/>
                <w:szCs w:val="24"/>
              </w:rPr>
              <w:tab/>
            </w:r>
            <w:r>
              <w:rPr>
                <w:rFonts w:hint="cs"/>
                <w:b w:val="0"/>
                <w:bCs/>
                <w:szCs w:val="24"/>
                <w:rtl/>
              </w:rPr>
              <w:t>الأسعار</w:t>
            </w:r>
            <w:bookmarkEnd w:id="167"/>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pacing w:after="120"/>
              <w:ind w:left="448" w:right="-72" w:hanging="283"/>
              <w:jc w:val="both"/>
              <w:rPr>
                <w:szCs w:val="24"/>
              </w:rPr>
            </w:pPr>
            <w:r>
              <w:rPr>
                <w:szCs w:val="24"/>
              </w:rPr>
              <w:t>18</w:t>
            </w:r>
            <w:r w:rsidRPr="00092DC8">
              <w:rPr>
                <w:szCs w:val="24"/>
              </w:rPr>
              <w:t>.1</w:t>
            </w:r>
            <w:r w:rsidRPr="00092DC8">
              <w:rPr>
                <w:rFonts w:hint="cs"/>
                <w:szCs w:val="24"/>
                <w:rtl/>
              </w:rPr>
              <w:t xml:space="preserve"> لا يجوز إدراج أية تعديلات على العقد إلا للأسباب المحددة أدناه من (أ) إلى (هـ). في هذه الحالات، يجب أن يقتصر التعديل على الحد الأدنى الممكن، ويطبّق عندها للأسباب التالية:</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(أ) في حال كان عدم تعديل العقد قد يؤدي إلى أضرار أساسية، اقتصادياً وفنياً؛</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 xml:space="preserve">(ب) في حال لم يتم تعديل العقد، ستكون المستلزمات والاجهزة </w:t>
            </w:r>
            <w:r>
              <w:rPr>
                <w:rFonts w:hint="cs"/>
                <w:szCs w:val="24"/>
                <w:rtl/>
              </w:rPr>
              <w:t>المختبرية</w:t>
            </w:r>
            <w:r w:rsidRPr="00092DC8">
              <w:rPr>
                <w:rFonts w:hint="cs"/>
                <w:szCs w:val="24"/>
                <w:rtl/>
              </w:rPr>
              <w:t xml:space="preserve"> دون فائدة بعد اكمال التنفيذ؛</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(ج) في حال كان التعديل سيؤدي إلى تحقيق وفرٍ في قيمة العقد؛</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(د) في حال لم يؤد التعديل الى تغييرات جذرية على نطاق التعاقد المحدد سابقاً؛</w:t>
            </w:r>
          </w:p>
          <w:p w:rsidR="00184F75" w:rsidRPr="00092DC8" w:rsidRDefault="00184F75" w:rsidP="00A07E0E">
            <w:pPr>
              <w:shd w:val="clear" w:color="auto" w:fill="FFFFFF"/>
              <w:tabs>
                <w:tab w:val="left" w:pos="448"/>
              </w:tabs>
              <w:spacing w:after="120"/>
              <w:ind w:left="448" w:right="-72" w:hanging="283"/>
              <w:jc w:val="both"/>
              <w:rPr>
                <w:szCs w:val="24"/>
                <w:rtl/>
              </w:rPr>
            </w:pPr>
            <w:r w:rsidRPr="00092DC8">
              <w:rPr>
                <w:rFonts w:hint="cs"/>
                <w:szCs w:val="24"/>
                <w:rtl/>
              </w:rPr>
              <w:t>(هـ) في حال كان التعديل سيؤ</w:t>
            </w:r>
            <w:r w:rsidRPr="00092DC8">
              <w:rPr>
                <w:rFonts w:hint="cs"/>
                <w:szCs w:val="24"/>
                <w:rtl/>
                <w:lang w:bidi="ar-LB"/>
              </w:rPr>
              <w:t>د</w:t>
            </w:r>
            <w:r w:rsidRPr="00092DC8">
              <w:rPr>
                <w:rFonts w:hint="cs"/>
                <w:szCs w:val="24"/>
                <w:rtl/>
              </w:rPr>
              <w:t xml:space="preserve">ي إلى الإسراع في إكمال التنفيذ من دون أن ينتج عنه تدنّي في المواصفات الفنية او نطاق التعاقد؛ </w:t>
            </w:r>
          </w:p>
          <w:p w:rsidR="00184F75" w:rsidRPr="00092DC8" w:rsidRDefault="00184F75" w:rsidP="00A07E0E">
            <w:pPr>
              <w:shd w:val="clear" w:color="auto" w:fill="FFFFFF"/>
              <w:tabs>
                <w:tab w:val="left" w:pos="165"/>
              </w:tabs>
              <w:spacing w:before="120" w:after="120"/>
              <w:ind w:left="165"/>
              <w:jc w:val="both"/>
              <w:rPr>
                <w:szCs w:val="24"/>
              </w:rPr>
            </w:pPr>
            <w:r w:rsidRPr="00092DC8">
              <w:rPr>
                <w:rFonts w:hint="cs"/>
                <w:szCs w:val="24"/>
                <w:rtl/>
              </w:rPr>
              <w:t xml:space="preserve">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8" w:name="_Toc334909378"/>
            <w:r>
              <w:rPr>
                <w:b w:val="0"/>
                <w:bCs/>
                <w:szCs w:val="24"/>
              </w:rPr>
              <w:t>18.</w:t>
            </w:r>
            <w:r>
              <w:rPr>
                <w:b w:val="0"/>
                <w:bCs/>
                <w:szCs w:val="24"/>
              </w:rPr>
              <w:tab/>
            </w:r>
            <w:r>
              <w:rPr>
                <w:rFonts w:hint="cs"/>
                <w:b w:val="0"/>
                <w:bCs/>
                <w:szCs w:val="24"/>
                <w:rtl/>
              </w:rPr>
              <w:t>أوامر التعديل</w:t>
            </w:r>
            <w:bookmarkEnd w:id="168"/>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ListParagraph"/>
              <w:numPr>
                <w:ilvl w:val="0"/>
                <w:numId w:val="27"/>
              </w:numPr>
              <w:shd w:val="clear" w:color="auto" w:fill="FFFFFF"/>
              <w:tabs>
                <w:tab w:val="left" w:pos="448"/>
                <w:tab w:val="left" w:pos="522"/>
              </w:tabs>
              <w:suppressAutoHyphens/>
              <w:bidi/>
              <w:spacing w:after="120"/>
              <w:ind w:left="448" w:hanging="283"/>
              <w:rPr>
                <w:szCs w:val="24"/>
              </w:rPr>
            </w:pPr>
            <w:r w:rsidRPr="00092DC8">
              <w:rPr>
                <w:rFonts w:hint="cs"/>
                <w:szCs w:val="24"/>
                <w:rtl/>
              </w:rPr>
              <w:t xml:space="preserve">على المواصفات الفنيّة، عندما تكون المستلزمات والاجهزة </w:t>
            </w:r>
            <w:r>
              <w:rPr>
                <w:rFonts w:hint="cs"/>
                <w:szCs w:val="24"/>
                <w:rtl/>
              </w:rPr>
              <w:t>المختبرية</w:t>
            </w:r>
            <w:r w:rsidRPr="00092DC8">
              <w:rPr>
                <w:rFonts w:hint="cs"/>
                <w:szCs w:val="24"/>
                <w:rtl/>
              </w:rPr>
              <w:t xml:space="preserve"> المطلوب تقديمها في العقد مصنّعة خصيصاً للمشتري؛ </w:t>
            </w:r>
          </w:p>
          <w:p w:rsidR="00184F75" w:rsidRPr="00092DC8" w:rsidRDefault="00184F75" w:rsidP="00220979">
            <w:pPr>
              <w:pStyle w:val="ListParagraph"/>
              <w:numPr>
                <w:ilvl w:val="0"/>
                <w:numId w:val="27"/>
              </w:numPr>
              <w:shd w:val="clear" w:color="auto" w:fill="FFFFFF"/>
              <w:tabs>
                <w:tab w:val="left" w:pos="448"/>
                <w:tab w:val="left" w:pos="522"/>
              </w:tabs>
              <w:suppressAutoHyphens/>
              <w:bidi/>
              <w:spacing w:after="120"/>
              <w:ind w:left="448" w:hanging="283"/>
              <w:rPr>
                <w:szCs w:val="24"/>
                <w:rtl/>
              </w:rPr>
            </w:pPr>
            <w:r w:rsidRPr="00092DC8">
              <w:rPr>
                <w:rFonts w:hint="cs"/>
                <w:szCs w:val="24"/>
                <w:rtl/>
              </w:rPr>
              <w:t xml:space="preserve">على طريقة الشحن أو التوضيب؛ </w:t>
            </w:r>
          </w:p>
          <w:p w:rsidR="00184F75" w:rsidRPr="00092DC8" w:rsidRDefault="00184F75" w:rsidP="00220979">
            <w:pPr>
              <w:pStyle w:val="ListParagraph"/>
              <w:numPr>
                <w:ilvl w:val="0"/>
                <w:numId w:val="28"/>
              </w:numPr>
              <w:shd w:val="clear" w:color="auto" w:fill="FFFFFF"/>
              <w:tabs>
                <w:tab w:val="left" w:pos="448"/>
                <w:tab w:val="left" w:pos="522"/>
              </w:tabs>
              <w:suppressAutoHyphens/>
              <w:bidi/>
              <w:spacing w:after="120"/>
              <w:ind w:left="448" w:hanging="283"/>
              <w:rPr>
                <w:szCs w:val="24"/>
              </w:rPr>
            </w:pPr>
            <w:r w:rsidRPr="00092DC8">
              <w:rPr>
                <w:rFonts w:hint="cs"/>
                <w:szCs w:val="24"/>
                <w:rtl/>
              </w:rPr>
              <w:t>على مكان التوصيل؛ و</w:t>
            </w:r>
            <w:r w:rsidRPr="00092DC8">
              <w:rPr>
                <w:szCs w:val="24"/>
                <w:lang w:val="en-US"/>
              </w:rPr>
              <w:t>/</w:t>
            </w:r>
            <w:r w:rsidRPr="00092DC8">
              <w:rPr>
                <w:rFonts w:hint="cs"/>
                <w:szCs w:val="24"/>
                <w:rtl/>
              </w:rPr>
              <w:t>أو</w:t>
            </w:r>
          </w:p>
          <w:p w:rsidR="00184F75" w:rsidRPr="00092DC8" w:rsidRDefault="00184F75" w:rsidP="00A07E0E">
            <w:pPr>
              <w:shd w:val="clear" w:color="auto" w:fill="FFFFFF"/>
              <w:tabs>
                <w:tab w:val="left" w:pos="448"/>
              </w:tabs>
              <w:spacing w:after="120"/>
              <w:ind w:left="448" w:hanging="284"/>
              <w:jc w:val="both"/>
              <w:rPr>
                <w:szCs w:val="24"/>
              </w:rPr>
            </w:pPr>
            <w:r w:rsidRPr="00092DC8">
              <w:rPr>
                <w:rFonts w:hint="cs"/>
                <w:szCs w:val="24"/>
                <w:rtl/>
              </w:rPr>
              <w:t xml:space="preserve">(د) على الخدمات الواجب تقديمها من المجهّز.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18</w:t>
            </w:r>
            <w:r w:rsidRPr="00092DC8">
              <w:rPr>
                <w:szCs w:val="24"/>
              </w:rPr>
              <w:t>.2</w:t>
            </w:r>
            <w:r w:rsidRPr="00092DC8">
              <w:rPr>
                <w:szCs w:val="24"/>
              </w:rPr>
              <w:tab/>
            </w:r>
            <w:r w:rsidRPr="00092DC8">
              <w:rPr>
                <w:rFonts w:hint="cs"/>
                <w:szCs w:val="24"/>
                <w:rtl/>
              </w:rPr>
              <w:t xml:space="preserve">إذا أدى أي تعديل الى زيادة أو انقاص في قيمة العقد أو في الوقت اللازم لتنفيذ العقد، أو إلى التأثير على أي من التزامات المجهّز التعاقدية، فيجب عندها إدراج تسوية عادلة على قيمة العقد أوعلى جدول التنفيذ أو على الاثنين معاً، على أن يتم تعديل العقد على هذا الأساس. </w:t>
            </w:r>
          </w:p>
          <w:p w:rsidR="00184F75" w:rsidRPr="00092DC8" w:rsidRDefault="00184F75" w:rsidP="00A07E0E">
            <w:pPr>
              <w:shd w:val="clear" w:color="auto" w:fill="FFFFFF"/>
              <w:tabs>
                <w:tab w:val="left" w:pos="448"/>
              </w:tabs>
              <w:suppressAutoHyphens/>
              <w:spacing w:after="120"/>
              <w:ind w:left="448"/>
              <w:jc w:val="both"/>
              <w:rPr>
                <w:szCs w:val="24"/>
              </w:rPr>
            </w:pPr>
            <w:r w:rsidRPr="00092DC8">
              <w:rPr>
                <w:rFonts w:hint="cs"/>
                <w:szCs w:val="24"/>
                <w:rtl/>
              </w:rPr>
              <w:lastRenderedPageBreak/>
              <w:t>يتوجب على المجهز تأكيد أي اعتراض على أي تعديل</w:t>
            </w:r>
            <w:r w:rsidRPr="00092DC8">
              <w:rPr>
                <w:szCs w:val="24"/>
              </w:rPr>
              <w:t>/</w:t>
            </w:r>
            <w:r w:rsidRPr="00092DC8">
              <w:rPr>
                <w:rFonts w:hint="cs"/>
                <w:szCs w:val="24"/>
                <w:rtl/>
                <w:lang w:bidi="ar-LB"/>
              </w:rPr>
              <w:t>تسوية</w:t>
            </w:r>
            <w:r w:rsidRPr="00092DC8">
              <w:rPr>
                <w:rFonts w:hint="cs"/>
                <w:szCs w:val="24"/>
                <w:rtl/>
              </w:rPr>
              <w:t xml:space="preserve"> مما سبق، خلال مهلة خمسة عشر (15) يوماً من تاريخ استلام المجهّز لأمر التعديل.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trike/>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lastRenderedPageBreak/>
              <w:t>19</w:t>
            </w:r>
            <w:r w:rsidRPr="00092DC8">
              <w:rPr>
                <w:szCs w:val="24"/>
              </w:rPr>
              <w:t>.1</w:t>
            </w:r>
            <w:r w:rsidRPr="00092DC8">
              <w:rPr>
                <w:szCs w:val="24"/>
              </w:rPr>
              <w:tab/>
            </w:r>
            <w:r w:rsidRPr="00092DC8">
              <w:rPr>
                <w:rFonts w:hint="cs"/>
                <w:szCs w:val="24"/>
                <w:rtl/>
              </w:rPr>
              <w:t>وفقاً للمادة (17) من الشروط العامة للعقد، لا يجوز تعديل أو تغيير أي من احكام العقد إلا من خلال تعديل تحريري يوقعه الطرفين.</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69" w:name="_Toc334909379"/>
            <w:r>
              <w:rPr>
                <w:b w:val="0"/>
                <w:bCs/>
                <w:szCs w:val="24"/>
              </w:rPr>
              <w:t>19.</w:t>
            </w:r>
            <w:r>
              <w:rPr>
                <w:b w:val="0"/>
                <w:bCs/>
                <w:szCs w:val="24"/>
              </w:rPr>
              <w:tab/>
            </w:r>
            <w:r>
              <w:rPr>
                <w:rFonts w:hint="cs"/>
                <w:b w:val="0"/>
                <w:bCs/>
                <w:szCs w:val="24"/>
                <w:rtl/>
              </w:rPr>
              <w:t>تعديل العقد</w:t>
            </w:r>
            <w:bookmarkEnd w:id="169"/>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20</w:t>
            </w:r>
            <w:r w:rsidRPr="00092DC8">
              <w:rPr>
                <w:szCs w:val="24"/>
              </w:rPr>
              <w:t>.1</w:t>
            </w:r>
            <w:r w:rsidRPr="00092DC8">
              <w:rPr>
                <w:szCs w:val="24"/>
              </w:rPr>
              <w:tab/>
            </w:r>
            <w:r w:rsidRPr="00092DC8">
              <w:rPr>
                <w:rFonts w:hint="cs"/>
                <w:szCs w:val="24"/>
                <w:rtl/>
              </w:rPr>
              <w:t>لا يحق للمجهز أن يتنازل عن الإلتزامات المالية للعقد أو جزء منه لأي طرف آخر وفق التشريعات النافذة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0" w:name="_Toc334909380"/>
            <w:r>
              <w:rPr>
                <w:b w:val="0"/>
                <w:bCs/>
                <w:szCs w:val="24"/>
              </w:rPr>
              <w:t>20.</w:t>
            </w:r>
            <w:r>
              <w:rPr>
                <w:b w:val="0"/>
                <w:bCs/>
                <w:szCs w:val="24"/>
              </w:rPr>
              <w:tab/>
            </w:r>
            <w:r>
              <w:rPr>
                <w:rFonts w:hint="cs"/>
                <w:b w:val="0"/>
                <w:bCs/>
                <w:szCs w:val="24"/>
                <w:rtl/>
              </w:rPr>
              <w:t>التنازل</w:t>
            </w:r>
            <w:bookmarkEnd w:id="170"/>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.1</w:t>
            </w:r>
            <w:r w:rsidRPr="00092DC8">
              <w:rPr>
                <w:szCs w:val="24"/>
              </w:rPr>
              <w:tab/>
            </w:r>
            <w:r w:rsidRPr="00092DC8">
              <w:rPr>
                <w:rFonts w:hint="cs"/>
                <w:szCs w:val="24"/>
                <w:rtl/>
              </w:rPr>
              <w:t xml:space="preserve">يتوجب على المجهّز تقديم المستلزمات والاجهزة </w:t>
            </w:r>
            <w:r>
              <w:rPr>
                <w:rFonts w:hint="cs"/>
                <w:szCs w:val="24"/>
                <w:rtl/>
              </w:rPr>
              <w:t>المختبرية</w:t>
            </w:r>
            <w:r w:rsidRPr="00092DC8">
              <w:rPr>
                <w:rFonts w:hint="cs"/>
                <w:szCs w:val="24"/>
                <w:rtl/>
              </w:rPr>
              <w:t xml:space="preserve"> والخدمات المتصلة بها  وفق الجدول الزمني للتنفيذ الذي حدده المشتري في قائمة متطلبات التعاقد.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1" w:name="_Toc334909381"/>
            <w:r>
              <w:rPr>
                <w:b w:val="0"/>
                <w:bCs/>
                <w:szCs w:val="24"/>
              </w:rPr>
              <w:t>21.</w:t>
            </w:r>
            <w:r>
              <w:rPr>
                <w:b w:val="0"/>
                <w:bCs/>
                <w:szCs w:val="24"/>
              </w:rPr>
              <w:tab/>
            </w:r>
            <w:r>
              <w:rPr>
                <w:rFonts w:hint="cs"/>
                <w:b w:val="0"/>
                <w:bCs/>
                <w:szCs w:val="24"/>
                <w:rtl/>
              </w:rPr>
              <w:t>تأخير المجهّز في التنفيذ</w:t>
            </w:r>
            <w:bookmarkEnd w:id="171"/>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.2</w:t>
            </w:r>
            <w:r w:rsidRPr="00092DC8">
              <w:rPr>
                <w:szCs w:val="24"/>
              </w:rPr>
              <w:tab/>
            </w:r>
            <w:r w:rsidRPr="00092DC8">
              <w:rPr>
                <w:rFonts w:hint="cs"/>
                <w:szCs w:val="24"/>
                <w:rtl/>
              </w:rPr>
              <w:t xml:space="preserve">في أي وقت خلال تنفيذ العقد، إذا واجه المجهّز او أي من المتعاقدين الثانويين معه ظروفاً تعرقل (تعيق) تقديم المستلزمات والاجهزة </w:t>
            </w:r>
            <w:r>
              <w:rPr>
                <w:rFonts w:hint="cs"/>
                <w:szCs w:val="24"/>
                <w:rtl/>
              </w:rPr>
              <w:t>المختبرية</w:t>
            </w:r>
            <w:r w:rsidRPr="00092DC8">
              <w:rPr>
                <w:rFonts w:hint="cs"/>
                <w:szCs w:val="24"/>
                <w:rtl/>
              </w:rPr>
              <w:t xml:space="preserve"> والخدمات المتصلة بها وفق الجدول الزمني، فيتعين على المجهّز وفور وقوع هذه الظروف، إشعار 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على أن يوافق الطرفان على تمديد مدة التنفيذ هذه بتوقيعهما على تعديل للعقد بهذا الخصوص.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Pr>
            </w:pPr>
            <w:r>
              <w:rPr>
                <w:szCs w:val="24"/>
              </w:rPr>
              <w:t>21</w:t>
            </w:r>
            <w:r w:rsidRPr="00092DC8">
              <w:rPr>
                <w:szCs w:val="24"/>
              </w:rPr>
              <w:t>.3</w:t>
            </w:r>
            <w:r w:rsidRPr="00092DC8">
              <w:rPr>
                <w:szCs w:val="24"/>
              </w:rPr>
              <w:tab/>
            </w:r>
            <w:r w:rsidRPr="00092DC8">
              <w:rPr>
                <w:rFonts w:hint="cs"/>
                <w:szCs w:val="24"/>
                <w:rtl/>
              </w:rPr>
              <w:t xml:space="preserve">باستثناء ما تنص عليه المادة (23) من الشروط العامة للعقد، فإن تأخير المجهّز في تنفيذ التزاماته في تقديم المستلزمات والاجهزة </w:t>
            </w:r>
            <w:r>
              <w:rPr>
                <w:rFonts w:hint="cs"/>
                <w:szCs w:val="24"/>
                <w:rtl/>
              </w:rPr>
              <w:t>المختبرية</w:t>
            </w:r>
            <w:r w:rsidRPr="00092DC8">
              <w:rPr>
                <w:rFonts w:hint="cs"/>
                <w:szCs w:val="24"/>
                <w:rtl/>
              </w:rPr>
              <w:t xml:space="preserve"> هه، يتوجب فرض غرامات تأخيرية عليه 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448"/>
              </w:tabs>
              <w:suppressAutoHyphens/>
              <w:spacing w:after="120"/>
              <w:ind w:left="448" w:hanging="283"/>
              <w:jc w:val="both"/>
              <w:rPr>
                <w:szCs w:val="24"/>
                <w:rtl/>
              </w:rPr>
            </w:pPr>
            <w:r>
              <w:rPr>
                <w:szCs w:val="24"/>
              </w:rPr>
              <w:t>22</w:t>
            </w:r>
            <w:r w:rsidRPr="00092DC8">
              <w:rPr>
                <w:szCs w:val="24"/>
              </w:rPr>
              <w:t>.1</w:t>
            </w:r>
            <w:r w:rsidRPr="00092DC8">
              <w:rPr>
                <w:szCs w:val="24"/>
              </w:rPr>
              <w:tab/>
            </w:r>
            <w:r w:rsidRPr="00092DC8">
              <w:rPr>
                <w:rFonts w:hint="cs"/>
                <w:szCs w:val="24"/>
                <w:rtl/>
              </w:rPr>
              <w:t xml:space="preserve">بأستثناء البنود المنصوص عليها في المادة (22) من الشروط العامة للعقد، إذا أخفق المجهّز بتقديم أي من أو كل المستلزمات والاجهزة </w:t>
            </w:r>
            <w:r>
              <w:rPr>
                <w:rFonts w:hint="cs"/>
                <w:szCs w:val="24"/>
                <w:rtl/>
              </w:rPr>
              <w:t>المختبرية</w:t>
            </w:r>
            <w:r w:rsidRPr="00092DC8">
              <w:rPr>
                <w:rFonts w:hint="cs"/>
                <w:szCs w:val="24"/>
                <w:rtl/>
              </w:rPr>
              <w:t xml:space="preserve">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للالمستلزمات والاجهزة </w:t>
            </w:r>
            <w:r>
              <w:rPr>
                <w:rFonts w:hint="cs"/>
                <w:szCs w:val="24"/>
                <w:rtl/>
              </w:rPr>
              <w:t>المختبرية</w:t>
            </w:r>
            <w:r w:rsidRPr="00092DC8">
              <w:rPr>
                <w:rFonts w:hint="cs"/>
                <w:szCs w:val="24"/>
                <w:rtl/>
              </w:rPr>
              <w:t xml:space="preserve">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trike/>
                <w:szCs w:val="24"/>
              </w:rPr>
            </w:pPr>
            <w:bookmarkStart w:id="172" w:name="_Toc334909382"/>
            <w:r>
              <w:rPr>
                <w:b w:val="0"/>
                <w:bCs/>
                <w:szCs w:val="24"/>
              </w:rPr>
              <w:t>22.</w:t>
            </w:r>
            <w:r>
              <w:rPr>
                <w:b w:val="0"/>
                <w:bCs/>
                <w:szCs w:val="24"/>
              </w:rPr>
              <w:tab/>
            </w:r>
            <w:r>
              <w:rPr>
                <w:b w:val="0"/>
                <w:bCs/>
                <w:szCs w:val="24"/>
                <w:rtl/>
              </w:rPr>
              <w:t xml:space="preserve"> </w:t>
            </w:r>
            <w:r>
              <w:rPr>
                <w:rFonts w:hint="cs"/>
                <w:b w:val="0"/>
                <w:bCs/>
                <w:szCs w:val="24"/>
                <w:rtl/>
              </w:rPr>
              <w:t>الغرامات التأخيرية</w:t>
            </w:r>
            <w:bookmarkEnd w:id="172"/>
          </w:p>
          <w:p w:rsidR="00184F75" w:rsidRDefault="00184F75" w:rsidP="00A07E0E">
            <w:pPr>
              <w:pStyle w:val="Head42"/>
              <w:shd w:val="clear" w:color="auto" w:fill="FFFFFF"/>
              <w:bidi/>
              <w:rPr>
                <w:b w:val="0"/>
                <w:bCs/>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spacing w:after="120"/>
              <w:ind w:left="448" w:hanging="448"/>
              <w:jc w:val="both"/>
              <w:rPr>
                <w:b/>
                <w:szCs w:val="24"/>
              </w:rPr>
            </w:pPr>
            <w:r>
              <w:rPr>
                <w:szCs w:val="24"/>
              </w:rPr>
              <w:t>23</w:t>
            </w:r>
            <w:r w:rsidRPr="00092DC8">
              <w:rPr>
                <w:szCs w:val="24"/>
              </w:rPr>
              <w:t>.1</w:t>
            </w:r>
            <w:r w:rsidRPr="00092DC8">
              <w:rPr>
                <w:szCs w:val="24"/>
              </w:rPr>
              <w:tab/>
            </w:r>
            <w:r w:rsidRPr="00092DC8">
              <w:rPr>
                <w:rFonts w:hint="cs"/>
                <w:szCs w:val="24"/>
                <w:rtl/>
              </w:rPr>
              <w:t xml:space="preserve">يستطيع المشتري، من دون الاجحاف بأية حقوق أو تعويضات أخرى تترتب له عند الإخلال بالعقد، سحب العمل من خلال أنذار تحريري </w:t>
            </w:r>
            <w:r w:rsidRPr="00092DC8">
              <w:rPr>
                <w:rFonts w:hint="cs"/>
                <w:szCs w:val="24"/>
                <w:rtl/>
                <w:lang w:bidi="ar-IQ"/>
              </w:rPr>
              <w:t xml:space="preserve">لمدة (15) خمسة عشر يوماً </w:t>
            </w:r>
            <w:r w:rsidRPr="00092DC8">
              <w:rPr>
                <w:rFonts w:hint="cs"/>
                <w:szCs w:val="24"/>
                <w:rtl/>
              </w:rPr>
              <w:t>بالإخلال موجه إلى المجهز، وذلك وفق القوانين العراقية النافذة والتي تشمل تحميله فرق البدلين وفي الحالات التالية:</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3" w:name="_Toc334909383"/>
            <w:r>
              <w:rPr>
                <w:b w:val="0"/>
                <w:bCs/>
                <w:szCs w:val="24"/>
              </w:rPr>
              <w:t>23.</w:t>
            </w:r>
            <w:r>
              <w:rPr>
                <w:b w:val="0"/>
                <w:bCs/>
                <w:szCs w:val="24"/>
              </w:rPr>
              <w:tab/>
            </w:r>
            <w:r>
              <w:rPr>
                <w:rFonts w:hint="cs"/>
                <w:b w:val="0"/>
                <w:bCs/>
                <w:szCs w:val="24"/>
                <w:rtl/>
                <w:lang w:bidi="ar-IQ"/>
              </w:rPr>
              <w:t xml:space="preserve">سحب العمل  </w:t>
            </w:r>
            <w:bookmarkEnd w:id="173"/>
            <w:r>
              <w:rPr>
                <w:rFonts w:hint="cs"/>
                <w:b w:val="0"/>
                <w:bCs/>
                <w:szCs w:val="24"/>
                <w:rtl/>
              </w:rPr>
              <w:t xml:space="preserve">من قبل صاحب العمل </w:t>
            </w:r>
          </w:p>
        </w:tc>
      </w:tr>
      <w:tr w:rsidR="00184F75" w:rsidTr="00A07E0E">
        <w:trPr>
          <w:trHeight w:val="822"/>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ListParagraph"/>
              <w:numPr>
                <w:ilvl w:val="0"/>
                <w:numId w:val="29"/>
              </w:numPr>
              <w:shd w:val="clear" w:color="auto" w:fill="FFFFFF"/>
              <w:suppressAutoHyphens/>
              <w:bidi/>
              <w:spacing w:after="120"/>
              <w:ind w:left="874" w:hanging="448"/>
              <w:rPr>
                <w:szCs w:val="24"/>
              </w:rPr>
            </w:pPr>
            <w:r w:rsidRPr="00092DC8">
              <w:rPr>
                <w:rFonts w:hint="cs"/>
                <w:szCs w:val="24"/>
                <w:rtl/>
              </w:rPr>
              <w:lastRenderedPageBreak/>
              <w:t xml:space="preserve">إذا فشل المجهّز بتقديم المستلزمات والاجهزة </w:t>
            </w:r>
            <w:r>
              <w:rPr>
                <w:rFonts w:hint="cs"/>
                <w:szCs w:val="24"/>
                <w:rtl/>
              </w:rPr>
              <w:t>المختبرية</w:t>
            </w:r>
            <w:r w:rsidRPr="00092DC8">
              <w:rPr>
                <w:rFonts w:hint="cs"/>
                <w:szCs w:val="24"/>
                <w:rtl/>
              </w:rPr>
              <w:t xml:space="preserve"> الخدمات المتصلة بها خلال المدة المحددة لذلك في العقد، أو أي تمديد لهذه المدة</w:t>
            </w:r>
            <w:r w:rsidRPr="00092DC8">
              <w:rPr>
                <w:rFonts w:hint="cs"/>
                <w:b/>
                <w:szCs w:val="24"/>
                <w:rtl/>
              </w:rPr>
              <w:t xml:space="preserve"> </w:t>
            </w:r>
            <w:r w:rsidRPr="00092DC8">
              <w:rPr>
                <w:rFonts w:hint="cs"/>
                <w:szCs w:val="24"/>
                <w:rtl/>
              </w:rPr>
              <w:t>وفق المادة (21) من الشروط العامة للعقد؛</w:t>
            </w:r>
            <w:r w:rsidRPr="00092DC8">
              <w:rPr>
                <w:szCs w:val="24"/>
              </w:rPr>
              <w:tab/>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82"/>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pStyle w:val="ListParagraph"/>
              <w:numPr>
                <w:ilvl w:val="0"/>
                <w:numId w:val="29"/>
              </w:numPr>
              <w:shd w:val="clear" w:color="auto" w:fill="FFFFFF"/>
              <w:suppressAutoHyphens/>
              <w:bidi/>
              <w:spacing w:after="120"/>
              <w:ind w:left="874" w:hanging="448"/>
              <w:rPr>
                <w:szCs w:val="24"/>
              </w:rPr>
            </w:pPr>
            <w:r w:rsidRPr="00092DC8">
              <w:rPr>
                <w:rFonts w:hint="cs"/>
                <w:szCs w:val="24"/>
                <w:rtl/>
              </w:rPr>
              <w:t xml:space="preserve">إذا لم تستوفِ المستلزمات والاجهزة </w:t>
            </w:r>
            <w:r>
              <w:rPr>
                <w:rFonts w:hint="cs"/>
                <w:szCs w:val="24"/>
                <w:rtl/>
              </w:rPr>
              <w:t>المختبرية</w:t>
            </w:r>
            <w:r w:rsidRPr="00092DC8">
              <w:rPr>
                <w:rFonts w:hint="cs"/>
                <w:szCs w:val="24"/>
                <w:rtl/>
              </w:rPr>
              <w:t xml:space="preserve"> المواصفات الفنيّة المحددة في العقد أوأخفق في أستبدالها خلال ثلاثين يوماً من تسلمه أشعارأ تحريرياً من المشتري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699"/>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874" w:hanging="448"/>
              <w:jc w:val="both"/>
              <w:rPr>
                <w:szCs w:val="24"/>
                <w:lang w:bidi="ar-IQ"/>
              </w:rPr>
            </w:pPr>
            <w:r w:rsidRPr="00092DC8">
              <w:rPr>
                <w:rFonts w:hint="cs"/>
                <w:szCs w:val="24"/>
                <w:rtl/>
              </w:rPr>
              <w:t xml:space="preserve">(ج)  إذا أخفق المجهّز بتقديم أي تسجيل أو أي شهادة أخرى تتعلق بالمستلزمات والاجهزة </w:t>
            </w:r>
            <w:r>
              <w:rPr>
                <w:rFonts w:hint="cs"/>
                <w:szCs w:val="24"/>
                <w:rtl/>
              </w:rPr>
              <w:t>المختبرية</w:t>
            </w:r>
            <w:r w:rsidRPr="00092DC8">
              <w:rPr>
                <w:rFonts w:hint="cs"/>
                <w:szCs w:val="24"/>
                <w:rtl/>
              </w:rPr>
              <w:t xml:space="preserve"> المطلوبة في المدة المحددة لذلك في الشروط الخاصة للعقد؛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1691"/>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spacing w:after="120"/>
              <w:ind w:left="874" w:hanging="448"/>
              <w:jc w:val="both"/>
              <w:rPr>
                <w:szCs w:val="24"/>
              </w:rPr>
            </w:pPr>
            <w:r w:rsidRPr="00092DC8">
              <w:rPr>
                <w:rFonts w:hint="cs"/>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في تنافسه على العقد أو في تنفيذه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95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ind w:left="874" w:hanging="448"/>
              <w:jc w:val="both"/>
              <w:rPr>
                <w:szCs w:val="24"/>
              </w:rPr>
            </w:pPr>
            <w:r w:rsidRPr="00092DC8">
              <w:rPr>
                <w:rFonts w:hint="cs"/>
                <w:szCs w:val="24"/>
                <w:rtl/>
              </w:rPr>
              <w:t>(هـ) في حال تم التثبت من اشتراك أي من العاملين لدى المجهّز أثناء تقديم السلع، بممارسة الاحتيال أو الفساد أو التواطؤ أو القهر أو الإعاقة وفق المادة (1.1) من الشروط العامة للعقد، فعندها يتوجب فصل</w:t>
            </w:r>
            <w:r w:rsidRPr="00092DC8">
              <w:rPr>
                <w:szCs w:val="24"/>
              </w:rPr>
              <w:t>/</w:t>
            </w:r>
            <w:r w:rsidRPr="00092DC8">
              <w:rPr>
                <w:rFonts w:hint="cs"/>
                <w:szCs w:val="24"/>
                <w:rtl/>
                <w:lang w:bidi="ar-LB"/>
              </w:rPr>
              <w:t>طرد</w:t>
            </w:r>
            <w:r w:rsidRPr="00092DC8">
              <w:rPr>
                <w:rFonts w:hint="cs"/>
                <w:szCs w:val="24"/>
                <w:rtl/>
              </w:rPr>
              <w:t xml:space="preserve"> هذا العامل؛ أو</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suppressAutoHyphens/>
              <w:ind w:left="874" w:hanging="448"/>
              <w:jc w:val="both"/>
              <w:rPr>
                <w:szCs w:val="24"/>
              </w:rPr>
            </w:pPr>
            <w:r w:rsidRPr="00092DC8">
              <w:rPr>
                <w:rFonts w:hint="cs"/>
                <w:szCs w:val="24"/>
                <w:rtl/>
              </w:rPr>
              <w:t xml:space="preserve">(و) إذا أخفق المجهّز بتأدية أي من واجباته التعاقدية الأخرى.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numPr>
                <w:ilvl w:val="0"/>
                <w:numId w:val="25"/>
              </w:numPr>
              <w:shd w:val="clear" w:color="auto" w:fill="FFFFFF"/>
              <w:tabs>
                <w:tab w:val="left" w:pos="862"/>
              </w:tabs>
              <w:suppressAutoHyphens/>
              <w:spacing w:line="240" w:lineRule="auto"/>
              <w:ind w:left="721" w:hanging="284"/>
              <w:jc w:val="both"/>
              <w:rPr>
                <w:szCs w:val="24"/>
              </w:rPr>
            </w:pPr>
            <w:r w:rsidRPr="00092DC8">
              <w:rPr>
                <w:rFonts w:hint="cs"/>
                <w:szCs w:val="24"/>
                <w:rtl/>
              </w:rPr>
              <w:t xml:space="preserve">أذا تنازل المجهز كلا أو جزءاً الى مجهز آخر أو  تعاقد من الباطن مع مجهز آخر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trHeight w:val="416"/>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220979">
            <w:pPr>
              <w:numPr>
                <w:ilvl w:val="0"/>
                <w:numId w:val="30"/>
              </w:numPr>
              <w:shd w:val="clear" w:color="auto" w:fill="FFFFFF"/>
              <w:tabs>
                <w:tab w:val="left" w:pos="862"/>
              </w:tabs>
              <w:suppressAutoHyphens/>
              <w:spacing w:line="240" w:lineRule="auto"/>
              <w:jc w:val="both"/>
              <w:rPr>
                <w:szCs w:val="24"/>
              </w:rPr>
            </w:pPr>
            <w:r w:rsidRPr="00092DC8">
              <w:rPr>
                <w:rFonts w:hint="cs"/>
                <w:szCs w:val="24"/>
                <w:rtl/>
              </w:rPr>
              <w:t>أذا أحال أجزاء من المواد المجهزة الى مجهز آخر دون موافقة المشتري المسبقة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Pr="00092DC8" w:rsidRDefault="00184F75" w:rsidP="00A07E0E">
            <w:pPr>
              <w:shd w:val="clear" w:color="auto" w:fill="FFFFFF"/>
              <w:tabs>
                <w:tab w:val="left" w:pos="702"/>
              </w:tabs>
              <w:suppressAutoHyphens/>
              <w:ind w:left="732" w:hanging="567"/>
              <w:jc w:val="both"/>
            </w:pPr>
            <w:r>
              <w:t>23</w:t>
            </w:r>
            <w:r w:rsidRPr="00092DC8">
              <w:t>.2</w:t>
            </w:r>
            <w:r w:rsidRPr="00092DC8">
              <w:tab/>
            </w:r>
            <w:r w:rsidRPr="00092DC8">
              <w:rPr>
                <w:rFonts w:hint="cs"/>
                <w:szCs w:val="24"/>
                <w:rtl/>
              </w:rPr>
              <w:t xml:space="preserve">عندما يقوم المشتري بسحب العمل وفق المادة (22.1) من الشروط العامة للعقد، فيجوز للمشتري التعاقد على تجهيز المستلزمات والاجهزة </w:t>
            </w:r>
            <w:r>
              <w:rPr>
                <w:rFonts w:hint="cs"/>
                <w:szCs w:val="24"/>
                <w:rtl/>
              </w:rPr>
              <w:t>المختبرية</w:t>
            </w:r>
            <w:r w:rsidRPr="00092DC8">
              <w:rPr>
                <w:rFonts w:hint="cs"/>
                <w:szCs w:val="24"/>
                <w:rtl/>
              </w:rPr>
              <w:t xml:space="preserve"> المشابهة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المستلزمات والاجهزة </w:t>
            </w:r>
            <w:r>
              <w:rPr>
                <w:rFonts w:hint="cs"/>
                <w:szCs w:val="24"/>
                <w:rtl/>
              </w:rPr>
              <w:t>المختبرية</w:t>
            </w:r>
            <w:r w:rsidRPr="00092DC8">
              <w:rPr>
                <w:rFonts w:hint="cs"/>
                <w:szCs w:val="24"/>
                <w:rtl/>
              </w:rPr>
              <w:t xml:space="preserve"> والخدمات المتصلة بها.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295"/>
                <w:tab w:val="left" w:pos="437"/>
              </w:tabs>
              <w:suppressAutoHyphens/>
              <w:spacing w:after="240"/>
              <w:jc w:val="lowKashida"/>
              <w:rPr>
                <w:szCs w:val="24"/>
              </w:rPr>
            </w:pPr>
            <w:r>
              <w:rPr>
                <w:szCs w:val="24"/>
                <w:lang w:bidi="ar-IQ"/>
              </w:rPr>
              <w:t xml:space="preserve">24.1 </w:t>
            </w:r>
            <w:r>
              <w:rPr>
                <w:rFonts w:hint="cs"/>
                <w:szCs w:val="24"/>
                <w:rtl/>
                <w:lang w:bidi="ar-IQ"/>
              </w:rPr>
              <w:t xml:space="preserve">  </w:t>
            </w:r>
            <w:r>
              <w:rPr>
                <w:rFonts w:hint="cs"/>
                <w:szCs w:val="24"/>
                <w:rtl/>
              </w:rPr>
              <w:t xml:space="preserve">يستطيع المشتري وفي أي وقت وبعد توجيه أنذار </w:t>
            </w:r>
            <w:r>
              <w:rPr>
                <w:rFonts w:hint="cs"/>
                <w:szCs w:val="24"/>
                <w:rtl/>
                <w:lang w:bidi="ar-IQ"/>
              </w:rPr>
              <w:t xml:space="preserve">تحريري </w:t>
            </w:r>
            <w:r>
              <w:rPr>
                <w:rFonts w:hint="cs"/>
                <w:szCs w:val="24"/>
                <w:rtl/>
              </w:rPr>
              <w:t>الى المجهز. لمدة (15) خمسة  عشر يوماً أن يسحب العمل دون الرجوع الى المحكمة في الحالات التالية :</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t xml:space="preserve">أ- أذا أصبح المجهز مفلساً او معسراً أو تعرض لتصفية موجوداته أو تقدم بطلب لأشهار أفلاسه أو أعساره . </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lastRenderedPageBreak/>
              <w:t>ب- أذا صدر قرار من المحكمة المختصة بوضع أموال المجهز في يد أمين التفليسة.</w:t>
            </w:r>
          </w:p>
          <w:p w:rsidR="00184F75" w:rsidRDefault="00184F75" w:rsidP="00A07E0E">
            <w:pPr>
              <w:shd w:val="clear" w:color="auto" w:fill="FFFFFF"/>
              <w:tabs>
                <w:tab w:val="left" w:pos="702"/>
              </w:tabs>
              <w:suppressAutoHyphens/>
              <w:spacing w:after="240"/>
              <w:ind w:left="590" w:hanging="567"/>
              <w:jc w:val="both"/>
              <w:rPr>
                <w:szCs w:val="24"/>
                <w:rtl/>
              </w:rPr>
            </w:pPr>
            <w:r>
              <w:rPr>
                <w:rFonts w:hint="cs"/>
                <w:szCs w:val="24"/>
                <w:rtl/>
              </w:rPr>
              <w:t xml:space="preserve">ج- أذا عقد المجهز صلحاً يقيه الأفلاس أو تنازل عن حقوق لصالح دائنه . </w:t>
            </w:r>
          </w:p>
          <w:p w:rsidR="00184F75" w:rsidRDefault="00184F75" w:rsidP="00A07E0E">
            <w:pPr>
              <w:shd w:val="clear" w:color="auto" w:fill="FFFFFF"/>
              <w:tabs>
                <w:tab w:val="left" w:pos="154"/>
              </w:tabs>
              <w:suppressAutoHyphens/>
              <w:spacing w:after="240"/>
              <w:ind w:left="295" w:hanging="272"/>
              <w:jc w:val="both"/>
              <w:rPr>
                <w:szCs w:val="24"/>
                <w:rtl/>
              </w:rPr>
            </w:pPr>
            <w:r>
              <w:rPr>
                <w:rFonts w:hint="cs"/>
                <w:szCs w:val="24"/>
                <w:rtl/>
              </w:rPr>
              <w:t xml:space="preserve">د- أذا وافق المجهز على تنفيذ التزامه التعاقدي تحت أشراف هيئة مراقبة مؤلفة من دائنيه . </w:t>
            </w:r>
          </w:p>
          <w:p w:rsidR="00184F75" w:rsidRDefault="00184F75" w:rsidP="00A07E0E">
            <w:pPr>
              <w:shd w:val="clear" w:color="auto" w:fill="FFFFFF"/>
              <w:tabs>
                <w:tab w:val="left" w:pos="154"/>
              </w:tabs>
              <w:suppressAutoHyphens/>
              <w:spacing w:after="240"/>
              <w:ind w:left="295" w:hanging="272"/>
              <w:jc w:val="both"/>
              <w:rPr>
                <w:szCs w:val="24"/>
                <w:rtl/>
              </w:rPr>
            </w:pPr>
            <w:r>
              <w:rPr>
                <w:rFonts w:hint="cs"/>
                <w:szCs w:val="24"/>
                <w:rtl/>
              </w:rPr>
              <w:t xml:space="preserve">هـ - أذا وقع الحجز على أموال المجهز من محكمة ذات أختصاص وكان من شأن هذا الحجز أن يؤدي الى عجز المجهز عن الأيفاء بالتزاماته التعاقدية . </w:t>
            </w:r>
          </w:p>
          <w:p w:rsidR="00184F75" w:rsidRDefault="00184F75" w:rsidP="00A07E0E">
            <w:pPr>
              <w:shd w:val="clear" w:color="auto" w:fill="FFFFFF"/>
              <w:tabs>
                <w:tab w:val="left" w:pos="702"/>
              </w:tabs>
              <w:suppressAutoHyphens/>
              <w:ind w:left="732" w:hanging="567"/>
              <w:jc w:val="both"/>
            </w:pPr>
            <w:r>
              <w:rPr>
                <w:rFonts w:hint="cs"/>
                <w:szCs w:val="24"/>
                <w:rtl/>
              </w:rPr>
              <w:t xml:space="preserve"> وفي هذه الحالة، يتمّ سحب العمل من دون أي تعويض للمجهّز، ومن دون الاجحاف بأية حقوق أو تعويضات تترتب للمشتري بموجب العقد أو ستترتب له لاحقاً.</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r>
              <w:rPr>
                <w:b w:val="0"/>
                <w:bCs/>
                <w:szCs w:val="24"/>
                <w:lang w:val="en-US"/>
              </w:rPr>
              <w:lastRenderedPageBreak/>
              <w:t xml:space="preserve">  24 </w:t>
            </w:r>
            <w:r>
              <w:rPr>
                <w:b w:val="0"/>
                <w:bCs/>
                <w:szCs w:val="24"/>
              </w:rPr>
              <w:t>.</w:t>
            </w:r>
            <w:r>
              <w:rPr>
                <w:rFonts w:hint="cs"/>
                <w:b w:val="0"/>
                <w:bCs/>
                <w:szCs w:val="24"/>
                <w:rtl/>
              </w:rPr>
              <w:t>سحب العمل بسبب الإفلاس</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120"/>
              <w:ind w:left="590" w:hanging="567"/>
              <w:jc w:val="both"/>
              <w:rPr>
                <w:szCs w:val="24"/>
              </w:rPr>
            </w:pPr>
            <w:r>
              <w:rPr>
                <w:szCs w:val="24"/>
              </w:rPr>
              <w:lastRenderedPageBreak/>
              <w:t>25.1</w:t>
            </w:r>
            <w:r>
              <w:rPr>
                <w:szCs w:val="24"/>
              </w:rPr>
              <w:tab/>
            </w:r>
            <w:r>
              <w:rPr>
                <w:rFonts w:hint="cs"/>
                <w:szCs w:val="24"/>
                <w:rtl/>
              </w:rPr>
              <w:t>مع التقيّد بأحكام المواد (12) و (21) و(22) من الشروط العامة للعقد، فإن تأخير المجهز في التنفيذ أو فشله في تنفيذ أي من التزاماته بموجب العقد نتيجة حدوث ظرف من الظروف القاهرة، لن يؤدّي أو يكون سبباً في أية مطالبة بغرامات تأخيرية أو في مصادرة ضمان حسن الأداء أو في أنهاء العقد، وذلك بالقدر الذي يتأثر هذا الأداء بهذا الظرف.</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4" w:name="_Toc334909384"/>
            <w:r>
              <w:rPr>
                <w:b w:val="0"/>
                <w:bCs/>
                <w:szCs w:val="24"/>
              </w:rPr>
              <w:t>25.</w:t>
            </w:r>
            <w:r>
              <w:rPr>
                <w:b w:val="0"/>
                <w:bCs/>
                <w:szCs w:val="24"/>
              </w:rPr>
              <w:tab/>
            </w:r>
            <w:r>
              <w:rPr>
                <w:rFonts w:hint="cs"/>
                <w:b w:val="0"/>
                <w:bCs/>
                <w:szCs w:val="24"/>
                <w:rtl/>
              </w:rPr>
              <w:t>الظروف القاهرة</w:t>
            </w:r>
            <w:bookmarkEnd w:id="174"/>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jc w:val="both"/>
              <w:rPr>
                <w:szCs w:val="24"/>
              </w:rPr>
            </w:pPr>
            <w:r>
              <w:rPr>
                <w:szCs w:val="24"/>
              </w:rPr>
              <w:t>25.2</w:t>
            </w:r>
            <w:r>
              <w:rPr>
                <w:szCs w:val="24"/>
              </w:rPr>
              <w:tab/>
            </w:r>
            <w:r>
              <w:rPr>
                <w:rFonts w:hint="cs"/>
                <w:szCs w:val="24"/>
                <w:rtl/>
              </w:rPr>
              <w:t xml:space="preserve">لأغراض هذه المادة، يعني مصطلح "الظروف القاهرة" </w:t>
            </w:r>
            <w:r w:rsidRPr="006C2B01">
              <w:rPr>
                <w:rFonts w:hint="cs"/>
                <w:szCs w:val="24"/>
                <w:rtl/>
              </w:rPr>
              <w:t>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jc w:val="both"/>
              <w:rPr>
                <w:szCs w:val="24"/>
              </w:rPr>
            </w:pPr>
            <w:r>
              <w:rPr>
                <w:szCs w:val="24"/>
              </w:rPr>
              <w:t>25.3</w:t>
            </w:r>
            <w:r>
              <w:rPr>
                <w:szCs w:val="24"/>
              </w:rPr>
              <w:tab/>
            </w:r>
            <w:r>
              <w:rPr>
                <w:rFonts w:hint="cs"/>
                <w:szCs w:val="24"/>
                <w:rtl/>
              </w:rPr>
              <w:t xml:space="preserve">على المجهز ان يعلم المشتري خطياً فور حدوث القوة القاهرة واسبابها وعلى المجهز بعدها ان يحاول الايفاء بألتزامته بحدود ما يسمح به الظرف الجديد ا وان يبحث عن بدائل اخرى لاستكمال العمل الا اذا طلب منه المشتري خطياً خلاف ذلك .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spacing w:after="240"/>
              <w:ind w:left="590" w:hanging="567"/>
              <w:rPr>
                <w:szCs w:val="24"/>
              </w:rPr>
            </w:pPr>
            <w:r>
              <w:rPr>
                <w:szCs w:val="24"/>
              </w:rPr>
              <w:t>26.1</w:t>
            </w:r>
            <w:r>
              <w:rPr>
                <w:szCs w:val="24"/>
              </w:rPr>
              <w:tab/>
            </w:r>
            <w:r>
              <w:rPr>
                <w:rFonts w:hint="cs"/>
                <w:szCs w:val="24"/>
                <w:rtl/>
              </w:rPr>
              <w:t xml:space="preserve">يحق للمشتري أنهاء العقد كلياً او جزئياً، وفي أي وقت وفي الحالات التالية ، </w:t>
            </w:r>
          </w:p>
          <w:p w:rsidR="00184F75" w:rsidRDefault="00184F75" w:rsidP="00A07E0E">
            <w:pPr>
              <w:shd w:val="clear" w:color="auto" w:fill="FFFFFF"/>
              <w:tabs>
                <w:tab w:val="left" w:pos="702"/>
              </w:tabs>
              <w:suppressAutoHyphens/>
              <w:spacing w:after="240"/>
              <w:ind w:left="590" w:hanging="567"/>
              <w:rPr>
                <w:szCs w:val="24"/>
                <w:rtl/>
              </w:rPr>
            </w:pPr>
            <w:r>
              <w:rPr>
                <w:rFonts w:hint="cs"/>
                <w:szCs w:val="24"/>
                <w:rtl/>
              </w:rPr>
              <w:t xml:space="preserve">أ- تحقيقاً للمصلحة العامة . </w:t>
            </w:r>
          </w:p>
          <w:p w:rsidR="00184F75" w:rsidRDefault="00184F75" w:rsidP="00A07E0E">
            <w:pPr>
              <w:shd w:val="clear" w:color="auto" w:fill="FFFFFF"/>
              <w:tabs>
                <w:tab w:val="left" w:pos="154"/>
              </w:tabs>
              <w:suppressAutoHyphens/>
              <w:spacing w:after="240"/>
              <w:ind w:left="154" w:hanging="131"/>
              <w:rPr>
                <w:szCs w:val="24"/>
                <w:rtl/>
              </w:rPr>
            </w:pPr>
            <w:r>
              <w:rPr>
                <w:rFonts w:hint="cs"/>
                <w:szCs w:val="24"/>
                <w:rtl/>
              </w:rPr>
              <w:t>ب- في حالة أستحالة تنفيذ العقد لأي سبب أو أسباب يتفق عليها على أنها خارجة عن أرادة الطرفين وأدت الى أستحالة التجهيز .</w:t>
            </w:r>
          </w:p>
          <w:p w:rsidR="00184F75" w:rsidRDefault="00184F75" w:rsidP="00A07E0E">
            <w:pPr>
              <w:shd w:val="clear" w:color="auto" w:fill="FFFFFF"/>
              <w:tabs>
                <w:tab w:val="left" w:pos="702"/>
              </w:tabs>
              <w:suppressAutoHyphens/>
              <w:spacing w:after="240"/>
              <w:ind w:left="590" w:hanging="567"/>
              <w:rPr>
                <w:szCs w:val="24"/>
                <w:lang w:bidi="ar-LB"/>
              </w:rPr>
            </w:pPr>
            <w:r w:rsidRPr="00A439BE">
              <w:rPr>
                <w:rFonts w:hint="cs"/>
                <w:szCs w:val="24"/>
                <w:rtl/>
              </w:rPr>
              <w:t>بعد ارسال اشعاراً تحريرياً الى المجهز بضرورة انهاء العقد .</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bookmarkStart w:id="175" w:name="_Toc334909386"/>
            <w:r>
              <w:rPr>
                <w:b w:val="0"/>
                <w:bCs/>
                <w:szCs w:val="24"/>
              </w:rPr>
              <w:t>26.</w:t>
            </w:r>
            <w:r>
              <w:rPr>
                <w:b w:val="0"/>
                <w:bCs/>
                <w:szCs w:val="24"/>
              </w:rPr>
              <w:tab/>
            </w:r>
            <w:r>
              <w:rPr>
                <w:rtl/>
              </w:rPr>
              <w:t xml:space="preserve"> </w:t>
            </w:r>
            <w:r>
              <w:rPr>
                <w:rFonts w:hint="cs"/>
                <w:b w:val="0"/>
                <w:bCs/>
                <w:szCs w:val="24"/>
                <w:rtl/>
              </w:rPr>
              <w:t>أنهاء العقد من قبل صاحب العمل (</w:t>
            </w:r>
            <w:r>
              <w:rPr>
                <w:b w:val="0"/>
                <w:bCs/>
                <w:szCs w:val="24"/>
                <w:lang w:val="en-US"/>
              </w:rPr>
              <w:t>for convenience</w:t>
            </w:r>
            <w:r>
              <w:rPr>
                <w:rFonts w:hint="cs"/>
                <w:b w:val="0"/>
                <w:bCs/>
                <w:szCs w:val="24"/>
                <w:rtl/>
                <w:lang w:val="en-US" w:bidi="ar-LB"/>
              </w:rPr>
              <w:t>)</w:t>
            </w:r>
            <w:bookmarkEnd w:id="175"/>
          </w:p>
          <w:p w:rsidR="00184F75" w:rsidRDefault="00184F75" w:rsidP="00A07E0E">
            <w:pPr>
              <w:pStyle w:val="Head42"/>
              <w:shd w:val="clear" w:color="auto" w:fill="FFFFFF"/>
              <w:bidi/>
              <w:rPr>
                <w:b w:val="0"/>
                <w:bCs/>
                <w:strike/>
                <w:szCs w:val="24"/>
                <w:lang w:bidi="ar-IQ"/>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suppressAutoHyphens/>
              <w:spacing w:after="120"/>
              <w:ind w:left="590" w:hanging="567"/>
              <w:jc w:val="both"/>
              <w:rPr>
                <w:szCs w:val="24"/>
              </w:rPr>
            </w:pPr>
            <w:r>
              <w:rPr>
                <w:szCs w:val="24"/>
              </w:rPr>
              <w:t xml:space="preserve">26.2   </w:t>
            </w:r>
            <w:r>
              <w:rPr>
                <w:rFonts w:hint="cs"/>
                <w:szCs w:val="24"/>
                <w:rtl/>
              </w:rPr>
              <w:t xml:space="preserve"> في ما يتعلّق </w:t>
            </w:r>
            <w:r w:rsidRPr="00A439BE">
              <w:rPr>
                <w:rFonts w:hint="cs"/>
                <w:szCs w:val="24"/>
                <w:rtl/>
              </w:rPr>
              <w:t>ب</w:t>
            </w:r>
            <w:r>
              <w:rPr>
                <w:rFonts w:hint="cs"/>
                <w:szCs w:val="24"/>
                <w:rtl/>
              </w:rPr>
              <w:t xml:space="preserve">المستلزمات والاجهزة المختبرية </w:t>
            </w:r>
            <w:r w:rsidRPr="00A439BE">
              <w:rPr>
                <w:rFonts w:hint="cs"/>
                <w:szCs w:val="24"/>
                <w:rtl/>
              </w:rPr>
              <w:t>المتبقية</w:t>
            </w:r>
            <w:r>
              <w:rPr>
                <w:rFonts w:hint="cs"/>
                <w:szCs w:val="24"/>
                <w:rtl/>
              </w:rPr>
              <w:t xml:space="preserve">،  فيجوز للمشتري أن يختار : </w:t>
            </w:r>
          </w:p>
          <w:p w:rsidR="00184F75" w:rsidRDefault="00184F75" w:rsidP="00A07E0E">
            <w:pPr>
              <w:shd w:val="clear" w:color="auto" w:fill="FFFFFF"/>
              <w:suppressAutoHyphens/>
              <w:spacing w:after="120"/>
              <w:ind w:left="1015" w:hanging="425"/>
              <w:jc w:val="both"/>
              <w:rPr>
                <w:szCs w:val="24"/>
                <w:rtl/>
              </w:rPr>
            </w:pPr>
            <w:r>
              <w:rPr>
                <w:rFonts w:hint="cs"/>
                <w:szCs w:val="24"/>
                <w:rtl/>
              </w:rPr>
              <w:t xml:space="preserve">(أ)  شراء أي جزء </w:t>
            </w:r>
            <w:r w:rsidRPr="00A439BE">
              <w:rPr>
                <w:rFonts w:hint="cs"/>
                <w:szCs w:val="24"/>
                <w:rtl/>
              </w:rPr>
              <w:t>منها</w:t>
            </w:r>
            <w:r>
              <w:rPr>
                <w:rFonts w:hint="cs"/>
                <w:szCs w:val="24"/>
                <w:rtl/>
              </w:rPr>
              <w:t xml:space="preserve"> مع التسليم وفق شروط وأسعار العقد. </w:t>
            </w:r>
          </w:p>
          <w:p w:rsidR="00184F75" w:rsidRDefault="00184F75" w:rsidP="00A07E0E">
            <w:pPr>
              <w:shd w:val="clear" w:color="auto" w:fill="FFFFFF"/>
              <w:tabs>
                <w:tab w:val="left" w:pos="1242"/>
              </w:tabs>
              <w:suppressAutoHyphens/>
              <w:spacing w:after="120"/>
              <w:ind w:left="1015" w:hanging="425"/>
              <w:jc w:val="both"/>
              <w:rPr>
                <w:szCs w:val="24"/>
              </w:rPr>
            </w:pPr>
            <w:r>
              <w:rPr>
                <w:rFonts w:hint="cs"/>
                <w:szCs w:val="24"/>
                <w:rtl/>
              </w:rPr>
              <w:t xml:space="preserve">(ب) إلغاء ما تبقى </w:t>
            </w:r>
            <w:r w:rsidRPr="00A439BE">
              <w:rPr>
                <w:rFonts w:hint="cs"/>
                <w:szCs w:val="24"/>
                <w:rtl/>
              </w:rPr>
              <w:t>منها</w:t>
            </w:r>
            <w:r>
              <w:rPr>
                <w:rFonts w:hint="cs"/>
                <w:szCs w:val="24"/>
                <w:rtl/>
              </w:rPr>
              <w:t xml:space="preserve"> والدفع للمجهّز مبلغاً يُتّفق عليه لقاء المستلزمات </w:t>
            </w:r>
            <w:r>
              <w:rPr>
                <w:rFonts w:hint="cs"/>
                <w:szCs w:val="24"/>
                <w:rtl/>
              </w:rPr>
              <w:lastRenderedPageBreak/>
              <w:t>والاجهزة المختبرية التي تم تجهيزها جزئياً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tcPr>
          <w:p w:rsidR="00184F75" w:rsidRDefault="00184F75" w:rsidP="00A07E0E">
            <w:pPr>
              <w:shd w:val="clear" w:color="auto" w:fill="FFFFFF"/>
              <w:suppressAutoHyphens/>
              <w:ind w:left="590" w:hanging="590"/>
              <w:jc w:val="both"/>
              <w:rPr>
                <w:szCs w:val="24"/>
              </w:rPr>
            </w:pPr>
            <w:r>
              <w:rPr>
                <w:szCs w:val="24"/>
              </w:rPr>
              <w:lastRenderedPageBreak/>
              <w:t xml:space="preserve">26.3  </w:t>
            </w:r>
            <w:r>
              <w:rPr>
                <w:rFonts w:hint="cs"/>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p w:rsidR="00184F75" w:rsidRDefault="00184F75" w:rsidP="00A07E0E">
            <w:pPr>
              <w:shd w:val="clear" w:color="auto" w:fill="FFFFFF"/>
              <w:suppressAutoHyphens/>
              <w:ind w:left="590" w:hanging="590"/>
              <w:jc w:val="both"/>
              <w:rPr>
                <w:b/>
                <w:caps/>
                <w:smallCaps/>
                <w:szCs w:val="24"/>
                <w:u w:val="single"/>
                <w:lang w:bidi="ar-IQ"/>
              </w:rPr>
            </w:pP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612"/>
              </w:tabs>
              <w:suppressAutoHyphens/>
              <w:ind w:left="590" w:hanging="590"/>
              <w:jc w:val="both"/>
              <w:rPr>
                <w:szCs w:val="24"/>
              </w:rPr>
            </w:pPr>
            <w:r>
              <w:rPr>
                <w:szCs w:val="24"/>
              </w:rPr>
              <w:t>27.1</w:t>
            </w:r>
            <w:r>
              <w:rPr>
                <w:szCs w:val="24"/>
              </w:rPr>
              <w:tab/>
            </w:r>
            <w:r>
              <w:rPr>
                <w:rFonts w:hint="cs"/>
                <w:szCs w:val="24"/>
                <w:rtl/>
              </w:rPr>
              <w:t xml:space="preserve">إذا حصل نزاع أو خلاف من أي نوع كان بين المشتري والمجهز يرتبط أو ينتج عن هذا العقد، سيسعى الطرفان </w:t>
            </w:r>
            <w:r>
              <w:rPr>
                <w:rFonts w:hint="cs"/>
                <w:szCs w:val="24"/>
                <w:rtl/>
                <w:lang w:bidi="ar-LB"/>
              </w:rPr>
              <w:t xml:space="preserve">إلى </w:t>
            </w:r>
            <w:r>
              <w:rPr>
                <w:rFonts w:hint="cs"/>
                <w:szCs w:val="24"/>
                <w:rtl/>
              </w:rPr>
              <w:t xml:space="preserve">بذل أقصى الجهود لحل هذا النزاع  أو الخلاف ودياً وذلك عبر التشاور فيما بينهما.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76" w:name="_Toc334909387"/>
            <w:r>
              <w:rPr>
                <w:b w:val="0"/>
                <w:bCs/>
                <w:szCs w:val="24"/>
              </w:rPr>
              <w:t>27.</w:t>
            </w:r>
            <w:r>
              <w:rPr>
                <w:b w:val="0"/>
                <w:bCs/>
                <w:szCs w:val="24"/>
              </w:rPr>
              <w:tab/>
            </w:r>
            <w:r>
              <w:rPr>
                <w:rFonts w:hint="cs"/>
                <w:b w:val="0"/>
                <w:bCs/>
                <w:szCs w:val="24"/>
                <w:rtl/>
              </w:rPr>
              <w:t>تسوية النزاعات</w:t>
            </w:r>
            <w:bookmarkEnd w:id="176"/>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90" w:hanging="590"/>
              <w:jc w:val="both"/>
              <w:rPr>
                <w:szCs w:val="24"/>
              </w:rPr>
            </w:pPr>
            <w:r>
              <w:rPr>
                <w:szCs w:val="24"/>
              </w:rPr>
              <w:t>27.2</w:t>
            </w:r>
            <w:r>
              <w:rPr>
                <w:szCs w:val="24"/>
              </w:rPr>
              <w:tab/>
            </w:r>
            <w:r>
              <w:rPr>
                <w:rFonts w:hint="cs"/>
                <w:szCs w:val="24"/>
                <w:rtl/>
              </w:rPr>
              <w:t xml:space="preserve">إذا فشل الطرفان في حل هذا الخلاف أو النزاع بالتشاور خلال 30 يوماً، فيمكن لأيٍ من الطرفين أن يرسل إشعاراً الى الطرف الأخر يعلمه فيه برغبته اللجوء الى التحكيم وفق هذا العقد، ويحدّد فيه الخلاف موضوع التحكيم، ولا يمكن اللجوء الى التحكيم في هذا الشأن ما لم يتم توجيه الإشعار وفق ما نصت عليه هذه المادة.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ind w:left="590" w:hanging="590"/>
              <w:jc w:val="both"/>
              <w:rPr>
                <w:b/>
                <w:szCs w:val="24"/>
              </w:rPr>
            </w:pPr>
            <w:r>
              <w:rPr>
                <w:szCs w:val="24"/>
              </w:rPr>
              <w:t>27.2.1</w:t>
            </w:r>
            <w:r>
              <w:rPr>
                <w:b/>
                <w:szCs w:val="24"/>
              </w:rPr>
              <w:tab/>
            </w:r>
            <w:r>
              <w:rPr>
                <w:rFonts w:hint="cs"/>
                <w:b/>
                <w:szCs w:val="24"/>
                <w:rtl/>
              </w:rPr>
              <w:t xml:space="preserve">إن </w:t>
            </w:r>
            <w:r>
              <w:rPr>
                <w:rFonts w:hint="cs"/>
                <w:szCs w:val="24"/>
                <w:rtl/>
              </w:rPr>
              <w:t>أي خلاف أو نزاع تم بموجبه الإشعار بالنية للجوء إلى التحكيم وفق إجراءات التحكيم المنوّه عنها في هذه المادة، سوف يتم تسويته عبر التحكيم</w:t>
            </w:r>
            <w:r>
              <w:rPr>
                <w:rFonts w:hint="cs"/>
                <w:b/>
                <w:szCs w:val="24"/>
                <w:rtl/>
              </w:rPr>
              <w:t xml:space="preserve">. </w:t>
            </w:r>
            <w:r>
              <w:rPr>
                <w:rFonts w:hint="cs"/>
                <w:szCs w:val="24"/>
                <w:rtl/>
              </w:rPr>
              <w:t>يمكن اللجوء الى التحكيم قبل أو بعد تقديم المستلزمات والاجهزة المختبرية موضوع العقد</w:t>
            </w:r>
            <w:r>
              <w:rPr>
                <w:rFonts w:hint="cs"/>
                <w:b/>
                <w:szCs w:val="24"/>
                <w:rtl/>
              </w:rPr>
              <w:t>. وإذا لم يتم الإتفاق على التحكيم يتم تطبيق القانون العراقي لفض النزاعات.</w:t>
            </w:r>
          </w:p>
          <w:p w:rsidR="00184F75" w:rsidRDefault="00184F75" w:rsidP="00A07E0E">
            <w:pPr>
              <w:shd w:val="clear" w:color="auto" w:fill="FFFFFF"/>
              <w:ind w:left="590" w:right="-72" w:hanging="590"/>
              <w:jc w:val="both"/>
              <w:rPr>
                <w:szCs w:val="24"/>
              </w:rPr>
            </w:pPr>
            <w:r>
              <w:rPr>
                <w:szCs w:val="24"/>
              </w:rPr>
              <w:t>27.2.2</w:t>
            </w:r>
            <w:r>
              <w:rPr>
                <w:szCs w:val="24"/>
              </w:rPr>
              <w:tab/>
            </w:r>
            <w:r>
              <w:rPr>
                <w:rFonts w:hint="cs"/>
                <w:szCs w:val="24"/>
                <w:rtl/>
              </w:rPr>
              <w:t xml:space="preserve">تُعتمد أحكام الإجراءات المحددة في </w:t>
            </w:r>
            <w:r>
              <w:rPr>
                <w:rFonts w:hint="cs"/>
                <w:b/>
                <w:bCs/>
                <w:szCs w:val="24"/>
                <w:rtl/>
              </w:rPr>
              <w:t>الشروط الخاصة للعقد</w:t>
            </w:r>
            <w:r>
              <w:rPr>
                <w:rFonts w:hint="cs"/>
                <w:szCs w:val="24"/>
                <w:rtl/>
              </w:rPr>
              <w:t xml:space="preserve"> في إجراءات التحكيم.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ind w:left="590" w:hanging="590"/>
              <w:jc w:val="both"/>
              <w:rPr>
                <w:szCs w:val="24"/>
              </w:rPr>
            </w:pPr>
            <w:r>
              <w:rPr>
                <w:szCs w:val="24"/>
              </w:rPr>
              <w:t>27.3</w:t>
            </w:r>
            <w:r>
              <w:rPr>
                <w:szCs w:val="24"/>
              </w:rPr>
              <w:tab/>
            </w:r>
            <w:r>
              <w:rPr>
                <w:rFonts w:hint="cs"/>
                <w:szCs w:val="24"/>
                <w:rtl/>
              </w:rPr>
              <w:t>بصرف النظر عن إجراءات التحكيم المنصوص عنها في هذه المادة:</w:t>
            </w:r>
          </w:p>
          <w:p w:rsidR="00184F75" w:rsidRDefault="00184F75" w:rsidP="00A07E0E">
            <w:pPr>
              <w:shd w:val="clear" w:color="auto" w:fill="FFFFFF"/>
              <w:ind w:left="746" w:hanging="180"/>
              <w:rPr>
                <w:szCs w:val="24"/>
                <w:rtl/>
              </w:rPr>
            </w:pPr>
            <w:r>
              <w:rPr>
                <w:rFonts w:hint="cs"/>
                <w:szCs w:val="24"/>
                <w:rtl/>
              </w:rPr>
              <w:t xml:space="preserve">         أ. يستمر الطرفان في تنفيذ التزاماتهم بموجب العقد الا اذا اتفقا على غير ذلك؛و</w:t>
            </w:r>
          </w:p>
          <w:p w:rsidR="00184F75" w:rsidRDefault="00184F75" w:rsidP="00A07E0E">
            <w:pPr>
              <w:shd w:val="clear" w:color="auto" w:fill="FFFFFF"/>
              <w:ind w:left="1299" w:hanging="425"/>
              <w:jc w:val="both"/>
              <w:rPr>
                <w:szCs w:val="24"/>
                <w:rtl/>
              </w:rPr>
            </w:pPr>
            <w:r>
              <w:rPr>
                <w:rFonts w:hint="cs"/>
                <w:szCs w:val="24"/>
                <w:rtl/>
              </w:rPr>
              <w:t xml:space="preserve">   ب. على المشتري ان يدفع للمجهز أية مستحقات مالية له.</w:t>
            </w:r>
          </w:p>
          <w:p w:rsidR="00184F75" w:rsidRDefault="00184F75" w:rsidP="00A07E0E">
            <w:pPr>
              <w:shd w:val="clear" w:color="auto" w:fill="FFFFFF"/>
              <w:spacing w:after="120"/>
              <w:ind w:left="1299" w:hanging="425"/>
              <w:jc w:val="both"/>
              <w:rPr>
                <w:szCs w:val="24"/>
                <w:rtl/>
                <w:lang w:bidi="ar-IQ"/>
              </w:rPr>
            </w:pP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ind w:left="590" w:right="-72" w:hanging="590"/>
              <w:jc w:val="both"/>
              <w:rPr>
                <w:szCs w:val="24"/>
              </w:rPr>
            </w:pPr>
            <w:r>
              <w:rPr>
                <w:szCs w:val="24"/>
              </w:rPr>
              <w:t>28.1</w:t>
            </w:r>
            <w:r>
              <w:rPr>
                <w:szCs w:val="24"/>
              </w:rPr>
              <w:tab/>
            </w:r>
            <w:r>
              <w:rPr>
                <w:rFonts w:hint="cs"/>
                <w:szCs w:val="24"/>
                <w:rtl/>
              </w:rPr>
              <w:t xml:space="preserve">باستثناء حالات الإهمال </w:t>
            </w:r>
            <w:r>
              <w:rPr>
                <w:rFonts w:hint="cs"/>
                <w:szCs w:val="24"/>
                <w:rtl/>
                <w:lang w:bidi="ar-LB"/>
              </w:rPr>
              <w:t xml:space="preserve">الجرمي </w:t>
            </w:r>
            <w:r>
              <w:rPr>
                <w:rFonts w:hint="cs"/>
                <w:szCs w:val="24"/>
                <w:rtl/>
              </w:rPr>
              <w:t>(</w:t>
            </w:r>
            <w:r>
              <w:t>criminal negligence</w:t>
            </w:r>
            <w:r>
              <w:rPr>
                <w:rFonts w:hint="cs"/>
                <w:rtl/>
              </w:rPr>
              <w:t>)</w:t>
            </w:r>
            <w:r>
              <w:rPr>
                <w:rFonts w:hint="cs"/>
              </w:rPr>
              <w:t xml:space="preserve"> </w:t>
            </w:r>
            <w:r>
              <w:rPr>
                <w:rFonts w:hint="cs"/>
                <w:szCs w:val="24"/>
                <w:rtl/>
              </w:rPr>
              <w:t xml:space="preserve">أو سوء السلوك المتعمّد، أو في حال وجود أي خرق بموجب المادة (7) </w:t>
            </w:r>
            <w:r w:rsidRPr="00A439BE">
              <w:rPr>
                <w:rFonts w:hint="cs"/>
                <w:szCs w:val="24"/>
                <w:rtl/>
              </w:rPr>
              <w:t>من الشروط العامة</w:t>
            </w:r>
            <w:r>
              <w:rPr>
                <w:rFonts w:hint="cs"/>
                <w:szCs w:val="24"/>
                <w:rtl/>
              </w:rPr>
              <w:t xml:space="preserve"> </w:t>
            </w:r>
          </w:p>
          <w:p w:rsidR="00184F75" w:rsidRDefault="00184F75" w:rsidP="00A07E0E">
            <w:pPr>
              <w:shd w:val="clear" w:color="auto" w:fill="FFFFFF"/>
              <w:tabs>
                <w:tab w:val="left" w:pos="1015"/>
              </w:tabs>
              <w:spacing w:after="120"/>
              <w:ind w:left="1015" w:right="-74" w:hanging="284"/>
              <w:jc w:val="both"/>
              <w:rPr>
                <w:szCs w:val="24"/>
                <w:rtl/>
              </w:rPr>
            </w:pPr>
            <w:r>
              <w:rPr>
                <w:rFonts w:hint="cs"/>
                <w:szCs w:val="24"/>
                <w:rtl/>
              </w:rPr>
              <w:t>(أ) لا يعتبر المجهّز ملتزمأ تجاه المشتري، سواء بموجب العقد أو حسب القانون أو خلافه، عن أية خسارة أو أضرار غير مباشرة أو ناتجة أو خسارة في الإستخدام أو خسارة في الإنتاج أو خسارة في الأرباح أو في فوائد التكاليف؛ لا علاقة ل</w:t>
            </w:r>
            <w:r>
              <w:rPr>
                <w:rFonts w:hint="cs"/>
                <w:szCs w:val="24"/>
                <w:rtl/>
                <w:lang w:bidi="ar-LB"/>
              </w:rPr>
              <w:t xml:space="preserve">هذا الاستثناء </w:t>
            </w:r>
            <w:r>
              <w:rPr>
                <w:rFonts w:hint="cs"/>
                <w:szCs w:val="24"/>
                <w:rtl/>
              </w:rPr>
              <w:t>بواجبات المجهز تسديد الغرامات التأخيرية الى المشتري وفق العقد؛ و</w:t>
            </w:r>
          </w:p>
          <w:p w:rsidR="00184F75" w:rsidRPr="00501D22" w:rsidRDefault="00184F75" w:rsidP="00A07E0E">
            <w:pPr>
              <w:shd w:val="clear" w:color="auto" w:fill="FFFFFF"/>
              <w:tabs>
                <w:tab w:val="left" w:pos="1015"/>
              </w:tabs>
              <w:suppressAutoHyphens/>
              <w:spacing w:after="120"/>
              <w:ind w:left="1015" w:hanging="284"/>
              <w:jc w:val="both"/>
              <w:rPr>
                <w:szCs w:val="24"/>
              </w:rPr>
            </w:pPr>
            <w:r>
              <w:rPr>
                <w:rFonts w:hint="cs"/>
                <w:szCs w:val="24"/>
                <w:rtl/>
              </w:rPr>
              <w:lastRenderedPageBreak/>
              <w:t xml:space="preserve">(ب) لا يجوز ان يتخطى إجمالي أو سقف التزام المجهز (بموجب العقد أو بموجب القانون أو بخلاف ذلك) تجاه المشتري قيمة العقد كاملة . </w:t>
            </w:r>
            <w:r>
              <w:rPr>
                <w:szCs w:val="24"/>
              </w:rPr>
              <w:tab/>
            </w:r>
          </w:p>
        </w:tc>
        <w:tc>
          <w:tcPr>
            <w:tcW w:w="2280" w:type="dxa"/>
            <w:tcBorders>
              <w:top w:val="single" w:sz="4" w:space="0" w:color="auto"/>
              <w:left w:val="single" w:sz="4" w:space="0" w:color="auto"/>
              <w:bottom w:val="single" w:sz="4" w:space="0" w:color="auto"/>
              <w:right w:val="single" w:sz="4" w:space="0" w:color="auto"/>
            </w:tcBorders>
            <w:hideMark/>
          </w:tcPr>
          <w:p w:rsidR="00184F75" w:rsidRPr="002D24C6" w:rsidRDefault="00184F75" w:rsidP="00A07E0E">
            <w:pPr>
              <w:pStyle w:val="Head42"/>
              <w:shd w:val="clear" w:color="auto" w:fill="FFFFFF"/>
              <w:bidi/>
              <w:rPr>
                <w:b w:val="0"/>
                <w:bCs/>
                <w:szCs w:val="24"/>
                <w:lang w:val="en-US"/>
              </w:rPr>
            </w:pPr>
            <w:bookmarkStart w:id="177" w:name="_Toc334909388"/>
            <w:r>
              <w:rPr>
                <w:b w:val="0"/>
                <w:bCs/>
                <w:szCs w:val="24"/>
              </w:rPr>
              <w:lastRenderedPageBreak/>
              <w:t>28.</w:t>
            </w:r>
            <w:r>
              <w:rPr>
                <w:b w:val="0"/>
                <w:bCs/>
                <w:szCs w:val="24"/>
              </w:rPr>
              <w:tab/>
            </w:r>
            <w:r>
              <w:rPr>
                <w:rFonts w:hint="cs"/>
                <w:b w:val="0"/>
                <w:bCs/>
                <w:szCs w:val="24"/>
                <w:rtl/>
              </w:rPr>
              <w:t xml:space="preserve">الحد من المسؤولية - </w:t>
            </w:r>
            <w:r>
              <w:rPr>
                <w:rFonts w:hint="cs"/>
                <w:b w:val="0"/>
                <w:bCs/>
                <w:szCs w:val="24"/>
                <w:rtl/>
              </w:rPr>
              <w:tab/>
            </w:r>
            <w:r>
              <w:rPr>
                <w:b w:val="0"/>
                <w:bCs/>
                <w:szCs w:val="24"/>
              </w:rPr>
              <w:t>Limitation of Liability</w:t>
            </w:r>
            <w:bookmarkEnd w:id="177"/>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lastRenderedPageBreak/>
              <w:t>29.1</w:t>
            </w:r>
            <w:r>
              <w:rPr>
                <w:szCs w:val="24"/>
              </w:rPr>
              <w:tab/>
            </w:r>
            <w:r>
              <w:rPr>
                <w:rFonts w:hint="cs"/>
                <w:szCs w:val="24"/>
                <w:rtl/>
              </w:rPr>
              <w:t xml:space="preserve">يجب أن تكتب كافة وثائق العقد وجميع المراسلات والإتصالات المرتبطة بالعقد والمتبادلة بين الأطراف بلغة العقد. هذا ويجري تفسير العقد استناداً الى هذه اللغة.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tl/>
                <w:lang w:bidi="ar-IQ"/>
              </w:rPr>
            </w:pPr>
            <w:bookmarkStart w:id="178" w:name="_Toc334909389"/>
            <w:r>
              <w:rPr>
                <w:b w:val="0"/>
                <w:bCs/>
                <w:szCs w:val="24"/>
              </w:rPr>
              <w:t>29.</w:t>
            </w:r>
            <w:r>
              <w:rPr>
                <w:b w:val="0"/>
                <w:bCs/>
                <w:szCs w:val="24"/>
              </w:rPr>
              <w:tab/>
            </w:r>
            <w:r>
              <w:rPr>
                <w:rFonts w:hint="cs"/>
                <w:b w:val="0"/>
                <w:bCs/>
                <w:szCs w:val="24"/>
                <w:rtl/>
              </w:rPr>
              <w:t>لغة العقد</w:t>
            </w:r>
            <w:bookmarkEnd w:id="178"/>
            <w:r>
              <w:rPr>
                <w:rFonts w:hint="cs"/>
                <w:b w:val="0"/>
                <w:bCs/>
                <w:szCs w:val="24"/>
                <w:rtl/>
              </w:rPr>
              <w:t xml:space="preserve"> </w:t>
            </w: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t>30.1</w:t>
            </w:r>
            <w:r>
              <w:rPr>
                <w:szCs w:val="24"/>
              </w:rPr>
              <w:tab/>
            </w:r>
            <w:r>
              <w:rPr>
                <w:rFonts w:hint="cs"/>
                <w:szCs w:val="24"/>
                <w:rtl/>
              </w:rPr>
              <w:t>يحتكم هذا العقد ويفسر وفق القوانين العراقية النافذة وذات الصلة وتحت ولاية النظام القضائي العراقي.</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trike/>
                <w:szCs w:val="24"/>
              </w:rPr>
            </w:pPr>
            <w:bookmarkStart w:id="179" w:name="_Toc334909390"/>
            <w:r>
              <w:rPr>
                <w:b w:val="0"/>
                <w:bCs/>
                <w:szCs w:val="24"/>
              </w:rPr>
              <w:t>30.</w:t>
            </w:r>
            <w:r>
              <w:rPr>
                <w:b w:val="0"/>
                <w:bCs/>
                <w:szCs w:val="24"/>
              </w:rPr>
              <w:tab/>
            </w:r>
            <w:r>
              <w:rPr>
                <w:rFonts w:hint="cs"/>
                <w:b w:val="0"/>
                <w:bCs/>
                <w:szCs w:val="24"/>
                <w:rtl/>
              </w:rPr>
              <w:t>القانون الحاكم</w:t>
            </w:r>
            <w:bookmarkEnd w:id="179"/>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14" w:hanging="514"/>
              <w:jc w:val="both"/>
              <w:rPr>
                <w:b/>
                <w:szCs w:val="24"/>
              </w:rPr>
            </w:pPr>
            <w:r>
              <w:rPr>
                <w:szCs w:val="24"/>
              </w:rPr>
              <w:t>31.1</w:t>
            </w:r>
            <w:r>
              <w:rPr>
                <w:szCs w:val="24"/>
              </w:rPr>
              <w:tab/>
            </w:r>
            <w:r>
              <w:rPr>
                <w:rFonts w:hint="cs"/>
                <w:szCs w:val="24"/>
                <w:rtl/>
              </w:rPr>
              <w:t xml:space="preserve">إن أي إشعار (تبليغ) موجّه من أحد الأطراف إلى الآخر في شأن هذا العقد، يجب أن يكون تحريرياً أو عبر الكابل ("عبر الكابل " تشمل المراسلات عبر البريد الالكتروني، التلكس، أو الفاكس، على أن تتبع بتأكيد تحريري) ومرسلاً إلى عنوان الطرف الآخر </w:t>
            </w:r>
            <w:r>
              <w:rPr>
                <w:rFonts w:hint="cs"/>
                <w:b/>
                <w:bCs/>
                <w:szCs w:val="24"/>
                <w:rtl/>
              </w:rPr>
              <w:t>المحدد في شروط العقد الخاصة</w:t>
            </w:r>
            <w:r>
              <w:rPr>
                <w:rFonts w:hint="cs"/>
                <w:szCs w:val="24"/>
                <w:rtl/>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rPr>
                <w:b w:val="0"/>
                <w:bCs/>
                <w:szCs w:val="24"/>
              </w:rPr>
            </w:pPr>
            <w:bookmarkStart w:id="180" w:name="_Toc334909391"/>
            <w:r>
              <w:rPr>
                <w:b w:val="0"/>
                <w:bCs/>
                <w:szCs w:val="24"/>
              </w:rPr>
              <w:t>31.</w:t>
            </w:r>
            <w:r>
              <w:rPr>
                <w:b w:val="0"/>
                <w:bCs/>
                <w:szCs w:val="24"/>
              </w:rPr>
              <w:tab/>
            </w:r>
            <w:r>
              <w:rPr>
                <w:rFonts w:hint="cs"/>
                <w:b w:val="0"/>
                <w:bCs/>
                <w:szCs w:val="24"/>
                <w:rtl/>
              </w:rPr>
              <w:t>الإشعارات (مذكرات التبليغ)</w:t>
            </w:r>
            <w:bookmarkEnd w:id="180"/>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590" w:hanging="567"/>
              <w:jc w:val="both"/>
              <w:rPr>
                <w:szCs w:val="24"/>
              </w:rPr>
            </w:pPr>
            <w:r>
              <w:rPr>
                <w:szCs w:val="24"/>
              </w:rPr>
              <w:t>31.2</w:t>
            </w:r>
            <w:r>
              <w:rPr>
                <w:szCs w:val="24"/>
              </w:rPr>
              <w:tab/>
            </w:r>
            <w:r>
              <w:rPr>
                <w:rFonts w:hint="cs"/>
                <w:szCs w:val="24"/>
                <w:rtl/>
              </w:rPr>
              <w:t xml:space="preserve">يُعتبر الإشعار أو مذكرة التبليغ نافذة من تاريخ تسليمها أو بدءاً من أي تاريخ لاحق تحدده هذه المذكرة.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694" w:hanging="630"/>
              <w:jc w:val="both"/>
              <w:rPr>
                <w:szCs w:val="24"/>
              </w:rPr>
            </w:pPr>
            <w:r>
              <w:rPr>
                <w:szCs w:val="24"/>
              </w:rPr>
              <w:t>32.1</w:t>
            </w:r>
            <w:r>
              <w:rPr>
                <w:szCs w:val="24"/>
              </w:rPr>
              <w:tab/>
            </w:r>
            <w:r>
              <w:rPr>
                <w:rFonts w:hint="cs"/>
                <w:szCs w:val="24"/>
                <w:rtl/>
              </w:rPr>
              <w:t xml:space="preserve">عندما يقوم المجهّز بتقديم المستلزمات والاجهزة المختبرية من الخارج، فسيتحمل عندها كامل المسؤولية عن جميع الضرائب والرسوم ورسوم التراخيص، وغيرها من الرسوم والجبايات المطلوب تسديدها خارج العراق وحسب التشريعات النافذة . </w:t>
            </w:r>
          </w:p>
        </w:tc>
        <w:tc>
          <w:tcPr>
            <w:tcW w:w="2280" w:type="dxa"/>
            <w:tcBorders>
              <w:top w:val="single" w:sz="4" w:space="0" w:color="auto"/>
              <w:left w:val="single" w:sz="4" w:space="0" w:color="auto"/>
              <w:bottom w:val="single" w:sz="4" w:space="0" w:color="auto"/>
              <w:right w:val="single" w:sz="4" w:space="0" w:color="auto"/>
            </w:tcBorders>
            <w:hideMark/>
          </w:tcPr>
          <w:p w:rsidR="00184F75" w:rsidRDefault="00184F75" w:rsidP="00A07E0E">
            <w:pPr>
              <w:pStyle w:val="Head42"/>
              <w:shd w:val="clear" w:color="auto" w:fill="FFFFFF"/>
              <w:bidi/>
              <w:jc w:val="both"/>
              <w:rPr>
                <w:b w:val="0"/>
                <w:bCs/>
                <w:szCs w:val="24"/>
              </w:rPr>
            </w:pPr>
            <w:bookmarkStart w:id="181" w:name="_Toc334909392"/>
            <w:r>
              <w:rPr>
                <w:b w:val="0"/>
                <w:bCs/>
                <w:szCs w:val="24"/>
              </w:rPr>
              <w:t>32.</w:t>
            </w:r>
            <w:r>
              <w:rPr>
                <w:b w:val="0"/>
                <w:bCs/>
                <w:szCs w:val="24"/>
              </w:rPr>
              <w:tab/>
            </w:r>
            <w:r>
              <w:rPr>
                <w:rFonts w:hint="cs"/>
                <w:b w:val="0"/>
                <w:bCs/>
                <w:szCs w:val="24"/>
                <w:rtl/>
              </w:rPr>
              <w:t>الضرائب والرسوم</w:t>
            </w:r>
            <w:bookmarkEnd w:id="181"/>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hideMark/>
          </w:tcPr>
          <w:p w:rsidR="00184F75" w:rsidRDefault="00184F75" w:rsidP="00A07E0E">
            <w:pPr>
              <w:shd w:val="clear" w:color="auto" w:fill="FFFFFF"/>
              <w:tabs>
                <w:tab w:val="left" w:pos="702"/>
              </w:tabs>
              <w:suppressAutoHyphens/>
              <w:ind w:left="694" w:hanging="630"/>
              <w:jc w:val="both"/>
              <w:rPr>
                <w:szCs w:val="24"/>
              </w:rPr>
            </w:pPr>
            <w:r>
              <w:rPr>
                <w:szCs w:val="24"/>
              </w:rPr>
              <w:t>32.2</w:t>
            </w:r>
            <w:r>
              <w:rPr>
                <w:szCs w:val="24"/>
              </w:rPr>
              <w:tab/>
            </w:r>
            <w:r>
              <w:rPr>
                <w:rFonts w:hint="cs"/>
                <w:szCs w:val="24"/>
                <w:rtl/>
              </w:rPr>
              <w:t xml:space="preserve">عندما يقوم المجهّز بتقديم المستلزمات والاجهزة المختبرية من داخل العراق، فسيتحمل عندها كامل المسؤولية عن جميع الضرائب والرسوم ورسوم التراخيص، وغيرها من الرسوم والجبايات المطلوب تسديدها حتى تسليم المستلزمات والاجهزة المختبرية والخدمات المتصلة بها الى المشتري. </w:t>
            </w:r>
          </w:p>
        </w:tc>
        <w:tc>
          <w:tcPr>
            <w:tcW w:w="2280" w:type="dxa"/>
            <w:tcBorders>
              <w:top w:val="single" w:sz="4" w:space="0" w:color="auto"/>
              <w:left w:val="single" w:sz="4" w:space="0" w:color="auto"/>
              <w:bottom w:val="single" w:sz="4" w:space="0" w:color="auto"/>
              <w:right w:val="single" w:sz="4" w:space="0" w:color="auto"/>
            </w:tcBorders>
          </w:tcPr>
          <w:p w:rsidR="00184F75" w:rsidRDefault="00184F75" w:rsidP="00A07E0E">
            <w:pPr>
              <w:pStyle w:val="Head42"/>
              <w:shd w:val="clear" w:color="auto" w:fill="FFFFFF"/>
              <w:bidi/>
              <w:jc w:val="both"/>
              <w:rPr>
                <w:b w:val="0"/>
                <w:bCs/>
                <w:szCs w:val="24"/>
              </w:rPr>
            </w:pPr>
          </w:p>
        </w:tc>
      </w:tr>
      <w:tr w:rsidR="00184F75" w:rsidTr="00A07E0E">
        <w:trPr>
          <w:jc w:val="right"/>
        </w:trPr>
        <w:tc>
          <w:tcPr>
            <w:tcW w:w="6630" w:type="dxa"/>
            <w:tcBorders>
              <w:top w:val="single" w:sz="4" w:space="0" w:color="auto"/>
              <w:left w:val="single" w:sz="4" w:space="0" w:color="auto"/>
              <w:bottom w:val="single" w:sz="4" w:space="0" w:color="auto"/>
              <w:right w:val="single" w:sz="4" w:space="0" w:color="auto"/>
            </w:tcBorders>
          </w:tcPr>
          <w:p w:rsidR="00184F75" w:rsidRPr="003E3176" w:rsidRDefault="00184F75" w:rsidP="00A07E0E">
            <w:pPr>
              <w:pStyle w:val="Default"/>
              <w:shd w:val="clear" w:color="auto" w:fill="FFFFFF"/>
              <w:bidi/>
              <w:jc w:val="both"/>
              <w:rPr>
                <w:color w:val="auto"/>
                <w:rtl/>
                <w:lang w:val="en-US" w:eastAsia="en-US" w:bidi="ar-IQ"/>
              </w:rPr>
            </w:pPr>
            <w:r>
              <w:rPr>
                <w:color w:val="auto"/>
                <w:lang w:val="en-US" w:eastAsia="en-US" w:bidi="ar-SA"/>
              </w:rPr>
              <w:t>33</w:t>
            </w:r>
            <w:r w:rsidRPr="003E3176">
              <w:rPr>
                <w:color w:val="auto"/>
                <w:lang w:val="en-US" w:eastAsia="en-US" w:bidi="ar-SA"/>
              </w:rPr>
              <w:t>.1</w:t>
            </w:r>
            <w:r w:rsidRPr="003E3176">
              <w:rPr>
                <w:rFonts w:hint="cs"/>
                <w:color w:val="auto"/>
                <w:rtl/>
                <w:lang w:val="en-US" w:eastAsia="en-US" w:bidi="ar-SA"/>
              </w:rPr>
              <w:t xml:space="preserve">  </w:t>
            </w:r>
          </w:p>
          <w:p w:rsidR="00184F75" w:rsidRPr="009E7912" w:rsidRDefault="00184F75" w:rsidP="00A07E0E">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عندما يتم تقديم </w:t>
            </w:r>
            <w:r w:rsidRPr="009E7912">
              <w:rPr>
                <w:rFonts w:hint="eastAsia"/>
                <w:color w:val="auto"/>
                <w:rtl/>
                <w:lang w:val="en-US" w:eastAsia="en-US" w:bidi="ar-SA"/>
              </w:rPr>
              <w:t>مطالبة</w:t>
            </w:r>
            <w:r w:rsidRPr="009E7912">
              <w:rPr>
                <w:color w:val="auto"/>
                <w:rtl/>
                <w:lang w:val="en-US" w:eastAsia="en-US" w:bidi="ar-SA"/>
              </w:rPr>
              <w:t xml:space="preserve"> </w:t>
            </w:r>
            <w:r w:rsidRPr="009E7912">
              <w:rPr>
                <w:rFonts w:hint="eastAsia"/>
                <w:color w:val="auto"/>
                <w:rtl/>
                <w:lang w:val="en-US" w:eastAsia="en-US" w:bidi="ar-SA"/>
              </w:rPr>
              <w:t>أو</w:t>
            </w:r>
            <w:r w:rsidRPr="009E7912">
              <w:rPr>
                <w:color w:val="auto"/>
                <w:rtl/>
                <w:lang w:val="en-US" w:eastAsia="en-US" w:bidi="ar-SA"/>
              </w:rPr>
              <w:t xml:space="preserve"> </w:t>
            </w:r>
            <w:r w:rsidRPr="009E7912">
              <w:rPr>
                <w:rFonts w:hint="eastAsia"/>
                <w:color w:val="auto"/>
                <w:rtl/>
                <w:lang w:val="en-US" w:eastAsia="en-US" w:bidi="ar-SA"/>
              </w:rPr>
              <w:t>مطالبات</w:t>
            </w:r>
            <w:r w:rsidRPr="009E7912">
              <w:rPr>
                <w:rFonts w:hint="cs"/>
                <w:color w:val="auto"/>
                <w:rtl/>
                <w:lang w:val="en-US" w:eastAsia="en-US" w:bidi="ar-SA"/>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rsidR="00184F75" w:rsidRPr="00131842" w:rsidRDefault="00184F75" w:rsidP="00131842">
            <w:pPr>
              <w:pStyle w:val="Default"/>
              <w:shd w:val="clear" w:color="auto" w:fill="FFFFFF"/>
              <w:bidi/>
              <w:jc w:val="both"/>
              <w:rPr>
                <w:color w:val="auto"/>
                <w:rtl/>
                <w:lang w:val="en-US" w:eastAsia="en-US" w:bidi="ar-SA"/>
              </w:rPr>
            </w:pPr>
            <w:r w:rsidRPr="009E7912">
              <w:rPr>
                <w:rFonts w:hint="cs"/>
                <w:color w:val="auto"/>
                <w:rtl/>
                <w:lang w:val="en-US" w:eastAsia="en-US" w:bidi="ar-SA"/>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tc>
        <w:tc>
          <w:tcPr>
            <w:tcW w:w="2280" w:type="dxa"/>
            <w:tcBorders>
              <w:top w:val="single" w:sz="4" w:space="0" w:color="auto"/>
              <w:left w:val="single" w:sz="4" w:space="0" w:color="auto"/>
              <w:bottom w:val="nil"/>
              <w:right w:val="single" w:sz="4" w:space="0" w:color="auto"/>
            </w:tcBorders>
          </w:tcPr>
          <w:p w:rsidR="00184F75" w:rsidRPr="002D24C6" w:rsidRDefault="00184F75" w:rsidP="00A07E0E">
            <w:pPr>
              <w:pStyle w:val="Head42"/>
              <w:shd w:val="clear" w:color="auto" w:fill="FFFFFF"/>
              <w:tabs>
                <w:tab w:val="left" w:pos="165"/>
                <w:tab w:val="left" w:pos="306"/>
              </w:tabs>
              <w:bidi/>
              <w:jc w:val="both"/>
              <w:rPr>
                <w:b w:val="0"/>
                <w:bCs/>
                <w:szCs w:val="24"/>
                <w:lang w:val="en-US"/>
              </w:rPr>
            </w:pPr>
            <w:bookmarkStart w:id="182" w:name="_Toc334909393"/>
            <w:r>
              <w:rPr>
                <w:b w:val="0"/>
                <w:bCs/>
                <w:szCs w:val="24"/>
              </w:rPr>
              <w:t>33</w:t>
            </w:r>
          </w:p>
          <w:p w:rsidR="00184F75" w:rsidRPr="00E35363" w:rsidRDefault="00184F75" w:rsidP="00A07E0E">
            <w:pPr>
              <w:pStyle w:val="Head42"/>
              <w:shd w:val="clear" w:color="auto" w:fill="FFFFFF"/>
              <w:tabs>
                <w:tab w:val="left" w:pos="165"/>
                <w:tab w:val="left" w:pos="306"/>
              </w:tabs>
              <w:bidi/>
              <w:jc w:val="both"/>
              <w:rPr>
                <w:b w:val="0"/>
                <w:bCs/>
                <w:szCs w:val="24"/>
                <w:rtl/>
              </w:rPr>
            </w:pPr>
            <w:r w:rsidRPr="00E35363">
              <w:rPr>
                <w:rFonts w:hint="cs"/>
                <w:b w:val="0"/>
                <w:bCs/>
                <w:szCs w:val="24"/>
                <w:rtl/>
              </w:rPr>
              <w:t>الاستقطاعات و الامتيازات المرتبطة</w:t>
            </w:r>
            <w:r>
              <w:rPr>
                <w:rFonts w:hint="cs"/>
                <w:b w:val="0"/>
                <w:bCs/>
                <w:szCs w:val="24"/>
                <w:rtl/>
              </w:rPr>
              <w:t xml:space="preserve"> </w:t>
            </w:r>
            <w:r w:rsidRPr="00E35363">
              <w:rPr>
                <w:rFonts w:hint="cs"/>
                <w:b w:val="0"/>
                <w:bCs/>
                <w:szCs w:val="24"/>
                <w:rtl/>
              </w:rPr>
              <w:t xml:space="preserve">بمبالغ المطالب بها </w:t>
            </w:r>
          </w:p>
          <w:bookmarkEnd w:id="182"/>
          <w:p w:rsidR="00184F75" w:rsidRPr="003E3176" w:rsidRDefault="00184F75" w:rsidP="00A07E0E">
            <w:pPr>
              <w:pStyle w:val="Head42"/>
              <w:shd w:val="clear" w:color="auto" w:fill="FFFFFF"/>
              <w:bidi/>
              <w:jc w:val="lowKashida"/>
              <w:rPr>
                <w:szCs w:val="24"/>
                <w:highlight w:val="green"/>
                <w:lang w:val="en-US"/>
              </w:rPr>
            </w:pPr>
          </w:p>
        </w:tc>
      </w:tr>
    </w:tbl>
    <w:p w:rsidR="00184F75" w:rsidRPr="00131842" w:rsidRDefault="00131842" w:rsidP="00131842">
      <w:pPr>
        <w:shd w:val="clear" w:color="auto" w:fill="FFFFFF"/>
        <w:rPr>
          <w:b/>
          <w:sz w:val="32"/>
          <w:szCs w:val="32"/>
          <w:lang w:bidi="ar-IQ"/>
        </w:rPr>
      </w:pPr>
      <w:r>
        <w:rPr>
          <w:rFonts w:hint="cs"/>
          <w:b/>
          <w:sz w:val="32"/>
          <w:szCs w:val="32"/>
          <w:rtl/>
          <w:lang w:bidi="ar-IQ"/>
        </w:rPr>
        <w:lastRenderedPageBreak/>
        <w:t xml:space="preserve">                            </w:t>
      </w:r>
      <w:r w:rsidR="00184F75">
        <w:rPr>
          <w:rFonts w:hint="cs"/>
          <w:b/>
          <w:sz w:val="32"/>
          <w:szCs w:val="32"/>
          <w:rtl/>
          <w:lang w:bidi="ar-IQ"/>
        </w:rPr>
        <w:t xml:space="preserve">القسم الثامن : الشروط الخاصة للعقد </w:t>
      </w:r>
    </w:p>
    <w:tbl>
      <w:tblPr>
        <w:tblW w:w="87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804"/>
        <w:gridCol w:w="1926"/>
      </w:tblGrid>
      <w:tr w:rsidR="00184F75" w:rsidRPr="009E7912" w:rsidTr="00A07E0E">
        <w:tc>
          <w:tcPr>
            <w:tcW w:w="8730" w:type="dxa"/>
            <w:gridSpan w:val="2"/>
          </w:tcPr>
          <w:p w:rsidR="00184F75" w:rsidRPr="009E7912" w:rsidRDefault="00184F75" w:rsidP="00A07E0E">
            <w:pPr>
              <w:shd w:val="clear" w:color="auto" w:fill="FFFFFF"/>
              <w:suppressAutoHyphens/>
              <w:jc w:val="both"/>
              <w:rPr>
                <w:szCs w:val="24"/>
                <w:rtl/>
              </w:rPr>
            </w:pPr>
            <w:r w:rsidRPr="009E7912">
              <w:rPr>
                <w:rFonts w:hint="eastAsia"/>
                <w:szCs w:val="24"/>
                <w:rtl/>
              </w:rPr>
              <w:t>إن</w:t>
            </w:r>
            <w:r w:rsidRPr="009E7912">
              <w:rPr>
                <w:szCs w:val="24"/>
                <w:rtl/>
              </w:rPr>
              <w:t xml:space="preserve"> </w:t>
            </w:r>
            <w:r w:rsidRPr="009E7912">
              <w:rPr>
                <w:rFonts w:hint="eastAsia"/>
                <w:szCs w:val="24"/>
                <w:rtl/>
              </w:rPr>
              <w:t>الشروط</w:t>
            </w:r>
            <w:r w:rsidRPr="009E7912">
              <w:rPr>
                <w:szCs w:val="24"/>
                <w:rtl/>
              </w:rPr>
              <w:t xml:space="preserve"> </w:t>
            </w:r>
            <w:r w:rsidRPr="009E7912">
              <w:rPr>
                <w:rFonts w:hint="eastAsia"/>
                <w:szCs w:val="24"/>
                <w:rtl/>
              </w:rPr>
              <w:t>الخاصة</w:t>
            </w:r>
            <w:r w:rsidRPr="009E7912">
              <w:rPr>
                <w:szCs w:val="24"/>
                <w:rtl/>
              </w:rPr>
              <w:t xml:space="preserve"> </w:t>
            </w:r>
            <w:r w:rsidRPr="009E7912">
              <w:rPr>
                <w:rFonts w:hint="eastAsia"/>
                <w:szCs w:val="24"/>
                <w:rtl/>
              </w:rPr>
              <w:t>للعقد</w:t>
            </w:r>
            <w:r w:rsidRPr="009E7912">
              <w:rPr>
                <w:szCs w:val="24"/>
                <w:rtl/>
              </w:rPr>
              <w:t xml:space="preserve"> التالية تُكمل </w:t>
            </w:r>
            <w:r w:rsidRPr="009E7912">
              <w:rPr>
                <w:rFonts w:hint="eastAsia"/>
                <w:szCs w:val="24"/>
                <w:rtl/>
              </w:rPr>
              <w:t>أو</w:t>
            </w:r>
            <w:r w:rsidRPr="009E7912">
              <w:rPr>
                <w:szCs w:val="24"/>
                <w:rtl/>
              </w:rPr>
              <w:t xml:space="preserve"> تُعدِّل الشروط العامة للعقد. </w:t>
            </w:r>
            <w:r w:rsidRPr="009E7912">
              <w:rPr>
                <w:rFonts w:hint="cs"/>
                <w:szCs w:val="24"/>
                <w:rtl/>
              </w:rPr>
              <w:t xml:space="preserve">في حال </w:t>
            </w:r>
            <w:r w:rsidRPr="009E7912">
              <w:rPr>
                <w:szCs w:val="24"/>
                <w:rtl/>
              </w:rPr>
              <w:t xml:space="preserve">كان هناك </w:t>
            </w:r>
            <w:r w:rsidRPr="009E7912">
              <w:rPr>
                <w:rFonts w:hint="cs"/>
                <w:szCs w:val="24"/>
                <w:rtl/>
              </w:rPr>
              <w:t>تضارب</w:t>
            </w:r>
            <w:r w:rsidRPr="009E7912">
              <w:rPr>
                <w:szCs w:val="24"/>
                <w:rtl/>
              </w:rPr>
              <w:t xml:space="preserve"> بين الإثنين،</w:t>
            </w:r>
            <w:r w:rsidRPr="009E7912">
              <w:rPr>
                <w:rFonts w:hint="cs"/>
                <w:szCs w:val="24"/>
                <w:rtl/>
              </w:rPr>
              <w:t xml:space="preserve"> تسود الأحكام الواردة في الشروط الخاصة. تعتمد مواد الشروط الخاصة نفس أرقام مواد الشروط العامة لضمان الوضوح وتظهر بين قوسين.</w:t>
            </w:r>
          </w:p>
          <w:p w:rsidR="00184F75" w:rsidRPr="00D214C1" w:rsidRDefault="00184F75" w:rsidP="00A07E0E">
            <w:pPr>
              <w:pStyle w:val="explanatorynotes"/>
              <w:shd w:val="clear" w:color="auto" w:fill="FFFFFF"/>
              <w:bidi/>
              <w:spacing w:line="300" w:lineRule="exact"/>
              <w:rPr>
                <w:b/>
                <w:rtl/>
              </w:rPr>
            </w:pPr>
          </w:p>
        </w:tc>
      </w:tr>
      <w:tr w:rsidR="00184F75" w:rsidRPr="009E7912" w:rsidTr="00FA45D4">
        <w:tc>
          <w:tcPr>
            <w:tcW w:w="6804" w:type="dxa"/>
          </w:tcPr>
          <w:p w:rsidR="00184F75" w:rsidRPr="009E7912" w:rsidRDefault="00184F75" w:rsidP="00A07E0E">
            <w:pPr>
              <w:shd w:val="clear" w:color="auto" w:fill="FFFFFF"/>
              <w:tabs>
                <w:tab w:val="left" w:pos="612"/>
              </w:tabs>
              <w:ind w:left="612" w:hanging="612"/>
              <w:jc w:val="both"/>
              <w:rPr>
                <w:szCs w:val="24"/>
                <w:rtl/>
                <w:lang w:bidi="ar-IQ"/>
              </w:rPr>
            </w:pPr>
            <w:r w:rsidRPr="009E7912">
              <w:rPr>
                <w:rFonts w:hint="cs"/>
                <w:szCs w:val="24"/>
                <w:rtl/>
              </w:rPr>
              <w:t>إسم المشتري:</w:t>
            </w:r>
            <w:r w:rsidR="00035C26" w:rsidRPr="00035C26">
              <w:rPr>
                <w:rFonts w:ascii="Times New Roman" w:eastAsia="Malgun Gothic" w:hAnsi="Times New Roman" w:cs="Times New Roman" w:hint="cs"/>
                <w:color w:val="000000"/>
                <w:sz w:val="20"/>
                <w:szCs w:val="24"/>
                <w:rtl/>
                <w:lang w:val="en-GB" w:eastAsia="en-GB"/>
              </w:rPr>
              <w:t xml:space="preserve"> وزارة الصحة /الشركة العامة لتسويق الادوية والمستلزمات الطبية (كيماديا)</w:t>
            </w:r>
          </w:p>
        </w:tc>
        <w:tc>
          <w:tcPr>
            <w:tcW w:w="1926" w:type="dxa"/>
          </w:tcPr>
          <w:p w:rsidR="00184F75" w:rsidRPr="009E7912" w:rsidRDefault="00184F75" w:rsidP="00A07E0E">
            <w:pPr>
              <w:shd w:val="clear" w:color="auto" w:fill="FFFFFF"/>
            </w:pPr>
            <w:r w:rsidRPr="009E7912">
              <w:rPr>
                <w:rFonts w:hint="cs"/>
                <w:szCs w:val="24"/>
                <w:rtl/>
              </w:rPr>
              <w:t>ش.ع.ع. 1.1 (ح)</w:t>
            </w:r>
          </w:p>
        </w:tc>
      </w:tr>
      <w:tr w:rsidR="00184F75" w:rsidRPr="009E7912" w:rsidTr="00FA45D4">
        <w:trPr>
          <w:trHeight w:val="510"/>
        </w:trPr>
        <w:tc>
          <w:tcPr>
            <w:tcW w:w="6804" w:type="dxa"/>
            <w:tcBorders>
              <w:bottom w:val="single" w:sz="4" w:space="0" w:color="auto"/>
            </w:tcBorders>
          </w:tcPr>
          <w:p w:rsidR="00035C26" w:rsidRPr="009E7912" w:rsidRDefault="00184F75" w:rsidP="00035C26">
            <w:pPr>
              <w:shd w:val="clear" w:color="auto" w:fill="FFFFFF"/>
              <w:tabs>
                <w:tab w:val="left" w:pos="612"/>
              </w:tabs>
              <w:ind w:left="612" w:hanging="612"/>
              <w:jc w:val="both"/>
              <w:rPr>
                <w:rtl/>
                <w:lang w:bidi="ar-IQ"/>
              </w:rPr>
            </w:pPr>
            <w:r w:rsidRPr="009E7912">
              <w:rPr>
                <w:rFonts w:hint="cs"/>
                <w:szCs w:val="24"/>
                <w:rtl/>
              </w:rPr>
              <w:t>إسم المجهّز</w:t>
            </w:r>
            <w:r w:rsidR="00035C26">
              <w:rPr>
                <w:rFonts w:hint="cs"/>
                <w:szCs w:val="24"/>
                <w:shd w:val="clear" w:color="auto" w:fill="BFBFBF" w:themeFill="background1" w:themeFillShade="BF"/>
                <w:rtl/>
                <w:lang w:bidi="ar-IQ"/>
              </w:rPr>
              <w:t xml:space="preserve"> </w:t>
            </w:r>
            <w:r w:rsidR="00035C26" w:rsidRPr="00035C26">
              <w:rPr>
                <w:rFonts w:hint="cs"/>
                <w:b/>
                <w:bCs/>
                <w:i/>
                <w:iCs/>
                <w:szCs w:val="24"/>
                <w:u w:val="single"/>
                <w:shd w:val="clear" w:color="auto" w:fill="BFBFBF" w:themeFill="background1" w:themeFillShade="BF"/>
                <w:rtl/>
                <w:lang w:bidi="ar-IQ"/>
              </w:rPr>
              <w:t>:</w:t>
            </w:r>
            <w:r w:rsidR="00035C26" w:rsidRPr="00035C26">
              <w:rPr>
                <w:b/>
                <w:bCs/>
                <w:i/>
                <w:iCs/>
                <w:szCs w:val="24"/>
                <w:u w:val="single"/>
                <w:shd w:val="clear" w:color="auto" w:fill="BFBFBF" w:themeFill="background1" w:themeFillShade="BF"/>
              </w:rPr>
              <w:t>]</w:t>
            </w:r>
            <w:r w:rsidRPr="00035C26">
              <w:rPr>
                <w:b/>
                <w:bCs/>
                <w:i/>
                <w:iCs/>
                <w:szCs w:val="24"/>
                <w:u w:val="single"/>
                <w:shd w:val="clear" w:color="auto" w:fill="BFBFBF" w:themeFill="background1" w:themeFillShade="BF"/>
                <w:rtl/>
              </w:rPr>
              <w:t xml:space="preserve"> </w:t>
            </w:r>
            <w:r w:rsidRPr="00035C26">
              <w:rPr>
                <w:rFonts w:hint="eastAsia"/>
                <w:b/>
                <w:bCs/>
                <w:i/>
                <w:iCs/>
                <w:szCs w:val="24"/>
                <w:u w:val="single"/>
                <w:shd w:val="clear" w:color="auto" w:fill="BFBFBF" w:themeFill="background1" w:themeFillShade="BF"/>
                <w:rtl/>
              </w:rPr>
              <w:t>إسم</w:t>
            </w:r>
            <w:r w:rsidRPr="00035C26">
              <w:rPr>
                <w:b/>
                <w:bCs/>
                <w:i/>
                <w:iCs/>
                <w:szCs w:val="24"/>
                <w:u w:val="single"/>
                <w:shd w:val="clear" w:color="auto" w:fill="BFBFBF" w:themeFill="background1" w:themeFillShade="BF"/>
                <w:rtl/>
              </w:rPr>
              <w:t xml:space="preserve"> </w:t>
            </w:r>
            <w:r w:rsidRPr="00035C26">
              <w:rPr>
                <w:rFonts w:hint="eastAsia"/>
                <w:b/>
                <w:bCs/>
                <w:i/>
                <w:iCs/>
                <w:szCs w:val="24"/>
                <w:u w:val="single"/>
                <w:shd w:val="clear" w:color="auto" w:fill="BFBFBF" w:themeFill="background1" w:themeFillShade="BF"/>
                <w:rtl/>
              </w:rPr>
              <w:t>المجهّز</w:t>
            </w:r>
            <w:r w:rsidRPr="00035C26">
              <w:rPr>
                <w:b/>
                <w:bCs/>
                <w:i/>
                <w:iCs/>
                <w:szCs w:val="24"/>
                <w:u w:val="single"/>
                <w:rtl/>
              </w:rPr>
              <w:t>]</w:t>
            </w:r>
            <w:r w:rsidRPr="00035C26">
              <w:rPr>
                <w:rFonts w:hint="cs"/>
                <w:b/>
                <w:bCs/>
                <w:i/>
                <w:iCs/>
                <w:szCs w:val="24"/>
                <w:u w:val="single"/>
                <w:rtl/>
              </w:rPr>
              <w:t xml:space="preserve"> .</w:t>
            </w:r>
          </w:p>
        </w:tc>
        <w:tc>
          <w:tcPr>
            <w:tcW w:w="1926" w:type="dxa"/>
            <w:tcBorders>
              <w:bottom w:val="single" w:sz="4" w:space="0" w:color="auto"/>
            </w:tcBorders>
          </w:tcPr>
          <w:p w:rsidR="00035C26" w:rsidRPr="009E7912" w:rsidRDefault="00184F75" w:rsidP="00A07E0E">
            <w:pPr>
              <w:shd w:val="clear" w:color="auto" w:fill="FFFFFF"/>
            </w:pPr>
            <w:r w:rsidRPr="009E7912">
              <w:rPr>
                <w:rFonts w:hint="cs"/>
                <w:szCs w:val="24"/>
                <w:rtl/>
              </w:rPr>
              <w:t>ش.ع.ع. 1.1 (م)</w:t>
            </w:r>
          </w:p>
        </w:tc>
      </w:tr>
      <w:tr w:rsidR="00035C26" w:rsidRPr="009E7912" w:rsidTr="00FA45D4">
        <w:trPr>
          <w:trHeight w:val="525"/>
        </w:trPr>
        <w:tc>
          <w:tcPr>
            <w:tcW w:w="6804" w:type="dxa"/>
            <w:tcBorders>
              <w:top w:val="single" w:sz="4" w:space="0" w:color="auto"/>
            </w:tcBorders>
          </w:tcPr>
          <w:p w:rsidR="00035C26" w:rsidRPr="00035C26" w:rsidRDefault="00035C26" w:rsidP="00035C26">
            <w:pPr>
              <w:suppressAutoHyphens/>
              <w:spacing w:after="0" w:line="300" w:lineRule="exact"/>
              <w:jc w:val="both"/>
              <w:rPr>
                <w:rFonts w:ascii="Times New Roman" w:eastAsia="Malgun Gothic" w:hAnsi="Times New Roman" w:cs="Times New Roman"/>
                <w:color w:val="000000"/>
                <w:sz w:val="20"/>
                <w:szCs w:val="24"/>
                <w:rtl/>
                <w:lang w:val="en-GB" w:eastAsia="en-GB"/>
              </w:rPr>
            </w:pPr>
            <w:r w:rsidRPr="00035C26">
              <w:rPr>
                <w:rFonts w:ascii="Times New Roman" w:eastAsia="Malgun Gothic" w:hAnsi="Times New Roman" w:cs="Times New Roman" w:hint="cs"/>
                <w:color w:val="000000"/>
                <w:sz w:val="20"/>
                <w:szCs w:val="24"/>
                <w:rtl/>
                <w:lang w:val="en-GB" w:eastAsia="en-GB"/>
              </w:rPr>
              <w:t xml:space="preserve">  5.3 اض</w:t>
            </w:r>
            <w:r>
              <w:rPr>
                <w:rFonts w:ascii="Times New Roman" w:eastAsia="Malgun Gothic" w:hAnsi="Times New Roman" w:cs="Times New Roman" w:hint="cs"/>
                <w:color w:val="000000"/>
                <w:sz w:val="20"/>
                <w:szCs w:val="24"/>
                <w:rtl/>
                <w:lang w:val="en-GB" w:eastAsia="en-GB"/>
              </w:rPr>
              <w:t>ا</w:t>
            </w:r>
            <w:r w:rsidRPr="00035C26">
              <w:rPr>
                <w:rFonts w:ascii="Times New Roman" w:eastAsia="Malgun Gothic" w:hAnsi="Times New Roman" w:cs="Times New Roman" w:hint="cs"/>
                <w:color w:val="000000"/>
                <w:sz w:val="20"/>
                <w:szCs w:val="24"/>
                <w:rtl/>
                <w:lang w:val="en-GB" w:eastAsia="en-GB"/>
              </w:rPr>
              <w:t>فة الى ما ورد في التعليمات الى مقدمي العطاءات يتم اضافة ما يلي :</w:t>
            </w:r>
          </w:p>
          <w:p w:rsidR="00035C26" w:rsidRPr="00035C26" w:rsidRDefault="00035C26" w:rsidP="00035C26">
            <w:pPr>
              <w:tabs>
                <w:tab w:val="right" w:pos="9000"/>
              </w:tabs>
              <w:spacing w:after="0" w:line="300" w:lineRule="exact"/>
              <w:ind w:left="884" w:hanging="283"/>
              <w:jc w:val="both"/>
              <w:rPr>
                <w:rFonts w:ascii="Times New Roman" w:eastAsia="Malgun Gothic" w:hAnsi="Times New Roman" w:cs="Times New Roman"/>
                <w:color w:val="000000"/>
                <w:sz w:val="20"/>
                <w:szCs w:val="24"/>
                <w:rtl/>
              </w:rPr>
            </w:pPr>
            <w:r w:rsidRPr="00035C26">
              <w:rPr>
                <w:rFonts w:ascii="Times New Roman" w:eastAsia="Malgun Gothic" w:hAnsi="Times New Roman" w:cs="Times New Roman" w:hint="cs"/>
                <w:color w:val="000000"/>
                <w:sz w:val="20"/>
                <w:szCs w:val="24"/>
                <w:rtl/>
              </w:rPr>
              <w:t>-   تزويد المشتري بالكتب الرسمية التي لها علاقة بتنفيذ العقد دون ان يكون المجهز مسؤول عن نتيجة تلك المخاطبات.</w:t>
            </w:r>
          </w:p>
          <w:p w:rsidR="00035C26" w:rsidRPr="00035C26" w:rsidRDefault="00035C26" w:rsidP="00035C26">
            <w:pPr>
              <w:shd w:val="clear" w:color="auto" w:fill="FFFFFF"/>
              <w:spacing w:after="0" w:line="300" w:lineRule="exact"/>
              <w:ind w:left="317" w:hanging="317"/>
              <w:jc w:val="both"/>
              <w:rPr>
                <w:rFonts w:ascii="Calibri" w:eastAsia="Malgun Gothic" w:hAnsi="Calibri" w:cs="Arial"/>
                <w:color w:val="000000"/>
                <w:szCs w:val="24"/>
                <w:rtl/>
              </w:rPr>
            </w:pPr>
            <w:r w:rsidRPr="00035C26">
              <w:rPr>
                <w:rFonts w:ascii="Times New Roman" w:eastAsia="Malgun Gothic" w:hAnsi="Times New Roman" w:cs="Times New Roman" w:hint="cs"/>
                <w:b/>
                <w:bCs/>
                <w:color w:val="000000"/>
                <w:sz w:val="20"/>
                <w:szCs w:val="24"/>
                <w:rtl/>
                <w:lang w:val="en-GB" w:eastAsia="en-GB"/>
              </w:rPr>
              <w:t>-</w:t>
            </w:r>
            <w:r w:rsidRPr="00035C26">
              <w:rPr>
                <w:rFonts w:ascii="Times New Roman" w:eastAsia="Malgun Gothic" w:hAnsi="Times New Roman" w:cs="Times New Roman" w:hint="cs"/>
                <w:color w:val="000000"/>
                <w:sz w:val="20"/>
                <w:szCs w:val="24"/>
                <w:rtl/>
                <w:lang w:val="en-GB" w:eastAsia="en-GB"/>
              </w:rPr>
              <w:t xml:space="preserve">   يتم اعتماد النسخة الاصلية  للعقد والموقعة من الطرفين والمحفوظة لدى المشتري  كونها النسخة المعمول بها في حال الاختلاف.</w:t>
            </w:r>
            <w:r w:rsidRPr="00035C26">
              <w:rPr>
                <w:rFonts w:ascii="Calibri" w:eastAsia="Malgun Gothic" w:hAnsi="Calibri" w:cs="Arial" w:hint="cs"/>
                <w:color w:val="000000"/>
                <w:szCs w:val="24"/>
                <w:rtl/>
              </w:rPr>
              <w:t xml:space="preserve"> </w:t>
            </w:r>
          </w:p>
          <w:p w:rsidR="00035C26" w:rsidRPr="00035C26" w:rsidRDefault="00035C26" w:rsidP="00035C26">
            <w:pPr>
              <w:shd w:val="clear" w:color="auto" w:fill="FFFFFF"/>
              <w:spacing w:after="0" w:line="300" w:lineRule="exact"/>
              <w:ind w:left="317" w:hanging="317"/>
              <w:jc w:val="both"/>
              <w:rPr>
                <w:rFonts w:ascii="Calibri" w:eastAsia="Malgun Gothic" w:hAnsi="Calibri" w:cs="Arial"/>
                <w:b/>
                <w:bCs/>
                <w:color w:val="FF0000"/>
                <w:szCs w:val="24"/>
                <w:highlight w:val="lightGray"/>
                <w:rtl/>
              </w:rPr>
            </w:pPr>
            <w:r w:rsidRPr="00035C26">
              <w:rPr>
                <w:rFonts w:ascii="Calibri" w:eastAsia="Malgun Gothic" w:hAnsi="Calibri" w:cs="Arial" w:hint="cs"/>
                <w:b/>
                <w:bCs/>
                <w:color w:val="FF0000"/>
                <w:szCs w:val="24"/>
                <w:rtl/>
              </w:rPr>
              <w:t xml:space="preserve">- </w:t>
            </w:r>
            <w:r w:rsidRPr="00035C26">
              <w:rPr>
                <w:rFonts w:ascii="Times New Roman" w:eastAsia="Malgun Gothic" w:hAnsi="Times New Roman" w:cs="Times New Roman"/>
                <w:b/>
                <w:bCs/>
                <w:color w:val="FF0000"/>
                <w:rtl/>
                <w:lang w:bidi="ar-IQ"/>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rsidR="00035C26" w:rsidRPr="009E7912" w:rsidRDefault="00035C26" w:rsidP="00035C26">
            <w:pPr>
              <w:shd w:val="clear" w:color="auto" w:fill="FFFFFF"/>
              <w:tabs>
                <w:tab w:val="left" w:pos="612"/>
              </w:tabs>
              <w:ind w:left="612" w:hanging="612"/>
              <w:jc w:val="both"/>
              <w:rPr>
                <w:szCs w:val="24"/>
                <w:rtl/>
              </w:rPr>
            </w:pPr>
          </w:p>
        </w:tc>
        <w:tc>
          <w:tcPr>
            <w:tcW w:w="1926" w:type="dxa"/>
            <w:tcBorders>
              <w:top w:val="single" w:sz="4" w:space="0" w:color="auto"/>
            </w:tcBorders>
          </w:tcPr>
          <w:p w:rsidR="00035C26" w:rsidRPr="009E7912" w:rsidRDefault="00035C26" w:rsidP="00A07E0E">
            <w:pPr>
              <w:shd w:val="clear" w:color="auto" w:fill="FFFFFF"/>
              <w:rPr>
                <w:szCs w:val="24"/>
                <w:rtl/>
              </w:rPr>
            </w:pPr>
            <w:r w:rsidRPr="00035C26">
              <w:rPr>
                <w:rFonts w:ascii="Times New Roman" w:eastAsia="Malgun Gothic" w:hAnsi="Times New Roman" w:cs="Times New Roman" w:hint="cs"/>
                <w:color w:val="000000"/>
                <w:sz w:val="20"/>
                <w:szCs w:val="24"/>
                <w:rtl/>
                <w:lang w:val="en-GB" w:eastAsia="en-GB"/>
              </w:rPr>
              <w:t>ش.ع.ع 5</w:t>
            </w:r>
          </w:p>
        </w:tc>
      </w:tr>
      <w:tr w:rsidR="00184F75" w:rsidRPr="009E7912" w:rsidTr="00FA45D4">
        <w:trPr>
          <w:trHeight w:val="525"/>
        </w:trPr>
        <w:tc>
          <w:tcPr>
            <w:tcW w:w="6804" w:type="dxa"/>
            <w:tcBorders>
              <w:bottom w:val="single" w:sz="4" w:space="0" w:color="auto"/>
            </w:tcBorders>
          </w:tcPr>
          <w:p w:rsidR="00035C26" w:rsidRPr="00035C26" w:rsidRDefault="00184F75" w:rsidP="00035C26">
            <w:pPr>
              <w:shd w:val="clear" w:color="auto" w:fill="FFFFFF"/>
              <w:tabs>
                <w:tab w:val="left" w:pos="612"/>
                <w:tab w:val="left" w:leader="dot" w:pos="9000"/>
                <w:tab w:val="right" w:pos="9360"/>
              </w:tabs>
              <w:suppressAutoHyphens/>
              <w:ind w:left="612" w:hanging="612"/>
              <w:jc w:val="both"/>
              <w:rPr>
                <w:i/>
                <w:iCs/>
                <w:color w:val="000000"/>
                <w:szCs w:val="24"/>
              </w:rPr>
            </w:pPr>
            <w:r w:rsidRPr="009E7912">
              <w:rPr>
                <w:rFonts w:hint="cs"/>
                <w:szCs w:val="24"/>
                <w:rtl/>
              </w:rPr>
              <w:t>تاريخ نفاذ العقد:</w:t>
            </w:r>
            <w:r w:rsidRPr="009E7912">
              <w:rPr>
                <w:szCs w:val="24"/>
                <w:rtl/>
              </w:rPr>
              <w:t xml:space="preserve"> </w:t>
            </w:r>
            <w:r w:rsidR="00035C26">
              <w:rPr>
                <w:rFonts w:hint="cs"/>
                <w:i/>
                <w:iCs/>
                <w:szCs w:val="24"/>
                <w:rtl/>
              </w:rPr>
              <w:t xml:space="preserve">يبدأ من </w:t>
            </w:r>
            <w:r w:rsidRPr="00501D22">
              <w:rPr>
                <w:i/>
                <w:iCs/>
                <w:color w:val="000000"/>
                <w:szCs w:val="24"/>
                <w:rtl/>
              </w:rPr>
              <w:t>:</w:t>
            </w:r>
            <w:r w:rsidRPr="00501D22">
              <w:rPr>
                <w:b/>
                <w:bCs/>
                <w:i/>
                <w:iCs/>
                <w:color w:val="000000"/>
                <w:szCs w:val="24"/>
                <w:rtl/>
              </w:rPr>
              <w:t xml:space="preserve"> </w:t>
            </w:r>
            <w:r w:rsidRPr="00501D22">
              <w:rPr>
                <w:rFonts w:hint="eastAsia"/>
                <w:b/>
                <w:bCs/>
                <w:i/>
                <w:iCs/>
                <w:color w:val="000000"/>
                <w:szCs w:val="24"/>
                <w:rtl/>
              </w:rPr>
              <w:t>تاريخ</w:t>
            </w:r>
            <w:r w:rsidRPr="00501D22">
              <w:rPr>
                <w:b/>
                <w:bCs/>
                <w:i/>
                <w:iCs/>
                <w:color w:val="000000"/>
                <w:szCs w:val="24"/>
                <w:rtl/>
              </w:rPr>
              <w:t xml:space="preserve"> </w:t>
            </w:r>
            <w:r w:rsidRPr="00501D22">
              <w:rPr>
                <w:rFonts w:hint="eastAsia"/>
                <w:b/>
                <w:bCs/>
                <w:i/>
                <w:iCs/>
                <w:color w:val="000000"/>
                <w:szCs w:val="24"/>
                <w:rtl/>
              </w:rPr>
              <w:t>توقيع</w:t>
            </w:r>
            <w:r w:rsidRPr="00501D22">
              <w:rPr>
                <w:b/>
                <w:bCs/>
                <w:i/>
                <w:iCs/>
                <w:color w:val="000000"/>
                <w:szCs w:val="24"/>
                <w:rtl/>
              </w:rPr>
              <w:t xml:space="preserve"> </w:t>
            </w:r>
            <w:r w:rsidRPr="00501D22">
              <w:rPr>
                <w:rFonts w:hint="eastAsia"/>
                <w:b/>
                <w:bCs/>
                <w:i/>
                <w:iCs/>
                <w:color w:val="000000"/>
                <w:szCs w:val="24"/>
                <w:rtl/>
              </w:rPr>
              <w:t>العقد</w:t>
            </w:r>
          </w:p>
        </w:tc>
        <w:tc>
          <w:tcPr>
            <w:tcW w:w="1926" w:type="dxa"/>
            <w:tcBorders>
              <w:bottom w:val="single" w:sz="4" w:space="0" w:color="auto"/>
            </w:tcBorders>
          </w:tcPr>
          <w:p w:rsidR="00035C26" w:rsidRPr="009E7912" w:rsidRDefault="00184F75" w:rsidP="00A07E0E">
            <w:pPr>
              <w:shd w:val="clear" w:color="auto" w:fill="FFFFFF"/>
              <w:rPr>
                <w:szCs w:val="24"/>
              </w:rPr>
            </w:pPr>
            <w:r w:rsidRPr="009E7912">
              <w:rPr>
                <w:rFonts w:hint="cs"/>
                <w:szCs w:val="24"/>
                <w:rtl/>
              </w:rPr>
              <w:t>ش.ع.ع. 6.2</w:t>
            </w:r>
          </w:p>
        </w:tc>
      </w:tr>
      <w:tr w:rsidR="00035C26" w:rsidRPr="009E7912" w:rsidTr="00FA45D4">
        <w:trPr>
          <w:trHeight w:val="585"/>
        </w:trPr>
        <w:tc>
          <w:tcPr>
            <w:tcW w:w="6804" w:type="dxa"/>
            <w:tcBorders>
              <w:top w:val="single" w:sz="4" w:space="0" w:color="auto"/>
              <w:bottom w:val="single" w:sz="4" w:space="0" w:color="auto"/>
            </w:tcBorders>
          </w:tcPr>
          <w:p w:rsidR="00035C26" w:rsidRPr="009E7912" w:rsidRDefault="00035C26" w:rsidP="00035C26">
            <w:pPr>
              <w:shd w:val="clear" w:color="auto" w:fill="FFFFFF"/>
              <w:tabs>
                <w:tab w:val="left" w:pos="612"/>
                <w:tab w:val="left" w:leader="dot" w:pos="9000"/>
                <w:tab w:val="right" w:pos="9360"/>
              </w:tabs>
              <w:suppressAutoHyphens/>
              <w:ind w:left="612" w:hanging="612"/>
              <w:jc w:val="both"/>
              <w:rPr>
                <w:szCs w:val="24"/>
                <w:rtl/>
              </w:rPr>
            </w:pPr>
            <w:r w:rsidRPr="00035C26">
              <w:rPr>
                <w:rFonts w:ascii="Times New Roman" w:eastAsia="Malgun Gothic" w:hAnsi="Times New Roman" w:cs="Times New Roman"/>
                <w:color w:val="000000"/>
                <w:sz w:val="20"/>
                <w:szCs w:val="24"/>
                <w:rtl/>
              </w:rPr>
              <w:t>النص على عائدية ملكية التصاميم والخرائط والمواصفات</w:t>
            </w:r>
          </w:p>
        </w:tc>
        <w:tc>
          <w:tcPr>
            <w:tcW w:w="1926" w:type="dxa"/>
            <w:tcBorders>
              <w:top w:val="single" w:sz="4" w:space="0" w:color="auto"/>
              <w:bottom w:val="single" w:sz="4" w:space="0" w:color="auto"/>
            </w:tcBorders>
          </w:tcPr>
          <w:p w:rsidR="00035C26" w:rsidRPr="009E7912" w:rsidRDefault="00035C26" w:rsidP="00A07E0E">
            <w:pPr>
              <w:shd w:val="clear" w:color="auto" w:fill="FFFFFF"/>
              <w:rPr>
                <w:szCs w:val="24"/>
                <w:rtl/>
              </w:rPr>
            </w:pPr>
            <w:r w:rsidRPr="00035C26">
              <w:rPr>
                <w:rFonts w:ascii="Times New Roman" w:eastAsia="Malgun Gothic" w:hAnsi="Times New Roman" w:cs="Times New Roman" w:hint="cs"/>
                <w:color w:val="000000"/>
                <w:sz w:val="20"/>
                <w:szCs w:val="24"/>
                <w:rtl/>
              </w:rPr>
              <w:t>ش.ع.ع. 7</w:t>
            </w:r>
          </w:p>
        </w:tc>
      </w:tr>
      <w:tr w:rsidR="00035C26" w:rsidRPr="009E7912" w:rsidTr="00FA45D4">
        <w:trPr>
          <w:trHeight w:val="9195"/>
        </w:trPr>
        <w:tc>
          <w:tcPr>
            <w:tcW w:w="6804" w:type="dxa"/>
            <w:tcBorders>
              <w:top w:val="single" w:sz="4" w:space="0" w:color="auto"/>
              <w:bottom w:val="single" w:sz="4" w:space="0" w:color="auto"/>
            </w:tcBorders>
          </w:tcPr>
          <w:p w:rsidR="00035C26" w:rsidRPr="00035C26" w:rsidRDefault="00035C26" w:rsidP="00035C26">
            <w:pPr>
              <w:tabs>
                <w:tab w:val="right" w:pos="9000"/>
              </w:tabs>
              <w:spacing w:after="0" w:line="300" w:lineRule="exact"/>
              <w:ind w:left="135"/>
              <w:jc w:val="both"/>
              <w:rPr>
                <w:rFonts w:ascii="Arial" w:eastAsia="Malgun Gothic" w:hAnsi="Arial" w:cs="Arial"/>
                <w:color w:val="000000"/>
                <w:rtl/>
              </w:rPr>
            </w:pPr>
            <w:r w:rsidRPr="00035C26">
              <w:rPr>
                <w:rFonts w:ascii="Arial" w:eastAsia="Malgun Gothic" w:hAnsi="Arial" w:cs="Arial" w:hint="cs"/>
                <w:color w:val="000000"/>
                <w:rtl/>
              </w:rPr>
              <w:lastRenderedPageBreak/>
              <w:t>كفالة حسن الاداء:</w:t>
            </w:r>
          </w:p>
          <w:p w:rsidR="00035C26" w:rsidRPr="00035C26" w:rsidRDefault="00035C26" w:rsidP="00035C26">
            <w:pPr>
              <w:tabs>
                <w:tab w:val="right" w:pos="9000"/>
              </w:tabs>
              <w:spacing w:after="0" w:line="300" w:lineRule="exact"/>
              <w:jc w:val="both"/>
              <w:rPr>
                <w:rFonts w:ascii="Arial" w:eastAsia="Malgun Gothic" w:hAnsi="Arial" w:cs="Arial"/>
                <w:b/>
                <w:bCs/>
                <w:color w:val="FF0000"/>
                <w:rtl/>
              </w:rPr>
            </w:pPr>
            <w:r w:rsidRPr="00035C26">
              <w:rPr>
                <w:rFonts w:ascii="Arial" w:eastAsia="Malgun Gothic" w:hAnsi="Arial" w:cs="Arial" w:hint="cs"/>
                <w:color w:val="000000"/>
                <w:rtl/>
              </w:rPr>
              <w:t>-</w:t>
            </w:r>
            <w:r w:rsidRPr="00035C26">
              <w:rPr>
                <w:rFonts w:ascii="Arial" w:eastAsia="Malgun Gothic" w:hAnsi="Arial" w:cs="Arial" w:hint="cs"/>
                <w:b/>
                <w:bCs/>
                <w:color w:val="FF0000"/>
                <w:rtl/>
              </w:rPr>
              <w:t>يقدم البائع كفالة حسن الاداء غير مشروطة على شكل خطاب ضمان صادر من المستفيد حصريا" ( بنسبة 5% ) من القيمة الكلية للعقد نافذة طيلة مدة العقد لحين انتهاء متطلبات العقد على ان تكون صادرة من بنك عراقي معتمد وتكون صادرة من بنك عراقي معتمد وتكون نافذة من تاريخ اصدارها لحين اكتمال كافة الالتزامات التعاقدية وتكون صادرة باللغة العربية والانكليزية وتطلق كفالة حسن الاداء بعد اكمال كافة متطلبات العقد .</w:t>
            </w:r>
          </w:p>
          <w:p w:rsidR="00035C26" w:rsidRPr="00035C26" w:rsidRDefault="00035C26" w:rsidP="00035C26">
            <w:pPr>
              <w:tabs>
                <w:tab w:val="right" w:pos="9000"/>
              </w:tabs>
              <w:spacing w:after="0" w:line="300" w:lineRule="exact"/>
              <w:jc w:val="both"/>
              <w:rPr>
                <w:rFonts w:ascii="Arial" w:eastAsia="Malgun Gothic" w:hAnsi="Arial" w:cs="Arial"/>
                <w:b/>
                <w:bCs/>
                <w:color w:val="FF0000"/>
                <w:rtl/>
              </w:rPr>
            </w:pPr>
            <w:r w:rsidRPr="00035C26">
              <w:rPr>
                <w:rFonts w:ascii="Arial" w:eastAsia="Malgun Gothic" w:hAnsi="Arial" w:cs="Arial" w:hint="cs"/>
                <w:b/>
                <w:bCs/>
                <w:color w:val="FF0000"/>
                <w:rtl/>
              </w:rPr>
              <w:t xml:space="preserve">بالاضافة الى ماتم الاشارة اليه انفا يتم اضافة مايلي :- </w:t>
            </w:r>
          </w:p>
          <w:p w:rsidR="00035C26" w:rsidRPr="00035C26" w:rsidRDefault="00035C26" w:rsidP="00035C26">
            <w:pPr>
              <w:tabs>
                <w:tab w:val="right" w:pos="9000"/>
              </w:tabs>
              <w:spacing w:after="0" w:line="300" w:lineRule="exact"/>
              <w:ind w:left="459" w:hanging="324"/>
              <w:jc w:val="both"/>
              <w:rPr>
                <w:rFonts w:ascii="Arial" w:eastAsia="Malgun Gothic" w:hAnsi="Arial" w:cs="Arial"/>
                <w:color w:val="000000"/>
                <w:rtl/>
              </w:rPr>
            </w:pPr>
            <w:r w:rsidRPr="00035C26">
              <w:rPr>
                <w:rFonts w:ascii="Arial" w:eastAsia="Malgun Gothic" w:hAnsi="Arial" w:cs="Arial"/>
                <w:color w:val="000000"/>
                <w:rtl/>
              </w:rPr>
              <w:t xml:space="preserve">أ- </w:t>
            </w:r>
            <w:r w:rsidRPr="00035C26">
              <w:rPr>
                <w:rFonts w:ascii="Arial" w:eastAsia="Malgun Gothic" w:hAnsi="Arial" w:cs="Arial" w:hint="cs"/>
                <w:color w:val="000000"/>
                <w:rtl/>
              </w:rPr>
              <w:t xml:space="preserve"> ي</w:t>
            </w:r>
            <w:r w:rsidRPr="00035C26">
              <w:rPr>
                <w:rFonts w:ascii="Arial" w:eastAsia="Malgun Gothic" w:hAnsi="Arial" w:cs="Arial"/>
                <w:color w:val="000000"/>
                <w:rtl/>
              </w:rPr>
              <w:t xml:space="preserve">قدم </w:t>
            </w:r>
            <w:r w:rsidRPr="00035C26">
              <w:rPr>
                <w:rFonts w:ascii="Arial" w:eastAsia="Malgun Gothic" w:hAnsi="Arial" w:cs="Arial" w:hint="cs"/>
                <w:color w:val="000000"/>
                <w:rtl/>
              </w:rPr>
              <w:t xml:space="preserve">الضمان المصرفي </w:t>
            </w:r>
            <w:r w:rsidRPr="00035C26">
              <w:rPr>
                <w:rFonts w:ascii="Arial" w:eastAsia="Malgun Gothic" w:hAnsi="Arial" w:cs="Arial"/>
                <w:color w:val="000000"/>
                <w:rtl/>
              </w:rPr>
              <w:t xml:space="preserve">بعد اصدار كتاب الاحالة وقبل  توقيع العقد </w:t>
            </w:r>
            <w:r w:rsidRPr="00035C26">
              <w:rPr>
                <w:rFonts w:ascii="Arial" w:eastAsia="Malgun Gothic" w:hAnsi="Arial" w:cs="Arial" w:hint="cs"/>
                <w:color w:val="000000"/>
                <w:rtl/>
              </w:rPr>
              <w:t xml:space="preserve"> </w:t>
            </w:r>
            <w:r w:rsidRPr="00035C26">
              <w:rPr>
                <w:rFonts w:ascii="Arial" w:eastAsia="Malgun Gothic" w:hAnsi="Arial" w:cs="Arial"/>
                <w:color w:val="000000"/>
                <w:rtl/>
              </w:rPr>
              <w:t xml:space="preserve"> و</w:t>
            </w:r>
            <w:r w:rsidRPr="00035C26">
              <w:rPr>
                <w:rFonts w:ascii="Arial" w:eastAsia="Malgun Gothic" w:hAnsi="Arial" w:cs="Arial" w:hint="cs"/>
                <w:color w:val="000000"/>
                <w:rtl/>
              </w:rPr>
              <w:t xml:space="preserve">يبقى </w:t>
            </w:r>
            <w:r w:rsidRPr="00035C26">
              <w:rPr>
                <w:rFonts w:ascii="Arial" w:eastAsia="Malgun Gothic" w:hAnsi="Arial" w:cs="Arial"/>
                <w:color w:val="000000"/>
                <w:rtl/>
              </w:rPr>
              <w:t>نافذة طيلة مدة العقد, ولا</w:t>
            </w:r>
            <w:r w:rsidRPr="00035C26">
              <w:rPr>
                <w:rFonts w:ascii="Arial" w:eastAsia="Malgun Gothic" w:hAnsi="Arial" w:cs="Arial" w:hint="cs"/>
                <w:color w:val="000000"/>
                <w:rtl/>
              </w:rPr>
              <w:t>ي</w:t>
            </w:r>
            <w:r w:rsidRPr="00035C26">
              <w:rPr>
                <w:rFonts w:ascii="Arial" w:eastAsia="Malgun Gothic" w:hAnsi="Arial" w:cs="Arial"/>
                <w:color w:val="000000"/>
                <w:rtl/>
              </w:rPr>
              <w:t>لغى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الا باشعار من قبل كيماديا ويتم تقديم تعهد مع العرض بهذا الخصو</w:t>
            </w:r>
            <w:r w:rsidRPr="00035C26">
              <w:rPr>
                <w:rFonts w:ascii="Arial" w:eastAsia="Malgun Gothic" w:hAnsi="Arial" w:cs="Arial" w:hint="cs"/>
                <w:color w:val="000000"/>
                <w:rtl/>
              </w:rPr>
              <w:t>ص.</w:t>
            </w:r>
            <w:r w:rsidRPr="00035C26">
              <w:rPr>
                <w:rFonts w:ascii="Arial" w:eastAsia="Malgun Gothic" w:hAnsi="Arial" w:cs="Arial" w:hint="cs"/>
                <w:b/>
                <w:bCs/>
                <w:color w:val="FF0000"/>
                <w:shd w:val="clear" w:color="auto" w:fill="A6A6A6"/>
                <w:rtl/>
              </w:rPr>
              <w:t>.</w:t>
            </w:r>
          </w:p>
          <w:p w:rsidR="00035C26" w:rsidRPr="00035C26" w:rsidRDefault="00035C26" w:rsidP="00035C26">
            <w:pPr>
              <w:tabs>
                <w:tab w:val="right" w:pos="9000"/>
              </w:tabs>
              <w:spacing w:after="0" w:line="300" w:lineRule="exact"/>
              <w:ind w:left="459" w:hanging="324"/>
              <w:jc w:val="both"/>
              <w:rPr>
                <w:rFonts w:ascii="Arial" w:eastAsia="Malgun Gothic" w:hAnsi="Arial" w:cs="Arial"/>
                <w:color w:val="000000"/>
                <w:rtl/>
              </w:rPr>
            </w:pPr>
            <w:r w:rsidRPr="00035C26">
              <w:rPr>
                <w:rFonts w:ascii="Arial" w:eastAsia="Malgun Gothic" w:hAnsi="Arial" w:cs="Arial"/>
                <w:b/>
                <w:bCs/>
                <w:color w:val="000000"/>
                <w:rtl/>
              </w:rPr>
              <w:t>ب-</w:t>
            </w:r>
            <w:r w:rsidRPr="00035C26">
              <w:rPr>
                <w:rFonts w:ascii="Arial" w:eastAsia="Malgun Gothic" w:hAnsi="Arial" w:cs="Arial" w:hint="cs"/>
                <w:color w:val="000000"/>
                <w:rtl/>
              </w:rPr>
              <w:t xml:space="preserve"> ضمان</w:t>
            </w:r>
            <w:r w:rsidRPr="00035C26">
              <w:rPr>
                <w:rFonts w:ascii="Arial" w:eastAsia="Malgun Gothic" w:hAnsi="Arial" w:cs="Arial"/>
                <w:color w:val="000000"/>
                <w:rtl/>
              </w:rPr>
              <w:t xml:space="preserve"> حسن الاداء يجب ان </w:t>
            </w:r>
            <w:r w:rsidRPr="00035C26">
              <w:rPr>
                <w:rFonts w:ascii="Arial" w:eastAsia="Malgun Gothic" w:hAnsi="Arial" w:cs="Arial" w:hint="cs"/>
                <w:color w:val="000000"/>
                <w:rtl/>
              </w:rPr>
              <w:t>ي</w:t>
            </w:r>
            <w:r w:rsidRPr="00035C26">
              <w:rPr>
                <w:rFonts w:ascii="Arial" w:eastAsia="Malgun Gothic" w:hAnsi="Arial" w:cs="Arial"/>
                <w:color w:val="000000"/>
                <w:rtl/>
              </w:rPr>
              <w:t>صدرا</w:t>
            </w:r>
            <w:r w:rsidRPr="00035C26">
              <w:rPr>
                <w:rFonts w:ascii="Arial" w:eastAsia="Malgun Gothic" w:hAnsi="Arial" w:cs="Arial" w:hint="cs"/>
                <w:color w:val="000000"/>
                <w:rtl/>
              </w:rPr>
              <w:t xml:space="preserve">لضمان </w:t>
            </w:r>
            <w:r w:rsidRPr="00035C26">
              <w:rPr>
                <w:rFonts w:ascii="Arial" w:eastAsia="Malgun Gothic" w:hAnsi="Arial" w:cs="Arial"/>
                <w:color w:val="000000"/>
                <w:rtl/>
              </w:rPr>
              <w:t>المصرفي</w:t>
            </w:r>
            <w:r w:rsidRPr="00035C26">
              <w:rPr>
                <w:rFonts w:ascii="Arial" w:eastAsia="Malgun Gothic" w:hAnsi="Arial" w:cs="Arial" w:hint="cs"/>
                <w:color w:val="000000"/>
                <w:rtl/>
              </w:rPr>
              <w:t xml:space="preserve"> </w:t>
            </w:r>
            <w:r w:rsidRPr="00035C26">
              <w:rPr>
                <w:rFonts w:ascii="Arial" w:eastAsia="Malgun Gothic" w:hAnsi="Arial" w:cs="Arial"/>
                <w:color w:val="000000"/>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035C26">
              <w:rPr>
                <w:rFonts w:ascii="Arial" w:eastAsia="Malgun Gothic" w:hAnsi="Arial" w:cs="Arial"/>
                <w:color w:val="000000"/>
              </w:rPr>
              <w:t>Back to Back</w:t>
            </w:r>
            <w:r w:rsidRPr="00035C26">
              <w:rPr>
                <w:rFonts w:ascii="Arial" w:eastAsia="Malgun Gothic" w:hAnsi="Arial" w:cs="Arial"/>
                <w:color w:val="000000"/>
                <w:rtl/>
              </w:rPr>
              <w:t>) ذي تصنيف صادر من احدى مؤسسات التصنيف الدولية (</w:t>
            </w:r>
            <w:r w:rsidRPr="00035C26">
              <w:rPr>
                <w:rFonts w:ascii="Arial" w:eastAsia="Malgun Gothic" w:hAnsi="Arial" w:cs="Arial"/>
                <w:color w:val="000000"/>
              </w:rPr>
              <w:t>(Moody's standard and poor</w:t>
            </w:r>
            <w:r w:rsidRPr="00035C26">
              <w:rPr>
                <w:rFonts w:ascii="Arial" w:eastAsia="Malgun Gothic" w:hAnsi="Arial" w:cs="Arial"/>
                <w:color w:val="000000"/>
                <w:rtl/>
              </w:rPr>
              <w:t xml:space="preserve"> وغيرها او لقاء تأمينات نقدية بما لايقل عن مبلغ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ودون توسط المصرف العراقي للتجارة وان </w:t>
            </w:r>
            <w:r w:rsidRPr="00035C26">
              <w:rPr>
                <w:rFonts w:ascii="Arial" w:eastAsia="Malgun Gothic" w:hAnsi="Arial" w:cs="Arial" w:hint="cs"/>
                <w:color w:val="000000"/>
                <w:rtl/>
              </w:rPr>
              <w:t>ي</w:t>
            </w:r>
            <w:r w:rsidRPr="00035C26">
              <w:rPr>
                <w:rFonts w:ascii="Arial" w:eastAsia="Malgun Gothic" w:hAnsi="Arial" w:cs="Arial"/>
                <w:color w:val="000000"/>
                <w:rtl/>
              </w:rPr>
              <w:t>كون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باللغتين العربية والانكليزية وتكون اللغة العربية هي المعول عليها.</w:t>
            </w:r>
          </w:p>
          <w:p w:rsidR="00035C26" w:rsidRPr="00035C26" w:rsidRDefault="00035C26" w:rsidP="00035C26">
            <w:pPr>
              <w:tabs>
                <w:tab w:val="right" w:pos="9000"/>
              </w:tabs>
              <w:spacing w:after="0" w:line="300" w:lineRule="exact"/>
              <w:ind w:left="459" w:hanging="324"/>
              <w:jc w:val="both"/>
              <w:rPr>
                <w:rFonts w:ascii="Arial" w:eastAsia="Malgun Gothic" w:hAnsi="Arial" w:cs="Arial"/>
                <w:color w:val="000000"/>
                <w:rtl/>
              </w:rPr>
            </w:pPr>
            <w:r w:rsidRPr="00035C26">
              <w:rPr>
                <w:rFonts w:ascii="Arial" w:eastAsia="Malgun Gothic" w:hAnsi="Arial" w:cs="Arial"/>
                <w:color w:val="000000"/>
                <w:rtl/>
              </w:rPr>
              <w:t>ج-</w:t>
            </w:r>
            <w:r w:rsidRPr="00035C26">
              <w:rPr>
                <w:rFonts w:ascii="Arial" w:eastAsia="Malgun Gothic" w:hAnsi="Arial" w:cs="Arial" w:hint="cs"/>
                <w:color w:val="000000"/>
                <w:rtl/>
              </w:rPr>
              <w:t xml:space="preserve"> ضمان</w:t>
            </w:r>
            <w:r w:rsidRPr="00035C26">
              <w:rPr>
                <w:rFonts w:ascii="Arial" w:eastAsia="Malgun Gothic" w:hAnsi="Arial" w:cs="Arial"/>
                <w:color w:val="000000"/>
                <w:rtl/>
              </w:rPr>
              <w:t xml:space="preserve"> حسن الاداء </w:t>
            </w:r>
            <w:r w:rsidRPr="00035C26">
              <w:rPr>
                <w:rFonts w:ascii="Arial" w:eastAsia="Malgun Gothic" w:hAnsi="Arial" w:cs="Arial" w:hint="cs"/>
                <w:color w:val="000000"/>
                <w:rtl/>
              </w:rPr>
              <w:t>ي</w:t>
            </w:r>
            <w:r w:rsidRPr="00035C26">
              <w:rPr>
                <w:rFonts w:ascii="Arial" w:eastAsia="Malgun Gothic" w:hAnsi="Arial" w:cs="Arial"/>
                <w:color w:val="000000"/>
                <w:rtl/>
              </w:rPr>
              <w:t xml:space="preserve">صدر </w:t>
            </w:r>
            <w:r w:rsidRPr="00035C26">
              <w:rPr>
                <w:rFonts w:ascii="Arial" w:eastAsia="Malgun Gothic" w:hAnsi="Arial" w:cs="Arial" w:hint="cs"/>
                <w:b/>
                <w:bCs/>
                <w:color w:val="FF0000"/>
                <w:rtl/>
              </w:rPr>
              <w:t>باسم</w:t>
            </w:r>
            <w:r w:rsidRPr="00035C26">
              <w:rPr>
                <w:rFonts w:ascii="Arial" w:eastAsia="Malgun Gothic" w:hAnsi="Arial" w:cs="Arial"/>
                <w:color w:val="000000"/>
                <w:rtl/>
              </w:rPr>
              <w:t xml:space="preserve"> الشركة المتعاقد معها او من تخوله اصوليا لاصدار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وبموجب تخويل رسمي -ومصدق يقدم الى المصرف ويدرج على متن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او كتاب مرفق يصدر من المصرف المصدر لها.</w:t>
            </w:r>
          </w:p>
          <w:p w:rsidR="00035C26" w:rsidRPr="00035C26" w:rsidRDefault="00035C26" w:rsidP="00035C26">
            <w:pPr>
              <w:tabs>
                <w:tab w:val="right" w:pos="9000"/>
              </w:tabs>
              <w:spacing w:after="0" w:line="300" w:lineRule="exact"/>
              <w:ind w:left="459" w:hanging="324"/>
              <w:jc w:val="both"/>
              <w:rPr>
                <w:rFonts w:ascii="Arial" w:eastAsia="Malgun Gothic" w:hAnsi="Arial" w:cs="Arial"/>
                <w:color w:val="000000"/>
                <w:rtl/>
                <w:lang w:bidi="ar-IQ"/>
              </w:rPr>
            </w:pPr>
            <w:r w:rsidRPr="00035C26">
              <w:rPr>
                <w:rFonts w:ascii="Arial" w:eastAsia="Malgun Gothic" w:hAnsi="Arial" w:cs="Arial"/>
                <w:b/>
                <w:bCs/>
                <w:color w:val="000000"/>
                <w:rtl/>
              </w:rPr>
              <w:t>د-</w:t>
            </w:r>
            <w:r w:rsidRPr="00035C26">
              <w:rPr>
                <w:rFonts w:ascii="Arial" w:eastAsia="Malgun Gothic" w:hAnsi="Arial" w:cs="Arial"/>
                <w:color w:val="000000"/>
                <w:rtl/>
              </w:rPr>
              <w:t xml:space="preserve"> </w:t>
            </w:r>
            <w:r w:rsidRPr="00035C26">
              <w:rPr>
                <w:rFonts w:ascii="Arial" w:eastAsia="Malgun Gothic" w:hAnsi="Arial" w:cs="Arial" w:hint="cs"/>
                <w:color w:val="000000"/>
                <w:rtl/>
              </w:rPr>
              <w:t xml:space="preserve"> </w:t>
            </w:r>
            <w:r w:rsidRPr="00035C26">
              <w:rPr>
                <w:rFonts w:ascii="Arial" w:eastAsia="Malgun Gothic" w:hAnsi="Arial" w:cs="Arial"/>
                <w:color w:val="000000"/>
                <w:rtl/>
              </w:rPr>
              <w:t>يقترن تقديم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بكتاب صحة صدور (سري وشخصي) يرسل الى كيماديا من قبل المصرف المصدر لل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و</w:t>
            </w:r>
            <w:r w:rsidRPr="00035C26">
              <w:rPr>
                <w:rFonts w:ascii="Arial" w:eastAsia="Malgun Gothic" w:hAnsi="Arial" w:cs="Arial" w:hint="cs"/>
                <w:color w:val="000000"/>
                <w:rtl/>
              </w:rPr>
              <w:t>ي</w:t>
            </w:r>
            <w:r w:rsidRPr="00035C26">
              <w:rPr>
                <w:rFonts w:ascii="Arial" w:eastAsia="Malgun Gothic" w:hAnsi="Arial" w:cs="Arial"/>
                <w:color w:val="000000"/>
                <w:rtl/>
              </w:rPr>
              <w:t>كون ال</w:t>
            </w:r>
            <w:r w:rsidRPr="00035C26">
              <w:rPr>
                <w:rFonts w:ascii="Arial" w:eastAsia="Malgun Gothic" w:hAnsi="Arial" w:cs="Arial" w:hint="cs"/>
                <w:color w:val="000000"/>
                <w:rtl/>
              </w:rPr>
              <w:t>ضمان</w:t>
            </w:r>
            <w:r w:rsidRPr="00035C26">
              <w:rPr>
                <w:rFonts w:ascii="Arial" w:eastAsia="Malgun Gothic" w:hAnsi="Arial" w:cs="Arial"/>
                <w:color w:val="000000"/>
                <w:rtl/>
              </w:rPr>
              <w:t xml:space="preserve"> غير مشروط</w:t>
            </w:r>
            <w:r w:rsidRPr="00035C26">
              <w:rPr>
                <w:rFonts w:ascii="Arial" w:eastAsia="Malgun Gothic" w:hAnsi="Arial" w:cs="Arial" w:hint="cs"/>
                <w:color w:val="000000"/>
                <w:rtl/>
              </w:rPr>
              <w:t xml:space="preserve"> </w:t>
            </w:r>
            <w:r w:rsidRPr="00035C26">
              <w:rPr>
                <w:rFonts w:ascii="Arial" w:eastAsia="Malgun Gothic" w:hAnsi="Arial" w:cs="Arial"/>
                <w:color w:val="000000"/>
                <w:rtl/>
              </w:rPr>
              <w:t xml:space="preserve"> ولصالح كيماديا ولكيماديا حق تمديده</w:t>
            </w:r>
            <w:r w:rsidRPr="00035C26">
              <w:rPr>
                <w:rFonts w:ascii="Arial" w:eastAsia="Malgun Gothic" w:hAnsi="Arial" w:cs="Arial" w:hint="cs"/>
                <w:color w:val="000000"/>
                <w:rtl/>
              </w:rPr>
              <w:t xml:space="preserve"> </w:t>
            </w:r>
            <w:r w:rsidRPr="00035C26">
              <w:rPr>
                <w:rFonts w:ascii="Arial" w:eastAsia="Malgun Gothic" w:hAnsi="Arial" w:cs="Arial"/>
                <w:color w:val="000000"/>
                <w:rtl/>
              </w:rPr>
              <w:t xml:space="preserve"> او مصادرته</w:t>
            </w:r>
            <w:r w:rsidRPr="00035C26">
              <w:rPr>
                <w:rFonts w:ascii="Arial" w:eastAsia="Malgun Gothic" w:hAnsi="Arial" w:cs="Arial" w:hint="cs"/>
                <w:color w:val="000000"/>
                <w:rtl/>
              </w:rPr>
              <w:t xml:space="preserve"> </w:t>
            </w:r>
            <w:r w:rsidRPr="00035C26">
              <w:rPr>
                <w:rFonts w:ascii="Arial" w:eastAsia="Malgun Gothic" w:hAnsi="Arial" w:cs="Arial"/>
                <w:color w:val="000000"/>
                <w:rtl/>
              </w:rPr>
              <w:t xml:space="preserve"> حال مطالبتها بذلك دون اعتراض المراسلين او المجهزين ومع اول مطالبه خطيه لها.</w:t>
            </w:r>
          </w:p>
          <w:p w:rsidR="00035C26" w:rsidRPr="00035C26" w:rsidRDefault="00035C26" w:rsidP="00035C26">
            <w:pPr>
              <w:tabs>
                <w:tab w:val="right" w:pos="9000"/>
              </w:tabs>
              <w:spacing w:after="0" w:line="300" w:lineRule="exact"/>
              <w:ind w:left="459" w:hanging="324"/>
              <w:jc w:val="both"/>
              <w:rPr>
                <w:rFonts w:ascii="Arial" w:eastAsia="Malgun Gothic" w:hAnsi="Arial" w:cs="Arial"/>
                <w:color w:val="000000"/>
                <w:rtl/>
                <w:lang w:bidi="ar-IQ"/>
              </w:rPr>
            </w:pPr>
            <w:r w:rsidRPr="00035C26">
              <w:rPr>
                <w:rFonts w:ascii="Arial" w:eastAsia="Malgun Gothic" w:hAnsi="Arial" w:cs="Arial"/>
                <w:b/>
                <w:bCs/>
                <w:color w:val="000000"/>
                <w:rtl/>
                <w:lang w:bidi="ar-IQ"/>
              </w:rPr>
              <w:t>ه</w:t>
            </w:r>
            <w:r w:rsidRPr="00035C26">
              <w:rPr>
                <w:rFonts w:ascii="Arial" w:eastAsia="Malgun Gothic" w:hAnsi="Arial" w:cs="Arial" w:hint="cs"/>
                <w:b/>
                <w:bCs/>
                <w:color w:val="000000"/>
                <w:rtl/>
                <w:lang w:bidi="ar-IQ"/>
              </w:rPr>
              <w:t>ـ</w:t>
            </w:r>
            <w:r w:rsidRPr="00035C26">
              <w:rPr>
                <w:rFonts w:ascii="Arial" w:eastAsia="Malgun Gothic" w:hAnsi="Arial" w:cs="Arial"/>
                <w:color w:val="000000"/>
                <w:rtl/>
              </w:rPr>
              <w:t>-</w:t>
            </w:r>
            <w:r w:rsidRPr="00035C26">
              <w:rPr>
                <w:rFonts w:ascii="Arial" w:eastAsia="Malgun Gothic" w:hAnsi="Arial" w:cs="Arial" w:hint="cs"/>
                <w:color w:val="000000"/>
                <w:rtl/>
                <w:lang w:bidi="ar-IQ"/>
              </w:rPr>
              <w:t xml:space="preserve"> ع</w:t>
            </w:r>
            <w:r w:rsidRPr="00035C26">
              <w:rPr>
                <w:rFonts w:ascii="Arial" w:eastAsia="Malgun Gothic" w:hAnsi="Arial" w:cs="Arial"/>
                <w:color w:val="000000"/>
                <w:rtl/>
                <w:lang w:bidi="ar-IQ"/>
              </w:rPr>
              <w:t xml:space="preserve">لى الشركات والمكاتب العلمية مراعاة التالي عند اصدار </w:t>
            </w:r>
            <w:r w:rsidRPr="00035C26">
              <w:rPr>
                <w:rFonts w:ascii="Arial" w:eastAsia="Malgun Gothic" w:hAnsi="Arial" w:cs="Arial" w:hint="cs"/>
                <w:color w:val="000000"/>
                <w:rtl/>
                <w:lang w:bidi="ar-IQ"/>
              </w:rPr>
              <w:t>ضمان</w:t>
            </w:r>
            <w:r w:rsidRPr="00035C26">
              <w:rPr>
                <w:rFonts w:ascii="Arial" w:eastAsia="Malgun Gothic" w:hAnsi="Arial" w:cs="Arial"/>
                <w:color w:val="000000"/>
                <w:rtl/>
                <w:lang w:bidi="ar-IQ"/>
              </w:rPr>
              <w:t xml:space="preserve"> حسن الاداء:</w:t>
            </w:r>
          </w:p>
          <w:p w:rsidR="00035C26" w:rsidRPr="00035C26" w:rsidRDefault="00035C26" w:rsidP="00A36B06">
            <w:pPr>
              <w:numPr>
                <w:ilvl w:val="0"/>
                <w:numId w:val="57"/>
              </w:numPr>
              <w:spacing w:after="0" w:line="300" w:lineRule="exact"/>
              <w:jc w:val="both"/>
              <w:rPr>
                <w:rFonts w:ascii="Arial" w:eastAsia="Malgun Gothic" w:hAnsi="Arial" w:cs="Arial"/>
                <w:color w:val="000000"/>
                <w:rtl/>
                <w:lang w:bidi="ar-IQ"/>
              </w:rPr>
            </w:pPr>
            <w:r w:rsidRPr="00035C26">
              <w:rPr>
                <w:rFonts w:ascii="Arial" w:eastAsia="Malgun Gothic" w:hAnsi="Arial" w:cs="Arial"/>
                <w:color w:val="000000"/>
                <w:rtl/>
                <w:lang w:bidi="ar-IQ"/>
              </w:rPr>
              <w:t xml:space="preserve">تصدر خطابات الضمان باسم الشركة الموقعة </w:t>
            </w:r>
            <w:r w:rsidRPr="00035C26">
              <w:rPr>
                <w:rFonts w:ascii="Arial" w:eastAsia="Malgun Gothic" w:hAnsi="Arial" w:cs="Arial"/>
                <w:color w:val="FF0000"/>
                <w:rtl/>
                <w:lang w:bidi="ar-IQ"/>
              </w:rPr>
              <w:t>للعقد</w:t>
            </w:r>
            <w:r w:rsidRPr="00035C26">
              <w:rPr>
                <w:rFonts w:ascii="Arial" w:eastAsia="Malgun Gothic" w:hAnsi="Arial" w:cs="Arial"/>
                <w:color w:val="000000"/>
                <w:rtl/>
                <w:lang w:bidi="ar-IQ"/>
              </w:rPr>
              <w:t>.</w:t>
            </w:r>
          </w:p>
          <w:p w:rsidR="00035C26" w:rsidRPr="00035C26" w:rsidRDefault="00035C26" w:rsidP="00A36B06">
            <w:pPr>
              <w:numPr>
                <w:ilvl w:val="0"/>
                <w:numId w:val="57"/>
              </w:numPr>
              <w:spacing w:after="0" w:line="300" w:lineRule="exact"/>
              <w:jc w:val="both"/>
              <w:rPr>
                <w:rFonts w:ascii="Arial" w:eastAsia="Malgun Gothic" w:hAnsi="Arial" w:cs="Arial"/>
                <w:color w:val="000000"/>
                <w:lang w:bidi="ar-IQ"/>
              </w:rPr>
            </w:pPr>
            <w:r w:rsidRPr="00035C26">
              <w:rPr>
                <w:rFonts w:ascii="Arial" w:eastAsia="Malgun Gothic" w:hAnsi="Arial" w:cs="Arial"/>
                <w:color w:val="000000"/>
                <w:rtl/>
                <w:lang w:bidi="ar-IQ"/>
              </w:rPr>
              <w:t>التأكد من وجود رقم العقد في سند خطاب الضمان.</w:t>
            </w:r>
          </w:p>
          <w:p w:rsidR="00035C26" w:rsidRPr="00035C26" w:rsidRDefault="00035C26" w:rsidP="00A36B06">
            <w:pPr>
              <w:numPr>
                <w:ilvl w:val="0"/>
                <w:numId w:val="57"/>
              </w:numPr>
              <w:spacing w:after="0" w:line="300" w:lineRule="exact"/>
              <w:ind w:left="743" w:hanging="324"/>
              <w:jc w:val="both"/>
              <w:rPr>
                <w:rFonts w:ascii="Arial" w:eastAsia="Malgun Gothic" w:hAnsi="Arial" w:cs="Arial"/>
                <w:color w:val="000000"/>
                <w:rtl/>
                <w:lang w:bidi="ar-IQ"/>
              </w:rPr>
            </w:pPr>
            <w:r w:rsidRPr="00035C26">
              <w:rPr>
                <w:rFonts w:ascii="Arial" w:eastAsia="Malgun Gothic" w:hAnsi="Arial" w:cs="Arial"/>
                <w:color w:val="000000"/>
                <w:rtl/>
                <w:lang w:bidi="ar-IQ"/>
              </w:rPr>
              <w:t>ضرورة  ذكر الفقرة التالية في سند خطاب الضمان (تخضع وتفسر هذه الكفالة في كافة الامور وفقا لقوانين جمهورية العراق).</w:t>
            </w:r>
          </w:p>
          <w:p w:rsidR="00035C26" w:rsidRPr="00035C26" w:rsidRDefault="00035C26" w:rsidP="00A36B06">
            <w:pPr>
              <w:numPr>
                <w:ilvl w:val="0"/>
                <w:numId w:val="57"/>
              </w:numPr>
              <w:spacing w:after="0" w:line="300" w:lineRule="exact"/>
              <w:ind w:left="743" w:hanging="324"/>
              <w:jc w:val="both"/>
              <w:rPr>
                <w:rFonts w:ascii="Arial" w:eastAsia="Malgun Gothic" w:hAnsi="Arial" w:cs="Arial"/>
                <w:color w:val="000000"/>
                <w:rtl/>
                <w:lang w:bidi="ar-IQ"/>
              </w:rPr>
            </w:pPr>
            <w:r w:rsidRPr="00035C26">
              <w:rPr>
                <w:rFonts w:ascii="Arial" w:eastAsia="Malgun Gothic" w:hAnsi="Arial" w:cs="Arial"/>
                <w:color w:val="000000"/>
                <w:rtl/>
                <w:lang w:bidi="ar-IQ"/>
              </w:rPr>
              <w:t>ان يكون خطاب الضمان مغطى ماليا من قبل المصرف.</w:t>
            </w:r>
          </w:p>
          <w:p w:rsidR="00FA45D4" w:rsidRPr="00035C26" w:rsidRDefault="00035C26" w:rsidP="00A36B06">
            <w:pPr>
              <w:numPr>
                <w:ilvl w:val="0"/>
                <w:numId w:val="57"/>
              </w:numPr>
              <w:spacing w:after="0" w:line="300" w:lineRule="exact"/>
              <w:ind w:left="743" w:hanging="324"/>
              <w:jc w:val="both"/>
              <w:rPr>
                <w:rFonts w:ascii="Times New Roman" w:eastAsia="Malgun Gothic" w:hAnsi="Times New Roman" w:cs="Times New Roman"/>
                <w:color w:val="000000"/>
                <w:sz w:val="20"/>
                <w:szCs w:val="24"/>
                <w:rtl/>
                <w:lang w:bidi="ar-IQ"/>
              </w:rPr>
            </w:pPr>
            <w:r w:rsidRPr="00035C26">
              <w:rPr>
                <w:rFonts w:ascii="Arial" w:eastAsia="Malgun Gothic" w:hAnsi="Arial" w:cs="Arial"/>
                <w:color w:val="000000"/>
                <w:rtl/>
                <w:lang w:bidi="ar-IQ"/>
              </w:rPr>
              <w:t>لا يتم استلام اي خطاب ضمان مالم يكن مصحوبا بكتاب رسمي صادر من</w:t>
            </w:r>
          </w:p>
        </w:tc>
        <w:tc>
          <w:tcPr>
            <w:tcW w:w="1926" w:type="dxa"/>
            <w:tcBorders>
              <w:top w:val="single" w:sz="4" w:space="0" w:color="auto"/>
              <w:bottom w:val="single" w:sz="4" w:space="0" w:color="auto"/>
            </w:tcBorders>
          </w:tcPr>
          <w:p w:rsidR="00035C26" w:rsidRDefault="00035C26" w:rsidP="00A07E0E">
            <w:pPr>
              <w:shd w:val="clear" w:color="auto" w:fill="FFFFFF"/>
              <w:rPr>
                <w:rFonts w:ascii="Times New Roman" w:eastAsia="Malgun Gothic" w:hAnsi="Times New Roman" w:cs="Times New Roman"/>
                <w:color w:val="000000"/>
                <w:sz w:val="20"/>
                <w:szCs w:val="24"/>
                <w:rtl/>
                <w:lang w:bidi="ar-IQ"/>
              </w:rPr>
            </w:pPr>
            <w:r w:rsidRPr="00035C26">
              <w:rPr>
                <w:rFonts w:ascii="Times New Roman" w:eastAsia="Malgun Gothic" w:hAnsi="Times New Roman" w:cs="Times New Roman" w:hint="cs"/>
                <w:color w:val="000000"/>
                <w:sz w:val="20"/>
                <w:szCs w:val="24"/>
                <w:rtl/>
                <w:lang w:val="en-GB" w:eastAsia="en-GB"/>
              </w:rPr>
              <w:t>ش.ع.ع. 8</w:t>
            </w: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Pr="00035C26" w:rsidRDefault="00FA45D4" w:rsidP="00A07E0E">
            <w:pPr>
              <w:shd w:val="clear" w:color="auto" w:fill="FFFFFF"/>
              <w:rPr>
                <w:rFonts w:ascii="Times New Roman" w:eastAsia="Malgun Gothic" w:hAnsi="Times New Roman" w:cs="Times New Roman"/>
                <w:color w:val="000000"/>
                <w:sz w:val="20"/>
                <w:szCs w:val="24"/>
                <w:rtl/>
                <w:lang w:bidi="ar-IQ"/>
              </w:rPr>
            </w:pPr>
          </w:p>
        </w:tc>
      </w:tr>
      <w:tr w:rsidR="00FA45D4" w:rsidRPr="009E7912" w:rsidTr="00FA45D4">
        <w:trPr>
          <w:trHeight w:val="5625"/>
        </w:trPr>
        <w:tc>
          <w:tcPr>
            <w:tcW w:w="6804" w:type="dxa"/>
            <w:tcBorders>
              <w:top w:val="single" w:sz="4" w:space="0" w:color="auto"/>
              <w:bottom w:val="single" w:sz="4" w:space="0" w:color="auto"/>
            </w:tcBorders>
          </w:tcPr>
          <w:p w:rsidR="00FA45D4" w:rsidRPr="00035C26" w:rsidRDefault="00FA45D4" w:rsidP="00A36B06">
            <w:pPr>
              <w:numPr>
                <w:ilvl w:val="0"/>
                <w:numId w:val="57"/>
              </w:numPr>
              <w:spacing w:after="0" w:line="300" w:lineRule="exact"/>
              <w:ind w:left="743" w:hanging="324"/>
              <w:jc w:val="both"/>
              <w:rPr>
                <w:rFonts w:ascii="Arial" w:eastAsia="Malgun Gothic" w:hAnsi="Arial" w:cs="Arial"/>
                <w:color w:val="000000"/>
                <w:rtl/>
                <w:lang w:bidi="ar-IQ"/>
              </w:rPr>
            </w:pPr>
            <w:r w:rsidRPr="00035C26">
              <w:rPr>
                <w:rFonts w:ascii="Arial" w:eastAsia="Malgun Gothic" w:hAnsi="Arial" w:cs="Arial"/>
                <w:color w:val="000000"/>
                <w:rtl/>
                <w:lang w:bidi="ar-IQ"/>
              </w:rPr>
              <w:lastRenderedPageBreak/>
              <w:t xml:space="preserve"> المصرف المصدر ل</w:t>
            </w:r>
            <w:r w:rsidRPr="00035C26">
              <w:rPr>
                <w:rFonts w:ascii="Arial" w:eastAsia="Malgun Gothic" w:hAnsi="Arial" w:cs="Arial" w:hint="cs"/>
                <w:color w:val="000000"/>
                <w:rtl/>
                <w:lang w:bidi="ar-IQ"/>
              </w:rPr>
              <w:t>لضمان</w:t>
            </w:r>
            <w:r w:rsidRPr="00035C26">
              <w:rPr>
                <w:rFonts w:ascii="Arial" w:eastAsia="Malgun Gothic" w:hAnsi="Arial" w:cs="Arial"/>
                <w:color w:val="000000"/>
                <w:rtl/>
                <w:lang w:bidi="ar-IQ"/>
              </w:rPr>
              <w:t xml:space="preserve"> وبتوقيع المدير المفوض للمصرف اومن ينوب عنه.</w:t>
            </w:r>
          </w:p>
          <w:p w:rsidR="00FA45D4" w:rsidRPr="00035C26" w:rsidRDefault="00FA45D4" w:rsidP="00A36B06">
            <w:pPr>
              <w:numPr>
                <w:ilvl w:val="0"/>
                <w:numId w:val="57"/>
              </w:numPr>
              <w:spacing w:after="0" w:line="300" w:lineRule="exact"/>
              <w:ind w:left="743" w:hanging="285"/>
              <w:jc w:val="both"/>
              <w:rPr>
                <w:rFonts w:ascii="Arial" w:eastAsia="Malgun Gothic" w:hAnsi="Arial" w:cs="Arial"/>
                <w:color w:val="000000"/>
                <w:rtl/>
                <w:lang w:bidi="ar-IQ"/>
              </w:rPr>
            </w:pPr>
            <w:r w:rsidRPr="00035C26">
              <w:rPr>
                <w:rFonts w:ascii="Arial" w:eastAsia="Malgun Gothic" w:hAnsi="Arial" w:cs="Arial"/>
                <w:color w:val="000000"/>
                <w:rtl/>
                <w:lang w:bidi="ar-IQ"/>
              </w:rPr>
              <w:t>يكون باللغة العربية فقط او بالللغتين العربية والانكليزية على ان تكون اللغة العربية هي المعول عليها في نشوء اي نزاع.</w:t>
            </w:r>
          </w:p>
          <w:p w:rsidR="00FA45D4" w:rsidRPr="00035C26" w:rsidRDefault="00FA45D4" w:rsidP="00A36B06">
            <w:pPr>
              <w:numPr>
                <w:ilvl w:val="0"/>
                <w:numId w:val="57"/>
              </w:numPr>
              <w:spacing w:after="0" w:line="300" w:lineRule="exact"/>
              <w:ind w:left="743" w:hanging="285"/>
              <w:jc w:val="both"/>
              <w:rPr>
                <w:rFonts w:ascii="Arial" w:eastAsia="Malgun Gothic" w:hAnsi="Arial" w:cs="Arial"/>
                <w:color w:val="000000"/>
                <w:rtl/>
                <w:lang w:bidi="ar-IQ"/>
              </w:rPr>
            </w:pPr>
            <w:r w:rsidRPr="00035C26">
              <w:rPr>
                <w:rFonts w:ascii="Arial" w:eastAsia="Malgun Gothic" w:hAnsi="Arial" w:cs="Arial"/>
                <w:color w:val="000000"/>
                <w:rtl/>
                <w:lang w:bidi="ar-IQ"/>
              </w:rPr>
              <w:t>ان يكون نافذ لمدة سنة من تاريخ الاصدار.</w:t>
            </w:r>
          </w:p>
          <w:p w:rsidR="00FA45D4" w:rsidRPr="00035C26" w:rsidRDefault="00FA45D4" w:rsidP="00A36B06">
            <w:pPr>
              <w:numPr>
                <w:ilvl w:val="0"/>
                <w:numId w:val="57"/>
              </w:numPr>
              <w:spacing w:after="0" w:line="300" w:lineRule="exact"/>
              <w:ind w:left="743" w:hanging="285"/>
              <w:jc w:val="both"/>
              <w:rPr>
                <w:rFonts w:ascii="Arial" w:eastAsia="Malgun Gothic" w:hAnsi="Arial" w:cs="Arial"/>
                <w:color w:val="000000"/>
                <w:rtl/>
                <w:lang w:bidi="ar-IQ"/>
              </w:rPr>
            </w:pPr>
            <w:r w:rsidRPr="00035C26">
              <w:rPr>
                <w:rFonts w:ascii="Arial" w:eastAsia="Malgun Gothic" w:hAnsi="Arial" w:cs="Arial"/>
                <w:color w:val="000000"/>
                <w:rtl/>
                <w:lang w:bidi="ar-IQ"/>
              </w:rPr>
              <w:t>ان لايكون مشروطا اومباشرا.</w:t>
            </w:r>
          </w:p>
          <w:p w:rsidR="00FA45D4" w:rsidRPr="00035C26" w:rsidRDefault="00FA45D4" w:rsidP="00035C26">
            <w:pPr>
              <w:tabs>
                <w:tab w:val="right" w:pos="9000"/>
              </w:tabs>
              <w:spacing w:after="0" w:line="300" w:lineRule="exact"/>
              <w:ind w:left="743" w:hanging="285"/>
              <w:jc w:val="both"/>
              <w:rPr>
                <w:rFonts w:ascii="Arial" w:eastAsia="Malgun Gothic" w:hAnsi="Arial" w:cs="Arial"/>
                <w:color w:val="000000"/>
                <w:rtl/>
              </w:rPr>
            </w:pPr>
            <w:r w:rsidRPr="00035C26">
              <w:rPr>
                <w:rFonts w:ascii="Arial" w:eastAsia="Malgun Gothic" w:hAnsi="Arial" w:cs="Arial" w:hint="cs"/>
                <w:b/>
                <w:bCs/>
                <w:color w:val="000000"/>
                <w:rtl/>
                <w:lang w:bidi="ar-IQ"/>
              </w:rPr>
              <w:t>9-</w:t>
            </w:r>
            <w:r w:rsidRPr="00035C26">
              <w:rPr>
                <w:rFonts w:ascii="Arial" w:eastAsia="Malgun Gothic" w:hAnsi="Arial" w:cs="Arial"/>
                <w:color w:val="000000"/>
                <w:rtl/>
                <w:lang w:bidi="ar-IQ"/>
              </w:rPr>
              <w:t>(في حالة عدم موافقة المجهز على اجراء التعديلات او التمديدات على خطابات الضمان او نكول المجهز يتم مصادرة مبلغ ا</w:t>
            </w:r>
            <w:r w:rsidRPr="00035C26">
              <w:rPr>
                <w:rFonts w:ascii="Arial" w:eastAsia="Malgun Gothic" w:hAnsi="Arial" w:cs="Arial" w:hint="cs"/>
                <w:color w:val="000000"/>
                <w:rtl/>
                <w:lang w:bidi="ar-IQ"/>
              </w:rPr>
              <w:t>لضمان</w:t>
            </w:r>
            <w:r w:rsidRPr="00035C26">
              <w:rPr>
                <w:rFonts w:ascii="Arial" w:eastAsia="Malgun Gothic" w:hAnsi="Arial" w:cs="Arial"/>
                <w:color w:val="000000"/>
                <w:rtl/>
                <w:lang w:bidi="ar-IQ"/>
              </w:rPr>
              <w:t xml:space="preserve"> وأيداعه في حساب شركتنا)</w:t>
            </w:r>
          </w:p>
          <w:p w:rsidR="00FA45D4" w:rsidRPr="00035C26" w:rsidRDefault="00FA45D4" w:rsidP="00035C26">
            <w:pPr>
              <w:spacing w:after="0" w:line="300" w:lineRule="exact"/>
              <w:ind w:left="743" w:hanging="426"/>
              <w:jc w:val="both"/>
              <w:rPr>
                <w:rFonts w:ascii="Times New Roman" w:eastAsia="Malgun Gothic" w:hAnsi="Times New Roman" w:cs="Times New Roman"/>
                <w:color w:val="FF0000"/>
                <w:sz w:val="20"/>
                <w:szCs w:val="24"/>
                <w:rtl/>
                <w:lang w:val="en-GB" w:eastAsia="en-GB" w:bidi="ar-IQ"/>
              </w:rPr>
            </w:pPr>
            <w:r w:rsidRPr="00035C26">
              <w:rPr>
                <w:rFonts w:ascii="Arial" w:eastAsia="Malgun Gothic" w:hAnsi="Arial" w:cs="Times New Roman"/>
                <w:b/>
                <w:bCs/>
                <w:color w:val="000000"/>
                <w:sz w:val="20"/>
                <w:szCs w:val="20"/>
                <w:rtl/>
                <w:lang w:val="en-GB" w:eastAsia="en-GB" w:bidi="ar-IQ"/>
              </w:rPr>
              <w:t>1</w:t>
            </w:r>
            <w:r w:rsidRPr="00035C26">
              <w:rPr>
                <w:rFonts w:ascii="Arial" w:eastAsia="Malgun Gothic" w:hAnsi="Arial" w:cs="Times New Roman" w:hint="cs"/>
                <w:b/>
                <w:bCs/>
                <w:color w:val="000000"/>
                <w:sz w:val="20"/>
                <w:szCs w:val="20"/>
                <w:rtl/>
                <w:lang w:val="en-GB" w:eastAsia="en-GB" w:bidi="ar-IQ"/>
              </w:rPr>
              <w:t>0</w:t>
            </w:r>
            <w:r w:rsidRPr="00035C26">
              <w:rPr>
                <w:rFonts w:ascii="Arial" w:eastAsia="Malgun Gothic" w:hAnsi="Arial" w:cs="Times New Roman"/>
                <w:color w:val="FF0000"/>
                <w:sz w:val="20"/>
                <w:szCs w:val="20"/>
                <w:rtl/>
                <w:lang w:val="en-GB" w:eastAsia="en-GB" w:bidi="ar-IQ"/>
              </w:rPr>
              <w:t xml:space="preserve">- </w:t>
            </w:r>
            <w:r w:rsidRPr="00035C26">
              <w:rPr>
                <w:rFonts w:ascii="Arial" w:eastAsia="Malgun Gothic" w:hAnsi="Arial" w:cs="Times New Roman" w:hint="cs"/>
                <w:color w:val="FF0000"/>
                <w:sz w:val="20"/>
                <w:szCs w:val="20"/>
                <w:rtl/>
                <w:lang w:val="en-GB" w:eastAsia="en-GB" w:bidi="ar-IQ"/>
              </w:rPr>
              <w:t xml:space="preserve"> لايتم قبول خطابات الضمان كافة الا بعد قبولها من البنك المركزي العراقي وادخالها المنصة الالكترونية وتاببد البنك بذلك .</w:t>
            </w:r>
          </w:p>
          <w:p w:rsidR="00FA45D4" w:rsidRPr="00035C26" w:rsidRDefault="00FA45D4" w:rsidP="00035C26">
            <w:pPr>
              <w:tabs>
                <w:tab w:val="left" w:pos="4182"/>
              </w:tabs>
              <w:spacing w:after="0" w:line="300" w:lineRule="exact"/>
              <w:ind w:left="743" w:hanging="426"/>
              <w:jc w:val="both"/>
              <w:rPr>
                <w:rFonts w:ascii="Times New Roman" w:eastAsia="Malgun Gothic" w:hAnsi="Times New Roman" w:cs="Times New Roman"/>
                <w:color w:val="000000"/>
                <w:sz w:val="20"/>
                <w:szCs w:val="24"/>
                <w:rtl/>
                <w:lang w:val="en-GB" w:eastAsia="en-GB" w:bidi="ar-IQ"/>
              </w:rPr>
            </w:pPr>
            <w:r w:rsidRPr="00035C26">
              <w:rPr>
                <w:rFonts w:ascii="Times New Roman" w:eastAsia="Malgun Gothic" w:hAnsi="Times New Roman" w:cs="Times New Roman" w:hint="cs"/>
                <w:color w:val="000000"/>
                <w:sz w:val="20"/>
                <w:szCs w:val="24"/>
                <w:rtl/>
                <w:lang w:val="en-GB" w:eastAsia="en-GB" w:bidi="ar-IQ"/>
              </w:rPr>
              <w:t>11- يجب ان يكون خطاب الضمان بعملة العقد</w:t>
            </w:r>
            <w:r w:rsidRPr="00035C26">
              <w:rPr>
                <w:rFonts w:ascii="Times New Roman" w:eastAsia="Malgun Gothic" w:hAnsi="Times New Roman" w:cs="Times New Roman"/>
                <w:color w:val="000000"/>
                <w:sz w:val="20"/>
                <w:szCs w:val="24"/>
                <w:rtl/>
                <w:lang w:val="en-GB" w:eastAsia="en-GB" w:bidi="ar-IQ"/>
              </w:rPr>
              <w:tab/>
            </w:r>
          </w:p>
          <w:p w:rsidR="00FA45D4" w:rsidRPr="00035C26" w:rsidRDefault="00FA45D4" w:rsidP="00035C26">
            <w:pPr>
              <w:spacing w:after="0" w:line="300" w:lineRule="exact"/>
              <w:ind w:left="743" w:hanging="426"/>
              <w:jc w:val="both"/>
              <w:rPr>
                <w:rFonts w:ascii="Times New Roman" w:eastAsia="Malgun Gothic" w:hAnsi="Times New Roman" w:cs="Times New Roman"/>
                <w:b/>
                <w:bCs/>
                <w:color w:val="000000"/>
                <w:sz w:val="20"/>
                <w:szCs w:val="24"/>
                <w:shd w:val="clear" w:color="auto" w:fill="BFBFBF"/>
                <w:rtl/>
                <w:lang w:val="en-GB" w:eastAsia="en-GB" w:bidi="ar-IQ"/>
              </w:rPr>
            </w:pPr>
            <w:r w:rsidRPr="00035C26">
              <w:rPr>
                <w:rFonts w:ascii="Times New Roman" w:eastAsia="Malgun Gothic" w:hAnsi="Times New Roman" w:cs="Times New Roman" w:hint="cs"/>
                <w:b/>
                <w:bCs/>
                <w:color w:val="000000"/>
                <w:sz w:val="20"/>
                <w:szCs w:val="24"/>
                <w:shd w:val="clear" w:color="auto" w:fill="BFBFBF"/>
                <w:rtl/>
                <w:lang w:val="en-GB" w:eastAsia="en-GB" w:bidi="ar-IQ"/>
              </w:rPr>
              <w:t xml:space="preserve">12- </w:t>
            </w:r>
            <w:r w:rsidRPr="00035C26">
              <w:rPr>
                <w:rFonts w:ascii="Arial" w:eastAsia="Malgun Gothic" w:hAnsi="Arial" w:cs="Arial" w:hint="cs"/>
                <w:b/>
                <w:bCs/>
                <w:color w:val="FF0000"/>
                <w:shd w:val="clear" w:color="auto" w:fill="A6A6A6"/>
                <w:rtl/>
                <w:lang w:val="en-GB" w:eastAsia="en-GB"/>
              </w:rPr>
              <w:t xml:space="preserve">وبالامكان تقديم التامينات </w:t>
            </w:r>
            <w:r w:rsidRPr="00035C26">
              <w:rPr>
                <w:rFonts w:ascii="Arial" w:eastAsia="Malgun Gothic" w:hAnsi="Arial" w:cs="Arial" w:hint="cs"/>
                <w:b/>
                <w:bCs/>
                <w:color w:val="FF0000"/>
                <w:shd w:val="clear" w:color="auto" w:fill="A6A6A6"/>
                <w:rtl/>
                <w:lang w:val="en-GB" w:eastAsia="en-GB" w:bidi="ar-IQ"/>
              </w:rPr>
              <w:t>النهائية ( كفالة حسن الاداء )</w:t>
            </w:r>
            <w:r w:rsidRPr="00035C26">
              <w:rPr>
                <w:rFonts w:ascii="Arial" w:eastAsia="Malgun Gothic" w:hAnsi="Arial" w:cs="Arial" w:hint="cs"/>
                <w:b/>
                <w:bCs/>
                <w:color w:val="FF0000"/>
                <w:shd w:val="clear" w:color="auto" w:fill="A6A6A6"/>
                <w:rtl/>
                <w:lang w:val="en-GB" w:eastAsia="en-GB"/>
              </w:rPr>
              <w:t xml:space="preserve"> على شكل وصل قبض يدفع مباشرة الى خزينة جهة التعاقد (الشركة العامة لتسويق الادوية والمستلزمات الطبية (كيماديا))</w:t>
            </w:r>
          </w:p>
          <w:p w:rsidR="00FA45D4" w:rsidRDefault="00FA45D4" w:rsidP="00035C26">
            <w:pPr>
              <w:shd w:val="clear" w:color="auto" w:fill="FFFFFF"/>
              <w:tabs>
                <w:tab w:val="left" w:pos="612"/>
                <w:tab w:val="left" w:leader="dot" w:pos="9000"/>
                <w:tab w:val="right" w:pos="9360"/>
              </w:tabs>
              <w:suppressAutoHyphens/>
              <w:ind w:left="612" w:hanging="612"/>
              <w:jc w:val="both"/>
              <w:rPr>
                <w:rFonts w:ascii="Times New Roman" w:eastAsia="Malgun Gothic" w:hAnsi="Times New Roman" w:cs="Times New Roman"/>
                <w:color w:val="000000"/>
                <w:sz w:val="20"/>
                <w:szCs w:val="24"/>
                <w:rtl/>
                <w:lang w:bidi="ar-IQ"/>
              </w:rPr>
            </w:pPr>
            <w:r w:rsidRPr="00035C26">
              <w:rPr>
                <w:rFonts w:ascii="Times New Roman" w:eastAsia="Malgun Gothic" w:hAnsi="Times New Roman" w:cs="Times New Roman" w:hint="cs"/>
                <w:b/>
                <w:bCs/>
                <w:color w:val="000000"/>
                <w:sz w:val="20"/>
                <w:szCs w:val="24"/>
                <w:shd w:val="clear" w:color="auto" w:fill="BFBFBF"/>
                <w:rtl/>
                <w:lang w:val="en-GB" w:eastAsia="en-GB" w:bidi="ar-IQ"/>
              </w:rPr>
              <w:t xml:space="preserve">13. </w:t>
            </w:r>
            <w:r w:rsidRPr="00035C26">
              <w:rPr>
                <w:rFonts w:ascii="Times New Roman" w:eastAsia="Malgun Gothic" w:hAnsi="Times New Roman" w:cs="Times New Roman" w:hint="cs"/>
                <w:b/>
                <w:bCs/>
                <w:color w:val="FF0000"/>
                <w:sz w:val="20"/>
                <w:szCs w:val="24"/>
                <w:shd w:val="clear" w:color="auto" w:fill="BFBFBF"/>
                <w:rtl/>
                <w:lang w:val="en-GB" w:eastAsia="en-GB" w:bidi="ar-IQ"/>
              </w:rPr>
              <w:t>العقود التي مبلغها (25) الف دولار او اقل او ما يعادلها بالدينار العراقي استنادا الى سعر صرف وزارة المالية تعفى وحسب سنة التخصيص من خطاب الضمان مقدم من الشركة او المكتب العلمي المجاز من نقابة الصيادلة او الشركة المجهزة او المسوقة او الوكيل التجاري .</w:t>
            </w:r>
          </w:p>
          <w:p w:rsidR="00FA45D4" w:rsidRPr="00035C26" w:rsidRDefault="00FA45D4" w:rsidP="00035C26">
            <w:pPr>
              <w:shd w:val="clear" w:color="auto" w:fill="FFFFFF"/>
              <w:tabs>
                <w:tab w:val="left" w:pos="612"/>
                <w:tab w:val="left" w:leader="dot" w:pos="9000"/>
                <w:tab w:val="right" w:pos="9360"/>
              </w:tabs>
              <w:suppressAutoHyphens/>
              <w:ind w:left="612" w:hanging="612"/>
              <w:jc w:val="both"/>
              <w:rPr>
                <w:rFonts w:ascii="Arial" w:eastAsia="Malgun Gothic" w:hAnsi="Arial" w:cs="Arial"/>
                <w:color w:val="000000"/>
                <w:rtl/>
              </w:rPr>
            </w:pPr>
          </w:p>
        </w:tc>
        <w:tc>
          <w:tcPr>
            <w:tcW w:w="1926" w:type="dxa"/>
            <w:tcBorders>
              <w:top w:val="single" w:sz="4" w:space="0" w:color="auto"/>
              <w:bottom w:val="single" w:sz="4" w:space="0" w:color="auto"/>
            </w:tcBorders>
          </w:tcPr>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Default="00FA45D4" w:rsidP="00A07E0E">
            <w:pPr>
              <w:shd w:val="clear" w:color="auto" w:fill="FFFFFF"/>
              <w:rPr>
                <w:rFonts w:ascii="Times New Roman" w:eastAsia="Malgun Gothic" w:hAnsi="Times New Roman" w:cs="Times New Roman"/>
                <w:color w:val="000000"/>
                <w:sz w:val="20"/>
                <w:szCs w:val="24"/>
                <w:rtl/>
                <w:lang w:bidi="ar-IQ"/>
              </w:rPr>
            </w:pPr>
          </w:p>
          <w:p w:rsidR="00FA45D4" w:rsidRPr="00035C26" w:rsidRDefault="00FA45D4" w:rsidP="00A07E0E">
            <w:pPr>
              <w:shd w:val="clear" w:color="auto" w:fill="FFFFFF"/>
              <w:rPr>
                <w:rFonts w:ascii="Times New Roman" w:eastAsia="Malgun Gothic" w:hAnsi="Times New Roman" w:cs="Times New Roman"/>
                <w:color w:val="000000"/>
                <w:sz w:val="20"/>
                <w:szCs w:val="24"/>
                <w:rtl/>
                <w:lang w:val="en-GB" w:eastAsia="en-GB"/>
              </w:rPr>
            </w:pPr>
          </w:p>
        </w:tc>
      </w:tr>
      <w:tr w:rsidR="00FA45D4" w:rsidRPr="009E7912" w:rsidTr="00FA45D4">
        <w:trPr>
          <w:trHeight w:val="337"/>
        </w:trPr>
        <w:tc>
          <w:tcPr>
            <w:tcW w:w="6804" w:type="dxa"/>
            <w:tcBorders>
              <w:top w:val="single" w:sz="4" w:space="0" w:color="auto"/>
            </w:tcBorders>
          </w:tcPr>
          <w:p w:rsidR="00FA45D4" w:rsidRPr="00035C26" w:rsidRDefault="00FA45D4" w:rsidP="00035C26">
            <w:pPr>
              <w:shd w:val="clear" w:color="auto" w:fill="FFFFFF"/>
              <w:tabs>
                <w:tab w:val="left" w:pos="612"/>
                <w:tab w:val="left" w:leader="dot" w:pos="9000"/>
                <w:tab w:val="right" w:pos="9360"/>
              </w:tabs>
              <w:suppressAutoHyphens/>
              <w:ind w:left="612" w:hanging="612"/>
              <w:jc w:val="both"/>
              <w:rPr>
                <w:rFonts w:ascii="Arial" w:eastAsia="Malgun Gothic" w:hAnsi="Arial" w:cs="Arial"/>
                <w:color w:val="000000"/>
                <w:rtl/>
                <w:lang w:bidi="ar-IQ"/>
              </w:rPr>
            </w:pPr>
            <w:r w:rsidRPr="00FA45D4">
              <w:rPr>
                <w:rFonts w:ascii="Times New Roman" w:eastAsia="Malgun Gothic" w:hAnsi="Times New Roman" w:cs="Times New Roman" w:hint="cs"/>
                <w:color w:val="000000"/>
                <w:sz w:val="20"/>
                <w:szCs w:val="24"/>
                <w:rtl/>
                <w:lang w:val="en-GB" w:eastAsia="en-GB" w:bidi="ar-IQ"/>
              </w:rPr>
              <w:t>- يتم اعتماد صيغة خطاب الضمان الوارد في الفقرة (أ) من الشروط العامة للعقد الفقرة (8.3)</w:t>
            </w:r>
            <w:r w:rsidRPr="00FA45D4">
              <w:rPr>
                <w:rFonts w:ascii="Arial" w:eastAsia="Malgun Gothic" w:hAnsi="Arial" w:cs="Arial" w:hint="cs"/>
                <w:color w:val="000000"/>
                <w:rtl/>
                <w:lang w:val="en-GB" w:eastAsia="en-GB" w:bidi="ar-IQ"/>
              </w:rPr>
              <w:t>.</w:t>
            </w:r>
          </w:p>
        </w:tc>
        <w:tc>
          <w:tcPr>
            <w:tcW w:w="1926" w:type="dxa"/>
            <w:tcBorders>
              <w:top w:val="single" w:sz="4" w:space="0" w:color="auto"/>
            </w:tcBorders>
          </w:tcPr>
          <w:p w:rsidR="00FA45D4" w:rsidRDefault="00FA45D4" w:rsidP="00A07E0E">
            <w:pPr>
              <w:shd w:val="clear" w:color="auto" w:fill="FFFFFF"/>
              <w:rPr>
                <w:rFonts w:ascii="Times New Roman" w:eastAsia="Malgun Gothic" w:hAnsi="Times New Roman" w:cs="Times New Roman"/>
                <w:color w:val="000000"/>
                <w:sz w:val="20"/>
                <w:szCs w:val="24"/>
                <w:rtl/>
                <w:lang w:bidi="ar-IQ"/>
              </w:rPr>
            </w:pPr>
            <w:r w:rsidRPr="00FA45D4">
              <w:rPr>
                <w:rFonts w:ascii="Times New Roman" w:eastAsia="Malgun Gothic" w:hAnsi="Times New Roman" w:cs="Times New Roman" w:hint="cs"/>
                <w:color w:val="000000"/>
                <w:sz w:val="20"/>
                <w:szCs w:val="24"/>
                <w:rtl/>
                <w:lang w:val="en-GB" w:eastAsia="en-GB"/>
              </w:rPr>
              <w:t>ش.ع.ع. 8.3</w:t>
            </w:r>
          </w:p>
        </w:tc>
      </w:tr>
      <w:tr w:rsidR="00184F75" w:rsidRPr="009E7912" w:rsidTr="00FA45D4">
        <w:tc>
          <w:tcPr>
            <w:tcW w:w="6804" w:type="dxa"/>
          </w:tcPr>
          <w:p w:rsidR="00FA45D4" w:rsidRPr="00FA45D4" w:rsidRDefault="00184F75" w:rsidP="00FA45D4">
            <w:pPr>
              <w:pStyle w:val="Header"/>
              <w:shd w:val="clear" w:color="auto" w:fill="FFFF00"/>
              <w:bidi/>
              <w:spacing w:line="360" w:lineRule="auto"/>
              <w:ind w:right="360"/>
              <w:jc w:val="lowKashida"/>
              <w:rPr>
                <w:b/>
                <w:bCs/>
                <w:i/>
                <w:iCs/>
                <w:szCs w:val="24"/>
                <w:rtl/>
              </w:rPr>
            </w:pPr>
            <w:r w:rsidRPr="009E7912">
              <w:rPr>
                <w:i/>
                <w:iCs/>
                <w:szCs w:val="24"/>
                <w:rtl/>
              </w:rPr>
              <w:t>[</w:t>
            </w:r>
            <w:r w:rsidR="00FA45D4">
              <w:rPr>
                <w:b/>
                <w:bCs/>
                <w:i/>
                <w:iCs/>
                <w:szCs w:val="24"/>
              </w:rPr>
              <w:t xml:space="preserve"> </w:t>
            </w:r>
            <w:r w:rsidR="00FA45D4" w:rsidRPr="00FA45D4">
              <w:rPr>
                <w:b/>
                <w:bCs/>
                <w:i/>
                <w:iCs/>
                <w:szCs w:val="24"/>
              </w:rPr>
              <w:t xml:space="preserve">-  </w:t>
            </w:r>
            <w:r w:rsidR="00FA45D4" w:rsidRPr="00FA45D4">
              <w:rPr>
                <w:b/>
                <w:bCs/>
                <w:i/>
                <w:iCs/>
                <w:szCs w:val="24"/>
                <w:rtl/>
              </w:rPr>
              <w:t xml:space="preserve">لا يعتبر استلام المواد اقراراً بمطابقتها للمواصفات والشروط الفنية ويعول على نتائج الفحوصات المختبرية الصادرة من </w:t>
            </w:r>
            <w:r w:rsidR="00FA45D4" w:rsidRPr="00FA45D4">
              <w:rPr>
                <w:rFonts w:hint="cs"/>
                <w:b/>
                <w:bCs/>
                <w:i/>
                <w:iCs/>
                <w:szCs w:val="24"/>
                <w:rtl/>
              </w:rPr>
              <w:t>ال</w:t>
            </w:r>
            <w:r w:rsidR="00FA45D4" w:rsidRPr="00FA45D4">
              <w:rPr>
                <w:b/>
                <w:bCs/>
                <w:i/>
                <w:iCs/>
                <w:szCs w:val="24"/>
                <w:rtl/>
              </w:rPr>
              <w:t>مختبرات</w:t>
            </w:r>
            <w:r w:rsidR="00FA45D4" w:rsidRPr="00FA45D4">
              <w:rPr>
                <w:rFonts w:hint="cs"/>
                <w:b/>
                <w:bCs/>
                <w:i/>
                <w:iCs/>
                <w:szCs w:val="24"/>
                <w:rtl/>
              </w:rPr>
              <w:t xml:space="preserve"> التعليمية في دائرة مدينة الطب او اي جهة تقييمية اخرى </w:t>
            </w:r>
            <w:r w:rsidR="00FA45D4" w:rsidRPr="00FA45D4">
              <w:rPr>
                <w:b/>
                <w:bCs/>
                <w:i/>
                <w:iCs/>
                <w:szCs w:val="24"/>
                <w:rtl/>
              </w:rPr>
              <w:t>وبعد صدور قرار الفحص والقبول من قبل اللجنة المركزية المشكلة لذلك وليس فقط نتيجة تحليل المختبر .</w:t>
            </w:r>
          </w:p>
          <w:p w:rsidR="00184F75" w:rsidRPr="00501D22" w:rsidRDefault="00FA45D4" w:rsidP="00FA45D4">
            <w:pPr>
              <w:shd w:val="clear" w:color="auto" w:fill="FFFFFF"/>
              <w:tabs>
                <w:tab w:val="left" w:pos="612"/>
              </w:tabs>
              <w:jc w:val="both"/>
            </w:pPr>
            <w:r w:rsidRPr="00FA45D4">
              <w:rPr>
                <w:rFonts w:ascii="Times New Roman" w:eastAsia="Malgun Gothic" w:hAnsi="Times New Roman" w:cs="Times New Roman" w:hint="cs"/>
                <w:b/>
                <w:bCs/>
                <w:i/>
                <w:iCs/>
                <w:color w:val="FF0000"/>
                <w:sz w:val="20"/>
                <w:szCs w:val="24"/>
                <w:u w:val="single"/>
                <w:rtl/>
                <w:lang w:val="en-GB" w:eastAsia="en-GB"/>
              </w:rPr>
              <w:t xml:space="preserve">- </w:t>
            </w:r>
            <w:r w:rsidRPr="00FA45D4">
              <w:rPr>
                <w:rFonts w:ascii="Times New Roman" w:eastAsia="Malgun Gothic" w:hAnsi="Times New Roman" w:cs="Times New Roman"/>
                <w:b/>
                <w:bCs/>
                <w:i/>
                <w:iCs/>
                <w:color w:val="FF0000"/>
                <w:sz w:val="20"/>
                <w:szCs w:val="24"/>
                <w:u w:val="single"/>
                <w:rtl/>
                <w:lang w:val="en-GB" w:eastAsia="en-GB"/>
              </w:rPr>
              <w:t>ارسال نماذج الى الم</w:t>
            </w:r>
            <w:r w:rsidRPr="00FA45D4">
              <w:rPr>
                <w:rFonts w:ascii="Times New Roman" w:eastAsia="Malgun Gothic" w:hAnsi="Times New Roman" w:cs="Times New Roman" w:hint="cs"/>
                <w:b/>
                <w:bCs/>
                <w:i/>
                <w:iCs/>
                <w:color w:val="FF0000"/>
                <w:sz w:val="20"/>
                <w:szCs w:val="24"/>
                <w:u w:val="single"/>
                <w:rtl/>
                <w:lang w:val="en-GB" w:eastAsia="en-GB"/>
              </w:rPr>
              <w:t xml:space="preserve">ختبرات التعليمية في دائرة مدينة الطب </w:t>
            </w:r>
            <w:r w:rsidRPr="00FA45D4">
              <w:rPr>
                <w:rFonts w:ascii="Times New Roman" w:eastAsia="Malgun Gothic" w:hAnsi="Times New Roman" w:cs="Times New Roman"/>
                <w:b/>
                <w:bCs/>
                <w:i/>
                <w:iCs/>
                <w:color w:val="FF0000"/>
                <w:sz w:val="20"/>
                <w:szCs w:val="24"/>
                <w:u w:val="single"/>
                <w:rtl/>
                <w:lang w:val="en-GB" w:eastAsia="en-GB"/>
              </w:rPr>
              <w:t xml:space="preserve"> للتقييم والفحص ويعول على نتائج المختبر</w:t>
            </w:r>
            <w:r>
              <w:rPr>
                <w:rFonts w:hint="cs"/>
                <w:b/>
                <w:bCs/>
                <w:i/>
                <w:iCs/>
                <w:szCs w:val="24"/>
                <w:rtl/>
              </w:rPr>
              <w:t xml:space="preserve"> </w:t>
            </w:r>
            <w:r w:rsidR="00184F75" w:rsidRPr="009E7912">
              <w:rPr>
                <w:b/>
                <w:bCs/>
                <w:szCs w:val="24"/>
                <w:rtl/>
              </w:rPr>
              <w:t>]</w:t>
            </w:r>
            <w:r w:rsidR="00184F75" w:rsidRPr="009E7912">
              <w:rPr>
                <w:rFonts w:hint="cs"/>
                <w:b/>
                <w:bCs/>
                <w:szCs w:val="24"/>
                <w:rtl/>
              </w:rPr>
              <w:t>.</w:t>
            </w:r>
            <w:r w:rsidR="00184F75" w:rsidRPr="009E7912">
              <w:rPr>
                <w:i/>
              </w:rPr>
              <w:t xml:space="preserve"> </w:t>
            </w:r>
          </w:p>
        </w:tc>
        <w:tc>
          <w:tcPr>
            <w:tcW w:w="1926" w:type="dxa"/>
          </w:tcPr>
          <w:p w:rsidR="00184F75" w:rsidRPr="009E7912" w:rsidRDefault="00184F75" w:rsidP="00A07E0E">
            <w:pPr>
              <w:shd w:val="clear" w:color="auto" w:fill="FFFFFF"/>
              <w:tabs>
                <w:tab w:val="left" w:pos="480"/>
              </w:tabs>
            </w:pPr>
            <w:r w:rsidRPr="009E7912">
              <w:rPr>
                <w:rFonts w:hint="cs"/>
                <w:szCs w:val="24"/>
                <w:rtl/>
              </w:rPr>
              <w:t>ش.ع.ع. 9.1</w:t>
            </w:r>
          </w:p>
        </w:tc>
      </w:tr>
      <w:tr w:rsidR="00184F75" w:rsidRPr="009E7912" w:rsidTr="00FA45D4">
        <w:tc>
          <w:tcPr>
            <w:tcW w:w="6804" w:type="dxa"/>
          </w:tcPr>
          <w:p w:rsidR="00184F75" w:rsidRPr="009E7912" w:rsidRDefault="00184F75" w:rsidP="00A07E0E">
            <w:pPr>
              <w:pStyle w:val="ListParagraph"/>
              <w:shd w:val="clear" w:color="auto" w:fill="FFFFFF"/>
              <w:bidi/>
              <w:ind w:left="0"/>
              <w:rPr>
                <w:i/>
                <w:szCs w:val="24"/>
                <w:rtl/>
                <w:lang w:bidi="ar-IQ"/>
              </w:rPr>
            </w:pPr>
            <w:r w:rsidRPr="009E7912">
              <w:rPr>
                <w:rFonts w:hint="cs"/>
                <w:i/>
                <w:szCs w:val="24"/>
                <w:rtl/>
              </w:rPr>
              <w:t xml:space="preserve">"9.2.1: </w:t>
            </w:r>
          </w:p>
          <w:p w:rsidR="00184F75" w:rsidRPr="009E7912" w:rsidRDefault="00184F75" w:rsidP="00A07E0E">
            <w:pPr>
              <w:pStyle w:val="ListParagraph"/>
              <w:shd w:val="clear" w:color="auto" w:fill="FFFFFF"/>
              <w:bidi/>
              <w:ind w:left="0"/>
            </w:pPr>
            <w:r w:rsidRPr="009E7912">
              <w:rPr>
                <w:rFonts w:hint="cs"/>
                <w:i/>
                <w:szCs w:val="24"/>
                <w:rtl/>
              </w:rPr>
              <w:t>(أ) إن المعاينة والا</w:t>
            </w:r>
            <w:r w:rsidRPr="009E7912">
              <w:rPr>
                <w:rFonts w:hint="cs"/>
                <w:i/>
                <w:szCs w:val="24"/>
                <w:rtl/>
                <w:lang w:bidi="ar-LB"/>
              </w:rPr>
              <w:t>ختبارات</w:t>
            </w:r>
            <w:r w:rsidRPr="009E7912">
              <w:rPr>
                <w:rFonts w:hint="cs"/>
                <w:i/>
                <w:szCs w:val="24"/>
                <w:rtl/>
              </w:rPr>
              <w:t xml:space="preserve"> المحددة هي </w:t>
            </w:r>
            <w:r w:rsidRPr="009E7912">
              <w:rPr>
                <w:i/>
                <w:szCs w:val="24"/>
                <w:rtl/>
              </w:rPr>
              <w:t>لصالح</w:t>
            </w:r>
            <w:r w:rsidRPr="009E7912">
              <w:rPr>
                <w:rFonts w:hint="cs"/>
                <w:i/>
                <w:szCs w:val="24"/>
                <w:rtl/>
              </w:rPr>
              <w:t xml:space="preserve"> المشتري. في حال كان </w:t>
            </w:r>
            <w:r w:rsidRPr="00501D22">
              <w:rPr>
                <w:rFonts w:hint="cs"/>
                <w:i/>
                <w:szCs w:val="24"/>
                <w:rtl/>
              </w:rPr>
              <w:t xml:space="preserve">اختبار </w:t>
            </w:r>
            <w:r>
              <w:rPr>
                <w:rFonts w:hint="cs"/>
                <w:i/>
                <w:szCs w:val="24"/>
                <w:rtl/>
              </w:rPr>
              <w:t xml:space="preserve">المستلزمات والاجهزة المختبرية </w:t>
            </w:r>
            <w:r w:rsidRPr="00501D22">
              <w:rPr>
                <w:rFonts w:hint="cs"/>
                <w:i/>
                <w:szCs w:val="24"/>
                <w:rtl/>
              </w:rPr>
              <w:t xml:space="preserve">ومعاينتها مطلوباً قبل ارسالها، فلا يجوز شحن </w:t>
            </w:r>
            <w:r>
              <w:rPr>
                <w:rFonts w:hint="cs"/>
                <w:i/>
                <w:szCs w:val="24"/>
                <w:rtl/>
              </w:rPr>
              <w:t xml:space="preserve">المستلزمات والاجهزة المختبرية </w:t>
            </w:r>
            <w:r w:rsidRPr="00501D22">
              <w:rPr>
                <w:rFonts w:hint="cs"/>
                <w:i/>
                <w:szCs w:val="24"/>
                <w:rtl/>
              </w:rPr>
              <w:t xml:space="preserve">إلا إذا جرت معاينتها بشكل مقبول وتم إصدار تقرير </w:t>
            </w:r>
            <w:r w:rsidRPr="00501D22">
              <w:rPr>
                <w:rFonts w:hint="eastAsia"/>
                <w:i/>
                <w:szCs w:val="24"/>
                <w:rtl/>
              </w:rPr>
              <w:t>مراقبة</w:t>
            </w:r>
            <w:r w:rsidRPr="00501D22">
              <w:rPr>
                <w:i/>
                <w:szCs w:val="24"/>
                <w:rtl/>
              </w:rPr>
              <w:t xml:space="preserve"> </w:t>
            </w:r>
            <w:r w:rsidRPr="00501D22">
              <w:rPr>
                <w:rFonts w:hint="cs"/>
                <w:i/>
                <w:szCs w:val="24"/>
                <w:rtl/>
              </w:rPr>
              <w:t xml:space="preserve">الجودة المتعلق بهذه </w:t>
            </w:r>
            <w:r>
              <w:rPr>
                <w:rFonts w:hint="cs"/>
                <w:i/>
                <w:szCs w:val="24"/>
                <w:rtl/>
              </w:rPr>
              <w:t xml:space="preserve">المستلزمات والاجهزة المختبرية </w:t>
            </w:r>
            <w:r w:rsidRPr="00501D22">
              <w:rPr>
                <w:rFonts w:hint="cs"/>
                <w:rtl/>
              </w:rPr>
              <w:t>.</w:t>
            </w:r>
          </w:p>
        </w:tc>
        <w:tc>
          <w:tcPr>
            <w:tcW w:w="1926" w:type="dxa"/>
          </w:tcPr>
          <w:p w:rsidR="00184F75" w:rsidRPr="009E7912" w:rsidRDefault="00184F75" w:rsidP="00A07E0E">
            <w:pPr>
              <w:shd w:val="clear" w:color="auto" w:fill="FFFFFF"/>
              <w:tabs>
                <w:tab w:val="left" w:pos="480"/>
              </w:tabs>
              <w:rPr>
                <w:rtl/>
              </w:rPr>
            </w:pPr>
            <w:r w:rsidRPr="009E7912">
              <w:rPr>
                <w:rFonts w:hint="cs"/>
                <w:szCs w:val="24"/>
                <w:rtl/>
              </w:rPr>
              <w:t>ش.ع.ع. 9.2</w:t>
            </w:r>
          </w:p>
          <w:p w:rsidR="00184F75" w:rsidRPr="009E7912" w:rsidRDefault="00184F75" w:rsidP="00A07E0E">
            <w:pPr>
              <w:shd w:val="clear" w:color="auto" w:fill="FFFFFF"/>
              <w:tabs>
                <w:tab w:val="left" w:pos="480"/>
              </w:tabs>
            </w:pPr>
          </w:p>
        </w:tc>
      </w:tr>
      <w:tr w:rsidR="00184F75" w:rsidRPr="009E7912" w:rsidTr="00FA45D4">
        <w:tc>
          <w:tcPr>
            <w:tcW w:w="6804" w:type="dxa"/>
          </w:tcPr>
          <w:p w:rsidR="00184F75" w:rsidRPr="009E7912" w:rsidRDefault="00184F75" w:rsidP="00A07E0E">
            <w:pPr>
              <w:shd w:val="clear" w:color="auto" w:fill="FFFFFF"/>
              <w:tabs>
                <w:tab w:val="left" w:pos="612"/>
              </w:tabs>
              <w:jc w:val="both"/>
              <w:rPr>
                <w:i/>
                <w:szCs w:val="24"/>
              </w:rPr>
            </w:pPr>
            <w:r w:rsidRPr="009E7912">
              <w:rPr>
                <w:rFonts w:hint="cs"/>
                <w:szCs w:val="24"/>
                <w:rtl/>
              </w:rPr>
              <w:t>(</w:t>
            </w:r>
            <w:r>
              <w:rPr>
                <w:rFonts w:hint="cs"/>
                <w:szCs w:val="24"/>
                <w:rtl/>
              </w:rPr>
              <w:t xml:space="preserve">ب) يجوز للمجهّز أن يقوم باختبار مجموعة معيّنة من المستلزمات والاجهزة المختبرية </w:t>
            </w:r>
            <w:r w:rsidRPr="009E7912">
              <w:rPr>
                <w:rFonts w:hint="cs"/>
                <w:szCs w:val="24"/>
                <w:rtl/>
              </w:rPr>
              <w:t xml:space="preserve">جاهزة للشحن، على أن يتحمل المجهز تكاليف هذه الاختبارات.  </w:t>
            </w:r>
          </w:p>
        </w:tc>
        <w:tc>
          <w:tcPr>
            <w:tcW w:w="1926" w:type="dxa"/>
          </w:tcPr>
          <w:p w:rsidR="00184F75" w:rsidRPr="009E7912" w:rsidRDefault="00184F75" w:rsidP="00A07E0E">
            <w:pPr>
              <w:shd w:val="clear" w:color="auto" w:fill="FFFFFF"/>
              <w:tabs>
                <w:tab w:val="left" w:pos="480"/>
              </w:tabs>
            </w:pPr>
          </w:p>
        </w:tc>
      </w:tr>
      <w:tr w:rsidR="00184F75" w:rsidRPr="009E7912" w:rsidTr="00FA45D4">
        <w:tc>
          <w:tcPr>
            <w:tcW w:w="6804" w:type="dxa"/>
          </w:tcPr>
          <w:p w:rsidR="00184F75" w:rsidRPr="009E7912" w:rsidRDefault="00184F75" w:rsidP="00A07E0E">
            <w:pPr>
              <w:shd w:val="clear" w:color="auto" w:fill="FFFFFF"/>
              <w:tabs>
                <w:tab w:val="left" w:pos="612"/>
              </w:tabs>
              <w:jc w:val="both"/>
              <w:rPr>
                <w:i/>
                <w:szCs w:val="24"/>
              </w:rPr>
            </w:pPr>
            <w:r w:rsidRPr="009E7912">
              <w:rPr>
                <w:rFonts w:hint="cs"/>
                <w:szCs w:val="24"/>
                <w:rtl/>
              </w:rPr>
              <w:t xml:space="preserve">(ج) عند وصول </w:t>
            </w:r>
            <w:r>
              <w:rPr>
                <w:rFonts w:hint="cs"/>
                <w:szCs w:val="24"/>
                <w:rtl/>
              </w:rPr>
              <w:t xml:space="preserve">المستلزمات والاجهزة المختبرية </w:t>
            </w:r>
            <w:r w:rsidRPr="00501D22">
              <w:rPr>
                <w:rFonts w:hint="cs"/>
                <w:szCs w:val="24"/>
                <w:rtl/>
              </w:rPr>
              <w:t xml:space="preserve">إلى نقطة الوصول النهائي، على ممثل المشتري أن يقوم بمعاينة أ </w:t>
            </w:r>
            <w:r>
              <w:rPr>
                <w:rFonts w:hint="cs"/>
                <w:szCs w:val="24"/>
                <w:rtl/>
              </w:rPr>
              <w:t xml:space="preserve">المستلزمات والاجهزة المختبرية </w:t>
            </w:r>
            <w:r w:rsidRPr="00501D22">
              <w:rPr>
                <w:rFonts w:hint="cs"/>
                <w:szCs w:val="24"/>
                <w:rtl/>
              </w:rPr>
              <w:t>و قسم منها للتأكد من مطابقتها لشروط العقد، ولإعلام المشتري بأن السلع قد وصلت</w:t>
            </w:r>
            <w:r w:rsidRPr="009E7912">
              <w:rPr>
                <w:rFonts w:hint="cs"/>
                <w:szCs w:val="24"/>
                <w:rtl/>
              </w:rPr>
              <w:t xml:space="preserve"> بحالة جيدة. سوف يصدر المشتري إلى المجهّز شهادة (استلام) متعلقة بالسلع (أو بقسم منها). يجب إصدار شهادة </w:t>
            </w:r>
            <w:r w:rsidRPr="009E7912">
              <w:rPr>
                <w:rFonts w:hint="cs"/>
                <w:szCs w:val="24"/>
                <w:rtl/>
              </w:rPr>
              <w:lastRenderedPageBreak/>
              <w:t xml:space="preserve">الاستلام خلال </w:t>
            </w:r>
            <w:r w:rsidRPr="009E7912">
              <w:rPr>
                <w:szCs w:val="24"/>
                <w:rtl/>
              </w:rPr>
              <w:t>[</w:t>
            </w:r>
            <w:r w:rsidRPr="009E7912">
              <w:rPr>
                <w:rFonts w:hint="cs"/>
                <w:szCs w:val="24"/>
                <w:rtl/>
              </w:rPr>
              <w:t xml:space="preserve"> </w:t>
            </w:r>
            <w:r w:rsidRPr="00501D22">
              <w:rPr>
                <w:rFonts w:hint="cs"/>
                <w:i/>
                <w:iCs/>
                <w:szCs w:val="24"/>
                <w:rtl/>
              </w:rPr>
              <w:t>أدخل</w:t>
            </w:r>
            <w:r w:rsidRPr="00501D22">
              <w:rPr>
                <w:rFonts w:hint="cs"/>
                <w:szCs w:val="24"/>
                <w:rtl/>
              </w:rPr>
              <w:t xml:space="preserve"> المدة </w:t>
            </w:r>
            <w:r w:rsidRPr="00501D22">
              <w:rPr>
                <w:b/>
                <w:bCs/>
                <w:szCs w:val="24"/>
                <w:rtl/>
              </w:rPr>
              <w:t xml:space="preserve"> </w:t>
            </w:r>
            <w:r w:rsidRPr="00501D22">
              <w:rPr>
                <w:rFonts w:hint="eastAsia"/>
                <w:b/>
                <w:bCs/>
                <w:szCs w:val="24"/>
                <w:rtl/>
              </w:rPr>
              <w:t>يوماً</w:t>
            </w:r>
            <w:r w:rsidRPr="00501D22">
              <w:rPr>
                <w:rFonts w:hint="cs"/>
                <w:szCs w:val="24"/>
                <w:rtl/>
              </w:rPr>
              <w:t>"</w:t>
            </w:r>
            <w:r w:rsidRPr="00501D22">
              <w:rPr>
                <w:szCs w:val="24"/>
                <w:rtl/>
              </w:rPr>
              <w:t>]</w:t>
            </w:r>
            <w:r w:rsidRPr="00501D22">
              <w:rPr>
                <w:rFonts w:hint="cs"/>
                <w:szCs w:val="24"/>
                <w:rtl/>
              </w:rPr>
              <w:t xml:space="preserve"> من تاريخ تسليم </w:t>
            </w:r>
            <w:r>
              <w:rPr>
                <w:rFonts w:hint="cs"/>
                <w:szCs w:val="24"/>
                <w:rtl/>
              </w:rPr>
              <w:t xml:space="preserve">المستلزمات والاجهزة المختبرية </w:t>
            </w:r>
            <w:r w:rsidRPr="00501D22">
              <w:rPr>
                <w:rFonts w:hint="cs"/>
                <w:szCs w:val="24"/>
                <w:rtl/>
              </w:rPr>
              <w:t>أي قسم منها الى نقطة الوصول النهائي.</w:t>
            </w:r>
          </w:p>
        </w:tc>
        <w:tc>
          <w:tcPr>
            <w:tcW w:w="1926" w:type="dxa"/>
          </w:tcPr>
          <w:p w:rsidR="00184F75" w:rsidRPr="009E7912" w:rsidRDefault="00184F75" w:rsidP="00A07E0E">
            <w:pPr>
              <w:shd w:val="clear" w:color="auto" w:fill="FFFFFF"/>
              <w:tabs>
                <w:tab w:val="left" w:pos="480"/>
              </w:tabs>
            </w:pPr>
          </w:p>
        </w:tc>
      </w:tr>
      <w:tr w:rsidR="00184F75" w:rsidRPr="00EC59DC" w:rsidTr="00FA45D4">
        <w:tc>
          <w:tcPr>
            <w:tcW w:w="6804" w:type="dxa"/>
          </w:tcPr>
          <w:p w:rsidR="00184F75" w:rsidRPr="00FA45D4" w:rsidRDefault="00184F75" w:rsidP="00FA45D4">
            <w:pPr>
              <w:pStyle w:val="ListParagraph"/>
              <w:numPr>
                <w:ilvl w:val="2"/>
                <w:numId w:val="16"/>
              </w:numPr>
              <w:shd w:val="clear" w:color="auto" w:fill="FFFFFF"/>
              <w:tabs>
                <w:tab w:val="left" w:pos="612"/>
              </w:tabs>
              <w:bidi/>
              <w:rPr>
                <w:szCs w:val="24"/>
                <w:rtl/>
              </w:rPr>
            </w:pPr>
            <w:r w:rsidRPr="00FA45D4">
              <w:rPr>
                <w:rFonts w:hint="cs"/>
                <w:szCs w:val="24"/>
                <w:rtl/>
              </w:rPr>
              <w:lastRenderedPageBreak/>
              <w:t xml:space="preserve">إذا إعترض المجهز على صلاحية قرار المشتري بفشل أي اختبار (كما هو مطلوب وفق المادة 9.1 أعلاه) تمّ قبل شحن المستلزمات والاجهزة المختبرية في نقطة الوصول النهائي، سواء كان الاختبار يطال المنتج ذاته أو مواد التوضيب (التغليف الخارجي)، فعندها سوف يتم أخذ عيّنة بالتوافق بين المجهّز والمشتري أو من يمثلهما، وتصدق العيّنة من الطرفين، وترسل </w:t>
            </w:r>
            <w:r w:rsidRPr="00FA45D4">
              <w:rPr>
                <w:rFonts w:hint="eastAsia"/>
                <w:szCs w:val="24"/>
                <w:rtl/>
              </w:rPr>
              <w:t>للتحليل</w:t>
            </w:r>
            <w:r w:rsidRPr="00FA45D4">
              <w:rPr>
                <w:szCs w:val="24"/>
                <w:rtl/>
              </w:rPr>
              <w:t xml:space="preserve"> التحكيمي</w:t>
            </w:r>
            <w:r w:rsidRPr="00FA45D4">
              <w:rPr>
                <w:rFonts w:hint="cs"/>
                <w:szCs w:val="24"/>
                <w:rtl/>
              </w:rPr>
              <w:t xml:space="preserve"> (</w:t>
            </w:r>
            <w:r w:rsidRPr="00FA45D4">
              <w:rPr>
                <w:szCs w:val="24"/>
              </w:rPr>
              <w:t>umpire analysis</w:t>
            </w:r>
            <w:r w:rsidRPr="00FA45D4">
              <w:rPr>
                <w:rFonts w:hint="cs"/>
                <w:szCs w:val="24"/>
                <w:rtl/>
                <w:lang w:bidi="ar-LB"/>
              </w:rPr>
              <w:t>)</w:t>
            </w:r>
            <w:r w:rsidRPr="00FA45D4">
              <w:rPr>
                <w:rFonts w:hint="cs"/>
                <w:szCs w:val="24"/>
                <w:rtl/>
              </w:rPr>
              <w:t xml:space="preserve"> خلال مهلة أربعة أسابيع من تاريخ اعتراض المجهّز على نتيجة الاختبار إلى وكالة مستقلة يتوافق عليها طرفا العقد. سوف يتم الأخذ </w:t>
            </w:r>
            <w:r w:rsidRPr="00FA45D4">
              <w:rPr>
                <w:rFonts w:hint="eastAsia"/>
                <w:szCs w:val="24"/>
                <w:rtl/>
              </w:rPr>
              <w:t>بنتائج</w:t>
            </w:r>
            <w:r w:rsidRPr="00FA45D4">
              <w:rPr>
                <w:szCs w:val="24"/>
                <w:rtl/>
              </w:rPr>
              <w:t xml:space="preserve"> </w:t>
            </w:r>
            <w:r w:rsidRPr="00FA45D4">
              <w:rPr>
                <w:rFonts w:hint="eastAsia"/>
                <w:szCs w:val="24"/>
                <w:rtl/>
              </w:rPr>
              <w:t>التحليل</w:t>
            </w:r>
            <w:r w:rsidRPr="00FA45D4">
              <w:rPr>
                <w:szCs w:val="24"/>
                <w:rtl/>
              </w:rPr>
              <w:t xml:space="preserve"> </w:t>
            </w:r>
            <w:r w:rsidRPr="00FA45D4">
              <w:rPr>
                <w:rFonts w:hint="eastAsia"/>
                <w:szCs w:val="24"/>
                <w:rtl/>
              </w:rPr>
              <w:t>هذا</w:t>
            </w:r>
            <w:r w:rsidRPr="00FA45D4">
              <w:rPr>
                <w:szCs w:val="24"/>
                <w:rtl/>
              </w:rPr>
              <w:t xml:space="preserve"> </w:t>
            </w:r>
            <w:r w:rsidRPr="00FA45D4">
              <w:rPr>
                <w:rFonts w:hint="cs"/>
                <w:szCs w:val="24"/>
                <w:rtl/>
              </w:rPr>
              <w:t>فوراً وتكون هذه النتيجة نهائية وملزمة للطرفين. أما كلفة التحليل فسوف يتحملها الطرف الخاسر."</w:t>
            </w:r>
            <w:r w:rsidRPr="00FA45D4">
              <w:rPr>
                <w:szCs w:val="24"/>
                <w:shd w:val="clear" w:color="auto" w:fill="FFFF99"/>
                <w:rtl/>
              </w:rPr>
              <w:t>}</w:t>
            </w:r>
          </w:p>
          <w:p w:rsidR="00FA45D4" w:rsidRDefault="00FA45D4" w:rsidP="00FA45D4">
            <w:pPr>
              <w:pStyle w:val="ListParagraph"/>
              <w:numPr>
                <w:ilvl w:val="2"/>
                <w:numId w:val="16"/>
              </w:numPr>
              <w:shd w:val="clear" w:color="auto" w:fill="FFFFFF"/>
              <w:tabs>
                <w:tab w:val="left" w:pos="612"/>
              </w:tabs>
              <w:bidi/>
              <w:rPr>
                <w:szCs w:val="24"/>
              </w:rPr>
            </w:pPr>
            <w:r w:rsidRPr="00FA45D4">
              <w:rPr>
                <w:i/>
                <w:szCs w:val="24"/>
                <w:shd w:val="clear" w:color="auto" w:fill="FFFFFF"/>
                <w:rtl/>
              </w:rPr>
              <w:t xml:space="preserve">يجوز أن </w:t>
            </w:r>
            <w:r w:rsidRPr="00FA45D4">
              <w:rPr>
                <w:rFonts w:hint="eastAsia"/>
                <w:i/>
                <w:szCs w:val="24"/>
                <w:shd w:val="clear" w:color="auto" w:fill="FFFFFF"/>
                <w:rtl/>
              </w:rPr>
              <w:t>تتم</w:t>
            </w:r>
            <w:r w:rsidRPr="00FA45D4">
              <w:rPr>
                <w:i/>
                <w:szCs w:val="24"/>
                <w:shd w:val="clear" w:color="auto" w:fill="FFFFFF"/>
                <w:rtl/>
              </w:rPr>
              <w:t xml:space="preserve"> </w:t>
            </w:r>
            <w:r w:rsidRPr="00FA45D4">
              <w:rPr>
                <w:rFonts w:hint="eastAsia"/>
                <w:i/>
                <w:szCs w:val="24"/>
                <w:shd w:val="clear" w:color="auto" w:fill="FFFFFF"/>
                <w:rtl/>
              </w:rPr>
              <w:t>المعاينة</w:t>
            </w:r>
            <w:r w:rsidRPr="00FA45D4">
              <w:rPr>
                <w:i/>
                <w:szCs w:val="24"/>
                <w:shd w:val="clear" w:color="auto" w:fill="FFFFFF"/>
                <w:rtl/>
              </w:rPr>
              <w:t xml:space="preserve"> </w:t>
            </w:r>
            <w:r w:rsidRPr="00FA45D4">
              <w:rPr>
                <w:rFonts w:hint="eastAsia"/>
                <w:i/>
                <w:szCs w:val="24"/>
                <w:shd w:val="clear" w:color="auto" w:fill="FFFFFF"/>
                <w:rtl/>
              </w:rPr>
              <w:t>والاختبار</w:t>
            </w:r>
            <w:r w:rsidRPr="00FA45D4">
              <w:rPr>
                <w:rFonts w:hint="cs"/>
                <w:i/>
                <w:szCs w:val="24"/>
                <w:shd w:val="clear" w:color="auto" w:fill="FFFFFF"/>
                <w:rtl/>
              </w:rPr>
              <w:t>ات</w:t>
            </w:r>
            <w:r w:rsidRPr="00FA45D4">
              <w:rPr>
                <w:i/>
                <w:szCs w:val="24"/>
                <w:shd w:val="clear" w:color="auto" w:fill="FFFFFF"/>
                <w:rtl/>
              </w:rPr>
              <w:t xml:space="preserve"> في </w:t>
            </w:r>
            <w:r w:rsidRPr="00FA45D4">
              <w:rPr>
                <w:rFonts w:hint="eastAsia"/>
                <w:i/>
                <w:szCs w:val="24"/>
                <w:shd w:val="clear" w:color="auto" w:fill="FFFFFF"/>
                <w:rtl/>
              </w:rPr>
              <w:t>الم</w:t>
            </w:r>
            <w:r w:rsidRPr="00FA45D4">
              <w:rPr>
                <w:rFonts w:hint="cs"/>
                <w:i/>
                <w:szCs w:val="24"/>
                <w:shd w:val="clear" w:color="auto" w:fill="FFFFFF"/>
                <w:rtl/>
              </w:rPr>
              <w:t>واقع</w:t>
            </w:r>
            <w:r w:rsidRPr="00FA45D4">
              <w:rPr>
                <w:i/>
                <w:szCs w:val="24"/>
                <w:shd w:val="clear" w:color="auto" w:fill="FFFFFF"/>
                <w:rtl/>
              </w:rPr>
              <w:t xml:space="preserve"> </w:t>
            </w:r>
            <w:r w:rsidRPr="00FA45D4">
              <w:rPr>
                <w:rFonts w:hint="eastAsia"/>
                <w:i/>
                <w:szCs w:val="24"/>
                <w:shd w:val="clear" w:color="auto" w:fill="FFFFFF"/>
                <w:rtl/>
              </w:rPr>
              <w:t>التابعة</w:t>
            </w:r>
            <w:r w:rsidRPr="00FA45D4">
              <w:rPr>
                <w:i/>
                <w:szCs w:val="24"/>
                <w:shd w:val="clear" w:color="auto" w:fill="FFFFFF"/>
                <w:rtl/>
              </w:rPr>
              <w:t xml:space="preserve"> </w:t>
            </w:r>
            <w:r w:rsidRPr="00FA45D4">
              <w:rPr>
                <w:rFonts w:hint="eastAsia"/>
                <w:i/>
                <w:szCs w:val="24"/>
                <w:shd w:val="clear" w:color="auto" w:fill="FFFFFF"/>
                <w:rtl/>
              </w:rPr>
              <w:t>للمجهّز</w:t>
            </w:r>
            <w:r w:rsidRPr="00FA45D4">
              <w:rPr>
                <w:i/>
                <w:szCs w:val="24"/>
                <w:shd w:val="clear" w:color="auto" w:fill="FFFFFF"/>
                <w:rtl/>
              </w:rPr>
              <w:t xml:space="preserve"> أو </w:t>
            </w:r>
            <w:r w:rsidRPr="00FA45D4">
              <w:rPr>
                <w:rFonts w:hint="eastAsia"/>
                <w:i/>
                <w:szCs w:val="24"/>
                <w:shd w:val="clear" w:color="auto" w:fill="FFFFFF"/>
                <w:rtl/>
              </w:rPr>
              <w:t>لأحد</w:t>
            </w:r>
            <w:r w:rsidRPr="00FA45D4">
              <w:rPr>
                <w:i/>
                <w:szCs w:val="24"/>
                <w:shd w:val="clear" w:color="auto" w:fill="FFFFFF"/>
                <w:rtl/>
              </w:rPr>
              <w:t xml:space="preserve"> </w:t>
            </w:r>
            <w:r w:rsidRPr="00FA45D4">
              <w:rPr>
                <w:rFonts w:hint="eastAsia"/>
                <w:i/>
                <w:szCs w:val="24"/>
                <w:shd w:val="clear" w:color="auto" w:fill="FFFFFF"/>
                <w:rtl/>
              </w:rPr>
              <w:t>المتعاقدين</w:t>
            </w:r>
            <w:r w:rsidRPr="00FA45D4">
              <w:rPr>
                <w:i/>
                <w:szCs w:val="24"/>
                <w:shd w:val="clear" w:color="auto" w:fill="FFFFFF"/>
                <w:rtl/>
              </w:rPr>
              <w:t xml:space="preserve"> </w:t>
            </w:r>
            <w:r w:rsidRPr="00FA45D4">
              <w:rPr>
                <w:rFonts w:hint="eastAsia"/>
                <w:i/>
                <w:szCs w:val="24"/>
                <w:shd w:val="clear" w:color="auto" w:fill="FFFFFF"/>
                <w:rtl/>
              </w:rPr>
              <w:t>الثانويين</w:t>
            </w:r>
            <w:r w:rsidRPr="00FA45D4">
              <w:rPr>
                <w:rFonts w:hint="cs"/>
                <w:i/>
                <w:szCs w:val="24"/>
                <w:shd w:val="clear" w:color="auto" w:fill="FFFFFF"/>
                <w:rtl/>
              </w:rPr>
              <w:t xml:space="preserve"> معه، عند نقطة التوصيل و</w:t>
            </w:r>
            <w:r w:rsidRPr="00FA45D4">
              <w:rPr>
                <w:i/>
                <w:szCs w:val="24"/>
                <w:shd w:val="clear" w:color="auto" w:fill="FFFFFF"/>
                <w:lang w:val="en-US"/>
              </w:rPr>
              <w:t>/</w:t>
            </w:r>
            <w:r w:rsidRPr="00FA45D4">
              <w:rPr>
                <w:rFonts w:hint="cs"/>
                <w:i/>
                <w:szCs w:val="24"/>
                <w:shd w:val="clear" w:color="auto" w:fill="FFFFFF"/>
                <w:rtl/>
                <w:lang w:val="en-US"/>
              </w:rPr>
              <w:t>أو عند</w:t>
            </w:r>
            <w:r w:rsidRPr="00FA45D4">
              <w:rPr>
                <w:i/>
                <w:szCs w:val="24"/>
                <w:shd w:val="clear" w:color="auto" w:fill="FFFFFF"/>
                <w:rtl/>
              </w:rPr>
              <w:t xml:space="preserve"> </w:t>
            </w:r>
            <w:r w:rsidRPr="00FA45D4">
              <w:rPr>
                <w:rFonts w:hint="cs"/>
                <w:i/>
                <w:szCs w:val="24"/>
                <w:shd w:val="clear" w:color="auto" w:fill="FFFFFF"/>
                <w:rtl/>
              </w:rPr>
              <w:t>نقطة</w:t>
            </w:r>
            <w:r w:rsidRPr="00FA45D4">
              <w:rPr>
                <w:i/>
                <w:szCs w:val="24"/>
                <w:shd w:val="clear" w:color="auto" w:fill="FFFFFF"/>
                <w:rtl/>
              </w:rPr>
              <w:t xml:space="preserve"> </w:t>
            </w:r>
            <w:r w:rsidRPr="00FA45D4">
              <w:rPr>
                <w:rFonts w:hint="eastAsia"/>
                <w:i/>
                <w:szCs w:val="24"/>
                <w:shd w:val="clear" w:color="auto" w:fill="FFFFFF"/>
                <w:rtl/>
              </w:rPr>
              <w:t>ال</w:t>
            </w:r>
            <w:r w:rsidRPr="00FA45D4">
              <w:rPr>
                <w:rFonts w:hint="cs"/>
                <w:i/>
                <w:szCs w:val="24"/>
                <w:shd w:val="clear" w:color="auto" w:fill="FFFFFF"/>
                <w:rtl/>
              </w:rPr>
              <w:t>وصول</w:t>
            </w:r>
            <w:r w:rsidRPr="00FA45D4">
              <w:rPr>
                <w:i/>
                <w:szCs w:val="24"/>
                <w:shd w:val="clear" w:color="auto" w:fill="FFFFFF"/>
                <w:rtl/>
              </w:rPr>
              <w:t xml:space="preserve"> النهائي للسلع. </w:t>
            </w:r>
            <w:r w:rsidRPr="00FA45D4">
              <w:rPr>
                <w:rFonts w:hint="eastAsia"/>
                <w:i/>
                <w:szCs w:val="24"/>
                <w:shd w:val="clear" w:color="auto" w:fill="FFFFFF"/>
                <w:rtl/>
              </w:rPr>
              <w:t>إذا</w:t>
            </w:r>
            <w:r w:rsidRPr="00FA45D4">
              <w:rPr>
                <w:i/>
                <w:szCs w:val="24"/>
                <w:shd w:val="clear" w:color="auto" w:fill="FFFFFF"/>
                <w:rtl/>
              </w:rPr>
              <w:t xml:space="preserve"> </w:t>
            </w:r>
            <w:r w:rsidRPr="00FA45D4">
              <w:rPr>
                <w:rFonts w:hint="eastAsia"/>
                <w:i/>
                <w:szCs w:val="24"/>
                <w:shd w:val="clear" w:color="auto" w:fill="FFFFFF"/>
                <w:rtl/>
              </w:rPr>
              <w:t>تمّ</w:t>
            </w:r>
            <w:r w:rsidRPr="00FA45D4">
              <w:rPr>
                <w:rFonts w:hint="cs"/>
                <w:i/>
                <w:szCs w:val="24"/>
                <w:shd w:val="clear" w:color="auto" w:fill="FFFFFF"/>
                <w:rtl/>
              </w:rPr>
              <w:t xml:space="preserve"> ذلك</w:t>
            </w:r>
            <w:r w:rsidRPr="00FA45D4">
              <w:rPr>
                <w:i/>
                <w:szCs w:val="24"/>
                <w:shd w:val="clear" w:color="auto" w:fill="FFFFFF"/>
                <w:rtl/>
              </w:rPr>
              <w:t xml:space="preserve"> ف</w:t>
            </w:r>
            <w:r w:rsidRPr="00FA45D4">
              <w:rPr>
                <w:rFonts w:hint="eastAsia"/>
                <w:i/>
                <w:szCs w:val="24"/>
                <w:shd w:val="clear" w:color="auto" w:fill="FFFFFF"/>
                <w:rtl/>
              </w:rPr>
              <w:t>ي</w:t>
            </w:r>
            <w:r w:rsidRPr="00FA45D4">
              <w:rPr>
                <w:i/>
                <w:szCs w:val="24"/>
                <w:shd w:val="clear" w:color="auto" w:fill="FFFFFF"/>
                <w:rtl/>
              </w:rPr>
              <w:t xml:space="preserve"> الم</w:t>
            </w:r>
            <w:r w:rsidRPr="00FA45D4">
              <w:rPr>
                <w:rFonts w:hint="cs"/>
                <w:i/>
                <w:szCs w:val="24"/>
                <w:shd w:val="clear" w:color="auto" w:fill="FFFFFF"/>
                <w:rtl/>
              </w:rPr>
              <w:t>وقع</w:t>
            </w:r>
            <w:r w:rsidRPr="00FA45D4">
              <w:rPr>
                <w:i/>
                <w:szCs w:val="24"/>
                <w:shd w:val="clear" w:color="auto" w:fill="FFFFFF"/>
                <w:rtl/>
              </w:rPr>
              <w:t xml:space="preserve"> التابع للمجهّز أو </w:t>
            </w:r>
            <w:r w:rsidRPr="00FA45D4">
              <w:rPr>
                <w:rFonts w:hint="cs"/>
                <w:i/>
                <w:szCs w:val="24"/>
                <w:shd w:val="clear" w:color="auto" w:fill="FFFFFF"/>
                <w:rtl/>
              </w:rPr>
              <w:t>ل</w:t>
            </w:r>
            <w:r w:rsidRPr="00FA45D4">
              <w:rPr>
                <w:rFonts w:hint="eastAsia"/>
                <w:i/>
                <w:szCs w:val="24"/>
                <w:shd w:val="clear" w:color="auto" w:fill="FFFFFF"/>
                <w:rtl/>
              </w:rPr>
              <w:t>أحد</w:t>
            </w:r>
            <w:r w:rsidRPr="00FA45D4">
              <w:rPr>
                <w:i/>
                <w:szCs w:val="24"/>
                <w:shd w:val="clear" w:color="auto" w:fill="FFFFFF"/>
                <w:rtl/>
              </w:rPr>
              <w:t xml:space="preserve"> </w:t>
            </w:r>
            <w:r w:rsidRPr="00FA45D4">
              <w:rPr>
                <w:rFonts w:hint="eastAsia"/>
                <w:i/>
                <w:szCs w:val="24"/>
                <w:shd w:val="clear" w:color="auto" w:fill="FFFFFF"/>
                <w:rtl/>
              </w:rPr>
              <w:t>المتعاقدين</w:t>
            </w:r>
            <w:r w:rsidRPr="00FA45D4">
              <w:rPr>
                <w:i/>
                <w:szCs w:val="24"/>
                <w:shd w:val="clear" w:color="auto" w:fill="FFFFFF"/>
                <w:rtl/>
              </w:rPr>
              <w:t xml:space="preserve"> </w:t>
            </w:r>
            <w:r w:rsidRPr="00FA45D4">
              <w:rPr>
                <w:rFonts w:hint="eastAsia"/>
                <w:i/>
                <w:szCs w:val="24"/>
                <w:shd w:val="clear" w:color="auto" w:fill="FFFFFF"/>
                <w:rtl/>
              </w:rPr>
              <w:t>الثانويين</w:t>
            </w:r>
            <w:r w:rsidRPr="00FA45D4">
              <w:rPr>
                <w:rFonts w:hint="cs"/>
                <w:i/>
                <w:szCs w:val="24"/>
                <w:shd w:val="clear" w:color="auto" w:fill="FFFFFF"/>
                <w:rtl/>
              </w:rPr>
              <w:t xml:space="preserve"> معه</w:t>
            </w:r>
            <w:r w:rsidRPr="00FA45D4">
              <w:rPr>
                <w:rFonts w:hint="eastAsia"/>
                <w:i/>
                <w:szCs w:val="24"/>
                <w:shd w:val="clear" w:color="auto" w:fill="FFFFFF"/>
                <w:rtl/>
              </w:rPr>
              <w:t>،</w:t>
            </w:r>
            <w:r w:rsidRPr="00FA45D4">
              <w:rPr>
                <w:i/>
                <w:szCs w:val="24"/>
                <w:shd w:val="clear" w:color="auto" w:fill="FFFFFF"/>
                <w:rtl/>
              </w:rPr>
              <w:t xml:space="preserve"> </w:t>
            </w:r>
            <w:r w:rsidRPr="00FA45D4">
              <w:rPr>
                <w:rFonts w:hint="cs"/>
                <w:i/>
                <w:szCs w:val="24"/>
                <w:shd w:val="clear" w:color="auto" w:fill="FFFFFF"/>
                <w:rtl/>
              </w:rPr>
              <w:t>ف</w:t>
            </w:r>
            <w:r w:rsidRPr="00FA45D4">
              <w:rPr>
                <w:rFonts w:hint="eastAsia"/>
                <w:i/>
                <w:szCs w:val="24"/>
                <w:shd w:val="clear" w:color="auto" w:fill="FFFFFF"/>
                <w:rtl/>
              </w:rPr>
              <w:t>ي</w:t>
            </w:r>
            <w:r w:rsidRPr="00FA45D4">
              <w:rPr>
                <w:rFonts w:hint="cs"/>
                <w:i/>
                <w:szCs w:val="24"/>
                <w:shd w:val="clear" w:color="auto" w:fill="FFFFFF"/>
                <w:rtl/>
              </w:rPr>
              <w:t>تو</w:t>
            </w:r>
            <w:r w:rsidRPr="00FA45D4">
              <w:rPr>
                <w:rFonts w:hint="eastAsia"/>
                <w:i/>
                <w:szCs w:val="24"/>
                <w:shd w:val="clear" w:color="auto" w:fill="FFFFFF"/>
                <w:rtl/>
              </w:rPr>
              <w:t>جب</w:t>
            </w:r>
            <w:r w:rsidRPr="00FA45D4">
              <w:rPr>
                <w:i/>
                <w:szCs w:val="24"/>
                <w:shd w:val="clear" w:color="auto" w:fill="FFFFFF"/>
                <w:rtl/>
              </w:rPr>
              <w:t xml:space="preserve"> عندها تقديم </w:t>
            </w:r>
            <w:r w:rsidRPr="00FA45D4">
              <w:rPr>
                <w:rFonts w:hint="cs"/>
                <w:i/>
                <w:szCs w:val="24"/>
                <w:shd w:val="clear" w:color="auto" w:fill="FFFFFF"/>
                <w:rtl/>
              </w:rPr>
              <w:t>كافة</w:t>
            </w:r>
            <w:r w:rsidRPr="00FA45D4">
              <w:rPr>
                <w:i/>
                <w:szCs w:val="24"/>
                <w:shd w:val="clear" w:color="auto" w:fill="FFFFFF"/>
                <w:rtl/>
              </w:rPr>
              <w:t xml:space="preserve"> التسهيلات والمساعدة المطلوبة الى المفتشين </w:t>
            </w:r>
            <w:r w:rsidRPr="00FA45D4">
              <w:rPr>
                <w:rFonts w:hint="eastAsia"/>
                <w:i/>
                <w:szCs w:val="24"/>
                <w:shd w:val="clear" w:color="auto" w:fill="FFFFFF"/>
                <w:rtl/>
              </w:rPr>
              <w:t>بما</w:t>
            </w:r>
            <w:r w:rsidRPr="00FA45D4">
              <w:rPr>
                <w:i/>
                <w:szCs w:val="24"/>
                <w:shd w:val="clear" w:color="auto" w:fill="FFFFFF"/>
                <w:rtl/>
              </w:rPr>
              <w:t xml:space="preserve"> </w:t>
            </w:r>
            <w:r w:rsidRPr="00FA45D4">
              <w:rPr>
                <w:rFonts w:hint="eastAsia"/>
                <w:i/>
                <w:szCs w:val="24"/>
                <w:shd w:val="clear" w:color="auto" w:fill="FFFFFF"/>
                <w:rtl/>
              </w:rPr>
              <w:t>فيها</w:t>
            </w:r>
            <w:r w:rsidRPr="00FA45D4">
              <w:rPr>
                <w:i/>
                <w:szCs w:val="24"/>
                <w:shd w:val="clear" w:color="auto" w:fill="FFFFFF"/>
                <w:rtl/>
              </w:rPr>
              <w:t xml:space="preserve"> </w:t>
            </w:r>
            <w:r w:rsidRPr="00FA45D4">
              <w:rPr>
                <w:rFonts w:hint="eastAsia"/>
                <w:i/>
                <w:szCs w:val="24"/>
                <w:shd w:val="clear" w:color="auto" w:fill="FFFFFF"/>
                <w:rtl/>
              </w:rPr>
              <w:t>الولوج</w:t>
            </w:r>
            <w:r w:rsidRPr="00FA45D4">
              <w:rPr>
                <w:i/>
                <w:szCs w:val="24"/>
                <w:shd w:val="clear" w:color="auto" w:fill="FFFFFF"/>
                <w:rtl/>
              </w:rPr>
              <w:t xml:space="preserve"> </w:t>
            </w:r>
            <w:r w:rsidRPr="00FA45D4">
              <w:rPr>
                <w:rFonts w:hint="eastAsia"/>
                <w:i/>
                <w:szCs w:val="24"/>
                <w:shd w:val="clear" w:color="auto" w:fill="FFFFFF"/>
                <w:rtl/>
              </w:rPr>
              <w:t>الى</w:t>
            </w:r>
            <w:r w:rsidRPr="00FA45D4">
              <w:rPr>
                <w:i/>
                <w:szCs w:val="24"/>
                <w:shd w:val="clear" w:color="auto" w:fill="FFFFFF"/>
                <w:rtl/>
              </w:rPr>
              <w:t xml:space="preserve"> </w:t>
            </w:r>
            <w:r w:rsidRPr="00FA45D4">
              <w:rPr>
                <w:rFonts w:hint="eastAsia"/>
                <w:i/>
                <w:szCs w:val="24"/>
                <w:shd w:val="clear" w:color="auto" w:fill="FFFFFF"/>
                <w:rtl/>
              </w:rPr>
              <w:t>ال</w:t>
            </w:r>
            <w:r w:rsidRPr="00FA45D4">
              <w:rPr>
                <w:rFonts w:hint="cs"/>
                <w:i/>
                <w:szCs w:val="24"/>
                <w:shd w:val="clear" w:color="auto" w:fill="FFFFFF"/>
                <w:rtl/>
              </w:rPr>
              <w:t>مخططا</w:t>
            </w:r>
            <w:r w:rsidRPr="00FA45D4">
              <w:rPr>
                <w:rFonts w:hint="eastAsia"/>
                <w:i/>
                <w:szCs w:val="24"/>
                <w:shd w:val="clear" w:color="auto" w:fill="FFFFFF"/>
                <w:rtl/>
              </w:rPr>
              <w:t>ت</w:t>
            </w:r>
            <w:r w:rsidRPr="00FA45D4">
              <w:rPr>
                <w:i/>
                <w:szCs w:val="24"/>
                <w:shd w:val="clear" w:color="auto" w:fill="FFFFFF"/>
                <w:rtl/>
              </w:rPr>
              <w:t xml:space="preserve"> وبيانات ال</w:t>
            </w:r>
            <w:r w:rsidRPr="00FA45D4">
              <w:rPr>
                <w:rFonts w:hint="cs"/>
                <w:i/>
                <w:szCs w:val="24"/>
                <w:shd w:val="clear" w:color="auto" w:fill="FFFFFF"/>
                <w:rtl/>
              </w:rPr>
              <w:t>إنتاج</w:t>
            </w:r>
            <w:r w:rsidRPr="00FA45D4">
              <w:rPr>
                <w:rFonts w:hint="eastAsia"/>
                <w:i/>
                <w:szCs w:val="24"/>
                <w:shd w:val="clear" w:color="auto" w:fill="FFFFFF"/>
                <w:rtl/>
              </w:rPr>
              <w:t>،</w:t>
            </w:r>
            <w:r w:rsidRPr="00FA45D4">
              <w:rPr>
                <w:i/>
                <w:szCs w:val="24"/>
                <w:shd w:val="clear" w:color="auto" w:fill="FFFFFF"/>
                <w:rtl/>
              </w:rPr>
              <w:t xml:space="preserve"> </w:t>
            </w:r>
            <w:r w:rsidRPr="00FA45D4">
              <w:rPr>
                <w:rFonts w:hint="cs"/>
                <w:i/>
                <w:szCs w:val="24"/>
                <w:shd w:val="clear" w:color="auto" w:fill="FFFFFF"/>
                <w:rtl/>
              </w:rPr>
              <w:t xml:space="preserve">وذلك من </w:t>
            </w:r>
            <w:r w:rsidRPr="00FA45D4">
              <w:rPr>
                <w:rFonts w:hint="eastAsia"/>
                <w:i/>
                <w:szCs w:val="24"/>
                <w:shd w:val="clear" w:color="auto" w:fill="FFFFFF"/>
                <w:rtl/>
              </w:rPr>
              <w:t>دون</w:t>
            </w:r>
            <w:r w:rsidRPr="00FA45D4">
              <w:rPr>
                <w:i/>
                <w:szCs w:val="24"/>
                <w:shd w:val="clear" w:color="auto" w:fill="FFFFFF"/>
                <w:rtl/>
              </w:rPr>
              <w:t xml:space="preserve"> </w:t>
            </w:r>
            <w:r w:rsidRPr="00FA45D4">
              <w:rPr>
                <w:rFonts w:hint="eastAsia"/>
                <w:i/>
                <w:szCs w:val="24"/>
                <w:shd w:val="clear" w:color="auto" w:fill="FFFFFF"/>
                <w:rtl/>
              </w:rPr>
              <w:t>أي</w:t>
            </w:r>
            <w:r w:rsidRPr="00FA45D4">
              <w:rPr>
                <w:rFonts w:hint="cs"/>
                <w:i/>
                <w:szCs w:val="24"/>
                <w:shd w:val="clear" w:color="auto" w:fill="FFFFFF"/>
                <w:rtl/>
              </w:rPr>
              <w:t>ة</w:t>
            </w:r>
            <w:r w:rsidRPr="00FA45D4">
              <w:rPr>
                <w:i/>
                <w:szCs w:val="24"/>
                <w:shd w:val="clear" w:color="auto" w:fill="FFFFFF"/>
                <w:rtl/>
              </w:rPr>
              <w:t xml:space="preserve"> </w:t>
            </w:r>
            <w:r w:rsidRPr="00FA45D4">
              <w:rPr>
                <w:rFonts w:hint="eastAsia"/>
                <w:i/>
                <w:szCs w:val="24"/>
                <w:shd w:val="clear" w:color="auto" w:fill="FFFFFF"/>
                <w:rtl/>
              </w:rPr>
              <w:t>كلفة</w:t>
            </w:r>
            <w:r w:rsidRPr="00FA45D4">
              <w:rPr>
                <w:i/>
                <w:szCs w:val="24"/>
                <w:shd w:val="clear" w:color="auto" w:fill="FFFFFF"/>
                <w:rtl/>
              </w:rPr>
              <w:t xml:space="preserve"> </w:t>
            </w:r>
            <w:r w:rsidRPr="00FA45D4">
              <w:rPr>
                <w:rFonts w:hint="eastAsia"/>
                <w:i/>
                <w:szCs w:val="24"/>
                <w:shd w:val="clear" w:color="auto" w:fill="FFFFFF"/>
                <w:rtl/>
              </w:rPr>
              <w:t>إضافية</w:t>
            </w:r>
            <w:r w:rsidRPr="00FA45D4">
              <w:rPr>
                <w:i/>
                <w:szCs w:val="24"/>
                <w:shd w:val="clear" w:color="auto" w:fill="FFFFFF"/>
                <w:rtl/>
              </w:rPr>
              <w:t xml:space="preserve"> على </w:t>
            </w:r>
            <w:r w:rsidRPr="00FA45D4">
              <w:rPr>
                <w:rFonts w:hint="eastAsia"/>
                <w:i/>
                <w:szCs w:val="24"/>
                <w:shd w:val="clear" w:color="auto" w:fill="FFFFFF"/>
                <w:rtl/>
              </w:rPr>
              <w:t>المشتري</w:t>
            </w:r>
            <w:r w:rsidRPr="00FA45D4">
              <w:rPr>
                <w:i/>
                <w:szCs w:val="24"/>
                <w:shd w:val="clear" w:color="auto" w:fill="FFFFFF"/>
                <w:rtl/>
              </w:rPr>
              <w:t>.</w:t>
            </w:r>
          </w:p>
          <w:p w:rsidR="00FA45D4" w:rsidRDefault="00FA45D4" w:rsidP="00FA45D4">
            <w:pPr>
              <w:pStyle w:val="ListParagraph"/>
              <w:numPr>
                <w:ilvl w:val="2"/>
                <w:numId w:val="16"/>
              </w:numPr>
              <w:shd w:val="clear" w:color="auto" w:fill="FFFFFF"/>
              <w:tabs>
                <w:tab w:val="left" w:pos="612"/>
              </w:tabs>
              <w:bidi/>
              <w:rPr>
                <w:szCs w:val="24"/>
              </w:rPr>
            </w:pPr>
            <w:r w:rsidRPr="00FA45D4">
              <w:rPr>
                <w:rFonts w:hint="cs"/>
                <w:b/>
                <w:bCs/>
                <w:spacing w:val="-2"/>
                <w:szCs w:val="24"/>
                <w:rtl/>
              </w:rPr>
              <w:t>في حال تبيّن أن أياً من السلع  غير مطابقة للمواصفات بنتيجة المعاينة أو الاختبار، فعندها يجوز للمشتري رفض هذه السلع؛ ويتوجب على المجهّز إما استبدال السلع المرفوضة، أو إجراء التعديلات اللازمة  لتتطابق هذه السلع مع المواصفات المطلوبة، وذلك من دون أية كلفة إضافية على المشتري.</w:t>
            </w:r>
          </w:p>
          <w:p w:rsidR="00FA45D4" w:rsidRPr="00FA45D4" w:rsidRDefault="00FA45D4" w:rsidP="00FA45D4">
            <w:pPr>
              <w:pStyle w:val="ListParagraph"/>
              <w:numPr>
                <w:ilvl w:val="2"/>
                <w:numId w:val="16"/>
              </w:numPr>
              <w:shd w:val="clear" w:color="auto" w:fill="FFFFFF"/>
              <w:tabs>
                <w:tab w:val="left" w:pos="612"/>
              </w:tabs>
              <w:bidi/>
              <w:rPr>
                <w:szCs w:val="24"/>
              </w:rPr>
            </w:pPr>
            <w:r w:rsidRPr="00FA45D4">
              <w:rPr>
                <w:rFonts w:hint="cs"/>
                <w:b/>
                <w:bCs/>
                <w:spacing w:val="-2"/>
                <w:szCs w:val="24"/>
                <w:rtl/>
              </w:rPr>
              <w:t>إن معاينة أو إختبار السلع بنجاح وقبولها من قبل المشتري أو من يمثله قبل الشحن، لا يحد بأي شكل كان من - ولا يعتبر تنازلاً عن - حق المشتري بمعاينة وإختبار ورفض (إذا كان ضرورياً) السلع بعد وصولها الى موقع المشروع"</w:t>
            </w:r>
            <w:r w:rsidRPr="00FA45D4">
              <w:rPr>
                <w:b/>
                <w:bCs/>
                <w:spacing w:val="-2"/>
                <w:szCs w:val="24"/>
                <w:shd w:val="clear" w:color="auto" w:fill="FFFF99"/>
                <w:rtl/>
              </w:rPr>
              <w:t>}</w:t>
            </w:r>
          </w:p>
        </w:tc>
        <w:tc>
          <w:tcPr>
            <w:tcW w:w="1926" w:type="dxa"/>
          </w:tcPr>
          <w:p w:rsidR="00184F75" w:rsidRPr="009E7912" w:rsidRDefault="00184F75" w:rsidP="00A07E0E">
            <w:pPr>
              <w:shd w:val="clear" w:color="auto" w:fill="FFFFFF"/>
              <w:tabs>
                <w:tab w:val="left" w:pos="480"/>
              </w:tabs>
            </w:pPr>
          </w:p>
        </w:tc>
      </w:tr>
      <w:tr w:rsidR="00184F75" w:rsidRPr="00EA1FE2" w:rsidTr="00FA45D4">
        <w:trPr>
          <w:trHeight w:val="780"/>
        </w:trPr>
        <w:tc>
          <w:tcPr>
            <w:tcW w:w="6804" w:type="dxa"/>
            <w:tcBorders>
              <w:bottom w:val="single" w:sz="4" w:space="0" w:color="auto"/>
            </w:tcBorders>
          </w:tcPr>
          <w:p w:rsidR="00FA45D4" w:rsidRPr="00FA45D4" w:rsidRDefault="00184F75" w:rsidP="00FA45D4">
            <w:pPr>
              <w:shd w:val="clear" w:color="auto" w:fill="FFFFFF"/>
              <w:jc w:val="both"/>
              <w:rPr>
                <w:rFonts w:ascii="Times New Roman" w:eastAsia="Malgun Gothic" w:hAnsi="Times New Roman" w:cs="Times New Roman"/>
                <w:b/>
                <w:bCs/>
                <w:sz w:val="20"/>
                <w:szCs w:val="20"/>
                <w:rtl/>
                <w:lang w:val="en-GB" w:eastAsia="en-GB"/>
              </w:rPr>
            </w:pPr>
            <w:r w:rsidRPr="009E7912">
              <w:rPr>
                <w:i/>
                <w:szCs w:val="24"/>
                <w:rtl/>
              </w:rPr>
              <w:t>[</w:t>
            </w:r>
            <w:r w:rsidR="00FA45D4" w:rsidRPr="00FA45D4">
              <w:rPr>
                <w:rFonts w:ascii="Times New Roman" w:eastAsia="Malgun Gothic" w:hAnsi="Times New Roman" w:cs="Times New Roman" w:hint="cs"/>
                <w:b/>
                <w:bCs/>
                <w:iCs/>
                <w:sz w:val="20"/>
                <w:szCs w:val="24"/>
                <w:rtl/>
                <w:lang w:val="en-GB" w:eastAsia="en-GB"/>
              </w:rPr>
              <w:t>إن المتطلبات الإضافية محددة في المواصفات الفنيّة</w:t>
            </w:r>
          </w:p>
          <w:p w:rsidR="00FA45D4" w:rsidRPr="00FA45D4" w:rsidRDefault="00FA45D4" w:rsidP="00FA45D4">
            <w:pPr>
              <w:spacing w:after="0" w:line="300" w:lineRule="exact"/>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xml:space="preserve">اضافة الى ما ورد في الشروط  العامة يتم اضافة : </w:t>
            </w:r>
          </w:p>
          <w:p w:rsidR="00FA45D4" w:rsidRPr="00FA45D4" w:rsidRDefault="00FA45D4" w:rsidP="00FA45D4">
            <w:pPr>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المواد الطبية يجب ان تشحن في شكل ربطات مغطاة بالنايلون وموضوعة على قواعد خشبية.</w:t>
            </w:r>
          </w:p>
          <w:p w:rsidR="00FA45D4" w:rsidRPr="00FA45D4" w:rsidRDefault="00FA45D4" w:rsidP="00FA45D4">
            <w:pPr>
              <w:tabs>
                <w:tab w:val="right" w:pos="9000"/>
              </w:tabs>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xml:space="preserve"> - يطبع على العبوة الخارجية (الباليت او الكارتون الكبير) الرمز الوطني ورقم الطلب والكمية</w:t>
            </w:r>
            <w:r w:rsidRPr="00FA45D4">
              <w:rPr>
                <w:rFonts w:ascii="Times New Roman" w:eastAsia="Malgun Gothic" w:hAnsi="Times New Roman" w:cs="Times New Roman"/>
                <w:b/>
                <w:bCs/>
                <w:iCs/>
                <w:sz w:val="20"/>
                <w:szCs w:val="24"/>
                <w:lang w:val="en-GB" w:eastAsia="en-GB"/>
              </w:rPr>
              <w:t>,</w:t>
            </w:r>
            <w:r w:rsidRPr="00FA45D4">
              <w:rPr>
                <w:rFonts w:ascii="Times New Roman" w:eastAsia="Malgun Gothic" w:hAnsi="Times New Roman" w:cs="Times New Roman" w:hint="cs"/>
                <w:b/>
                <w:bCs/>
                <w:iCs/>
                <w:sz w:val="20"/>
                <w:szCs w:val="24"/>
                <w:rtl/>
                <w:lang w:val="en-GB" w:eastAsia="en-GB"/>
              </w:rPr>
              <w:t xml:space="preserve"> ويطبع على العبوة الداخلية واصغر شكل صيدلاني (امبول او قنينة او شريط) وبصورة جيدة علامة تبين وزارة الصحة/ العراق (</w:t>
            </w:r>
            <w:r w:rsidRPr="00FA45D4">
              <w:rPr>
                <w:rFonts w:ascii="Times New Roman" w:eastAsia="Malgun Gothic" w:hAnsi="Times New Roman" w:cs="Times New Roman"/>
                <w:b/>
                <w:bCs/>
                <w:iCs/>
                <w:sz w:val="20"/>
                <w:szCs w:val="24"/>
                <w:lang w:val="en-GB" w:eastAsia="en-GB"/>
              </w:rPr>
              <w:t>MOH-Iraq</w:t>
            </w:r>
            <w:r w:rsidRPr="00FA45D4">
              <w:rPr>
                <w:rFonts w:ascii="Times New Roman" w:eastAsia="Malgun Gothic" w:hAnsi="Times New Roman" w:cs="Times New Roman"/>
                <w:b/>
                <w:bCs/>
                <w:iCs/>
                <w:sz w:val="20"/>
                <w:szCs w:val="24"/>
                <w:rtl/>
                <w:lang w:val="en-GB" w:eastAsia="en-GB"/>
              </w:rPr>
              <w:t>)</w:t>
            </w:r>
            <w:r w:rsidRPr="00FA45D4">
              <w:rPr>
                <w:rFonts w:ascii="Times New Roman" w:eastAsia="Malgun Gothic" w:hAnsi="Times New Roman" w:cs="Times New Roman" w:hint="cs"/>
                <w:b/>
                <w:bCs/>
                <w:iCs/>
                <w:sz w:val="20"/>
                <w:szCs w:val="24"/>
                <w:rtl/>
                <w:lang w:val="en-GB" w:eastAsia="en-GB"/>
              </w:rPr>
              <w:t>,اسم المستفيد, وعمر المادة (تاريخ الصنع والنفاذ) ويطبع رقم الوجبة (</w:t>
            </w:r>
            <w:r w:rsidRPr="00FA45D4">
              <w:rPr>
                <w:rFonts w:ascii="Times New Roman" w:eastAsia="Malgun Gothic" w:hAnsi="Times New Roman" w:cs="Times New Roman"/>
                <w:b/>
                <w:bCs/>
                <w:iCs/>
                <w:sz w:val="20"/>
                <w:szCs w:val="24"/>
                <w:lang w:val="en-GB" w:eastAsia="en-GB"/>
              </w:rPr>
              <w:t>Batch No.</w:t>
            </w:r>
            <w:r w:rsidRPr="00FA45D4">
              <w:rPr>
                <w:rFonts w:ascii="Times New Roman" w:eastAsia="Malgun Gothic" w:hAnsi="Times New Roman" w:cs="Times New Roman" w:hint="cs"/>
                <w:b/>
                <w:bCs/>
                <w:iCs/>
                <w:sz w:val="20"/>
                <w:szCs w:val="24"/>
                <w:rtl/>
                <w:lang w:val="en-GB" w:eastAsia="en-GB"/>
              </w:rPr>
              <w:t>) على كافة العبوات الخارجية والداخلية واصغر شكل صيدلاني.</w:t>
            </w:r>
          </w:p>
          <w:p w:rsidR="00FA45D4" w:rsidRPr="00FA45D4" w:rsidRDefault="00FA45D4" w:rsidP="00FA45D4">
            <w:pPr>
              <w:tabs>
                <w:tab w:val="right" w:pos="9000"/>
              </w:tabs>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xml:space="preserve">-   من اجل تسهيل نفاض وخزن الشحنات يجب ان تكون الربطات بالابعاد التالية: </w:t>
            </w:r>
          </w:p>
          <w:p w:rsidR="00FA45D4" w:rsidRPr="00FA45D4" w:rsidRDefault="00FA45D4" w:rsidP="00A36B06">
            <w:pPr>
              <w:numPr>
                <w:ilvl w:val="0"/>
                <w:numId w:val="58"/>
              </w:numPr>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الطول 1200ملم</w:t>
            </w:r>
          </w:p>
          <w:p w:rsidR="00FA45D4" w:rsidRPr="00FA45D4" w:rsidRDefault="00FA45D4" w:rsidP="00FA45D4">
            <w:pPr>
              <w:tabs>
                <w:tab w:val="right" w:pos="9000"/>
              </w:tabs>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العرض 1000 ملم</w:t>
            </w:r>
          </w:p>
          <w:p w:rsidR="00FA45D4" w:rsidRPr="00FA45D4" w:rsidRDefault="00FA45D4" w:rsidP="00FA45D4">
            <w:pPr>
              <w:tabs>
                <w:tab w:val="right" w:pos="9000"/>
              </w:tabs>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xml:space="preserve">-   الارتفاع 1000 ملم وبضمنه ارتفاع قاعدة الربطة </w:t>
            </w:r>
          </w:p>
          <w:p w:rsidR="00FA45D4" w:rsidRPr="00FA45D4" w:rsidRDefault="00FA45D4" w:rsidP="00FA45D4">
            <w:pPr>
              <w:tabs>
                <w:tab w:val="right" w:pos="9000"/>
              </w:tabs>
              <w:spacing w:after="0" w:line="300" w:lineRule="exact"/>
              <w:ind w:left="317" w:hanging="317"/>
              <w:jc w:val="both"/>
              <w:rPr>
                <w:rFonts w:ascii="Times New Roman" w:eastAsia="Malgun Gothic" w:hAnsi="Times New Roman" w:cs="Times New Roman"/>
                <w:b/>
                <w:bCs/>
                <w:iCs/>
                <w:sz w:val="20"/>
                <w:szCs w:val="24"/>
                <w:rtl/>
                <w:lang w:val="en-GB" w:eastAsia="en-GB"/>
              </w:rPr>
            </w:pPr>
            <w:r w:rsidRPr="00FA45D4">
              <w:rPr>
                <w:rFonts w:ascii="Times New Roman" w:eastAsia="Malgun Gothic" w:hAnsi="Times New Roman" w:cs="Times New Roman" w:hint="cs"/>
                <w:b/>
                <w:bCs/>
                <w:iCs/>
                <w:sz w:val="20"/>
                <w:szCs w:val="24"/>
                <w:rtl/>
                <w:lang w:val="en-GB" w:eastAsia="en-GB"/>
              </w:rPr>
              <w:t xml:space="preserve">-   الوزن لكل باليت يجب ان لايزيد عن 800 كيلو غرام </w:t>
            </w:r>
          </w:p>
          <w:p w:rsidR="00184F75" w:rsidRDefault="00FA45D4" w:rsidP="00FA45D4">
            <w:pPr>
              <w:shd w:val="clear" w:color="auto" w:fill="FFFFFF"/>
              <w:jc w:val="both"/>
              <w:rPr>
                <w:rtl/>
              </w:rPr>
            </w:pPr>
            <w:r w:rsidRPr="00FA45D4">
              <w:rPr>
                <w:rFonts w:ascii="Times New Roman" w:eastAsia="Malgun Gothic" w:hAnsi="Times New Roman" w:cs="Times New Roman" w:hint="cs"/>
                <w:b/>
                <w:bCs/>
                <w:iCs/>
                <w:sz w:val="20"/>
                <w:szCs w:val="24"/>
                <w:rtl/>
                <w:lang w:val="en-GB" w:eastAsia="en-GB"/>
              </w:rPr>
              <w:t xml:space="preserve">-   شحن البضاعة بواسطة وسائل مبردة ولكافة وسائط النقل ومراحله ويشمل شحن البضاعة من بلد المنشأ ولحين وصولها الى مخازن المشتري وسوف يكون البائع </w:t>
            </w:r>
            <w:r w:rsidRPr="00FA45D4">
              <w:rPr>
                <w:rFonts w:ascii="Times New Roman" w:eastAsia="Malgun Gothic" w:hAnsi="Times New Roman" w:cs="Times New Roman" w:hint="cs"/>
                <w:b/>
                <w:bCs/>
                <w:iCs/>
                <w:sz w:val="20"/>
                <w:szCs w:val="24"/>
                <w:rtl/>
                <w:lang w:val="en-GB" w:eastAsia="en-GB"/>
              </w:rPr>
              <w:lastRenderedPageBreak/>
              <w:t>مسؤولا عن تعويض أي مادة تفشل في التحليل بسبب كون درجة الحرارة غير ملائم</w:t>
            </w:r>
            <w:r>
              <w:rPr>
                <w:rFonts w:ascii="Times New Roman" w:eastAsia="Malgun Gothic" w:hAnsi="Times New Roman" w:cs="Times New Roman" w:hint="cs"/>
                <w:b/>
                <w:bCs/>
                <w:iCs/>
                <w:sz w:val="20"/>
                <w:szCs w:val="24"/>
                <w:rtl/>
                <w:lang w:val="en-GB" w:eastAsia="en-GB"/>
              </w:rPr>
              <w:t>ة</w:t>
            </w:r>
            <w:r w:rsidR="00184F75">
              <w:rPr>
                <w:rFonts w:hint="cs"/>
                <w:b/>
                <w:bCs/>
                <w:iCs/>
                <w:szCs w:val="24"/>
                <w:rtl/>
              </w:rPr>
              <w:t xml:space="preserve"> </w:t>
            </w:r>
            <w:r w:rsidR="00184F75" w:rsidRPr="009E7912">
              <w:rPr>
                <w:b/>
                <w:bCs/>
                <w:iCs/>
                <w:szCs w:val="24"/>
                <w:rtl/>
              </w:rPr>
              <w:t>]</w:t>
            </w:r>
            <w:r w:rsidR="00184F75" w:rsidRPr="009E7912">
              <w:rPr>
                <w:rFonts w:hint="cs"/>
                <w:b/>
                <w:bCs/>
                <w:iCs/>
                <w:szCs w:val="24"/>
                <w:rtl/>
              </w:rPr>
              <w:t xml:space="preserve"> </w:t>
            </w:r>
          </w:p>
          <w:p w:rsidR="00FA45D4" w:rsidRPr="009E7912" w:rsidRDefault="00FA45D4" w:rsidP="00A07E0E">
            <w:pPr>
              <w:shd w:val="clear" w:color="auto" w:fill="FFFFFF"/>
              <w:tabs>
                <w:tab w:val="left" w:pos="480"/>
                <w:tab w:val="left" w:pos="1530"/>
              </w:tabs>
            </w:pPr>
          </w:p>
        </w:tc>
        <w:tc>
          <w:tcPr>
            <w:tcW w:w="1926" w:type="dxa"/>
            <w:tcBorders>
              <w:bottom w:val="single" w:sz="4" w:space="0" w:color="auto"/>
            </w:tcBorders>
          </w:tcPr>
          <w:p w:rsidR="00184F75" w:rsidRPr="009E7912" w:rsidRDefault="00184F75" w:rsidP="00A07E0E">
            <w:pPr>
              <w:shd w:val="clear" w:color="auto" w:fill="FFFFFF"/>
              <w:tabs>
                <w:tab w:val="left" w:pos="480"/>
                <w:tab w:val="left" w:pos="1530"/>
              </w:tabs>
            </w:pPr>
          </w:p>
        </w:tc>
      </w:tr>
      <w:tr w:rsidR="00184F75" w:rsidRPr="009E7912" w:rsidTr="00E87822">
        <w:trPr>
          <w:trHeight w:val="315"/>
        </w:trPr>
        <w:tc>
          <w:tcPr>
            <w:tcW w:w="6804" w:type="dxa"/>
            <w:tcBorders>
              <w:bottom w:val="single" w:sz="4" w:space="0" w:color="auto"/>
            </w:tcBorders>
          </w:tcPr>
          <w:p w:rsidR="00E87822" w:rsidRPr="00E87822" w:rsidRDefault="00E87822" w:rsidP="00E87822">
            <w:pPr>
              <w:shd w:val="clear" w:color="auto" w:fill="D9D9D9"/>
              <w:spacing w:line="240" w:lineRule="auto"/>
              <w:jc w:val="both"/>
              <w:rPr>
                <w:rFonts w:ascii="Times New Roman" w:eastAsia="Malgun Gothic" w:hAnsi="Times New Roman" w:cs="Times New Roman"/>
                <w:b/>
                <w:bCs/>
                <w:i/>
                <w:color w:val="FF0000"/>
                <w:sz w:val="20"/>
                <w:szCs w:val="24"/>
                <w:rtl/>
                <w:lang w:val="en-GB" w:eastAsia="en-GB"/>
              </w:rPr>
            </w:pPr>
            <w:r w:rsidRPr="00E87822">
              <w:rPr>
                <w:rFonts w:ascii="Times New Roman" w:eastAsia="Malgun Gothic" w:hAnsi="Times New Roman" w:cs="Times New Roman" w:hint="cs"/>
                <w:b/>
                <w:bCs/>
                <w:i/>
                <w:color w:val="FF0000"/>
                <w:sz w:val="20"/>
                <w:szCs w:val="24"/>
                <w:rtl/>
                <w:lang w:val="en-GB" w:eastAsia="en-GB"/>
              </w:rPr>
              <w:lastRenderedPageBreak/>
              <w:t>1- الشحن والتجهيز</w:t>
            </w:r>
          </w:p>
          <w:p w:rsidR="00E87822" w:rsidRPr="00E87822" w:rsidRDefault="00E87822" w:rsidP="00E87822">
            <w:pPr>
              <w:shd w:val="clear" w:color="auto" w:fill="D9D9D9"/>
              <w:spacing w:line="240" w:lineRule="auto"/>
              <w:jc w:val="both"/>
              <w:rPr>
                <w:rFonts w:ascii="Times New Roman" w:eastAsia="Malgun Gothic" w:hAnsi="Times New Roman" w:cs="Times New Roman"/>
                <w:b/>
                <w:bCs/>
                <w:i/>
                <w:color w:val="FF0000"/>
                <w:sz w:val="20"/>
                <w:szCs w:val="24"/>
                <w:rtl/>
                <w:lang w:val="en-GB" w:eastAsia="en-GB"/>
              </w:rPr>
            </w:pPr>
            <w:r w:rsidRPr="00E87822">
              <w:rPr>
                <w:rFonts w:ascii="Times New Roman" w:eastAsia="Malgun Gothic" w:hAnsi="Times New Roman" w:cs="Times New Roman" w:hint="cs"/>
                <w:b/>
                <w:bCs/>
                <w:i/>
                <w:color w:val="FF0000"/>
                <w:sz w:val="20"/>
                <w:szCs w:val="24"/>
                <w:rtl/>
                <w:lang w:val="en-GB" w:eastAsia="en-GB"/>
              </w:rPr>
              <w:t>2- تسليم المواد المختبرية .</w:t>
            </w:r>
          </w:p>
          <w:p w:rsidR="00E87822" w:rsidRPr="00E87822" w:rsidRDefault="00E87822" w:rsidP="00E87822">
            <w:pPr>
              <w:shd w:val="clear" w:color="auto" w:fill="D9D9D9"/>
              <w:spacing w:line="240" w:lineRule="auto"/>
              <w:jc w:val="both"/>
              <w:rPr>
                <w:rFonts w:ascii="Times New Roman" w:eastAsia="Malgun Gothic" w:hAnsi="Times New Roman" w:cs="Times New Roman"/>
                <w:b/>
                <w:bCs/>
                <w:i/>
                <w:color w:val="FF0000"/>
                <w:sz w:val="20"/>
                <w:szCs w:val="24"/>
                <w:rtl/>
                <w:lang w:val="en-GB" w:eastAsia="en-GB"/>
              </w:rPr>
            </w:pPr>
            <w:r w:rsidRPr="00E87822">
              <w:rPr>
                <w:rFonts w:ascii="Times New Roman" w:eastAsia="Malgun Gothic" w:hAnsi="Times New Roman" w:cs="Times New Roman" w:hint="cs"/>
                <w:b/>
                <w:bCs/>
                <w:i/>
                <w:color w:val="FF0000"/>
                <w:sz w:val="20"/>
                <w:szCs w:val="24"/>
                <w:rtl/>
                <w:lang w:val="en-GB" w:eastAsia="en-GB"/>
              </w:rPr>
              <w:t>3- اذا كان العقد متعدد الشحنات تكون فترة الشحنة الاولى خلال مدة ( تحدد المدة بالايام ) من تاريخ التبليغ بفتح الاعتماد وتكون فترة الشحنة الثانية خلال ( تحدد المدة بالايام</w:t>
            </w:r>
            <w:r w:rsidRPr="00E87822">
              <w:rPr>
                <w:rFonts w:ascii="Times New Roman" w:eastAsia="Malgun Gothic" w:hAnsi="Times New Roman" w:cs="Times New Roman"/>
                <w:b/>
                <w:bCs/>
                <w:i/>
                <w:color w:val="FF0000"/>
                <w:sz w:val="20"/>
                <w:szCs w:val="24"/>
                <w:lang w:val="en-GB" w:eastAsia="en-GB"/>
              </w:rPr>
              <w:t xml:space="preserve"> </w:t>
            </w:r>
            <w:r w:rsidRPr="00E87822">
              <w:rPr>
                <w:rFonts w:ascii="Times New Roman" w:eastAsia="Malgun Gothic" w:hAnsi="Times New Roman" w:cs="Times New Roman" w:hint="cs"/>
                <w:b/>
                <w:bCs/>
                <w:i/>
                <w:color w:val="FF0000"/>
                <w:sz w:val="20"/>
                <w:szCs w:val="24"/>
                <w:rtl/>
                <w:lang w:val="en-GB" w:eastAsia="en-GB"/>
              </w:rPr>
              <w:t>وهكذا لبقية الشحنات ) من تاريخ التبليغ بالاعتماد وتكون الشحنة الثالثة خلال ( تحدد المدة بالايام ) من تاريخ التبليغ بفتح الاعتماد وللطرف الاول تعديل جدولة الشحن او التجهيز اذا اقتضت الضرورة ذلك دون ان يكون للطرف الثاني الحق بالاعتراض وفي كل الاحوال تكون مدة الشحن والتجهيز خلال مدة لاتتجاوز سنة من تاريخ توقيع العقد .</w:t>
            </w:r>
          </w:p>
          <w:p w:rsidR="00E87822" w:rsidRPr="00E87822" w:rsidRDefault="00E87822" w:rsidP="00E87822">
            <w:pPr>
              <w:shd w:val="clear" w:color="auto" w:fill="D9D9D9"/>
              <w:spacing w:line="240" w:lineRule="auto"/>
              <w:jc w:val="both"/>
              <w:rPr>
                <w:rFonts w:ascii="Times New Roman" w:eastAsia="Malgun Gothic" w:hAnsi="Times New Roman" w:cs="Times New Roman"/>
                <w:b/>
                <w:bCs/>
                <w:i/>
                <w:color w:val="FF0000"/>
                <w:sz w:val="20"/>
                <w:szCs w:val="24"/>
                <w:rtl/>
                <w:lang w:val="en-GB" w:eastAsia="en-GB"/>
              </w:rPr>
            </w:pPr>
            <w:r w:rsidRPr="00E87822">
              <w:rPr>
                <w:rFonts w:ascii="Times New Roman" w:eastAsia="Malgun Gothic" w:hAnsi="Times New Roman" w:cs="Times New Roman" w:hint="cs"/>
                <w:b/>
                <w:bCs/>
                <w:i/>
                <w:color w:val="FF0000"/>
                <w:sz w:val="20"/>
                <w:szCs w:val="24"/>
                <w:rtl/>
                <w:lang w:val="en-GB" w:eastAsia="en-GB"/>
              </w:rPr>
              <w:t>4- للطرف الاول طلب تجهيز شحنة طارئة تحدد كميتها ومدة تجهيزها .</w:t>
            </w:r>
          </w:p>
          <w:p w:rsidR="00E87822" w:rsidRPr="00E87822" w:rsidRDefault="00E87822" w:rsidP="00A36B06">
            <w:pPr>
              <w:numPr>
                <w:ilvl w:val="0"/>
                <w:numId w:val="59"/>
              </w:numPr>
              <w:shd w:val="clear" w:color="auto" w:fill="D9D9D9"/>
              <w:spacing w:after="0" w:line="240" w:lineRule="auto"/>
              <w:ind w:left="360"/>
              <w:jc w:val="both"/>
              <w:rPr>
                <w:rFonts w:ascii="Times New Roman" w:eastAsia="Malgun Gothic" w:hAnsi="Times New Roman" w:cs="Times New Roman"/>
                <w:b/>
                <w:bCs/>
                <w:i/>
                <w:color w:val="FF0000"/>
                <w:sz w:val="20"/>
                <w:szCs w:val="24"/>
                <w:rtl/>
                <w:lang w:val="en-GB" w:eastAsia="en-GB"/>
              </w:rPr>
            </w:pPr>
            <w:r w:rsidRPr="00E87822">
              <w:rPr>
                <w:rFonts w:ascii="Times New Roman" w:eastAsia="Malgun Gothic" w:hAnsi="Times New Roman" w:cs="Times New Roman" w:hint="cs"/>
                <w:b/>
                <w:bCs/>
                <w:i/>
                <w:color w:val="FF0000"/>
                <w:sz w:val="20"/>
                <w:szCs w:val="24"/>
                <w:rtl/>
                <w:lang w:val="en-GB" w:eastAsia="en-GB"/>
              </w:rPr>
              <w:t>مدة العقد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val="en-GB" w:eastAsia="en-GB"/>
              </w:rPr>
              <w:t xml:space="preserve">التسليم والشحن :شحن جزئي </w:t>
            </w:r>
            <w:r w:rsidRPr="00E87822">
              <w:rPr>
                <w:rFonts w:ascii="Times New Roman" w:eastAsia="Malgun Gothic" w:hAnsi="Times New Roman" w:cs="Times New Roman"/>
                <w:b/>
                <w:bCs/>
                <w:i/>
                <w:color w:val="FF0000"/>
                <w:sz w:val="20"/>
                <w:szCs w:val="24"/>
                <w:lang w:eastAsia="en-GB"/>
              </w:rPr>
              <w:t xml:space="preserve">CIP </w:t>
            </w:r>
            <w:r w:rsidRPr="00E87822">
              <w:rPr>
                <w:rFonts w:ascii="Times New Roman" w:eastAsia="Malgun Gothic" w:hAnsi="Times New Roman" w:cs="Times New Roman" w:hint="cs"/>
                <w:b/>
                <w:bCs/>
                <w:i/>
                <w:color w:val="FF0000"/>
                <w:sz w:val="20"/>
                <w:szCs w:val="24"/>
                <w:rtl/>
                <w:lang w:eastAsia="en-GB" w:bidi="ar-IQ"/>
              </w:rPr>
              <w:t xml:space="preserve"> بغداد واصل مخازن وزارة الصحة / كيماديا مع اجور الشحن والتامين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يجب شحن البضائع باقل عدد ممكن من الوجبات لكل شحنة ولكل مادة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xml:space="preserve">- على الطرف الثاني ايصال البضاعة الى مخازن الطرف الاول ونقلها والتامين عليها ( </w:t>
            </w:r>
            <w:r w:rsidRPr="00E87822">
              <w:rPr>
                <w:rFonts w:ascii="Times New Roman" w:eastAsia="Malgun Gothic" w:hAnsi="Times New Roman" w:cs="Times New Roman"/>
                <w:b/>
                <w:bCs/>
                <w:i/>
                <w:color w:val="FF0000"/>
                <w:sz w:val="20"/>
                <w:szCs w:val="24"/>
                <w:lang w:eastAsia="en-GB" w:bidi="ar-IQ"/>
              </w:rPr>
              <w:t>CIP</w:t>
            </w:r>
            <w:r w:rsidRPr="00E87822">
              <w:rPr>
                <w:rFonts w:ascii="Times New Roman" w:eastAsia="Malgun Gothic" w:hAnsi="Times New Roman" w:cs="Times New Roman" w:hint="cs"/>
                <w:b/>
                <w:bCs/>
                <w:i/>
                <w:color w:val="FF0000"/>
                <w:sz w:val="20"/>
                <w:szCs w:val="24"/>
                <w:rtl/>
                <w:lang w:eastAsia="en-GB" w:bidi="ar-IQ"/>
              </w:rPr>
              <w:t>) ولا يتحلل من هذا الالتزام لحين تنظيم محضر نفاض اصولي في مكان التسليم المتفق عليه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على الطرف الاول استلام المواد المتفق على تجهيزها عند وصولها الى مخازن كيماديا ومن خلال محضر نفاض اصولي في مكان التسليم المتفق عليه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على الطرف الثاني تقديم وثائق الشحن الاصلية توضح الشحن الى الميناء المقصود والمتكامل بثلاث مجموعات كل مجموعة تحتوي على جميع الوثائق والمستندات المشار اليها لاحقا على ان تكون جميع المستندات والوثائق مصدقة من وزارة الصناعة او غرفة التجارة ومصدقة من وزارة الخارجية في بلد المنشأ ومصدق من قبل الملحقية التجارية او السفارة العراقية في بلد المنشأ ( ......), ترسل المجموعة الاولى الى البنك المراسل لغرض استلام مستحقات الشحنة والثانية الى قسم استيراد التجهيزات المختبرية قبل (15) يوم من وصول المواد مع ستة نسخ مصورة اضافية والثالثة ترسل مع الشحنة وتتضمن الاتي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1- قائمة تجارية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xml:space="preserve">2- سيت كامل من بوليصة الشحن الجوي اوالبري او البحري او متعددة الوسائط ( وحسب طريقة الشحن )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t xml:space="preserve">3- شهادة المنشا اصلية ومصدقة في ( بلد المنشأ ..... ) من الجهات المعنية بالاضافة الى السفارة العراقية في بلد المنشأ </w:t>
            </w:r>
          </w:p>
          <w:p w:rsidR="00E87822" w:rsidRPr="00E87822" w:rsidRDefault="00E87822" w:rsidP="00E87822">
            <w:pPr>
              <w:shd w:val="clear" w:color="auto" w:fill="D9D9D9"/>
              <w:spacing w:line="240" w:lineRule="auto"/>
              <w:ind w:left="600" w:hanging="528"/>
              <w:jc w:val="both"/>
              <w:rPr>
                <w:rFonts w:ascii="Times New Roman" w:eastAsia="Malgun Gothic" w:hAnsi="Times New Roman" w:cs="Times New Roman"/>
                <w:b/>
                <w:bCs/>
                <w:i/>
                <w:color w:val="FF0000"/>
                <w:sz w:val="20"/>
                <w:szCs w:val="24"/>
                <w:rtl/>
                <w:lang w:eastAsia="en-GB" w:bidi="ar-IQ"/>
              </w:rPr>
            </w:pPr>
            <w:r w:rsidRPr="00E87822">
              <w:rPr>
                <w:rFonts w:ascii="Times New Roman" w:eastAsia="Malgun Gothic" w:hAnsi="Times New Roman" w:cs="Times New Roman" w:hint="cs"/>
                <w:b/>
                <w:bCs/>
                <w:i/>
                <w:color w:val="FF0000"/>
                <w:sz w:val="20"/>
                <w:szCs w:val="24"/>
                <w:rtl/>
                <w:lang w:eastAsia="en-GB" w:bidi="ar-IQ"/>
              </w:rPr>
              <w:lastRenderedPageBreak/>
              <w:t>4- شهادة تحليل اصلية مصدقة لكل وجبة .</w:t>
            </w:r>
          </w:p>
          <w:p w:rsidR="00E87822" w:rsidRPr="00E87822" w:rsidRDefault="00E87822" w:rsidP="00A36B06">
            <w:pPr>
              <w:numPr>
                <w:ilvl w:val="0"/>
                <w:numId w:val="60"/>
              </w:numPr>
              <w:shd w:val="clear" w:color="auto" w:fill="D9D9D9"/>
              <w:spacing w:after="0" w:line="240" w:lineRule="auto"/>
              <w:jc w:val="both"/>
              <w:rPr>
                <w:rFonts w:ascii="Times New Roman" w:eastAsia="Malgun Gothic" w:hAnsi="Times New Roman" w:cs="Times New Roman"/>
                <w:b/>
                <w:bCs/>
                <w:i/>
                <w:color w:val="FF0000"/>
                <w:sz w:val="20"/>
                <w:szCs w:val="24"/>
                <w:lang w:eastAsia="en-GB" w:bidi="ar-IQ"/>
              </w:rPr>
            </w:pPr>
            <w:r w:rsidRPr="00E87822">
              <w:rPr>
                <w:rFonts w:ascii="Times New Roman" w:eastAsia="Malgun Gothic" w:hAnsi="Times New Roman" w:cs="Times New Roman" w:hint="cs"/>
                <w:b/>
                <w:bCs/>
                <w:i/>
                <w:color w:val="FF0000"/>
                <w:sz w:val="20"/>
                <w:szCs w:val="24"/>
                <w:rtl/>
                <w:lang w:eastAsia="en-GB" w:bidi="ar-IQ"/>
              </w:rPr>
              <w:t>تزويدنا بشهادة تحليل مع كل شحنة صادرة ومختومة من مختبرات المجهز</w:t>
            </w:r>
          </w:p>
          <w:p w:rsidR="00E87822" w:rsidRPr="00E87822" w:rsidRDefault="00E87822" w:rsidP="00A36B06">
            <w:pPr>
              <w:numPr>
                <w:ilvl w:val="0"/>
                <w:numId w:val="60"/>
              </w:numPr>
              <w:shd w:val="clear" w:color="auto" w:fill="D9D9D9"/>
              <w:spacing w:after="0" w:line="240" w:lineRule="auto"/>
              <w:jc w:val="both"/>
              <w:rPr>
                <w:rFonts w:ascii="Times New Roman" w:eastAsia="Malgun Gothic" w:hAnsi="Times New Roman" w:cs="Times New Roman"/>
                <w:b/>
                <w:bCs/>
                <w:i/>
                <w:color w:val="FF0000"/>
                <w:sz w:val="20"/>
                <w:szCs w:val="24"/>
                <w:lang w:eastAsia="en-GB" w:bidi="ar-IQ"/>
              </w:rPr>
            </w:pPr>
            <w:r w:rsidRPr="00E87822">
              <w:rPr>
                <w:rFonts w:ascii="Times New Roman" w:eastAsia="Malgun Gothic" w:hAnsi="Times New Roman" w:cs="Times New Roman" w:hint="cs"/>
                <w:b/>
                <w:bCs/>
                <w:i/>
                <w:color w:val="FF0000"/>
                <w:sz w:val="20"/>
                <w:szCs w:val="24"/>
                <w:rtl/>
                <w:lang w:eastAsia="en-GB" w:bidi="ar-IQ"/>
              </w:rPr>
              <w:t xml:space="preserve">قائمة التعبئة </w:t>
            </w:r>
          </w:p>
          <w:p w:rsidR="00E87822" w:rsidRPr="00E87822" w:rsidRDefault="00E87822" w:rsidP="00A36B06">
            <w:pPr>
              <w:numPr>
                <w:ilvl w:val="0"/>
                <w:numId w:val="60"/>
              </w:numPr>
              <w:shd w:val="clear" w:color="auto" w:fill="D9D9D9"/>
              <w:spacing w:after="0" w:line="240" w:lineRule="auto"/>
              <w:jc w:val="both"/>
              <w:rPr>
                <w:rFonts w:ascii="Times New Roman" w:eastAsia="Malgun Gothic" w:hAnsi="Times New Roman" w:cs="Times New Roman"/>
                <w:b/>
                <w:bCs/>
                <w:i/>
                <w:color w:val="FF0000"/>
                <w:sz w:val="20"/>
                <w:szCs w:val="24"/>
                <w:lang w:eastAsia="en-GB" w:bidi="ar-IQ"/>
              </w:rPr>
            </w:pPr>
            <w:r w:rsidRPr="00E87822">
              <w:rPr>
                <w:rFonts w:ascii="Times New Roman" w:eastAsia="Malgun Gothic" w:hAnsi="Times New Roman" w:cs="Times New Roman" w:hint="cs"/>
                <w:b/>
                <w:bCs/>
                <w:i/>
                <w:color w:val="FF0000"/>
                <w:sz w:val="20"/>
                <w:szCs w:val="24"/>
                <w:rtl/>
                <w:lang w:eastAsia="en-GB" w:bidi="ar-IQ"/>
              </w:rPr>
              <w:t xml:space="preserve">بوليصة تامين </w:t>
            </w:r>
          </w:p>
          <w:p w:rsidR="00E87822" w:rsidRPr="00E87822" w:rsidRDefault="00E87822" w:rsidP="00A36B06">
            <w:pPr>
              <w:numPr>
                <w:ilvl w:val="0"/>
                <w:numId w:val="60"/>
              </w:numPr>
              <w:shd w:val="clear" w:color="auto" w:fill="D9D9D9"/>
              <w:spacing w:after="0" w:line="240" w:lineRule="auto"/>
              <w:jc w:val="both"/>
              <w:rPr>
                <w:rFonts w:ascii="Times New Roman" w:eastAsia="Malgun Gothic" w:hAnsi="Times New Roman" w:cs="Times New Roman"/>
                <w:b/>
                <w:bCs/>
                <w:i/>
                <w:color w:val="FF0000"/>
                <w:sz w:val="20"/>
                <w:szCs w:val="24"/>
                <w:lang w:eastAsia="en-GB" w:bidi="ar-IQ"/>
              </w:rPr>
            </w:pPr>
            <w:r w:rsidRPr="00E87822">
              <w:rPr>
                <w:rFonts w:ascii="Times New Roman" w:eastAsia="Malgun Gothic" w:hAnsi="Times New Roman" w:cs="Times New Roman" w:hint="cs"/>
                <w:b/>
                <w:bCs/>
                <w:i/>
                <w:color w:val="FF0000"/>
                <w:sz w:val="20"/>
                <w:szCs w:val="24"/>
                <w:rtl/>
                <w:lang w:eastAsia="en-GB" w:bidi="ar-IQ"/>
              </w:rPr>
              <w:t>شهادة صادرة من السلطات الصحية او الجهات الصحية في بلد المنشأ يثبت فيها بان البضاعة صالحة للاستهلاك البشري وتستخدم محليا في بلد المنشأ.</w:t>
            </w:r>
          </w:p>
          <w:p w:rsidR="00184F75" w:rsidRPr="009E7912" w:rsidRDefault="00E87822" w:rsidP="00E87822">
            <w:pPr>
              <w:pStyle w:val="explanatorynotes"/>
              <w:shd w:val="clear" w:color="auto" w:fill="FFFFFF"/>
              <w:bidi/>
              <w:ind w:left="0" w:firstLine="0"/>
              <w:jc w:val="both"/>
              <w:rPr>
                <w:rFonts w:ascii="Times New Roman" w:hAnsi="Times New Roman"/>
                <w:lang w:bidi="ar-IQ"/>
              </w:rPr>
            </w:pPr>
            <w:r w:rsidRPr="00E87822">
              <w:rPr>
                <w:rFonts w:ascii="Times New Roman" w:hAnsi="Times New Roman" w:hint="cs"/>
                <w:b/>
                <w:bCs/>
                <w:i/>
                <w:color w:val="FF0000"/>
                <w:szCs w:val="24"/>
                <w:rtl/>
                <w:lang w:val="en-US" w:bidi="ar-IQ"/>
              </w:rPr>
              <w:t>على الطرف الثاني تقديم وثائق الشحن الاصلية والمتكاملة ومن ضمنها شهادة المنشأ الاصلية والمصدقة من بلد المنشأ خلال (21) يوم  مع كل شحنة قبل وصول البضاعة ويتحمل مسؤولية اي نقص يظهر في الشحنة او أي تاخير ينتج بسبب عدم توفر مستندات الشحن .</w:t>
            </w:r>
          </w:p>
        </w:tc>
        <w:tc>
          <w:tcPr>
            <w:tcW w:w="1926" w:type="dxa"/>
            <w:tcBorders>
              <w:bottom w:val="single" w:sz="4" w:space="0" w:color="auto"/>
            </w:tcBorders>
          </w:tcPr>
          <w:p w:rsidR="00184F75" w:rsidRPr="009E7912" w:rsidRDefault="00E87822" w:rsidP="00A07E0E">
            <w:pPr>
              <w:shd w:val="clear" w:color="auto" w:fill="FFFFFF"/>
              <w:tabs>
                <w:tab w:val="left" w:pos="480"/>
              </w:tabs>
            </w:pPr>
            <w:r w:rsidRPr="00E87822">
              <w:rPr>
                <w:rFonts w:ascii="Times New Roman" w:eastAsia="Malgun Gothic" w:hAnsi="Times New Roman" w:cs="Times New Roman" w:hint="cs"/>
                <w:b/>
                <w:bCs/>
                <w:color w:val="FF0000"/>
                <w:sz w:val="20"/>
                <w:szCs w:val="24"/>
                <w:rtl/>
                <w:lang w:val="en-GB" w:eastAsia="en-GB" w:bidi="ar-IQ"/>
              </w:rPr>
              <w:lastRenderedPageBreak/>
              <w:t>ش.ع.ع.11</w:t>
            </w:r>
          </w:p>
        </w:tc>
      </w:tr>
      <w:tr w:rsidR="00E87822" w:rsidRPr="009E7912" w:rsidTr="00E87822">
        <w:trPr>
          <w:trHeight w:val="7410"/>
        </w:trPr>
        <w:tc>
          <w:tcPr>
            <w:tcW w:w="6804" w:type="dxa"/>
            <w:tcBorders>
              <w:top w:val="single" w:sz="4" w:space="0" w:color="auto"/>
              <w:bottom w:val="single" w:sz="4" w:space="0" w:color="auto"/>
            </w:tcBorders>
          </w:tcPr>
          <w:p w:rsidR="00E87822" w:rsidRPr="00E87822" w:rsidRDefault="00E87822" w:rsidP="00E87822">
            <w:pPr>
              <w:shd w:val="clear" w:color="auto" w:fill="FFFFFF"/>
              <w:spacing w:after="0" w:line="300" w:lineRule="exact"/>
              <w:ind w:left="522" w:hanging="522"/>
              <w:jc w:val="both"/>
              <w:rPr>
                <w:rFonts w:ascii="Calibri" w:eastAsia="Malgun Gothic" w:hAnsi="Calibri" w:cs="Arial"/>
                <w:b/>
                <w:color w:val="000000"/>
                <w:szCs w:val="24"/>
                <w:u w:val="single"/>
                <w:rtl/>
              </w:rPr>
            </w:pPr>
            <w:r w:rsidRPr="00E87822">
              <w:rPr>
                <w:rFonts w:ascii="Calibri" w:eastAsia="Malgun Gothic" w:hAnsi="Calibri" w:cs="Arial"/>
                <w:b/>
                <w:color w:val="000000"/>
                <w:szCs w:val="24"/>
                <w:rtl/>
              </w:rPr>
              <w:lastRenderedPageBreak/>
              <w:t>{</w:t>
            </w:r>
            <w:r w:rsidRPr="00E87822">
              <w:rPr>
                <w:rFonts w:ascii="Calibri" w:eastAsia="Malgun Gothic" w:hAnsi="Calibri" w:cs="Arial" w:hint="cs"/>
                <w:b/>
                <w:color w:val="000000"/>
                <w:szCs w:val="24"/>
                <w:rtl/>
              </w:rPr>
              <w:t xml:space="preserve">بنود نموذجية تنطبق على (أحكام </w:t>
            </w:r>
            <w:r w:rsidRPr="00E87822">
              <w:rPr>
                <w:rFonts w:ascii="Calibri" w:eastAsia="Malgun Gothic" w:hAnsi="Calibri" w:cs="Arial"/>
                <w:b/>
                <w:color w:val="000000"/>
                <w:szCs w:val="24"/>
                <w:u w:val="single"/>
              </w:rPr>
              <w:t>CIF/CIP/DDP</w:t>
            </w:r>
            <w:r w:rsidRPr="00E87822">
              <w:rPr>
                <w:rFonts w:ascii="Calibri" w:eastAsia="Malgun Gothic" w:hAnsi="Calibri" w:cs="Arial" w:hint="cs"/>
                <w:b/>
                <w:color w:val="000000"/>
                <w:szCs w:val="24"/>
                <w:u w:val="single"/>
                <w:rtl/>
              </w:rPr>
              <w:t xml:space="preserve">): </w:t>
            </w:r>
          </w:p>
          <w:p w:rsidR="00E87822" w:rsidRPr="00E87822" w:rsidRDefault="00E87822" w:rsidP="00E87822">
            <w:pPr>
              <w:spacing w:after="0" w:line="300" w:lineRule="exact"/>
              <w:ind w:left="522" w:hanging="522"/>
              <w:jc w:val="both"/>
              <w:rPr>
                <w:rFonts w:ascii="Calibri" w:eastAsia="Malgun Gothic" w:hAnsi="Calibri" w:cs="Arial"/>
                <w:bCs/>
                <w:color w:val="000000"/>
                <w:szCs w:val="24"/>
                <w:rtl/>
              </w:rPr>
            </w:pPr>
            <w:r w:rsidRPr="00E87822">
              <w:rPr>
                <w:rFonts w:ascii="Calibri" w:eastAsia="Malgun Gothic" w:hAnsi="Calibri" w:cs="Arial" w:hint="cs"/>
                <w:color w:val="000000"/>
                <w:spacing w:val="-2"/>
                <w:szCs w:val="24"/>
                <w:rtl/>
              </w:rPr>
              <w:t xml:space="preserve"> </w:t>
            </w:r>
            <w:r w:rsidRPr="00E87822">
              <w:rPr>
                <w:rFonts w:ascii="Calibri" w:eastAsia="Malgun Gothic" w:hAnsi="Calibri" w:cs="Arial" w:hint="cs"/>
                <w:bCs/>
                <w:color w:val="000000"/>
                <w:szCs w:val="24"/>
                <w:rtl/>
              </w:rPr>
              <w:t>- للسلع المقدمة من خارج العراق:</w:t>
            </w:r>
          </w:p>
          <w:p w:rsidR="00E87822" w:rsidRPr="00E87822" w:rsidRDefault="00E87822" w:rsidP="00E87822">
            <w:pPr>
              <w:spacing w:after="0" w:line="300" w:lineRule="exact"/>
              <w:ind w:left="317"/>
              <w:jc w:val="both"/>
              <w:rPr>
                <w:rFonts w:ascii="Calibri" w:eastAsia="Malgun Gothic" w:hAnsi="Calibri" w:cs="Arial"/>
                <w:b/>
                <w:color w:val="000000"/>
                <w:szCs w:val="24"/>
                <w:rtl/>
              </w:rPr>
            </w:pPr>
            <w:r w:rsidRPr="00E87822">
              <w:rPr>
                <w:rFonts w:ascii="Calibri" w:eastAsia="Malgun Gothic" w:hAnsi="Calibri" w:cs="Arial" w:hint="cs"/>
                <w:b/>
                <w:color w:val="000000"/>
                <w:szCs w:val="24"/>
                <w:rtl/>
              </w:rPr>
              <w:t xml:space="preserve">عند الشحن، </w:t>
            </w:r>
            <w:r w:rsidRPr="00E87822">
              <w:rPr>
                <w:rFonts w:ascii="Calibri" w:eastAsia="Malgun Gothic" w:hAnsi="Calibri" w:cs="Arial" w:hint="eastAsia"/>
                <w:color w:val="000000"/>
                <w:szCs w:val="24"/>
                <w:rtl/>
              </w:rPr>
              <w:t>يبادر</w:t>
            </w:r>
            <w:r w:rsidRPr="00E87822">
              <w:rPr>
                <w:rFonts w:ascii="Calibri" w:eastAsia="Malgun Gothic" w:hAnsi="Calibri" w:cs="Arial"/>
                <w:color w:val="000000"/>
                <w:szCs w:val="24"/>
                <w:rtl/>
              </w:rPr>
              <w:t xml:space="preserve"> </w:t>
            </w:r>
            <w:r w:rsidRPr="00E87822">
              <w:rPr>
                <w:rFonts w:ascii="Calibri" w:eastAsia="Malgun Gothic" w:hAnsi="Calibri" w:cs="Arial" w:hint="eastAsia"/>
                <w:color w:val="000000"/>
                <w:szCs w:val="24"/>
                <w:rtl/>
              </w:rPr>
              <w:t>المجهز</w:t>
            </w:r>
            <w:r w:rsidRPr="00E87822">
              <w:rPr>
                <w:rFonts w:ascii="Calibri" w:eastAsia="Malgun Gothic" w:hAnsi="Calibri" w:cs="Arial"/>
                <w:color w:val="000000"/>
                <w:szCs w:val="24"/>
                <w:rtl/>
              </w:rPr>
              <w:t xml:space="preserve"> </w:t>
            </w:r>
            <w:r w:rsidRPr="00E87822">
              <w:rPr>
                <w:rFonts w:ascii="Calibri" w:eastAsia="Malgun Gothic" w:hAnsi="Calibri" w:cs="Arial" w:hint="eastAsia"/>
                <w:color w:val="000000"/>
                <w:szCs w:val="24"/>
                <w:rtl/>
              </w:rPr>
              <w:t>الى</w:t>
            </w:r>
            <w:r w:rsidRPr="00E87822">
              <w:rPr>
                <w:rFonts w:ascii="Calibri" w:eastAsia="Malgun Gothic" w:hAnsi="Calibri" w:cs="Arial"/>
                <w:color w:val="000000"/>
                <w:szCs w:val="24"/>
                <w:rtl/>
              </w:rPr>
              <w:t xml:space="preserve"> </w:t>
            </w:r>
            <w:r w:rsidRPr="00E87822">
              <w:rPr>
                <w:rFonts w:ascii="Calibri" w:eastAsia="Malgun Gothic" w:hAnsi="Calibri" w:cs="Arial" w:hint="eastAsia"/>
                <w:color w:val="000000"/>
                <w:szCs w:val="24"/>
                <w:rtl/>
              </w:rPr>
              <w:t>إشعار</w:t>
            </w:r>
            <w:r w:rsidRPr="00E87822">
              <w:rPr>
                <w:rFonts w:ascii="Calibri" w:eastAsia="Malgun Gothic" w:hAnsi="Calibri" w:cs="Arial"/>
                <w:color w:val="000000"/>
                <w:szCs w:val="24"/>
                <w:rtl/>
              </w:rPr>
              <w:t xml:space="preserve"> </w:t>
            </w:r>
            <w:r w:rsidRPr="00E87822">
              <w:rPr>
                <w:rFonts w:ascii="Calibri" w:eastAsia="Malgun Gothic" w:hAnsi="Calibri" w:cs="Arial" w:hint="eastAsia"/>
                <w:color w:val="000000"/>
                <w:szCs w:val="24"/>
                <w:rtl/>
              </w:rPr>
              <w:t>شركة</w:t>
            </w:r>
            <w:r w:rsidRPr="00E87822">
              <w:rPr>
                <w:rFonts w:ascii="Calibri" w:eastAsia="Malgun Gothic" w:hAnsi="Calibri" w:cs="Arial"/>
                <w:color w:val="000000"/>
                <w:szCs w:val="24"/>
                <w:rtl/>
              </w:rPr>
              <w:t xml:space="preserve"> </w:t>
            </w:r>
            <w:r w:rsidRPr="00E87822">
              <w:rPr>
                <w:rFonts w:ascii="Calibri" w:eastAsia="Malgun Gothic" w:hAnsi="Calibri" w:cs="Arial" w:hint="eastAsia"/>
                <w:color w:val="000000"/>
                <w:szCs w:val="24"/>
                <w:rtl/>
              </w:rPr>
              <w:t>تأمين</w:t>
            </w:r>
            <w:r w:rsidRPr="00E87822">
              <w:rPr>
                <w:rFonts w:ascii="Calibri" w:eastAsia="Malgun Gothic" w:hAnsi="Calibri" w:cs="Arial"/>
                <w:color w:val="000000"/>
                <w:szCs w:val="24"/>
                <w:rtl/>
              </w:rPr>
              <w:t xml:space="preserve"> الشحن</w:t>
            </w:r>
            <w:r w:rsidRPr="00E87822">
              <w:rPr>
                <w:rFonts w:ascii="Calibri" w:eastAsia="Malgun Gothic" w:hAnsi="Calibri" w:cs="Arial" w:hint="cs"/>
                <w:b/>
                <w:color w:val="000000"/>
                <w:szCs w:val="24"/>
                <w:rtl/>
              </w:rPr>
              <w:t xml:space="preserve"> ماعدا (</w:t>
            </w:r>
            <w:r w:rsidRPr="00E87822">
              <w:rPr>
                <w:rFonts w:ascii="Calibri" w:eastAsia="Malgun Gothic" w:hAnsi="Calibri" w:cs="Arial"/>
                <w:b/>
                <w:color w:val="000000"/>
                <w:szCs w:val="24"/>
              </w:rPr>
              <w:t>DDP</w:t>
            </w:r>
            <w:r w:rsidRPr="00E87822">
              <w:rPr>
                <w:rFonts w:ascii="Calibri" w:eastAsia="Malgun Gothic" w:hAnsi="Calibri" w:cs="Arial" w:hint="cs"/>
                <w:b/>
                <w:color w:val="000000"/>
                <w:szCs w:val="24"/>
                <w:rtl/>
              </w:rPr>
              <w:t xml:space="preserve">)والمشتري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E87822">
              <w:rPr>
                <w:rFonts w:ascii="Calibri" w:eastAsia="Malgun Gothic" w:hAnsi="Calibri" w:cs="Arial" w:hint="cs"/>
                <w:b/>
                <w:color w:val="000000"/>
                <w:szCs w:val="24"/>
                <w:highlight w:val="lightGray"/>
                <w:rtl/>
              </w:rPr>
              <w:t>قبل ثمانِ وأربعون (48) ساعة</w:t>
            </w:r>
            <w:r w:rsidRPr="00E87822">
              <w:rPr>
                <w:rFonts w:ascii="Calibri" w:eastAsia="Malgun Gothic" w:hAnsi="Calibri" w:cs="Arial" w:hint="cs"/>
                <w:b/>
                <w:color w:val="000000"/>
                <w:szCs w:val="24"/>
                <w:rtl/>
              </w:rPr>
              <w:t xml:space="preserve"> من موعد ارسال السلع، وذلك بالاضافة الى اسم شركة النقل ورقم الرحلة والوقت المتوقع للوصول ورقم أو بيان الشحنة (</w:t>
            </w:r>
            <w:r w:rsidRPr="00E87822">
              <w:rPr>
                <w:rFonts w:ascii="Calibri" w:eastAsia="Malgun Gothic" w:hAnsi="Calibri" w:cs="Arial"/>
                <w:color w:val="000000"/>
              </w:rPr>
              <w:t>waybill number</w:t>
            </w:r>
            <w:r w:rsidRPr="00E87822">
              <w:rPr>
                <w:rFonts w:ascii="Calibri" w:eastAsia="Malgun Gothic" w:hAnsi="Calibri" w:cs="Arial" w:hint="cs"/>
                <w:b/>
                <w:color w:val="000000"/>
                <w:szCs w:val="24"/>
                <w:rtl/>
              </w:rPr>
              <w:t xml:space="preserve">.). </w:t>
            </w:r>
            <w:r w:rsidRPr="00E87822">
              <w:rPr>
                <w:rFonts w:ascii="Calibri" w:eastAsia="Malgun Gothic" w:hAnsi="Calibri" w:cs="Arial"/>
                <w:b/>
                <w:color w:val="000000"/>
                <w:szCs w:val="24"/>
                <w:rtl/>
              </w:rPr>
              <w:t xml:space="preserve">كما وسيبادر المجهز </w:t>
            </w:r>
            <w:r w:rsidRPr="00E87822">
              <w:rPr>
                <w:rFonts w:ascii="Calibri" w:eastAsia="Malgun Gothic" w:hAnsi="Calibri" w:cs="Arial" w:hint="cs"/>
                <w:b/>
                <w:color w:val="000000"/>
                <w:szCs w:val="24"/>
                <w:rtl/>
              </w:rPr>
              <w:t xml:space="preserve">إلى </w:t>
            </w:r>
            <w:r w:rsidRPr="00E87822">
              <w:rPr>
                <w:rFonts w:ascii="Calibri" w:eastAsia="Malgun Gothic" w:hAnsi="Calibri" w:cs="Arial"/>
                <w:b/>
                <w:color w:val="000000"/>
                <w:szCs w:val="24"/>
                <w:rtl/>
              </w:rPr>
              <w:t>إرسال المستندات التالية الى المشتري بواسطة</w:t>
            </w:r>
            <w:r w:rsidRPr="00E87822">
              <w:rPr>
                <w:rFonts w:ascii="Calibri" w:eastAsia="Malgun Gothic" w:hAnsi="Calibri" w:cs="Arial" w:hint="cs"/>
                <w:b/>
                <w:color w:val="000000"/>
                <w:szCs w:val="24"/>
                <w:rtl/>
              </w:rPr>
              <w:t xml:space="preserve"> الفاكس ومن ثمّ ب</w:t>
            </w:r>
            <w:r w:rsidRPr="00E87822">
              <w:rPr>
                <w:rFonts w:ascii="Calibri" w:eastAsia="Malgun Gothic" w:hAnsi="Calibri" w:cs="Arial"/>
                <w:b/>
                <w:color w:val="000000"/>
                <w:szCs w:val="24"/>
                <w:rtl/>
              </w:rPr>
              <w:t>البريد السريع</w:t>
            </w:r>
            <w:r w:rsidRPr="00E87822">
              <w:rPr>
                <w:rFonts w:ascii="Calibri" w:eastAsia="Malgun Gothic" w:hAnsi="Calibri" w:cs="Arial" w:hint="cs"/>
                <w:b/>
                <w:color w:val="000000"/>
                <w:szCs w:val="24"/>
                <w:rtl/>
              </w:rPr>
              <w:t xml:space="preserve">، </w:t>
            </w:r>
            <w:r w:rsidRPr="00E87822">
              <w:rPr>
                <w:rFonts w:ascii="Calibri" w:eastAsia="Malgun Gothic" w:hAnsi="Calibri" w:cs="Arial"/>
                <w:b/>
                <w:color w:val="000000"/>
                <w:szCs w:val="24"/>
                <w:rtl/>
              </w:rPr>
              <w:t>ويرسل نسخة عن هذه المستندات الى شركة تأمين الشحن</w:t>
            </w:r>
            <w:r w:rsidRPr="00E87822">
              <w:rPr>
                <w:rFonts w:ascii="Calibri" w:eastAsia="Malgun Gothic" w:hAnsi="Calibri" w:cs="Arial" w:hint="cs"/>
                <w:b/>
                <w:color w:val="000000"/>
                <w:szCs w:val="24"/>
                <w:rtl/>
              </w:rPr>
              <w:t xml:space="preserve"> ماعدا (</w:t>
            </w:r>
            <w:r w:rsidRPr="00E87822">
              <w:rPr>
                <w:rFonts w:ascii="Calibri" w:eastAsia="Malgun Gothic" w:hAnsi="Calibri" w:cs="Arial"/>
                <w:b/>
                <w:color w:val="000000"/>
                <w:szCs w:val="24"/>
              </w:rPr>
              <w:t>DDP</w:t>
            </w:r>
            <w:r w:rsidRPr="00E87822">
              <w:rPr>
                <w:rFonts w:ascii="Calibri" w:eastAsia="Malgun Gothic" w:hAnsi="Calibri" w:cs="Arial" w:hint="cs"/>
                <w:b/>
                <w:color w:val="000000"/>
                <w:szCs w:val="24"/>
                <w:rtl/>
              </w:rPr>
              <w:t>)</w:t>
            </w:r>
            <w:r w:rsidRPr="00E87822">
              <w:rPr>
                <w:rFonts w:ascii="Calibri" w:eastAsia="Malgun Gothic" w:hAnsi="Calibri" w:cs="Arial"/>
                <w:b/>
                <w:color w:val="000000"/>
                <w:szCs w:val="24"/>
                <w:rtl/>
              </w:rPr>
              <w:t xml:space="preserve">:  </w:t>
            </w:r>
            <w:r w:rsidRPr="00E87822">
              <w:rPr>
                <w:rFonts w:ascii="Calibri" w:eastAsia="Malgun Gothic" w:hAnsi="Calibri" w:cs="Arial" w:hint="cs"/>
                <w:b/>
                <w:color w:val="000000"/>
                <w:szCs w:val="24"/>
                <w:rtl/>
              </w:rPr>
              <w:t xml:space="preserve"> </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b/>
                <w:color w:val="000000"/>
                <w:sz w:val="20"/>
                <w:szCs w:val="24"/>
                <w:rtl/>
                <w:lang w:val="en-GB" w:eastAsia="en-GB"/>
              </w:rPr>
            </w:pPr>
            <w:r w:rsidRPr="00E87822">
              <w:rPr>
                <w:rFonts w:ascii="Times New Roman" w:eastAsia="Malgun Gothic" w:hAnsi="Times New Roman" w:cs="Times New Roman" w:hint="cs"/>
                <w:b/>
                <w:color w:val="000000"/>
                <w:sz w:val="20"/>
                <w:szCs w:val="24"/>
                <w:rtl/>
                <w:lang w:val="en-GB" w:eastAsia="en-GB" w:bidi="ar-LB"/>
              </w:rPr>
              <w:t xml:space="preserve">ثلاث (3) نسخ أصلية مع نسختين إضافيتين (2) </w:t>
            </w:r>
            <w:r w:rsidRPr="00E87822">
              <w:rPr>
                <w:rFonts w:ascii="Times New Roman" w:eastAsia="Malgun Gothic" w:hAnsi="Times New Roman" w:cs="Times New Roman" w:hint="eastAsia"/>
                <w:color w:val="000000"/>
                <w:sz w:val="20"/>
                <w:szCs w:val="24"/>
                <w:rtl/>
                <w:lang w:val="en-GB" w:eastAsia="en-GB"/>
              </w:rPr>
              <w:t>من</w:t>
            </w:r>
            <w:r w:rsidRPr="00E87822">
              <w:rPr>
                <w:rFonts w:ascii="Times New Roman" w:eastAsia="Malgun Gothic" w:hAnsi="Times New Roman" w:cs="Times New Roman"/>
                <w:color w:val="000000"/>
                <w:sz w:val="20"/>
                <w:szCs w:val="24"/>
                <w:rtl/>
                <w:lang w:val="en-GB" w:eastAsia="en-GB"/>
              </w:rPr>
              <w:t xml:space="preserve"> الفواتير التي </w:t>
            </w:r>
            <w:r w:rsidRPr="00E87822">
              <w:rPr>
                <w:rFonts w:ascii="Times New Roman" w:eastAsia="Malgun Gothic" w:hAnsi="Times New Roman" w:cs="Times New Roman" w:hint="cs"/>
                <w:b/>
                <w:color w:val="000000"/>
                <w:sz w:val="20"/>
                <w:szCs w:val="24"/>
                <w:rtl/>
                <w:lang w:val="en-GB" w:eastAsia="en-GB" w:bidi="ar-LB"/>
              </w:rPr>
              <w:t>يبيّن فيها إسم المشتري</w:t>
            </w:r>
            <w:r w:rsidRPr="00E87822">
              <w:rPr>
                <w:rFonts w:ascii="Times New Roman" w:eastAsia="Malgun Gothic" w:hAnsi="Times New Roman" w:cs="Times New Roman" w:hint="cs"/>
                <w:b/>
                <w:color w:val="000000"/>
                <w:sz w:val="20"/>
                <w:szCs w:val="24"/>
                <w:rtl/>
                <w:lang w:val="en-GB" w:eastAsia="en-GB"/>
              </w:rPr>
              <w:t xml:space="preserve"> </w:t>
            </w:r>
            <w:r w:rsidRPr="00E87822">
              <w:rPr>
                <w:rFonts w:ascii="Times New Roman" w:eastAsia="Malgun Gothic" w:hAnsi="Times New Roman" w:cs="Times New Roman" w:hint="cs"/>
                <w:b/>
                <w:color w:val="000000"/>
                <w:sz w:val="20"/>
                <w:szCs w:val="24"/>
                <w:rtl/>
                <w:lang w:val="en-GB" w:eastAsia="en-GB" w:bidi="ar-LB"/>
              </w:rPr>
              <w:t xml:space="preserve">وزارة الصحة /الشركة العامة لتسويق الادوية والمستلزمات الطبية /قسم الاخراج الكمركي ورقم العقد ووصف السلع والكميّة وأسعار الوحدات والقيمة الإجمالية. يجب أن يتم توقيع الفواتير أو طلبات الدفع الأصلية وتختم بختم/طابع الشركة؛ </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b/>
                <w:color w:val="000000"/>
                <w:sz w:val="20"/>
                <w:szCs w:val="24"/>
                <w:rtl/>
                <w:lang w:val="en-GB" w:eastAsia="en-GB" w:bidi="ar-LB"/>
              </w:rPr>
            </w:pPr>
            <w:r w:rsidRPr="00E87822">
              <w:rPr>
                <w:rFonts w:ascii="Times New Roman" w:eastAsia="Malgun Gothic" w:hAnsi="Times New Roman" w:cs="Times New Roman" w:hint="cs"/>
                <w:b/>
                <w:color w:val="000000"/>
                <w:sz w:val="20"/>
                <w:szCs w:val="24"/>
                <w:rtl/>
                <w:lang w:val="en-GB" w:eastAsia="en-GB"/>
              </w:rPr>
              <w:t xml:space="preserve">أصل واحد واثنان (2) نسخ عن مستند </w:t>
            </w:r>
            <w:r w:rsidRPr="00E87822">
              <w:rPr>
                <w:rFonts w:ascii="Times New Roman" w:eastAsia="Malgun Gothic" w:hAnsi="Times New Roman" w:cs="Times New Roman" w:hint="eastAsia"/>
                <w:b/>
                <w:color w:val="000000"/>
                <w:sz w:val="20"/>
                <w:szCs w:val="24"/>
                <w:rtl/>
                <w:lang w:val="en-GB" w:eastAsia="en-GB"/>
              </w:rPr>
              <w:t>الشحن</w:t>
            </w:r>
            <w:r w:rsidRPr="00E87822">
              <w:rPr>
                <w:rFonts w:ascii="Times New Roman" w:eastAsia="Malgun Gothic" w:hAnsi="Times New Roman" w:cs="Times New Roman"/>
                <w:b/>
                <w:color w:val="000000"/>
                <w:sz w:val="20"/>
                <w:szCs w:val="24"/>
                <w:rtl/>
                <w:lang w:val="en-GB" w:eastAsia="en-GB"/>
              </w:rPr>
              <w:t xml:space="preserve"> </w:t>
            </w:r>
            <w:r w:rsidRPr="00E87822">
              <w:rPr>
                <w:rFonts w:ascii="Times New Roman" w:eastAsia="Malgun Gothic" w:hAnsi="Times New Roman" w:cs="Times New Roman" w:hint="eastAsia"/>
                <w:b/>
                <w:color w:val="000000"/>
                <w:sz w:val="20"/>
                <w:szCs w:val="24"/>
                <w:rtl/>
                <w:lang w:val="en-GB" w:eastAsia="en-GB"/>
              </w:rPr>
              <w:t>القابل</w:t>
            </w:r>
            <w:r w:rsidRPr="00E87822">
              <w:rPr>
                <w:rFonts w:ascii="Times New Roman" w:eastAsia="Malgun Gothic" w:hAnsi="Times New Roman" w:cs="Times New Roman"/>
                <w:b/>
                <w:color w:val="000000"/>
                <w:sz w:val="20"/>
                <w:szCs w:val="24"/>
                <w:rtl/>
                <w:lang w:val="en-GB" w:eastAsia="en-GB"/>
              </w:rPr>
              <w:t xml:space="preserve"> لل</w:t>
            </w:r>
            <w:r w:rsidRPr="00E87822">
              <w:rPr>
                <w:rFonts w:ascii="Times New Roman" w:eastAsia="Malgun Gothic" w:hAnsi="Times New Roman" w:cs="Times New Roman" w:hint="eastAsia"/>
                <w:b/>
                <w:color w:val="000000"/>
                <w:sz w:val="20"/>
                <w:szCs w:val="24"/>
                <w:rtl/>
                <w:lang w:val="en-GB" w:eastAsia="en-GB"/>
              </w:rPr>
              <w:t>تفاوض</w:t>
            </w:r>
            <w:r w:rsidRPr="00E87822">
              <w:rPr>
                <w:rFonts w:ascii="Times New Roman" w:eastAsia="Malgun Gothic" w:hAnsi="Times New Roman" w:cs="Times New Roman"/>
                <w:b/>
                <w:color w:val="000000"/>
                <w:sz w:val="20"/>
                <w:szCs w:val="24"/>
                <w:rtl/>
                <w:lang w:val="en-GB" w:eastAsia="en-GB"/>
              </w:rPr>
              <w:t xml:space="preserve"> والمنقح (</w:t>
            </w:r>
            <w:r w:rsidRPr="00E87822">
              <w:rPr>
                <w:rFonts w:ascii="Times New Roman" w:eastAsia="Malgun Gothic" w:hAnsi="Times New Roman" w:cs="Times New Roman"/>
                <w:b/>
                <w:color w:val="000000"/>
                <w:sz w:val="20"/>
                <w:szCs w:val="24"/>
                <w:lang w:eastAsia="en-GB"/>
              </w:rPr>
              <w:t>negotiable, clean, on-board through bill of lading</w:t>
            </w:r>
            <w:r w:rsidRPr="00E87822">
              <w:rPr>
                <w:rFonts w:ascii="Times New Roman" w:eastAsia="Malgun Gothic" w:hAnsi="Times New Roman" w:cs="Times New Roman"/>
                <w:b/>
                <w:color w:val="000000"/>
                <w:sz w:val="20"/>
                <w:szCs w:val="24"/>
                <w:rtl/>
                <w:lang w:eastAsia="en-GB" w:bidi="ar-LB"/>
              </w:rPr>
              <w:t>)</w:t>
            </w:r>
            <w:r w:rsidRPr="00E87822">
              <w:rPr>
                <w:rFonts w:ascii="Times New Roman" w:eastAsia="Malgun Gothic" w:hAnsi="Times New Roman" w:cs="Times New Roman" w:hint="eastAsia"/>
                <w:b/>
                <w:color w:val="000000"/>
                <w:sz w:val="20"/>
                <w:szCs w:val="24"/>
                <w:rtl/>
                <w:lang w:val="en-GB" w:eastAsia="en-GB"/>
              </w:rPr>
              <w:t>،</w:t>
            </w:r>
            <w:r w:rsidRPr="00E87822">
              <w:rPr>
                <w:rFonts w:ascii="Times New Roman" w:eastAsia="Malgun Gothic" w:hAnsi="Times New Roman" w:cs="Times New Roman" w:hint="cs"/>
                <w:b/>
                <w:color w:val="000000"/>
                <w:sz w:val="20"/>
                <w:szCs w:val="24"/>
                <w:rtl/>
                <w:lang w:val="en-GB" w:eastAsia="en-GB"/>
              </w:rPr>
              <w:t xml:space="preserve"> مؤشّر عليه "تكاليف الشحن مدفوعة سلفاً"، ويبيّن إسم </w:t>
            </w:r>
            <w:r w:rsidRPr="00E87822">
              <w:rPr>
                <w:rFonts w:ascii="Times New Roman" w:eastAsia="Malgun Gothic" w:hAnsi="Times New Roman" w:cs="Times New Roman" w:hint="cs"/>
                <w:b/>
                <w:color w:val="000000"/>
                <w:sz w:val="20"/>
                <w:szCs w:val="24"/>
                <w:rtl/>
                <w:lang w:val="en-GB" w:eastAsia="en-GB" w:bidi="ar-LB"/>
              </w:rPr>
              <w:t xml:space="preserve">المشتري وزارة الصحة / الشركة العامة لتسويق الادوية والمستلزمات الطبية /قسم الاخراج الكمركي ، واسم جهة التبليغ وفق العقد، وأن الشحن سيتمّ وصولاً حتى نقطة الوصول النهائي بحسب قائمة المتطلبات مع نسختين (2) عن مستند الشحن </w:t>
            </w:r>
            <w:r w:rsidRPr="00E87822">
              <w:rPr>
                <w:rFonts w:ascii="Times New Roman" w:eastAsia="Malgun Gothic" w:hAnsi="Times New Roman" w:cs="Times New Roman" w:hint="eastAsia"/>
                <w:b/>
                <w:color w:val="000000"/>
                <w:sz w:val="20"/>
                <w:szCs w:val="24"/>
                <w:rtl/>
                <w:lang w:val="en-GB" w:eastAsia="en-GB" w:bidi="ar-LB"/>
              </w:rPr>
              <w:t>غير</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قابل</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ل</w:t>
            </w:r>
            <w:r w:rsidRPr="00E87822">
              <w:rPr>
                <w:rFonts w:ascii="Times New Roman" w:eastAsia="Malgun Gothic" w:hAnsi="Times New Roman" w:cs="Times New Roman"/>
                <w:b/>
                <w:color w:val="000000"/>
                <w:sz w:val="20"/>
                <w:szCs w:val="24"/>
                <w:rtl/>
                <w:lang w:val="en-GB" w:eastAsia="en-GB" w:bidi="ar-LB"/>
              </w:rPr>
              <w:t>لتفاوض</w:t>
            </w:r>
            <w:r w:rsidRPr="00E87822">
              <w:rPr>
                <w:rFonts w:ascii="Times New Roman" w:eastAsia="Malgun Gothic" w:hAnsi="Times New Roman" w:cs="Times New Roman" w:hint="cs"/>
                <w:b/>
                <w:color w:val="000000"/>
                <w:sz w:val="20"/>
                <w:szCs w:val="24"/>
                <w:rtl/>
                <w:lang w:val="en-GB" w:eastAsia="en-GB" w:bidi="ar-LB"/>
              </w:rPr>
              <w:t xml:space="preserve">، أو ثلاث (3) نسخ عن </w:t>
            </w:r>
            <w:r w:rsidRPr="00E87822">
              <w:rPr>
                <w:rFonts w:ascii="Times New Roman" w:eastAsia="Malgun Gothic" w:hAnsi="Times New Roman" w:cs="Times New Roman" w:hint="eastAsia"/>
                <w:b/>
                <w:color w:val="000000"/>
                <w:sz w:val="20"/>
                <w:szCs w:val="24"/>
                <w:rtl/>
                <w:lang w:val="en-GB" w:eastAsia="en-GB" w:bidi="ar-LB"/>
              </w:rPr>
              <w:t>سجل</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الشحن</w:t>
            </w:r>
            <w:r w:rsidRPr="00E87822">
              <w:rPr>
                <w:rFonts w:ascii="Times New Roman" w:eastAsia="Malgun Gothic" w:hAnsi="Times New Roman" w:cs="Times New Roman"/>
                <w:b/>
                <w:color w:val="000000"/>
                <w:sz w:val="20"/>
                <w:szCs w:val="24"/>
                <w:rtl/>
                <w:lang w:val="en-GB" w:eastAsia="en-GB" w:bidi="ar-LB"/>
              </w:rPr>
              <w:t xml:space="preserve"> عبر </w:t>
            </w:r>
            <w:r w:rsidRPr="00E87822">
              <w:rPr>
                <w:rFonts w:ascii="Times New Roman" w:eastAsia="Malgun Gothic" w:hAnsi="Times New Roman" w:cs="Times New Roman" w:hint="eastAsia"/>
                <w:b/>
                <w:color w:val="000000"/>
                <w:sz w:val="20"/>
                <w:szCs w:val="24"/>
                <w:rtl/>
                <w:lang w:val="en-GB" w:eastAsia="en-GB" w:bidi="ar-LB"/>
              </w:rPr>
              <w:t>السكك</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الحديدية</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b/>
                <w:color w:val="000000"/>
                <w:sz w:val="20"/>
                <w:szCs w:val="24"/>
                <w:lang w:eastAsia="en-GB" w:bidi="ar-LB"/>
              </w:rPr>
              <w:t>railway consignment note</w:t>
            </w:r>
            <w:r w:rsidRPr="00E87822">
              <w:rPr>
                <w:rFonts w:ascii="Times New Roman" w:eastAsia="Malgun Gothic" w:hAnsi="Times New Roman" w:cs="Times New Roman"/>
                <w:b/>
                <w:color w:val="000000"/>
                <w:sz w:val="20"/>
                <w:szCs w:val="24"/>
                <w:rtl/>
                <w:lang w:eastAsia="en-GB" w:bidi="ar-LB"/>
              </w:rPr>
              <w:t>)</w:t>
            </w:r>
            <w:r w:rsidRPr="00E87822">
              <w:rPr>
                <w:rFonts w:ascii="Times New Roman" w:eastAsia="Malgun Gothic" w:hAnsi="Times New Roman" w:cs="Times New Roman" w:hint="eastAsia"/>
                <w:b/>
                <w:color w:val="000000"/>
                <w:sz w:val="20"/>
                <w:szCs w:val="24"/>
                <w:rtl/>
                <w:lang w:val="en-GB" w:eastAsia="en-GB" w:bidi="ar-LB"/>
              </w:rPr>
              <w:t>،</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أو</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سجل</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الشحن</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عبر</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الطرقات</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b/>
                <w:color w:val="000000"/>
                <w:sz w:val="20"/>
                <w:szCs w:val="24"/>
                <w:lang w:eastAsia="en-GB" w:bidi="ar-LB"/>
              </w:rPr>
              <w:t>road consignment note</w:t>
            </w:r>
            <w:r w:rsidRPr="00E87822">
              <w:rPr>
                <w:rFonts w:ascii="Times New Roman" w:eastAsia="Malgun Gothic" w:hAnsi="Times New Roman" w:cs="Times New Roman"/>
                <w:b/>
                <w:color w:val="000000"/>
                <w:sz w:val="20"/>
                <w:szCs w:val="24"/>
                <w:rtl/>
                <w:lang w:eastAsia="en-GB" w:bidi="ar-LB"/>
              </w:rPr>
              <w:t>)</w:t>
            </w:r>
            <w:r w:rsidRPr="00E87822">
              <w:rPr>
                <w:rFonts w:ascii="Times New Roman" w:eastAsia="Malgun Gothic" w:hAnsi="Times New Roman" w:cs="Times New Roman" w:hint="eastAsia"/>
                <w:b/>
                <w:color w:val="000000"/>
                <w:sz w:val="20"/>
                <w:szCs w:val="24"/>
                <w:rtl/>
                <w:lang w:val="en-GB" w:eastAsia="en-GB" w:bidi="ar-LB"/>
              </w:rPr>
              <w:t>،</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أو</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سجل</w:t>
            </w:r>
            <w:r w:rsidRPr="00E87822">
              <w:rPr>
                <w:rFonts w:ascii="Times New Roman" w:eastAsia="Malgun Gothic" w:hAnsi="Times New Roman" w:cs="Times New Roman"/>
                <w:b/>
                <w:color w:val="000000"/>
                <w:sz w:val="20"/>
                <w:szCs w:val="24"/>
                <w:rtl/>
                <w:lang w:val="en-GB" w:eastAsia="en-GB" w:bidi="ar-LB"/>
              </w:rPr>
              <w:t xml:space="preserve"> شحن </w:t>
            </w:r>
            <w:r w:rsidRPr="00E87822">
              <w:rPr>
                <w:rFonts w:ascii="Times New Roman" w:eastAsia="Malgun Gothic" w:hAnsi="Times New Roman" w:cs="Times New Roman" w:hint="eastAsia"/>
                <w:b/>
                <w:color w:val="000000"/>
                <w:sz w:val="20"/>
                <w:szCs w:val="24"/>
                <w:rtl/>
                <w:lang w:val="en-GB" w:eastAsia="en-GB" w:bidi="ar-LB"/>
              </w:rPr>
              <w:t>عبر</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شاحنات</w:t>
            </w:r>
            <w:r w:rsidRPr="00E87822">
              <w:rPr>
                <w:rFonts w:ascii="Times New Roman" w:eastAsia="Malgun Gothic" w:hAnsi="Times New Roman" w:cs="Times New Roman"/>
                <w:b/>
                <w:color w:val="000000"/>
                <w:sz w:val="20"/>
                <w:szCs w:val="24"/>
                <w:rtl/>
                <w:lang w:val="en-GB" w:eastAsia="en-GB" w:bidi="ar-LB"/>
              </w:rPr>
              <w:t xml:space="preserve"> النقل البري</w:t>
            </w:r>
            <w:r w:rsidRPr="00E87822">
              <w:rPr>
                <w:rFonts w:ascii="Times New Roman" w:eastAsia="Malgun Gothic" w:hAnsi="Times New Roman" w:cs="Times New Roman" w:hint="eastAsia"/>
                <w:b/>
                <w:color w:val="000000"/>
                <w:sz w:val="20"/>
                <w:szCs w:val="24"/>
                <w:rtl/>
                <w:lang w:val="en-GB" w:eastAsia="en-GB" w:bidi="ar-LB"/>
              </w:rPr>
              <w:t>،</w:t>
            </w:r>
            <w:r w:rsidRPr="00E87822">
              <w:rPr>
                <w:rFonts w:ascii="Times New Roman" w:eastAsia="Malgun Gothic" w:hAnsi="Times New Roman" w:cs="Times New Roman"/>
                <w:b/>
                <w:color w:val="000000"/>
                <w:sz w:val="20"/>
                <w:szCs w:val="24"/>
                <w:rtl/>
                <w:lang w:val="en-GB" w:eastAsia="en-GB" w:bidi="ar-LB"/>
              </w:rPr>
              <w:t xml:space="preserve"> أو بوليصة الشحن الجوي (</w:t>
            </w:r>
            <w:r w:rsidRPr="00E87822">
              <w:rPr>
                <w:rFonts w:ascii="Times New Roman" w:eastAsia="Malgun Gothic" w:hAnsi="Times New Roman" w:cs="Times New Roman"/>
                <w:b/>
                <w:color w:val="000000"/>
                <w:sz w:val="20"/>
                <w:szCs w:val="24"/>
                <w:lang w:eastAsia="en-GB" w:bidi="ar-LB"/>
              </w:rPr>
              <w:t>air waybill</w:t>
            </w:r>
            <w:r w:rsidRPr="00E87822">
              <w:rPr>
                <w:rFonts w:ascii="Times New Roman" w:eastAsia="Malgun Gothic" w:hAnsi="Times New Roman" w:cs="Times New Roman"/>
                <w:b/>
                <w:color w:val="000000"/>
                <w:sz w:val="20"/>
                <w:szCs w:val="24"/>
                <w:rtl/>
                <w:lang w:eastAsia="en-GB" w:bidi="ar-LB"/>
              </w:rPr>
              <w:t>)</w:t>
            </w:r>
            <w:r w:rsidRPr="00E87822">
              <w:rPr>
                <w:rFonts w:ascii="Times New Roman" w:eastAsia="Malgun Gothic" w:hAnsi="Times New Roman" w:cs="Times New Roman" w:hint="eastAsia"/>
                <w:b/>
                <w:color w:val="000000"/>
                <w:sz w:val="20"/>
                <w:szCs w:val="24"/>
                <w:rtl/>
                <w:lang w:val="en-GB" w:eastAsia="en-GB" w:bidi="ar-LB"/>
              </w:rPr>
              <w:t>،</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أو</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مستند</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الشحن</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بوسائط</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نقل</w:t>
            </w:r>
            <w:r w:rsidRPr="00E87822">
              <w:rPr>
                <w:rFonts w:ascii="Times New Roman" w:eastAsia="Malgun Gothic" w:hAnsi="Times New Roman" w:cs="Times New Roman"/>
                <w:b/>
                <w:color w:val="000000"/>
                <w:sz w:val="20"/>
                <w:szCs w:val="24"/>
                <w:rtl/>
                <w:lang w:val="en-GB" w:eastAsia="en-GB" w:bidi="ar-LB"/>
              </w:rPr>
              <w:t xml:space="preserve"> </w:t>
            </w:r>
            <w:r w:rsidRPr="00E87822">
              <w:rPr>
                <w:rFonts w:ascii="Times New Roman" w:eastAsia="Malgun Gothic" w:hAnsi="Times New Roman" w:cs="Times New Roman" w:hint="eastAsia"/>
                <w:b/>
                <w:color w:val="000000"/>
                <w:sz w:val="20"/>
                <w:szCs w:val="24"/>
                <w:rtl/>
                <w:lang w:val="en-GB" w:eastAsia="en-GB" w:bidi="ar-LB"/>
              </w:rPr>
              <w:t>متعددة</w:t>
            </w:r>
            <w:r w:rsidRPr="00E87822">
              <w:rPr>
                <w:rFonts w:ascii="Times New Roman" w:eastAsia="Malgun Gothic" w:hAnsi="Times New Roman" w:cs="Times New Roman" w:hint="cs"/>
                <w:b/>
                <w:color w:val="000000"/>
                <w:sz w:val="20"/>
                <w:szCs w:val="24"/>
                <w:rtl/>
                <w:lang w:val="en-GB" w:eastAsia="en-GB" w:bidi="ar-LB"/>
              </w:rPr>
              <w:t xml:space="preserve"> (</w:t>
            </w:r>
            <w:r w:rsidRPr="00E87822">
              <w:rPr>
                <w:rFonts w:ascii="Times New Roman" w:eastAsia="Malgun Gothic" w:hAnsi="Times New Roman" w:cs="Times New Roman"/>
                <w:b/>
                <w:color w:val="000000"/>
                <w:sz w:val="20"/>
                <w:szCs w:val="24"/>
                <w:lang w:eastAsia="en-GB" w:bidi="ar-LB"/>
              </w:rPr>
              <w:t>multimodal transport</w:t>
            </w:r>
            <w:r w:rsidRPr="00E87822">
              <w:rPr>
                <w:rFonts w:ascii="Times New Roman" w:eastAsia="Malgun Gothic" w:hAnsi="Times New Roman" w:cs="Times New Roman" w:hint="cs"/>
                <w:b/>
                <w:color w:val="000000"/>
                <w:sz w:val="20"/>
                <w:szCs w:val="24"/>
                <w:rtl/>
                <w:lang w:eastAsia="en-GB" w:bidi="ar-LB"/>
              </w:rPr>
              <w:t xml:space="preserve">)، </w:t>
            </w:r>
            <w:r w:rsidRPr="00E87822">
              <w:rPr>
                <w:rFonts w:ascii="Times New Roman" w:eastAsia="Malgun Gothic" w:hAnsi="Times New Roman" w:cs="Times New Roman" w:hint="cs"/>
                <w:b/>
                <w:color w:val="000000"/>
                <w:sz w:val="20"/>
                <w:szCs w:val="24"/>
                <w:rtl/>
                <w:lang w:val="en-GB" w:eastAsia="en-GB" w:bidi="ar-LB"/>
              </w:rPr>
              <w:t xml:space="preserve">مؤشر عليها </w:t>
            </w:r>
            <w:r w:rsidRPr="00E87822">
              <w:rPr>
                <w:rFonts w:ascii="Times New Roman" w:eastAsia="Malgun Gothic" w:hAnsi="Times New Roman" w:cs="Times New Roman" w:hint="cs"/>
                <w:b/>
                <w:color w:val="000000"/>
                <w:sz w:val="20"/>
                <w:szCs w:val="24"/>
                <w:rtl/>
                <w:lang w:val="en-GB" w:eastAsia="en-GB"/>
              </w:rPr>
              <w:t xml:space="preserve">"تكاليف الشحن مدفوعة سلفاً" </w:t>
            </w:r>
            <w:r w:rsidRPr="00E87822">
              <w:rPr>
                <w:rFonts w:ascii="Times New Roman" w:eastAsia="Malgun Gothic" w:hAnsi="Times New Roman" w:cs="Times New Roman" w:hint="cs"/>
                <w:b/>
                <w:color w:val="000000"/>
                <w:sz w:val="20"/>
                <w:szCs w:val="24"/>
                <w:rtl/>
                <w:lang w:val="en-GB" w:eastAsia="en-GB" w:bidi="ar-LB"/>
              </w:rPr>
              <w:t>وأن الشحن سيتمّ وصولاً حتى نقطة الوصول النهائي بحسب قائمة المتطلبات؛</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أربع (4) نسخ عن مستند قائمة التوضيب (</w:t>
            </w:r>
            <w:r w:rsidRPr="00E87822">
              <w:rPr>
                <w:rFonts w:ascii="Times New Roman" w:eastAsia="Malgun Gothic" w:hAnsi="Times New Roman" w:cs="Times New Roman"/>
                <w:color w:val="000000"/>
                <w:sz w:val="20"/>
                <w:szCs w:val="24"/>
                <w:lang w:eastAsia="en-GB"/>
              </w:rPr>
              <w:t>packing list</w:t>
            </w:r>
            <w:r w:rsidRPr="00E87822">
              <w:rPr>
                <w:rFonts w:ascii="Times New Roman" w:eastAsia="Malgun Gothic" w:hAnsi="Times New Roman" w:cs="Times New Roman" w:hint="cs"/>
                <w:color w:val="000000"/>
                <w:sz w:val="20"/>
                <w:szCs w:val="24"/>
                <w:rtl/>
                <w:lang w:eastAsia="en-GB" w:bidi="ar-LB"/>
              </w:rPr>
              <w:t>)</w:t>
            </w:r>
            <w:r w:rsidRPr="00E87822">
              <w:rPr>
                <w:rFonts w:ascii="Times New Roman" w:eastAsia="Malgun Gothic" w:hAnsi="Times New Roman" w:cs="Times New Roman" w:hint="cs"/>
                <w:color w:val="000000"/>
                <w:sz w:val="20"/>
                <w:szCs w:val="24"/>
                <w:rtl/>
                <w:lang w:val="en-GB" w:eastAsia="en-GB"/>
              </w:rPr>
              <w:t xml:space="preserve"> التي تحدد محتويات كل </w:t>
            </w:r>
            <w:r w:rsidRPr="00E87822">
              <w:rPr>
                <w:rFonts w:ascii="Times New Roman" w:eastAsia="Malgun Gothic" w:hAnsi="Times New Roman" w:cs="Times New Roman" w:hint="eastAsia"/>
                <w:color w:val="000000"/>
                <w:sz w:val="20"/>
                <w:szCs w:val="24"/>
                <w:rtl/>
                <w:lang w:val="en-GB" w:eastAsia="en-GB"/>
              </w:rPr>
              <w:t>رزمة</w:t>
            </w:r>
            <w:r w:rsidRPr="00E87822">
              <w:rPr>
                <w:rFonts w:ascii="Times New Roman" w:eastAsia="Malgun Gothic" w:hAnsi="Times New Roman" w:cs="Times New Roman" w:hint="cs"/>
                <w:color w:val="000000"/>
                <w:sz w:val="20"/>
                <w:szCs w:val="24"/>
                <w:rtl/>
                <w:lang w:val="en-GB" w:eastAsia="en-GB"/>
              </w:rPr>
              <w:t>؛</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 xml:space="preserve"> نسخة </w:t>
            </w:r>
            <w:r w:rsidRPr="00E87822">
              <w:rPr>
                <w:rFonts w:ascii="Times New Roman" w:eastAsia="Malgun Gothic" w:hAnsi="Times New Roman" w:cs="Times New Roman" w:hint="cs"/>
                <w:color w:val="000000"/>
                <w:sz w:val="20"/>
                <w:szCs w:val="24"/>
                <w:rtl/>
                <w:lang w:val="en-GB" w:eastAsia="en-GB" w:bidi="ar-LB"/>
              </w:rPr>
              <w:t xml:space="preserve">واحدة </w:t>
            </w:r>
            <w:r w:rsidRPr="00E87822">
              <w:rPr>
                <w:rFonts w:ascii="Times New Roman" w:eastAsia="Malgun Gothic" w:hAnsi="Times New Roman" w:cs="Times New Roman" w:hint="cs"/>
                <w:color w:val="000000"/>
                <w:sz w:val="20"/>
                <w:szCs w:val="24"/>
                <w:rtl/>
                <w:lang w:val="en-GB" w:eastAsia="en-GB"/>
              </w:rPr>
              <w:t xml:space="preserve">عن شهادة أو بوليصة التأمين تبين أن المشتري هو المستفيد في حالة </w:t>
            </w:r>
            <w:r w:rsidRPr="00E87822">
              <w:rPr>
                <w:rFonts w:ascii="Times New Roman" w:eastAsia="Malgun Gothic" w:hAnsi="Times New Roman" w:cs="Times New Roman"/>
                <w:color w:val="000000"/>
                <w:sz w:val="20"/>
                <w:szCs w:val="24"/>
                <w:lang w:eastAsia="en-GB"/>
              </w:rPr>
              <w:t>CIP ,CIF</w:t>
            </w:r>
            <w:r w:rsidRPr="00E87822">
              <w:rPr>
                <w:rFonts w:ascii="Times New Roman" w:eastAsia="Malgun Gothic" w:hAnsi="Times New Roman" w:cs="Times New Roman" w:hint="cs"/>
                <w:color w:val="000000"/>
                <w:sz w:val="20"/>
                <w:szCs w:val="24"/>
                <w:rtl/>
                <w:lang w:val="en-GB" w:eastAsia="en-GB"/>
              </w:rPr>
              <w:t>؛</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rtl/>
                <w:lang w:val="en-GB" w:eastAsia="en-GB"/>
              </w:rPr>
            </w:pPr>
            <w:r w:rsidRPr="00E87822">
              <w:rPr>
                <w:rFonts w:ascii="Times New Roman" w:eastAsia="Malgun Gothic" w:hAnsi="Times New Roman" w:cs="Times New Roman" w:hint="cs"/>
                <w:color w:val="000000"/>
                <w:sz w:val="20"/>
                <w:szCs w:val="24"/>
                <w:rtl/>
                <w:lang w:val="en-GB" w:eastAsia="en-GB"/>
              </w:rPr>
              <w:lastRenderedPageBreak/>
              <w:t xml:space="preserve"> أصل واحد و(3) ثلاثة نسخ من المجهز ل</w:t>
            </w:r>
            <w:r w:rsidRPr="00E87822">
              <w:rPr>
                <w:rFonts w:ascii="Times New Roman" w:eastAsia="Malgun Gothic" w:hAnsi="Times New Roman" w:cs="Times New Roman"/>
                <w:color w:val="000000"/>
                <w:sz w:val="20"/>
                <w:szCs w:val="24"/>
                <w:rtl/>
                <w:lang w:val="fr-FR" w:eastAsia="en-GB"/>
              </w:rPr>
              <w:t>شه</w:t>
            </w:r>
            <w:r w:rsidRPr="00E87822">
              <w:rPr>
                <w:rFonts w:ascii="Times New Roman" w:eastAsia="Malgun Gothic" w:hAnsi="Times New Roman" w:cs="Times New Roman" w:hint="eastAsia"/>
                <w:color w:val="000000"/>
                <w:sz w:val="20"/>
                <w:szCs w:val="24"/>
                <w:rtl/>
                <w:lang w:val="fr-FR" w:eastAsia="en-GB"/>
              </w:rPr>
              <w:t>ادات</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cs"/>
                <w:color w:val="000000"/>
                <w:sz w:val="20"/>
                <w:szCs w:val="24"/>
                <w:rtl/>
                <w:lang w:val="fr-FR" w:eastAsia="en-GB"/>
              </w:rPr>
              <w:t>لكافة البنود</w:t>
            </w:r>
            <w:r w:rsidRPr="00E87822">
              <w:rPr>
                <w:rFonts w:ascii="Times New Roman" w:eastAsia="Malgun Gothic" w:hAnsi="Times New Roman" w:cs="Times New Roman" w:hint="cs"/>
                <w:color w:val="000000"/>
                <w:sz w:val="20"/>
                <w:szCs w:val="24"/>
                <w:rtl/>
                <w:lang w:val="en-GB" w:eastAsia="en-GB"/>
              </w:rPr>
              <w:t xml:space="preserve"> مع قائمة التداول التجاري ذات الصلة،</w:t>
            </w:r>
            <w:r w:rsidRPr="00E87822">
              <w:rPr>
                <w:rFonts w:ascii="Times New Roman" w:eastAsia="Malgun Gothic" w:hAnsi="Times New Roman" w:cs="Times New Roman" w:hint="cs"/>
                <w:color w:val="000000"/>
                <w:sz w:val="20"/>
                <w:szCs w:val="24"/>
                <w:rtl/>
                <w:lang w:val="fr-FR" w:eastAsia="en-GB"/>
              </w:rPr>
              <w:t xml:space="preserve"> و</w:t>
            </w:r>
            <w:r w:rsidRPr="00E87822">
              <w:rPr>
                <w:rFonts w:ascii="Times New Roman" w:eastAsia="Malgun Gothic" w:hAnsi="Times New Roman" w:cs="Times New Roman"/>
                <w:color w:val="000000"/>
                <w:sz w:val="20"/>
                <w:szCs w:val="24"/>
                <w:rtl/>
                <w:lang w:val="fr-FR" w:eastAsia="en-GB"/>
              </w:rPr>
              <w:t xml:space="preserve">المصدقة من قبل البعثات الدبلوماسية العراقية المختصة </w:t>
            </w:r>
            <w:r w:rsidRPr="00E87822">
              <w:rPr>
                <w:rFonts w:ascii="Times New Roman" w:eastAsia="Malgun Gothic" w:hAnsi="Times New Roman" w:cs="Times New Roman" w:hint="eastAsia"/>
                <w:color w:val="000000"/>
                <w:sz w:val="20"/>
                <w:szCs w:val="24"/>
                <w:rtl/>
                <w:lang w:val="fr-FR" w:eastAsia="en-GB"/>
              </w:rPr>
              <w:t>والموجودة</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في</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إلا </w:t>
            </w:r>
            <w:r w:rsidRPr="00E87822">
              <w:rPr>
                <w:rFonts w:ascii="Times New Roman" w:eastAsia="Malgun Gothic" w:hAnsi="Times New Roman" w:cs="Times New Roman" w:hint="eastAsia"/>
                <w:color w:val="000000"/>
                <w:sz w:val="20"/>
                <w:szCs w:val="24"/>
                <w:rtl/>
                <w:lang w:val="fr-FR" w:eastAsia="en-GB"/>
              </w:rPr>
              <w:t>إذا</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كان</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بلداً</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عربياً</w:t>
            </w:r>
            <w:r w:rsidRPr="00E87822">
              <w:rPr>
                <w:rFonts w:ascii="Times New Roman" w:eastAsia="Malgun Gothic" w:hAnsi="Times New Roman" w:cs="Times New Roman" w:hint="cs"/>
                <w:color w:val="000000"/>
                <w:sz w:val="20"/>
                <w:szCs w:val="24"/>
                <w:rtl/>
                <w:lang w:val="fr-FR" w:eastAsia="en-GB"/>
              </w:rPr>
              <w:t xml:space="preserve"> عضواً في السوق العربية المشتركة</w:t>
            </w:r>
            <w:r w:rsidRPr="00E87822">
              <w:rPr>
                <w:rFonts w:ascii="Times New Roman" w:eastAsia="Malgun Gothic" w:hAnsi="Times New Roman" w:cs="Times New Roman" w:hint="eastAsia"/>
                <w:color w:val="000000"/>
                <w:sz w:val="20"/>
                <w:szCs w:val="24"/>
                <w:rtl/>
                <w:lang w:val="fr-FR" w:eastAsia="en-GB"/>
              </w:rPr>
              <w:t>،</w:t>
            </w:r>
            <w:r w:rsidRPr="00E87822">
              <w:rPr>
                <w:rFonts w:ascii="Times New Roman" w:eastAsia="Malgun Gothic" w:hAnsi="Times New Roman" w:cs="Times New Roman"/>
                <w:color w:val="000000"/>
                <w:sz w:val="20"/>
                <w:szCs w:val="24"/>
                <w:rtl/>
                <w:lang w:val="fr-FR" w:eastAsia="en-GB"/>
              </w:rPr>
              <w:t xml:space="preserve"> فعندها ت</w:t>
            </w:r>
            <w:r w:rsidRPr="00E87822">
              <w:rPr>
                <w:rFonts w:ascii="Times New Roman" w:eastAsia="Malgun Gothic" w:hAnsi="Times New Roman" w:cs="Times New Roman" w:hint="eastAsia"/>
                <w:color w:val="000000"/>
                <w:sz w:val="20"/>
                <w:szCs w:val="24"/>
                <w:rtl/>
                <w:lang w:val="fr-FR" w:eastAsia="en-GB"/>
              </w:rPr>
              <w:t>ُصَدَّق</w:t>
            </w:r>
            <w:r w:rsidRPr="00E87822">
              <w:rPr>
                <w:rFonts w:ascii="Times New Roman" w:eastAsia="Malgun Gothic" w:hAnsi="Times New Roman" w:cs="Times New Roman"/>
                <w:color w:val="000000"/>
                <w:sz w:val="20"/>
                <w:szCs w:val="24"/>
                <w:rtl/>
                <w:lang w:val="fr-FR" w:eastAsia="en-GB"/>
              </w:rPr>
              <w:t xml:space="preserve"> شهادة المنشأ فقط من قبل </w:t>
            </w:r>
            <w:r w:rsidRPr="00E87822">
              <w:rPr>
                <w:rFonts w:ascii="Times New Roman" w:eastAsia="Malgun Gothic" w:hAnsi="Times New Roman" w:cs="Times New Roman" w:hint="eastAsia"/>
                <w:color w:val="000000"/>
                <w:sz w:val="20"/>
                <w:szCs w:val="24"/>
                <w:rtl/>
                <w:lang w:val="fr-FR" w:eastAsia="en-GB"/>
              </w:rPr>
              <w:t>السلطات</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الرسمية</w:t>
            </w:r>
            <w:r w:rsidRPr="00E87822">
              <w:rPr>
                <w:rFonts w:ascii="Times New Roman" w:eastAsia="Malgun Gothic" w:hAnsi="Times New Roman" w:cs="Times New Roman"/>
                <w:color w:val="000000"/>
                <w:sz w:val="20"/>
                <w:szCs w:val="24"/>
                <w:rtl/>
                <w:lang w:val="fr-FR" w:eastAsia="en-GB"/>
              </w:rPr>
              <w:t xml:space="preserve"> المختصة </w:t>
            </w:r>
            <w:r w:rsidRPr="00E87822">
              <w:rPr>
                <w:rFonts w:ascii="Times New Roman" w:eastAsia="Malgun Gothic" w:hAnsi="Times New Roman" w:cs="Times New Roman" w:hint="eastAsia"/>
                <w:color w:val="000000"/>
                <w:sz w:val="20"/>
                <w:szCs w:val="24"/>
                <w:rtl/>
                <w:lang w:val="fr-FR" w:eastAsia="en-GB"/>
              </w:rPr>
              <w:t>في</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hint="cs"/>
                <w:color w:val="000000"/>
                <w:sz w:val="20"/>
                <w:szCs w:val="24"/>
                <w:rtl/>
                <w:lang w:val="fr-FR" w:eastAsia="en-GB"/>
              </w:rPr>
              <w:t xml:space="preserve">؛ </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أصل واحد وستة (6) نسخ عن شهادة الفحص المتخبري والمعاينة المقدمة للمجهّز من وكالة المعاينة المكلّفة بذلك (في الحالات التي تكون فيها المعاينة مطلوبة)؛</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sz w:val="20"/>
                <w:szCs w:val="18"/>
                <w:rtl/>
                <w:lang w:val="en-GB" w:eastAsia="en-GB" w:bidi="ar-IQ"/>
              </w:rPr>
              <w:t>يجب تثبيت رقم الطلب والاعتماد على كافة المستندات والقوائم والمراسلات الخاصة بالعقد</w:t>
            </w:r>
          </w:p>
          <w:p w:rsidR="00E87822" w:rsidRPr="00E87822" w:rsidRDefault="00E87822" w:rsidP="00A36B06">
            <w:pPr>
              <w:numPr>
                <w:ilvl w:val="0"/>
                <w:numId w:val="35"/>
              </w:numPr>
              <w:spacing w:after="0" w:line="300" w:lineRule="exact"/>
              <w:ind w:left="720"/>
              <w:contextualSpacing/>
              <w:jc w:val="both"/>
              <w:rPr>
                <w:rFonts w:ascii="Times New Roman" w:eastAsia="Malgun Gothic" w:hAnsi="Times New Roman" w:cs="Times New Roman"/>
                <w:color w:val="000000"/>
                <w:sz w:val="20"/>
                <w:szCs w:val="24"/>
                <w:u w:val="single"/>
                <w:lang w:val="en-GB" w:eastAsia="en-GB"/>
              </w:rPr>
            </w:pPr>
            <w:r w:rsidRPr="00E87822">
              <w:rPr>
                <w:rFonts w:ascii="Times New Roman" w:eastAsia="Malgun Gothic" w:hAnsi="Times New Roman" w:cs="Times New Roman"/>
                <w:sz w:val="20"/>
                <w:szCs w:val="18"/>
                <w:u w:val="single"/>
                <w:rtl/>
                <w:lang w:val="en-GB" w:eastAsia="en-GB" w:bidi="ar-IQ"/>
              </w:rPr>
              <w:t xml:space="preserve">شهادة </w:t>
            </w:r>
            <w:r w:rsidRPr="00E87822">
              <w:rPr>
                <w:rFonts w:ascii="Times New Roman" w:eastAsia="Malgun Gothic" w:hAnsi="Times New Roman" w:cs="Times New Roman" w:hint="cs"/>
                <w:sz w:val="20"/>
                <w:szCs w:val="18"/>
                <w:u w:val="single"/>
                <w:rtl/>
                <w:lang w:val="en-GB" w:eastAsia="en-GB" w:bidi="ar-IQ"/>
              </w:rPr>
              <w:t>تحليل اصلية ومصدقة لكل وجبة عند الحاجة.</w:t>
            </w:r>
          </w:p>
          <w:p w:rsidR="00E87822" w:rsidRPr="00E87822" w:rsidRDefault="00E87822" w:rsidP="00E87822">
            <w:pPr>
              <w:spacing w:after="0" w:line="300" w:lineRule="exact"/>
              <w:ind w:left="360"/>
              <w:contextualSpacing/>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sz w:val="20"/>
                <w:szCs w:val="18"/>
                <w:rtl/>
                <w:lang w:val="en-GB" w:eastAsia="en-GB" w:bidi="ar-IQ"/>
              </w:rPr>
              <w:t>(9)</w:t>
            </w:r>
            <w:r w:rsidRPr="00E87822">
              <w:rPr>
                <w:rFonts w:ascii="Times New Roman" w:eastAsia="Malgun Gothic" w:hAnsi="Times New Roman" w:cs="Times New Roman"/>
                <w:sz w:val="20"/>
                <w:szCs w:val="18"/>
                <w:rtl/>
                <w:lang w:val="en-GB" w:eastAsia="en-GB" w:bidi="ar-IQ"/>
              </w:rPr>
              <w:t xml:space="preserve">سيت كامل من اشعار ارسالية الشاحنة/ ثلاثة نسخ اصلية من وصل تأييد المادة </w:t>
            </w:r>
            <w:r w:rsidRPr="00E87822">
              <w:rPr>
                <w:rFonts w:ascii="Times New Roman" w:eastAsia="Malgun Gothic" w:hAnsi="Times New Roman" w:cs="Times New Roman"/>
                <w:sz w:val="20"/>
                <w:szCs w:val="18"/>
                <w:lang w:val="en-GB" w:eastAsia="en-GB" w:bidi="ar-IQ"/>
              </w:rPr>
              <w:t>CMR</w:t>
            </w:r>
            <w:r w:rsidRPr="00E87822">
              <w:rPr>
                <w:rFonts w:ascii="Times New Roman" w:eastAsia="Malgun Gothic" w:hAnsi="Times New Roman" w:cs="Times New Roman" w:hint="cs"/>
                <w:sz w:val="20"/>
                <w:szCs w:val="18"/>
                <w:rtl/>
                <w:lang w:val="en-GB" w:eastAsia="en-GB" w:bidi="ar-IQ"/>
              </w:rPr>
              <w:t xml:space="preserve"> /للشحن الجوي </w:t>
            </w:r>
            <w:r w:rsidRPr="00E87822">
              <w:rPr>
                <w:rFonts w:ascii="Times New Roman" w:eastAsia="Malgun Gothic" w:hAnsi="Times New Roman" w:cs="Times New Roman"/>
                <w:sz w:val="20"/>
                <w:szCs w:val="18"/>
                <w:lang w:val="en-GB" w:eastAsia="en-GB" w:bidi="ar-IQ"/>
              </w:rPr>
              <w:t>AWB</w:t>
            </w:r>
          </w:p>
          <w:p w:rsidR="00E87822" w:rsidRPr="00E87822" w:rsidRDefault="00E87822" w:rsidP="00E87822">
            <w:pPr>
              <w:spacing w:after="0" w:line="300" w:lineRule="exact"/>
              <w:ind w:left="360"/>
              <w:contextualSpacing/>
              <w:jc w:val="both"/>
              <w:rPr>
                <w:rFonts w:ascii="Times New Roman" w:eastAsia="Malgun Gothic" w:hAnsi="Times New Roman" w:cs="Times New Roman"/>
                <w:sz w:val="20"/>
                <w:rtl/>
                <w:lang w:val="en-GB" w:eastAsia="en-GB" w:bidi="ar-IQ"/>
              </w:rPr>
            </w:pPr>
            <w:r w:rsidRPr="00E87822">
              <w:rPr>
                <w:rFonts w:ascii="Times New Roman" w:eastAsia="Malgun Gothic" w:hAnsi="Times New Roman" w:cs="Times New Roman" w:hint="cs"/>
                <w:sz w:val="20"/>
                <w:rtl/>
                <w:lang w:val="en-GB" w:eastAsia="en-GB" w:bidi="ar-IQ"/>
              </w:rPr>
              <w:t>(10)</w:t>
            </w:r>
            <w:r w:rsidRPr="00E87822">
              <w:rPr>
                <w:rFonts w:ascii="Times New Roman" w:eastAsia="Malgun Gothic" w:hAnsi="Times New Roman" w:cs="Times New Roman"/>
                <w:sz w:val="20"/>
                <w:rtl/>
                <w:lang w:val="en-GB" w:eastAsia="en-GB" w:bidi="ar-IQ"/>
              </w:rPr>
              <w:t xml:space="preserve">على المجهز تقديم وثائق الشحن الاصلية والمتكاملة ومن ضمنها شهادة المنشأ الاصلية والمصدقة خلال </w:t>
            </w:r>
            <w:r w:rsidRPr="00E87822">
              <w:rPr>
                <w:rFonts w:ascii="Times New Roman" w:eastAsia="Malgun Gothic" w:hAnsi="Times New Roman" w:cs="Times New Roman" w:hint="cs"/>
                <w:sz w:val="20"/>
                <w:u w:val="single"/>
                <w:rtl/>
                <w:lang w:val="en-GB" w:eastAsia="en-GB" w:bidi="ar-IQ"/>
              </w:rPr>
              <w:t xml:space="preserve">15 </w:t>
            </w:r>
            <w:r w:rsidRPr="00E87822">
              <w:rPr>
                <w:rFonts w:ascii="Times New Roman" w:eastAsia="Malgun Gothic" w:hAnsi="Times New Roman" w:cs="Times New Roman"/>
                <w:sz w:val="20"/>
                <w:u w:val="single"/>
                <w:rtl/>
                <w:lang w:val="en-GB" w:eastAsia="en-GB" w:bidi="ar-IQ"/>
              </w:rPr>
              <w:t>يوما</w:t>
            </w:r>
            <w:r w:rsidRPr="00E87822">
              <w:rPr>
                <w:rFonts w:ascii="Times New Roman" w:eastAsia="Malgun Gothic" w:hAnsi="Times New Roman" w:cs="Times New Roman"/>
                <w:sz w:val="20"/>
                <w:rtl/>
                <w:lang w:val="en-GB" w:eastAsia="en-GB" w:bidi="ar-IQ"/>
              </w:rPr>
              <w:t xml:space="preserve">  مع كل شحنة قبل وصول البضاعة وبعكسه لا يتم استلام  ونفاض البضاعة في مخازن كيماديا .</w:t>
            </w:r>
          </w:p>
          <w:p w:rsidR="00E87822" w:rsidRPr="00E87822" w:rsidRDefault="00E87822" w:rsidP="00E87822">
            <w:pPr>
              <w:spacing w:after="0" w:line="300" w:lineRule="exact"/>
              <w:ind w:left="360"/>
              <w:contextualSpacing/>
              <w:jc w:val="both"/>
              <w:rPr>
                <w:rFonts w:ascii="Times New Roman" w:eastAsia="Malgun Gothic" w:hAnsi="Times New Roman" w:cs="Times New Roman"/>
                <w:sz w:val="20"/>
                <w:rtl/>
                <w:lang w:val="en-GB" w:eastAsia="en-GB" w:bidi="ar-IQ"/>
              </w:rPr>
            </w:pPr>
            <w:r w:rsidRPr="00E87822">
              <w:rPr>
                <w:rFonts w:ascii="Times New Roman" w:eastAsia="Malgun Gothic" w:hAnsi="Times New Roman" w:cs="Times New Roman" w:hint="cs"/>
                <w:sz w:val="20"/>
                <w:rtl/>
                <w:lang w:val="en-GB" w:eastAsia="en-GB" w:bidi="ar-IQ"/>
              </w:rPr>
              <w:t xml:space="preserve">(11) </w:t>
            </w:r>
            <w:r w:rsidRPr="00E87822">
              <w:rPr>
                <w:rFonts w:ascii="Times New Roman" w:eastAsia="Malgun Gothic" w:hAnsi="Times New Roman" w:cs="Times New Roman"/>
                <w:sz w:val="20"/>
                <w:rtl/>
                <w:lang w:val="en-GB" w:eastAsia="en-GB" w:bidi="ar-IQ"/>
              </w:rPr>
              <w:t>المجهز ملزم بشروط العقد وتقديم مستندات الشحن قبل وصول الارسالية بمدة لا تقل عن (</w:t>
            </w:r>
            <w:r w:rsidRPr="00E87822">
              <w:rPr>
                <w:rFonts w:ascii="Times New Roman" w:eastAsia="Malgun Gothic" w:hAnsi="Times New Roman" w:cs="Times New Roman" w:hint="cs"/>
                <w:sz w:val="20"/>
                <w:rtl/>
                <w:lang w:val="en-GB" w:eastAsia="en-GB" w:bidi="ar-IQ"/>
              </w:rPr>
              <w:t>15</w:t>
            </w:r>
            <w:r w:rsidRPr="00E87822">
              <w:rPr>
                <w:rFonts w:ascii="Times New Roman" w:eastAsia="Malgun Gothic" w:hAnsi="Times New Roman" w:cs="Times New Roman"/>
                <w:sz w:val="20"/>
                <w:rtl/>
                <w:lang w:val="en-GB" w:eastAsia="en-GB" w:bidi="ar-IQ"/>
              </w:rPr>
              <w:t>) يوم ويتحملون مسؤولية اي نقص يظهر في الشحنة او اي تاخير ينتج بسبب عدم توفر مستندات الشحن</w:t>
            </w:r>
          </w:p>
          <w:p w:rsidR="00E87822" w:rsidRPr="00E87822" w:rsidRDefault="00E87822" w:rsidP="00E87822">
            <w:pPr>
              <w:spacing w:after="0" w:line="300" w:lineRule="exact"/>
              <w:ind w:left="360"/>
              <w:contextualSpacing/>
              <w:jc w:val="both"/>
              <w:rPr>
                <w:rFonts w:ascii="Times New Roman" w:eastAsia="Malgun Gothic" w:hAnsi="Times New Roman" w:cs="Times New Roman"/>
                <w:color w:val="000000"/>
                <w:sz w:val="20"/>
                <w:szCs w:val="24"/>
                <w:rtl/>
                <w:lang w:val="en-GB" w:eastAsia="en-GB"/>
              </w:rPr>
            </w:pPr>
            <w:r w:rsidRPr="00E87822">
              <w:rPr>
                <w:rFonts w:ascii="Times New Roman" w:eastAsia="Malgun Gothic" w:hAnsi="Times New Roman" w:cs="Times New Roman"/>
                <w:sz w:val="20"/>
                <w:rtl/>
                <w:lang w:val="en-GB" w:eastAsia="en-GB" w:bidi="ar-IQ"/>
              </w:rPr>
              <w:t>المستلزمات التي تحتاج الى شحنها بشكل سيت  يجب على المجهز شحن مواد السيتات متكاملة على كامل</w:t>
            </w:r>
            <w:r w:rsidRPr="00E87822">
              <w:rPr>
                <w:rFonts w:ascii="Times New Roman" w:eastAsia="Malgun Gothic" w:hAnsi="Times New Roman" w:cs="Times New Roman"/>
                <w:sz w:val="20"/>
                <w:lang w:val="en-GB" w:eastAsia="en-GB" w:bidi="ar-IQ"/>
              </w:rPr>
              <w:t xml:space="preserve">  </w:t>
            </w:r>
            <w:r w:rsidRPr="00E87822">
              <w:rPr>
                <w:rFonts w:ascii="Times New Roman" w:eastAsia="Malgun Gothic" w:hAnsi="Times New Roman" w:cs="Times New Roman"/>
                <w:sz w:val="20"/>
                <w:rtl/>
                <w:lang w:val="en-GB" w:eastAsia="en-GB" w:bidi="ar-IQ"/>
              </w:rPr>
              <w:t>عدة السيت الواحد</w:t>
            </w:r>
            <w:r w:rsidRPr="00E87822">
              <w:rPr>
                <w:rFonts w:ascii="Times New Roman" w:eastAsia="Malgun Gothic" w:hAnsi="Times New Roman" w:cs="Times New Roman" w:hint="cs"/>
                <w:sz w:val="20"/>
                <w:rtl/>
                <w:lang w:val="en-GB" w:eastAsia="en-GB" w:bidi="ar-IQ"/>
              </w:rPr>
              <w:t xml:space="preserve"> </w:t>
            </w:r>
            <w:r w:rsidRPr="00E87822">
              <w:rPr>
                <w:rFonts w:ascii="Times New Roman" w:eastAsia="Malgun Gothic" w:hAnsi="Times New Roman" w:cs="Times New Roman"/>
                <w:sz w:val="20"/>
                <w:rtl/>
                <w:lang w:val="en-GB" w:eastAsia="en-GB" w:bidi="ar-IQ"/>
              </w:rPr>
              <w:t>وان تكون بعده كاملة التغليف للسيت الواحد لمجمل الشحنة والواصلة</w:t>
            </w:r>
          </w:p>
          <w:p w:rsidR="00E87822" w:rsidRPr="00E87822" w:rsidRDefault="00E87822" w:rsidP="00E87822">
            <w:pPr>
              <w:tabs>
                <w:tab w:val="num" w:pos="8"/>
                <w:tab w:val="left" w:pos="180"/>
              </w:tabs>
              <w:spacing w:after="0" w:line="240" w:lineRule="auto"/>
              <w:ind w:left="180" w:right="34"/>
              <w:rPr>
                <w:rFonts w:ascii="Times New Roman" w:eastAsia="Malgun Gothic" w:hAnsi="Times New Roman" w:cs="Times New Roman"/>
                <w:b/>
                <w:bCs/>
                <w:i/>
                <w:sz w:val="20"/>
                <w:szCs w:val="24"/>
                <w:lang w:val="en-GB" w:eastAsia="en-GB"/>
              </w:rPr>
            </w:pPr>
            <w:r w:rsidRPr="00E87822">
              <w:rPr>
                <w:rFonts w:ascii="Times New Roman" w:eastAsia="Malgun Gothic" w:hAnsi="Times New Roman" w:cs="Times New Roman"/>
                <w:b/>
                <w:bCs/>
                <w:i/>
                <w:sz w:val="20"/>
                <w:szCs w:val="24"/>
                <w:rtl/>
                <w:lang w:val="en-GB" w:eastAsia="en-GB"/>
              </w:rPr>
              <w:t>ملاحظة يجب تثبيت رقم الطلب والرمز الوطني للمادة على كافة المستندات والقوائم والمراسلات الخاصة بالعقد.</w:t>
            </w:r>
          </w:p>
          <w:p w:rsidR="00E87822" w:rsidRPr="00E87822" w:rsidRDefault="00E87822" w:rsidP="00A36B06">
            <w:pPr>
              <w:numPr>
                <w:ilvl w:val="0"/>
                <w:numId w:val="58"/>
              </w:numPr>
              <w:tabs>
                <w:tab w:val="left" w:pos="180"/>
              </w:tabs>
              <w:spacing w:after="0" w:line="240" w:lineRule="auto"/>
              <w:ind w:right="34"/>
              <w:rPr>
                <w:rFonts w:ascii="Times New Roman" w:eastAsia="Malgun Gothic" w:hAnsi="Times New Roman" w:cs="Times New Roman"/>
                <w:b/>
                <w:bCs/>
                <w:i/>
                <w:sz w:val="20"/>
                <w:szCs w:val="24"/>
                <w:lang w:val="en-GB" w:eastAsia="en-GB"/>
              </w:rPr>
            </w:pPr>
            <w:r w:rsidRPr="00E87822">
              <w:rPr>
                <w:rFonts w:ascii="Times New Roman" w:eastAsia="Malgun Gothic" w:hAnsi="Times New Roman" w:cs="Times New Roman"/>
                <w:b/>
                <w:bCs/>
                <w:i/>
                <w:sz w:val="20"/>
                <w:szCs w:val="24"/>
                <w:rtl/>
                <w:lang w:val="en-GB" w:eastAsia="en-GB"/>
              </w:rPr>
              <w:t>الشهادات التالية في حال توفرها للمواد المحالة</w:t>
            </w:r>
          </w:p>
          <w:p w:rsidR="00E87822" w:rsidRPr="00E87822" w:rsidRDefault="00E87822" w:rsidP="00E87822">
            <w:pPr>
              <w:tabs>
                <w:tab w:val="left" w:pos="-154"/>
              </w:tabs>
              <w:spacing w:after="0" w:line="240" w:lineRule="auto"/>
              <w:ind w:left="283" w:right="142"/>
              <w:rPr>
                <w:rFonts w:ascii="Times New Roman" w:eastAsia="Malgun Gothic" w:hAnsi="Times New Roman" w:cs="Times New Roman"/>
                <w:b/>
                <w:bCs/>
                <w:i/>
                <w:sz w:val="20"/>
                <w:szCs w:val="24"/>
                <w:lang w:val="en-GB" w:eastAsia="en-GB"/>
              </w:rPr>
            </w:pPr>
            <w:r w:rsidRPr="00E87822">
              <w:rPr>
                <w:rFonts w:ascii="Times New Roman" w:eastAsia="Malgun Gothic" w:hAnsi="Times New Roman" w:cs="Times New Roman"/>
                <w:b/>
                <w:bCs/>
                <w:i/>
                <w:sz w:val="20"/>
                <w:szCs w:val="24"/>
                <w:lang w:val="en-GB" w:eastAsia="en-GB"/>
              </w:rPr>
              <w:t xml:space="preserve">FDA,EMA,JAP.-MHLW , Canadian ,AUS – TAG , UK.MHRA , SWISS –MEDIC)                           </w:t>
            </w:r>
            <w:r w:rsidRPr="00E87822">
              <w:rPr>
                <w:rFonts w:ascii="Times New Roman" w:eastAsia="Malgun Gothic" w:hAnsi="Times New Roman" w:cs="Times New Roman"/>
                <w:b/>
                <w:bCs/>
                <w:i/>
                <w:sz w:val="20"/>
                <w:szCs w:val="24"/>
                <w:rtl/>
                <w:lang w:val="en-GB" w:eastAsia="en-GB"/>
              </w:rPr>
              <w:t xml:space="preserve"> </w:t>
            </w:r>
            <w:r w:rsidRPr="00E87822">
              <w:rPr>
                <w:rFonts w:ascii="Times New Roman" w:eastAsia="Malgun Gothic" w:hAnsi="Times New Roman" w:cs="Times New Roman"/>
                <w:b/>
                <w:bCs/>
                <w:i/>
                <w:sz w:val="20"/>
                <w:szCs w:val="24"/>
                <w:lang w:val="en-GB" w:eastAsia="en-GB"/>
              </w:rPr>
              <w:t xml:space="preserve"> U.S</w:t>
            </w:r>
            <w:r w:rsidRPr="00E87822">
              <w:rPr>
                <w:rFonts w:ascii="Times New Roman" w:eastAsia="Malgun Gothic" w:hAnsi="Times New Roman" w:cs="Times New Roman"/>
                <w:b/>
                <w:bCs/>
                <w:i/>
                <w:sz w:val="20"/>
                <w:szCs w:val="24"/>
                <w:rtl/>
                <w:lang w:val="en-GB" w:eastAsia="en-GB"/>
              </w:rPr>
              <w:t>).</w:t>
            </w:r>
          </w:p>
          <w:p w:rsidR="00E87822" w:rsidRPr="00E87822" w:rsidRDefault="00E87822" w:rsidP="00E87822">
            <w:pPr>
              <w:spacing w:after="0" w:line="300" w:lineRule="exact"/>
              <w:ind w:left="360"/>
              <w:contextualSpacing/>
              <w:jc w:val="both"/>
              <w:rPr>
                <w:rFonts w:ascii="Times New Roman" w:eastAsia="Malgun Gothic" w:hAnsi="Times New Roman" w:cs="Times New Roman"/>
                <w:color w:val="000000"/>
                <w:sz w:val="20"/>
                <w:szCs w:val="24"/>
                <w:lang w:val="en-GB" w:eastAsia="en-GB"/>
              </w:rPr>
            </w:pPr>
          </w:p>
          <w:p w:rsidR="00E87822" w:rsidRPr="00E87822" w:rsidRDefault="00E87822" w:rsidP="00E87822">
            <w:pPr>
              <w:spacing w:after="0" w:line="300" w:lineRule="exact"/>
              <w:jc w:val="both"/>
              <w:rPr>
                <w:rFonts w:ascii="Calibri" w:eastAsia="Malgun Gothic" w:hAnsi="Calibri" w:cs="Arial"/>
                <w:b/>
                <w:bCs/>
                <w:color w:val="000000"/>
                <w:szCs w:val="24"/>
                <w:rtl/>
              </w:rPr>
            </w:pPr>
            <w:r w:rsidRPr="00E87822">
              <w:rPr>
                <w:rFonts w:ascii="Calibri" w:eastAsia="Malgun Gothic" w:hAnsi="Calibri" w:cs="Arial" w:hint="cs"/>
                <w:b/>
                <w:bCs/>
                <w:color w:val="000000"/>
                <w:szCs w:val="24"/>
                <w:rtl/>
              </w:rPr>
              <w:t>للسلع المقدمة من داخل العراق:</w:t>
            </w:r>
          </w:p>
          <w:p w:rsidR="00E87822" w:rsidRPr="00E87822" w:rsidRDefault="00E87822" w:rsidP="00E87822">
            <w:pPr>
              <w:spacing w:after="0" w:line="300" w:lineRule="exact"/>
              <w:jc w:val="both"/>
              <w:rPr>
                <w:rFonts w:ascii="Calibri" w:eastAsia="Malgun Gothic" w:hAnsi="Calibri" w:cs="Arial"/>
                <w:color w:val="000000"/>
                <w:szCs w:val="24"/>
                <w:rtl/>
              </w:rPr>
            </w:pPr>
            <w:r w:rsidRPr="00E87822">
              <w:rPr>
                <w:rFonts w:ascii="Calibri" w:eastAsia="Malgun Gothic" w:hAnsi="Calibri" w:cs="Arial" w:hint="cs"/>
                <w:color w:val="000000"/>
                <w:szCs w:val="24"/>
                <w:rtl/>
              </w:rPr>
              <w:t>عند توصيل السلع أو قبله، يتعين على المجهّز إشعار المشتري تحريرياً بذلك وتقديم المستندات التالية له:</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b/>
                <w:color w:val="000000"/>
                <w:sz w:val="20"/>
                <w:szCs w:val="24"/>
                <w:lang w:val="en-GB" w:eastAsia="en-GB"/>
              </w:rPr>
            </w:pPr>
            <w:r w:rsidRPr="00E87822">
              <w:rPr>
                <w:rFonts w:ascii="Times New Roman" w:eastAsia="Malgun Gothic" w:hAnsi="Times New Roman" w:cs="Times New Roman" w:hint="cs"/>
                <w:b/>
                <w:color w:val="000000"/>
                <w:sz w:val="20"/>
                <w:szCs w:val="24"/>
                <w:rtl/>
                <w:lang w:val="en-GB" w:eastAsia="en-GB" w:bidi="ar-LB"/>
              </w:rPr>
              <w:t xml:space="preserve">نسختان (2) أصليتان مع نسختين إضافيتين </w:t>
            </w:r>
            <w:r w:rsidRPr="00E87822">
              <w:rPr>
                <w:rFonts w:ascii="Times New Roman" w:eastAsia="Malgun Gothic" w:hAnsi="Times New Roman" w:cs="Times New Roman" w:hint="eastAsia"/>
                <w:color w:val="000000"/>
                <w:sz w:val="20"/>
                <w:szCs w:val="24"/>
                <w:rtl/>
                <w:lang w:val="en-GB" w:eastAsia="en-GB"/>
              </w:rPr>
              <w:t>من</w:t>
            </w:r>
            <w:r w:rsidRPr="00E87822">
              <w:rPr>
                <w:rFonts w:ascii="Times New Roman" w:eastAsia="Malgun Gothic" w:hAnsi="Times New Roman" w:cs="Times New Roman"/>
                <w:color w:val="000000"/>
                <w:sz w:val="20"/>
                <w:szCs w:val="24"/>
                <w:rtl/>
                <w:lang w:val="en-GB" w:eastAsia="en-GB"/>
              </w:rPr>
              <w:t xml:space="preserve"> الفواتير التي </w:t>
            </w:r>
            <w:r w:rsidRPr="00E87822">
              <w:rPr>
                <w:rFonts w:ascii="Times New Roman" w:eastAsia="Malgun Gothic" w:hAnsi="Times New Roman" w:cs="Times New Roman" w:hint="cs"/>
                <w:b/>
                <w:color w:val="000000"/>
                <w:sz w:val="20"/>
                <w:szCs w:val="24"/>
                <w:rtl/>
                <w:lang w:val="en-GB" w:eastAsia="en-GB" w:bidi="ar-LB"/>
              </w:rPr>
              <w:t>يبيّن فيها إسم المشتري</w:t>
            </w:r>
            <w:r w:rsidRPr="00E87822">
              <w:rPr>
                <w:rFonts w:ascii="Times New Roman" w:eastAsia="Malgun Gothic" w:hAnsi="Times New Roman" w:cs="Times New Roman" w:hint="cs"/>
                <w:b/>
                <w:color w:val="000000"/>
                <w:sz w:val="20"/>
                <w:szCs w:val="24"/>
                <w:rtl/>
                <w:lang w:val="en-GB" w:eastAsia="en-GB"/>
              </w:rPr>
              <w:t xml:space="preserve"> </w:t>
            </w:r>
            <w:r w:rsidRPr="00E87822">
              <w:rPr>
                <w:rFonts w:ascii="Times New Roman" w:eastAsia="Malgun Gothic" w:hAnsi="Times New Roman" w:cs="Times New Roman" w:hint="cs"/>
                <w:b/>
                <w:color w:val="000000"/>
                <w:sz w:val="20"/>
                <w:szCs w:val="24"/>
                <w:rtl/>
                <w:lang w:val="en-GB" w:eastAsia="en-GB"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b/>
                <w:color w:val="000000"/>
                <w:sz w:val="20"/>
                <w:szCs w:val="24"/>
                <w:rtl/>
                <w:lang w:val="en-GB" w:eastAsia="en-GB" w:bidi="ar-LB"/>
              </w:rPr>
            </w:pPr>
            <w:r w:rsidRPr="00E87822">
              <w:rPr>
                <w:rFonts w:ascii="Times New Roman" w:eastAsia="Malgun Gothic" w:hAnsi="Times New Roman" w:cs="Times New Roman" w:hint="eastAsia"/>
                <w:color w:val="000000"/>
                <w:sz w:val="20"/>
                <w:szCs w:val="24"/>
                <w:rtl/>
                <w:lang w:val="en-GB" w:eastAsia="en-GB"/>
              </w:rPr>
              <w:t>نسختان</w:t>
            </w:r>
            <w:r w:rsidRPr="00E87822">
              <w:rPr>
                <w:rFonts w:ascii="Times New Roman" w:eastAsia="Malgun Gothic" w:hAnsi="Times New Roman" w:cs="Times New Roman"/>
                <w:color w:val="000000"/>
                <w:sz w:val="20"/>
                <w:szCs w:val="24"/>
                <w:rtl/>
                <w:lang w:val="en-GB" w:eastAsia="en-GB"/>
              </w:rPr>
              <w:t xml:space="preserve"> </w:t>
            </w:r>
            <w:r w:rsidRPr="00E87822">
              <w:rPr>
                <w:rFonts w:ascii="Times New Roman" w:eastAsia="Malgun Gothic" w:hAnsi="Times New Roman" w:cs="Times New Roman" w:hint="cs"/>
                <w:color w:val="000000"/>
                <w:sz w:val="20"/>
                <w:szCs w:val="24"/>
                <w:rtl/>
                <w:lang w:val="en-GB" w:eastAsia="en-GB"/>
              </w:rPr>
              <w:t>(2) أصلي</w:t>
            </w:r>
            <w:r w:rsidRPr="00E87822">
              <w:rPr>
                <w:rFonts w:ascii="Times New Roman" w:eastAsia="Malgun Gothic" w:hAnsi="Times New Roman" w:cs="Times New Roman" w:hint="eastAsia"/>
                <w:color w:val="000000"/>
                <w:sz w:val="20"/>
                <w:szCs w:val="24"/>
                <w:rtl/>
                <w:lang w:val="en-GB" w:eastAsia="en-GB"/>
              </w:rPr>
              <w:t>تان</w:t>
            </w:r>
            <w:r w:rsidRPr="00E87822">
              <w:rPr>
                <w:rFonts w:ascii="Times New Roman" w:eastAsia="Malgun Gothic" w:hAnsi="Times New Roman" w:cs="Times New Roman"/>
                <w:color w:val="000000"/>
                <w:sz w:val="20"/>
                <w:szCs w:val="24"/>
                <w:rtl/>
                <w:lang w:val="en-GB" w:eastAsia="en-GB"/>
              </w:rPr>
              <w:t xml:space="preserve"> </w:t>
            </w:r>
            <w:r w:rsidRPr="00E87822">
              <w:rPr>
                <w:rFonts w:ascii="Times New Roman" w:eastAsia="Malgun Gothic" w:hAnsi="Times New Roman" w:cs="Times New Roman" w:hint="cs"/>
                <w:color w:val="000000"/>
                <w:sz w:val="20"/>
                <w:szCs w:val="24"/>
                <w:rtl/>
                <w:lang w:val="en-GB" w:eastAsia="en-GB"/>
              </w:rPr>
              <w:t>عن</w:t>
            </w:r>
            <w:r w:rsidRPr="00E87822">
              <w:rPr>
                <w:rFonts w:ascii="Times New Roman" w:eastAsia="Malgun Gothic" w:hAnsi="Times New Roman" w:cs="Times New Roman"/>
                <w:color w:val="000000"/>
                <w:sz w:val="20"/>
                <w:szCs w:val="24"/>
                <w:rtl/>
                <w:lang w:val="en-GB" w:eastAsia="en-GB"/>
              </w:rPr>
              <w:t xml:space="preserve"> </w:t>
            </w:r>
            <w:r w:rsidRPr="00E87822">
              <w:rPr>
                <w:rFonts w:ascii="Times New Roman" w:eastAsia="Malgun Gothic" w:hAnsi="Times New Roman" w:cs="Times New Roman" w:hint="cs"/>
                <w:color w:val="000000"/>
                <w:sz w:val="20"/>
                <w:szCs w:val="24"/>
                <w:rtl/>
                <w:lang w:val="en-GB" w:eastAsia="en-GB"/>
              </w:rPr>
              <w:t>مذكرة ا</w:t>
            </w:r>
            <w:r w:rsidRPr="00E87822">
              <w:rPr>
                <w:rFonts w:ascii="Times New Roman" w:eastAsia="Malgun Gothic" w:hAnsi="Times New Roman" w:cs="Times New Roman" w:hint="eastAsia"/>
                <w:color w:val="000000"/>
                <w:sz w:val="20"/>
                <w:szCs w:val="24"/>
                <w:rtl/>
                <w:lang w:val="en-GB" w:eastAsia="en-GB"/>
              </w:rPr>
              <w:t>لتسليم</w:t>
            </w:r>
            <w:r w:rsidRPr="00E87822">
              <w:rPr>
                <w:rFonts w:ascii="Times New Roman" w:eastAsia="Malgun Gothic" w:hAnsi="Times New Roman" w:cs="Times New Roman" w:hint="cs"/>
                <w:color w:val="000000"/>
                <w:sz w:val="20"/>
                <w:szCs w:val="24"/>
                <w:rtl/>
                <w:lang w:val="en-GB" w:eastAsia="en-GB"/>
              </w:rPr>
              <w:t xml:space="preserve"> (</w:t>
            </w:r>
            <w:r w:rsidRPr="00E87822">
              <w:rPr>
                <w:rFonts w:ascii="Times New Roman" w:eastAsia="Malgun Gothic" w:hAnsi="Times New Roman" w:cs="Times New Roman"/>
                <w:color w:val="000000"/>
                <w:sz w:val="20"/>
                <w:szCs w:val="24"/>
                <w:lang w:eastAsia="en-GB"/>
              </w:rPr>
              <w:t xml:space="preserve">Delivery </w:t>
            </w:r>
            <w:r w:rsidRPr="00E87822">
              <w:rPr>
                <w:rFonts w:ascii="Times New Roman" w:eastAsia="Malgun Gothic" w:hAnsi="Times New Roman" w:cs="Times New Roman"/>
                <w:color w:val="000000"/>
                <w:sz w:val="20"/>
                <w:szCs w:val="20"/>
                <w:lang w:val="en-GB" w:eastAsia="en-GB"/>
              </w:rPr>
              <w:t>note</w:t>
            </w:r>
            <w:r w:rsidRPr="00E87822">
              <w:rPr>
                <w:rFonts w:ascii="Times New Roman" w:eastAsia="Malgun Gothic" w:hAnsi="Times New Roman" w:cs="Times New Roman" w:hint="cs"/>
                <w:color w:val="000000"/>
                <w:sz w:val="20"/>
                <w:szCs w:val="24"/>
                <w:rtl/>
                <w:lang w:eastAsia="en-GB" w:bidi="ar-LB"/>
              </w:rPr>
              <w:t>)</w:t>
            </w:r>
            <w:r w:rsidRPr="00E87822">
              <w:rPr>
                <w:rFonts w:ascii="Times New Roman" w:eastAsia="Malgun Gothic" w:hAnsi="Times New Roman" w:cs="Times New Roman" w:hint="cs"/>
                <w:color w:val="000000"/>
                <w:sz w:val="20"/>
                <w:szCs w:val="24"/>
                <w:rtl/>
                <w:lang w:val="en-GB" w:eastAsia="en-GB"/>
              </w:rPr>
              <w:t xml:space="preserve">، </w:t>
            </w:r>
            <w:r w:rsidRPr="00E87822">
              <w:rPr>
                <w:rFonts w:ascii="Times New Roman" w:eastAsia="Malgun Gothic" w:hAnsi="Times New Roman" w:cs="Times New Roman" w:hint="cs"/>
                <w:b/>
                <w:color w:val="000000"/>
                <w:sz w:val="20"/>
                <w:szCs w:val="24"/>
                <w:rtl/>
                <w:lang w:val="en-GB" w:eastAsia="en-GB" w:bidi="ar-LB"/>
              </w:rPr>
              <w:t>أو سجل الشحن عبر السكك الحديدية (</w:t>
            </w:r>
            <w:r w:rsidRPr="00E87822">
              <w:rPr>
                <w:rFonts w:ascii="Times New Roman" w:eastAsia="Malgun Gothic" w:hAnsi="Times New Roman" w:cs="Times New Roman"/>
                <w:b/>
                <w:color w:val="000000"/>
                <w:sz w:val="20"/>
                <w:szCs w:val="24"/>
                <w:lang w:eastAsia="en-GB" w:bidi="ar-LB"/>
              </w:rPr>
              <w:t>railway consignment note</w:t>
            </w:r>
            <w:r w:rsidRPr="00E87822">
              <w:rPr>
                <w:rFonts w:ascii="Times New Roman" w:eastAsia="Malgun Gothic" w:hAnsi="Times New Roman" w:cs="Times New Roman" w:hint="cs"/>
                <w:b/>
                <w:color w:val="000000"/>
                <w:sz w:val="20"/>
                <w:szCs w:val="24"/>
                <w:rtl/>
                <w:lang w:eastAsia="en-GB" w:bidi="ar-LB"/>
              </w:rPr>
              <w:t>)</w:t>
            </w:r>
            <w:r w:rsidRPr="00E87822">
              <w:rPr>
                <w:rFonts w:ascii="Times New Roman" w:eastAsia="Malgun Gothic" w:hAnsi="Times New Roman" w:cs="Times New Roman" w:hint="cs"/>
                <w:b/>
                <w:color w:val="000000"/>
                <w:sz w:val="20"/>
                <w:szCs w:val="24"/>
                <w:rtl/>
                <w:lang w:val="en-GB" w:eastAsia="en-GB" w:bidi="ar-LB"/>
              </w:rPr>
              <w:t>، أو سجل الشحن عبر الطرقات (</w:t>
            </w:r>
            <w:r w:rsidRPr="00E87822">
              <w:rPr>
                <w:rFonts w:ascii="Times New Roman" w:eastAsia="Malgun Gothic" w:hAnsi="Times New Roman" w:cs="Times New Roman"/>
                <w:b/>
                <w:color w:val="000000"/>
                <w:sz w:val="20"/>
                <w:szCs w:val="24"/>
                <w:lang w:eastAsia="en-GB" w:bidi="ar-LB"/>
              </w:rPr>
              <w:t>road consignment note</w:t>
            </w:r>
            <w:r w:rsidRPr="00E87822">
              <w:rPr>
                <w:rFonts w:ascii="Times New Roman" w:eastAsia="Malgun Gothic" w:hAnsi="Times New Roman" w:cs="Times New Roman" w:hint="cs"/>
                <w:b/>
                <w:color w:val="000000"/>
                <w:sz w:val="20"/>
                <w:szCs w:val="24"/>
                <w:rtl/>
                <w:lang w:eastAsia="en-GB" w:bidi="ar-LB"/>
              </w:rPr>
              <w:t>)</w:t>
            </w:r>
            <w:r w:rsidRPr="00E87822">
              <w:rPr>
                <w:rFonts w:ascii="Times New Roman" w:eastAsia="Malgun Gothic" w:hAnsi="Times New Roman" w:cs="Times New Roman" w:hint="cs"/>
                <w:b/>
                <w:color w:val="000000"/>
                <w:sz w:val="20"/>
                <w:szCs w:val="24"/>
                <w:rtl/>
                <w:lang w:val="en-GB" w:eastAsia="en-GB" w:bidi="ar-LB"/>
              </w:rPr>
              <w:t>، أو سجل شحن عبر شاحنات النقل البري، أو بوليصة الشحن الجوي (</w:t>
            </w:r>
            <w:r w:rsidRPr="00E87822">
              <w:rPr>
                <w:rFonts w:ascii="Times New Roman" w:eastAsia="Malgun Gothic" w:hAnsi="Times New Roman" w:cs="Times New Roman"/>
                <w:b/>
                <w:color w:val="000000"/>
                <w:sz w:val="20"/>
                <w:szCs w:val="24"/>
                <w:lang w:eastAsia="en-GB" w:bidi="ar-LB"/>
              </w:rPr>
              <w:t>air waybill</w:t>
            </w:r>
            <w:r w:rsidRPr="00E87822">
              <w:rPr>
                <w:rFonts w:ascii="Times New Roman" w:eastAsia="Malgun Gothic" w:hAnsi="Times New Roman" w:cs="Times New Roman" w:hint="cs"/>
                <w:b/>
                <w:color w:val="000000"/>
                <w:sz w:val="20"/>
                <w:szCs w:val="24"/>
                <w:rtl/>
                <w:lang w:eastAsia="en-GB" w:bidi="ar-LB"/>
              </w:rPr>
              <w:t>)</w:t>
            </w:r>
            <w:r w:rsidRPr="00E87822">
              <w:rPr>
                <w:rFonts w:ascii="Times New Roman" w:eastAsia="Malgun Gothic" w:hAnsi="Times New Roman" w:cs="Times New Roman" w:hint="cs"/>
                <w:b/>
                <w:color w:val="000000"/>
                <w:sz w:val="20"/>
                <w:szCs w:val="24"/>
                <w:rtl/>
                <w:lang w:val="en-GB" w:eastAsia="en-GB" w:bidi="ar-LB"/>
              </w:rPr>
              <w:t>، أو مستند الشحن بوسائط نقل متعددة (</w:t>
            </w:r>
            <w:r w:rsidRPr="00E87822">
              <w:rPr>
                <w:rFonts w:ascii="Times New Roman" w:eastAsia="Malgun Gothic" w:hAnsi="Times New Roman" w:cs="Times New Roman"/>
                <w:b/>
                <w:color w:val="000000"/>
                <w:sz w:val="20"/>
                <w:szCs w:val="24"/>
                <w:lang w:eastAsia="en-GB" w:bidi="ar-LB"/>
              </w:rPr>
              <w:t>multimodal transport</w:t>
            </w:r>
            <w:r w:rsidRPr="00E87822">
              <w:rPr>
                <w:rFonts w:ascii="Times New Roman" w:eastAsia="Malgun Gothic" w:hAnsi="Times New Roman" w:cs="Times New Roman" w:hint="cs"/>
                <w:b/>
                <w:color w:val="000000"/>
                <w:sz w:val="20"/>
                <w:szCs w:val="24"/>
                <w:rtl/>
                <w:lang w:eastAsia="en-GB" w:bidi="ar-LB"/>
              </w:rPr>
              <w:t xml:space="preserve">)، </w:t>
            </w:r>
            <w:r w:rsidRPr="00E87822">
              <w:rPr>
                <w:rFonts w:ascii="Times New Roman" w:eastAsia="Malgun Gothic" w:hAnsi="Times New Roman" w:cs="Times New Roman" w:hint="cs"/>
                <w:b/>
                <w:color w:val="000000"/>
                <w:sz w:val="20"/>
                <w:szCs w:val="24"/>
                <w:rtl/>
                <w:lang w:val="en-GB" w:eastAsia="en-GB"/>
              </w:rPr>
              <w:t xml:space="preserve">وتبيّن إسم </w:t>
            </w:r>
            <w:r w:rsidRPr="00E87822">
              <w:rPr>
                <w:rFonts w:ascii="Times New Roman" w:eastAsia="Malgun Gothic" w:hAnsi="Times New Roman" w:cs="Times New Roman" w:hint="cs"/>
                <w:b/>
                <w:color w:val="000000"/>
                <w:sz w:val="20"/>
                <w:szCs w:val="24"/>
                <w:rtl/>
                <w:lang w:val="en-GB" w:eastAsia="en-GB" w:bidi="ar-LB"/>
              </w:rPr>
              <w:t>المشتري وزارة الصحة /الشركة العامة لتسويق الادوية والمستلزمات الطبية ، ومؤشر عليها أن الشحن سيتمّ وصولاً حتى نقطة الوصول النهائي بحسب ما ورد في العقد؛</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 xml:space="preserve">نسخة </w:t>
            </w:r>
            <w:r w:rsidRPr="00E87822">
              <w:rPr>
                <w:rFonts w:ascii="Times New Roman" w:eastAsia="Malgun Gothic" w:hAnsi="Times New Roman" w:cs="Times New Roman" w:hint="cs"/>
                <w:color w:val="000000"/>
                <w:sz w:val="20"/>
                <w:szCs w:val="24"/>
                <w:rtl/>
                <w:lang w:val="en-GB" w:eastAsia="en-GB" w:bidi="ar-LB"/>
              </w:rPr>
              <w:t xml:space="preserve">واحدة </w:t>
            </w:r>
            <w:r w:rsidRPr="00E87822">
              <w:rPr>
                <w:rFonts w:ascii="Times New Roman" w:eastAsia="Malgun Gothic" w:hAnsi="Times New Roman" w:cs="Times New Roman" w:hint="cs"/>
                <w:color w:val="000000"/>
                <w:sz w:val="20"/>
                <w:szCs w:val="24"/>
                <w:rtl/>
                <w:lang w:val="en-GB" w:eastAsia="en-GB"/>
              </w:rPr>
              <w:t>عن شهادة أو بوليصة التأمين تبين أن المشتري هو المستفيد؛</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color w:val="000000"/>
                <w:sz w:val="20"/>
                <w:szCs w:val="24"/>
                <w:rtl/>
                <w:lang w:val="en-GB" w:eastAsia="en-GB"/>
              </w:rPr>
            </w:pPr>
            <w:r w:rsidRPr="00E87822">
              <w:rPr>
                <w:rFonts w:ascii="Times New Roman" w:eastAsia="Malgun Gothic" w:hAnsi="Times New Roman" w:cs="Times New Roman" w:hint="cs"/>
                <w:color w:val="000000"/>
                <w:sz w:val="20"/>
                <w:szCs w:val="24"/>
                <w:rtl/>
                <w:lang w:val="en-GB" w:eastAsia="en-GB"/>
              </w:rPr>
              <w:t>أربع (4) نسخ عن مستند قائمة التوضيب (</w:t>
            </w:r>
            <w:r w:rsidRPr="00E87822">
              <w:rPr>
                <w:rFonts w:ascii="Times New Roman" w:eastAsia="Malgun Gothic" w:hAnsi="Times New Roman" w:cs="Times New Roman"/>
                <w:color w:val="000000"/>
                <w:sz w:val="20"/>
                <w:szCs w:val="24"/>
                <w:lang w:eastAsia="en-GB"/>
              </w:rPr>
              <w:t>packing list</w:t>
            </w:r>
            <w:r w:rsidRPr="00E87822">
              <w:rPr>
                <w:rFonts w:ascii="Times New Roman" w:eastAsia="Malgun Gothic" w:hAnsi="Times New Roman" w:cs="Times New Roman" w:hint="cs"/>
                <w:color w:val="000000"/>
                <w:sz w:val="20"/>
                <w:szCs w:val="24"/>
                <w:rtl/>
                <w:lang w:eastAsia="en-GB" w:bidi="ar-LB"/>
              </w:rPr>
              <w:t>)</w:t>
            </w:r>
            <w:r w:rsidRPr="00E87822">
              <w:rPr>
                <w:rFonts w:ascii="Times New Roman" w:eastAsia="Malgun Gothic" w:hAnsi="Times New Roman" w:cs="Times New Roman" w:hint="cs"/>
                <w:color w:val="000000"/>
                <w:sz w:val="20"/>
                <w:szCs w:val="24"/>
                <w:rtl/>
                <w:lang w:val="en-GB" w:eastAsia="en-GB"/>
              </w:rPr>
              <w:t xml:space="preserve"> التي تحدد محتويات كل </w:t>
            </w:r>
            <w:r w:rsidRPr="00E87822">
              <w:rPr>
                <w:rFonts w:ascii="Times New Roman" w:eastAsia="Malgun Gothic" w:hAnsi="Times New Roman" w:cs="Times New Roman" w:hint="eastAsia"/>
                <w:color w:val="000000"/>
                <w:sz w:val="20"/>
                <w:szCs w:val="24"/>
                <w:rtl/>
                <w:lang w:val="en-GB" w:eastAsia="en-GB"/>
              </w:rPr>
              <w:t>رزمة؛</w:t>
            </w:r>
            <w:r w:rsidRPr="00E87822">
              <w:rPr>
                <w:rFonts w:ascii="Times New Roman" w:eastAsia="Malgun Gothic" w:hAnsi="Times New Roman" w:cs="Times New Roman" w:hint="cs"/>
                <w:color w:val="000000"/>
                <w:sz w:val="20"/>
                <w:szCs w:val="24"/>
                <w:rtl/>
                <w:lang w:val="en-GB" w:eastAsia="en-GB"/>
              </w:rPr>
              <w:t xml:space="preserve"> </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lastRenderedPageBreak/>
              <w:t xml:space="preserve">أصل واحد من المجهز عن </w:t>
            </w:r>
            <w:r w:rsidRPr="00E87822">
              <w:rPr>
                <w:rFonts w:ascii="Times New Roman" w:eastAsia="Malgun Gothic" w:hAnsi="Times New Roman" w:cs="Times New Roman"/>
                <w:color w:val="000000"/>
                <w:sz w:val="20"/>
                <w:szCs w:val="24"/>
                <w:rtl/>
                <w:lang w:val="fr-FR" w:eastAsia="en-GB"/>
              </w:rPr>
              <w:t>شه</w:t>
            </w:r>
            <w:r w:rsidRPr="00E87822">
              <w:rPr>
                <w:rFonts w:ascii="Times New Roman" w:eastAsia="Malgun Gothic" w:hAnsi="Times New Roman" w:cs="Times New Roman" w:hint="eastAsia"/>
                <w:color w:val="000000"/>
                <w:sz w:val="20"/>
                <w:szCs w:val="24"/>
                <w:rtl/>
                <w:lang w:val="fr-FR" w:eastAsia="en-GB"/>
              </w:rPr>
              <w:t>ادات</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cs"/>
                <w:color w:val="000000"/>
                <w:sz w:val="20"/>
                <w:szCs w:val="24"/>
                <w:rtl/>
                <w:lang w:val="fr-FR" w:eastAsia="en-GB"/>
              </w:rPr>
              <w:t>لكافة البنود</w:t>
            </w:r>
            <w:r w:rsidRPr="00E87822">
              <w:rPr>
                <w:rFonts w:ascii="Times New Roman" w:eastAsia="Malgun Gothic" w:hAnsi="Times New Roman" w:cs="Times New Roman" w:hint="cs"/>
                <w:color w:val="000000"/>
                <w:sz w:val="20"/>
                <w:szCs w:val="24"/>
                <w:rtl/>
                <w:lang w:val="en-GB" w:eastAsia="en-GB"/>
              </w:rPr>
              <w:t xml:space="preserve"> مع قائمة التداول التجاري ذات الصلة،</w:t>
            </w:r>
            <w:r w:rsidRPr="00E87822">
              <w:rPr>
                <w:rFonts w:ascii="Times New Roman" w:eastAsia="Malgun Gothic" w:hAnsi="Times New Roman" w:cs="Times New Roman" w:hint="cs"/>
                <w:color w:val="000000"/>
                <w:sz w:val="20"/>
                <w:szCs w:val="24"/>
                <w:rtl/>
                <w:lang w:val="fr-FR" w:eastAsia="en-GB"/>
              </w:rPr>
              <w:t xml:space="preserve"> و</w:t>
            </w:r>
            <w:r w:rsidRPr="00E87822">
              <w:rPr>
                <w:rFonts w:ascii="Times New Roman" w:eastAsia="Malgun Gothic" w:hAnsi="Times New Roman" w:cs="Times New Roman"/>
                <w:color w:val="000000"/>
                <w:sz w:val="20"/>
                <w:szCs w:val="24"/>
                <w:rtl/>
                <w:lang w:val="fr-FR" w:eastAsia="en-GB"/>
              </w:rPr>
              <w:t xml:space="preserve">المصدقة من قبل البعثات الدبلوماسية العراقية المختصة </w:t>
            </w:r>
            <w:r w:rsidRPr="00E87822">
              <w:rPr>
                <w:rFonts w:ascii="Times New Roman" w:eastAsia="Malgun Gothic" w:hAnsi="Times New Roman" w:cs="Times New Roman" w:hint="eastAsia"/>
                <w:color w:val="000000"/>
                <w:sz w:val="20"/>
                <w:szCs w:val="24"/>
                <w:rtl/>
                <w:lang w:val="fr-FR" w:eastAsia="en-GB"/>
              </w:rPr>
              <w:t>والموجودة</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في</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إلا </w:t>
            </w:r>
            <w:r w:rsidRPr="00E87822">
              <w:rPr>
                <w:rFonts w:ascii="Times New Roman" w:eastAsia="Malgun Gothic" w:hAnsi="Times New Roman" w:cs="Times New Roman" w:hint="eastAsia"/>
                <w:color w:val="000000"/>
                <w:sz w:val="20"/>
                <w:szCs w:val="24"/>
                <w:rtl/>
                <w:lang w:val="fr-FR" w:eastAsia="en-GB"/>
              </w:rPr>
              <w:t>إذا</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كان</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بلداً</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عربياً</w:t>
            </w:r>
            <w:r w:rsidRPr="00E87822">
              <w:rPr>
                <w:rFonts w:ascii="Times New Roman" w:eastAsia="Malgun Gothic" w:hAnsi="Times New Roman" w:cs="Times New Roman" w:hint="cs"/>
                <w:color w:val="000000"/>
                <w:sz w:val="20"/>
                <w:szCs w:val="24"/>
                <w:rtl/>
                <w:lang w:val="fr-FR" w:eastAsia="en-GB"/>
              </w:rPr>
              <w:t xml:space="preserve"> عضواً في السوق العربية المشتركة</w:t>
            </w:r>
            <w:r w:rsidRPr="00E87822">
              <w:rPr>
                <w:rFonts w:ascii="Times New Roman" w:eastAsia="Malgun Gothic" w:hAnsi="Times New Roman" w:cs="Times New Roman" w:hint="eastAsia"/>
                <w:color w:val="000000"/>
                <w:sz w:val="20"/>
                <w:szCs w:val="24"/>
                <w:rtl/>
                <w:lang w:val="fr-FR" w:eastAsia="en-GB"/>
              </w:rPr>
              <w:t>،</w:t>
            </w:r>
            <w:r w:rsidRPr="00E87822">
              <w:rPr>
                <w:rFonts w:ascii="Times New Roman" w:eastAsia="Malgun Gothic" w:hAnsi="Times New Roman" w:cs="Times New Roman"/>
                <w:color w:val="000000"/>
                <w:sz w:val="20"/>
                <w:szCs w:val="24"/>
                <w:rtl/>
                <w:lang w:val="fr-FR" w:eastAsia="en-GB"/>
              </w:rPr>
              <w:t xml:space="preserve"> فعندها ت</w:t>
            </w:r>
            <w:r w:rsidRPr="00E87822">
              <w:rPr>
                <w:rFonts w:ascii="Times New Roman" w:eastAsia="Malgun Gothic" w:hAnsi="Times New Roman" w:cs="Times New Roman" w:hint="eastAsia"/>
                <w:color w:val="000000"/>
                <w:sz w:val="20"/>
                <w:szCs w:val="24"/>
                <w:rtl/>
                <w:lang w:val="fr-FR" w:eastAsia="en-GB"/>
              </w:rPr>
              <w:t>ُصَدَّق</w:t>
            </w:r>
            <w:r w:rsidRPr="00E87822">
              <w:rPr>
                <w:rFonts w:ascii="Times New Roman" w:eastAsia="Malgun Gothic" w:hAnsi="Times New Roman" w:cs="Times New Roman"/>
                <w:color w:val="000000"/>
                <w:sz w:val="20"/>
                <w:szCs w:val="24"/>
                <w:rtl/>
                <w:lang w:val="fr-FR" w:eastAsia="en-GB"/>
              </w:rPr>
              <w:t xml:space="preserve"> شهادة المنشأ فقط من قبل </w:t>
            </w:r>
            <w:r w:rsidRPr="00E87822">
              <w:rPr>
                <w:rFonts w:ascii="Times New Roman" w:eastAsia="Malgun Gothic" w:hAnsi="Times New Roman" w:cs="Times New Roman" w:hint="eastAsia"/>
                <w:color w:val="000000"/>
                <w:sz w:val="20"/>
                <w:szCs w:val="24"/>
                <w:rtl/>
                <w:lang w:val="fr-FR" w:eastAsia="en-GB"/>
              </w:rPr>
              <w:t>السلطات</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الرسمية</w:t>
            </w:r>
            <w:r w:rsidRPr="00E87822">
              <w:rPr>
                <w:rFonts w:ascii="Times New Roman" w:eastAsia="Malgun Gothic" w:hAnsi="Times New Roman" w:cs="Times New Roman"/>
                <w:color w:val="000000"/>
                <w:sz w:val="20"/>
                <w:szCs w:val="24"/>
                <w:rtl/>
                <w:lang w:val="fr-FR" w:eastAsia="en-GB"/>
              </w:rPr>
              <w:t xml:space="preserve"> المختصة </w:t>
            </w:r>
            <w:r w:rsidRPr="00E87822">
              <w:rPr>
                <w:rFonts w:ascii="Times New Roman" w:eastAsia="Malgun Gothic" w:hAnsi="Times New Roman" w:cs="Times New Roman" w:hint="eastAsia"/>
                <w:color w:val="000000"/>
                <w:sz w:val="20"/>
                <w:szCs w:val="24"/>
                <w:rtl/>
                <w:lang w:val="fr-FR" w:eastAsia="en-GB"/>
              </w:rPr>
              <w:t>في</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بلد</w:t>
            </w:r>
            <w:r w:rsidRPr="00E87822">
              <w:rPr>
                <w:rFonts w:ascii="Times New Roman" w:eastAsia="Malgun Gothic" w:hAnsi="Times New Roman" w:cs="Times New Roman"/>
                <w:color w:val="000000"/>
                <w:sz w:val="20"/>
                <w:szCs w:val="24"/>
                <w:rtl/>
                <w:lang w:val="fr-FR" w:eastAsia="en-GB"/>
              </w:rPr>
              <w:t xml:space="preserve"> </w:t>
            </w:r>
            <w:r w:rsidRPr="00E87822">
              <w:rPr>
                <w:rFonts w:ascii="Times New Roman" w:eastAsia="Malgun Gothic" w:hAnsi="Times New Roman" w:cs="Times New Roman" w:hint="eastAsia"/>
                <w:color w:val="000000"/>
                <w:sz w:val="20"/>
                <w:szCs w:val="24"/>
                <w:rtl/>
                <w:lang w:val="fr-FR" w:eastAsia="en-GB"/>
              </w:rPr>
              <w:t>المنشأ</w:t>
            </w:r>
            <w:r w:rsidRPr="00E87822">
              <w:rPr>
                <w:rFonts w:ascii="Times New Roman" w:eastAsia="Malgun Gothic" w:hAnsi="Times New Roman" w:cs="Times New Roman" w:hint="cs"/>
                <w:color w:val="000000"/>
                <w:sz w:val="20"/>
                <w:szCs w:val="24"/>
                <w:rtl/>
                <w:lang w:val="en-GB" w:eastAsia="en-GB"/>
              </w:rPr>
              <w:t>؛</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أصل واحد وستة (6) نسخ عن شهادة المعاينة المقدمة للمجهّز من وكالة المعاينة المكلّفة بذلك (في الحالات التي تكون فيها المعاينة مطلوبة)؛</w:t>
            </w:r>
          </w:p>
          <w:p w:rsidR="00E87822" w:rsidRPr="00E87822" w:rsidRDefault="00E87822" w:rsidP="00A36B06">
            <w:pPr>
              <w:numPr>
                <w:ilvl w:val="0"/>
                <w:numId w:val="36"/>
              </w:numPr>
              <w:spacing w:after="0" w:line="300" w:lineRule="exact"/>
              <w:jc w:val="both"/>
              <w:rPr>
                <w:rFonts w:ascii="Times New Roman" w:eastAsia="Malgun Gothic" w:hAnsi="Times New Roman" w:cs="Times New Roman"/>
                <w:color w:val="000000"/>
                <w:sz w:val="20"/>
                <w:szCs w:val="24"/>
                <w:lang w:val="en-GB" w:eastAsia="en-GB"/>
              </w:rPr>
            </w:pPr>
            <w:r w:rsidRPr="00E87822">
              <w:rPr>
                <w:rFonts w:ascii="Times New Roman" w:eastAsia="Malgun Gothic" w:hAnsi="Times New Roman" w:cs="Times New Roman" w:hint="cs"/>
                <w:color w:val="000000"/>
                <w:sz w:val="20"/>
                <w:szCs w:val="24"/>
                <w:rtl/>
                <w:lang w:val="en-GB" w:eastAsia="en-GB"/>
              </w:rPr>
              <w:t>أي مستند تعاقد آخر معين ومطلوب لأغراض الاستلام/ أو الدفع.</w:t>
            </w:r>
          </w:p>
          <w:p w:rsidR="00E87822" w:rsidRPr="00E87822" w:rsidRDefault="00E87822" w:rsidP="00E87822">
            <w:pPr>
              <w:tabs>
                <w:tab w:val="num" w:pos="8"/>
                <w:tab w:val="left" w:pos="180"/>
              </w:tabs>
              <w:spacing w:after="0" w:line="240" w:lineRule="auto"/>
              <w:ind w:left="180" w:right="34"/>
              <w:rPr>
                <w:rFonts w:ascii="Times New Roman" w:eastAsia="Malgun Gothic" w:hAnsi="Times New Roman" w:cs="Times New Roman"/>
                <w:b/>
                <w:bCs/>
                <w:i/>
                <w:sz w:val="20"/>
                <w:szCs w:val="24"/>
                <w:lang w:val="en-GB" w:eastAsia="en-GB"/>
              </w:rPr>
            </w:pPr>
            <w:r w:rsidRPr="00E87822">
              <w:rPr>
                <w:rFonts w:ascii="Calibri" w:eastAsia="Malgun Gothic" w:hAnsi="Calibri" w:cs="Arial" w:hint="cs"/>
                <w:color w:val="000000"/>
                <w:szCs w:val="24"/>
                <w:rtl/>
              </w:rPr>
              <w:t>ملاحظة: إذا كانت المستندات التي يقدمها المجهّز غير مطابقة للعقد، فعندها ستتم تسديد المدفوعات المستحقة بعد إصدار شهادة الاستلام وفق المادة 9 أعلاه من ش.خ.ع. و ش.ع.ع..</w:t>
            </w:r>
            <w:r w:rsidRPr="00E87822">
              <w:rPr>
                <w:rFonts w:ascii="Times New Roman" w:eastAsia="Malgun Gothic" w:hAnsi="Times New Roman" w:cs="Times New Roman" w:hint="cs"/>
                <w:b/>
                <w:bCs/>
                <w:i/>
                <w:sz w:val="20"/>
                <w:szCs w:val="24"/>
                <w:rtl/>
                <w:lang w:val="en-GB" w:eastAsia="en-GB"/>
              </w:rPr>
              <w:t xml:space="preserve"> </w:t>
            </w:r>
          </w:p>
          <w:p w:rsidR="00E87822" w:rsidRPr="00E87822" w:rsidRDefault="00E87822" w:rsidP="00A07E0E">
            <w:pPr>
              <w:pStyle w:val="ListParagraph"/>
              <w:shd w:val="clear" w:color="auto" w:fill="FFFFFF"/>
              <w:bidi/>
              <w:rPr>
                <w:b/>
                <w:i/>
                <w:szCs w:val="24"/>
                <w:highlight w:val="red"/>
                <w:rtl/>
              </w:rPr>
            </w:pPr>
          </w:p>
          <w:p w:rsidR="00E87822" w:rsidRPr="00E87822" w:rsidRDefault="00E87822" w:rsidP="00E87822">
            <w:pPr>
              <w:shd w:val="clear" w:color="auto" w:fill="FFFFFF"/>
              <w:suppressAutoHyphens/>
              <w:spacing w:after="0" w:line="300" w:lineRule="exact"/>
              <w:jc w:val="both"/>
              <w:rPr>
                <w:rFonts w:ascii="Arial" w:eastAsia="Malgun Gothic" w:hAnsi="Arial" w:cs="Times New Roman"/>
                <w:b/>
                <w:bCs/>
                <w:sz w:val="20"/>
                <w:szCs w:val="24"/>
                <w:rtl/>
                <w:lang w:val="en-GB" w:eastAsia="en-GB"/>
              </w:rPr>
            </w:pPr>
            <w:r w:rsidRPr="00E87822">
              <w:rPr>
                <w:rFonts w:ascii="Arial" w:eastAsia="Malgun Gothic" w:hAnsi="Arial" w:cs="Times New Roman" w:hint="cs"/>
                <w:b/>
                <w:bCs/>
                <w:sz w:val="20"/>
                <w:szCs w:val="24"/>
                <w:rtl/>
                <w:lang w:val="en-GB" w:eastAsia="en-GB"/>
              </w:rPr>
              <w:t>بالاضافة الى ما ورد اعلاه يتم اضافة ما يلي:</w:t>
            </w:r>
          </w:p>
          <w:p w:rsidR="00E87822" w:rsidRPr="00E87822" w:rsidRDefault="00E87822" w:rsidP="00E87822">
            <w:pPr>
              <w:shd w:val="clear" w:color="auto" w:fill="FFFFFF"/>
              <w:suppressAutoHyphens/>
              <w:spacing w:after="0" w:line="300" w:lineRule="exact"/>
              <w:ind w:left="317" w:hanging="317"/>
              <w:jc w:val="both"/>
              <w:rPr>
                <w:rFonts w:ascii="Arial" w:eastAsia="Malgun Gothic" w:hAnsi="Arial" w:cs="Times New Roman"/>
                <w:b/>
                <w:bCs/>
                <w:sz w:val="20"/>
                <w:szCs w:val="24"/>
                <w:rtl/>
                <w:lang w:val="en-GB" w:eastAsia="en-GB"/>
              </w:rPr>
            </w:pPr>
            <w:r w:rsidRPr="00E87822">
              <w:rPr>
                <w:rFonts w:ascii="Arial" w:eastAsia="Malgun Gothic" w:hAnsi="Arial" w:cs="Times New Roman" w:hint="cs"/>
                <w:b/>
                <w:bCs/>
                <w:sz w:val="20"/>
                <w:szCs w:val="24"/>
                <w:rtl/>
                <w:lang w:val="en-GB" w:eastAsia="en-GB"/>
              </w:rPr>
              <w:t xml:space="preserve">-  كافة الشحنات يجب ان ترفق بقوائم الشحن التجارية وقوائم التعبئة وشهادة المنشأ الاصلية المصدقة  </w:t>
            </w:r>
          </w:p>
          <w:p w:rsidR="00E87822" w:rsidRPr="00E87822" w:rsidRDefault="00E87822" w:rsidP="00E87822">
            <w:pPr>
              <w:shd w:val="clear" w:color="auto" w:fill="FFFFFF"/>
              <w:suppressAutoHyphens/>
              <w:spacing w:after="0" w:line="300" w:lineRule="exact"/>
              <w:ind w:left="317" w:hanging="317"/>
              <w:jc w:val="both"/>
              <w:rPr>
                <w:rFonts w:ascii="Arial" w:eastAsia="Malgun Gothic" w:hAnsi="Arial" w:cs="Times New Roman"/>
                <w:b/>
                <w:bCs/>
                <w:sz w:val="20"/>
                <w:szCs w:val="24"/>
                <w:rtl/>
                <w:lang w:val="en-GB" w:eastAsia="en-GB"/>
              </w:rPr>
            </w:pPr>
            <w:r w:rsidRPr="00E87822">
              <w:rPr>
                <w:rFonts w:ascii="Arial" w:eastAsia="Malgun Gothic" w:hAnsi="Arial" w:cs="Times New Roman" w:hint="cs"/>
                <w:b/>
                <w:bCs/>
                <w:sz w:val="20"/>
                <w:szCs w:val="24"/>
                <w:rtl/>
                <w:lang w:val="en-GB" w:eastAsia="en-GB"/>
              </w:rPr>
              <w:t xml:space="preserve">-  يجب على المجهز تقديم مستندات الشحن قبل وصول الارسالية بمدة لا تقل عن 15 يوم ويتحمل مسؤولية اي نقص يظهر في الشحنة او اي تاخير ينتج بسبب عدم توفر مستندات الشحن </w:t>
            </w:r>
          </w:p>
          <w:p w:rsidR="00E87822" w:rsidRPr="00E87822" w:rsidRDefault="00E87822" w:rsidP="00E87822">
            <w:pPr>
              <w:shd w:val="clear" w:color="auto" w:fill="FFFFFF"/>
              <w:spacing w:after="0" w:line="300" w:lineRule="exact"/>
              <w:ind w:left="317" w:hanging="317"/>
              <w:jc w:val="both"/>
              <w:rPr>
                <w:rFonts w:ascii="Arial" w:eastAsia="Malgun Gothic" w:hAnsi="Arial" w:cs="Times New Roman"/>
                <w:b/>
                <w:bCs/>
                <w:sz w:val="20"/>
                <w:szCs w:val="24"/>
                <w:rtl/>
                <w:lang w:val="en-GB" w:eastAsia="en-GB" w:bidi="ar-IQ"/>
              </w:rPr>
            </w:pPr>
            <w:r w:rsidRPr="00E87822">
              <w:rPr>
                <w:rFonts w:ascii="Arial" w:eastAsia="Malgun Gothic" w:hAnsi="Arial" w:cs="Times New Roman" w:hint="cs"/>
                <w:b/>
                <w:bCs/>
                <w:sz w:val="20"/>
                <w:szCs w:val="24"/>
                <w:rtl/>
                <w:lang w:val="en-GB" w:eastAsia="en-GB"/>
              </w:rPr>
              <w:t>-  يكون التسليم باسرع وقت ممكن وضمن فترة صلاحية الاعتماد وجدولة الشحن تكون حسب احتياج(طلب) كيماديا.</w:t>
            </w:r>
          </w:p>
          <w:p w:rsidR="00E87822" w:rsidRPr="00E87822" w:rsidRDefault="00E87822" w:rsidP="00E87822">
            <w:pPr>
              <w:shd w:val="clear" w:color="auto" w:fill="FFFFFF"/>
              <w:spacing w:after="0" w:line="300" w:lineRule="exact"/>
              <w:ind w:left="317" w:hanging="317"/>
              <w:jc w:val="both"/>
              <w:rPr>
                <w:rFonts w:ascii="Arial" w:eastAsia="Malgun Gothic" w:hAnsi="Arial" w:cs="Times New Roman"/>
                <w:b/>
                <w:bCs/>
                <w:sz w:val="20"/>
                <w:szCs w:val="24"/>
                <w:rtl/>
                <w:lang w:val="en-GB" w:eastAsia="en-GB"/>
              </w:rPr>
            </w:pPr>
            <w:r w:rsidRPr="00E87822">
              <w:rPr>
                <w:rFonts w:ascii="Arial" w:eastAsia="Malgun Gothic" w:hAnsi="Arial" w:cs="Times New Roman" w:hint="cs"/>
                <w:b/>
                <w:bCs/>
                <w:sz w:val="20"/>
                <w:szCs w:val="24"/>
                <w:rtl/>
                <w:lang w:val="en-GB" w:eastAsia="en-GB"/>
              </w:rPr>
              <w:t xml:space="preserve">- استلام المواد المتفق على تجهيزها عند وصولها الى مخازن وزارة الصحة /كيماديا والتامين عليها </w:t>
            </w:r>
            <w:r w:rsidRPr="00E87822">
              <w:rPr>
                <w:rFonts w:ascii="Arial" w:eastAsia="Malgun Gothic" w:hAnsi="Arial" w:cs="Times New Roman"/>
                <w:b/>
                <w:bCs/>
                <w:sz w:val="20"/>
                <w:szCs w:val="24"/>
                <w:lang w:val="en-GB" w:eastAsia="en-GB"/>
              </w:rPr>
              <w:t>CIP</w:t>
            </w:r>
            <w:r w:rsidRPr="00E87822">
              <w:rPr>
                <w:rFonts w:ascii="Arial" w:eastAsia="Malgun Gothic" w:hAnsi="Arial" w:cs="Times New Roman" w:hint="cs"/>
                <w:b/>
                <w:bCs/>
                <w:sz w:val="20"/>
                <w:szCs w:val="24"/>
                <w:rtl/>
                <w:lang w:val="en-GB" w:eastAsia="en-GB"/>
              </w:rPr>
              <w:t xml:space="preserve"> ولايتحلل من هذا الالتزام ولحين تنظيم محضر نفاض اصولي في مكان التسليم المتفق عليه.</w:t>
            </w:r>
          </w:p>
          <w:p w:rsidR="00E87822" w:rsidRDefault="00E87822" w:rsidP="00E87822">
            <w:pPr>
              <w:pStyle w:val="explanatorynotes"/>
              <w:shd w:val="clear" w:color="auto" w:fill="FFFFFF"/>
              <w:bidi/>
              <w:ind w:left="0"/>
              <w:jc w:val="both"/>
              <w:rPr>
                <w:b/>
                <w:i/>
                <w:szCs w:val="24"/>
                <w:rtl/>
              </w:rPr>
            </w:pPr>
            <w:r w:rsidRPr="00E87822">
              <w:rPr>
                <w:rFonts w:hint="cs"/>
                <w:b/>
                <w:bCs/>
                <w:szCs w:val="24"/>
                <w:rtl/>
              </w:rPr>
              <w:t xml:space="preserve"> - يجب تجهيز العقد باعداد محدودة للوجبات وكمية كل وجبة يجب ان تذكر في قائمة الشحن مع تاريخ الصنع والنفاذ.</w:t>
            </w:r>
          </w:p>
          <w:p w:rsidR="00E87822" w:rsidRDefault="00E87822" w:rsidP="00E87822">
            <w:pPr>
              <w:pStyle w:val="explanatorynotes"/>
              <w:shd w:val="clear" w:color="auto" w:fill="FFFFFF"/>
              <w:bidi/>
              <w:ind w:left="0"/>
              <w:jc w:val="both"/>
              <w:rPr>
                <w:b/>
                <w:i/>
                <w:szCs w:val="24"/>
                <w:rtl/>
              </w:rPr>
            </w:pPr>
          </w:p>
        </w:tc>
        <w:tc>
          <w:tcPr>
            <w:tcW w:w="1926" w:type="dxa"/>
            <w:tcBorders>
              <w:top w:val="single" w:sz="4" w:space="0" w:color="auto"/>
              <w:bottom w:val="single" w:sz="4" w:space="0" w:color="auto"/>
            </w:tcBorders>
          </w:tcPr>
          <w:p w:rsidR="00E87822" w:rsidRPr="009E7912" w:rsidRDefault="00E87822" w:rsidP="00E87822">
            <w:pPr>
              <w:shd w:val="clear" w:color="auto" w:fill="FFFFFF"/>
              <w:tabs>
                <w:tab w:val="left" w:pos="480"/>
              </w:tabs>
              <w:rPr>
                <w:szCs w:val="24"/>
                <w:rtl/>
              </w:rPr>
            </w:pPr>
            <w:r w:rsidRPr="009E7912">
              <w:rPr>
                <w:rFonts w:hint="cs"/>
                <w:szCs w:val="24"/>
                <w:rtl/>
              </w:rPr>
              <w:lastRenderedPageBreak/>
              <w:t>ش.ع.ع. 11.1</w:t>
            </w:r>
          </w:p>
          <w:p w:rsidR="00E87822" w:rsidRDefault="00E87822" w:rsidP="00A07E0E">
            <w:pPr>
              <w:shd w:val="clear" w:color="auto" w:fill="FFFFFF"/>
              <w:tabs>
                <w:tab w:val="left" w:pos="480"/>
              </w:tabs>
              <w:rPr>
                <w:szCs w:val="24"/>
                <w:rtl/>
              </w:rPr>
            </w:pPr>
            <w:r w:rsidRPr="009E7912">
              <w:rPr>
                <w:rFonts w:hint="cs"/>
                <w:szCs w:val="24"/>
                <w:rtl/>
              </w:rPr>
              <w:t>و 11.</w:t>
            </w:r>
            <w:r>
              <w:rPr>
                <w:rFonts w:hint="cs"/>
                <w:szCs w:val="24"/>
                <w:rtl/>
              </w:rPr>
              <w:t>3</w:t>
            </w: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p w:rsidR="00E87822" w:rsidRDefault="00E87822" w:rsidP="00A07E0E">
            <w:pPr>
              <w:shd w:val="clear" w:color="auto" w:fill="FFFFFF"/>
              <w:tabs>
                <w:tab w:val="left" w:pos="480"/>
              </w:tabs>
              <w:rPr>
                <w:szCs w:val="24"/>
                <w:rtl/>
              </w:rPr>
            </w:pPr>
          </w:p>
        </w:tc>
      </w:tr>
      <w:tr w:rsidR="00E87822" w:rsidRPr="009E7912" w:rsidTr="00E87822">
        <w:trPr>
          <w:trHeight w:val="23139"/>
        </w:trPr>
        <w:tc>
          <w:tcPr>
            <w:tcW w:w="6804" w:type="dxa"/>
            <w:tcBorders>
              <w:top w:val="single" w:sz="4" w:space="0" w:color="auto"/>
            </w:tcBorders>
          </w:tcPr>
          <w:p w:rsidR="00E87822" w:rsidRPr="00E87822" w:rsidRDefault="00E87822" w:rsidP="00E87822">
            <w:pPr>
              <w:suppressAutoHyphens/>
              <w:spacing w:after="0" w:line="300" w:lineRule="exact"/>
              <w:jc w:val="both"/>
              <w:rPr>
                <w:rFonts w:ascii="Times New Roman" w:eastAsia="Malgun Gothic" w:hAnsi="Times New Roman" w:cs="Times New Roman"/>
                <w:b/>
                <w:bCs/>
                <w:sz w:val="24"/>
                <w:szCs w:val="24"/>
                <w:rtl/>
                <w:lang w:bidi="ar-IQ"/>
              </w:rPr>
            </w:pPr>
            <w:r w:rsidRPr="00E87822">
              <w:rPr>
                <w:rFonts w:ascii="Times New Roman" w:eastAsia="Malgun Gothic" w:hAnsi="Times New Roman" w:cs="Times New Roman"/>
                <w:b/>
                <w:bCs/>
                <w:sz w:val="24"/>
                <w:szCs w:val="24"/>
                <w:rtl/>
                <w:lang w:bidi="ar-IQ"/>
              </w:rPr>
              <w:lastRenderedPageBreak/>
              <w:t>واصل بغداد ( تحدد الطريق برا , جوا, بحرا ) الى مخازن كيماديا في بغداد بواسطة الشاحنات المبردة</w:t>
            </w:r>
            <w:r w:rsidRPr="00E87822">
              <w:rPr>
                <w:rFonts w:ascii="Times New Roman" w:eastAsia="Malgun Gothic" w:hAnsi="Times New Roman" w:cs="Times New Roman" w:hint="cs"/>
                <w:b/>
                <w:bCs/>
                <w:sz w:val="24"/>
                <w:szCs w:val="24"/>
                <w:rtl/>
                <w:lang w:bidi="ar-IQ"/>
              </w:rPr>
              <w:t xml:space="preserve"> او شاحنات مغلقة (حسب نوع المواد)</w:t>
            </w:r>
            <w:r w:rsidRPr="00E87822">
              <w:rPr>
                <w:rFonts w:ascii="Times New Roman" w:eastAsia="Malgun Gothic" w:hAnsi="Times New Roman" w:cs="Times New Roman"/>
                <w:b/>
                <w:bCs/>
                <w:sz w:val="24"/>
                <w:szCs w:val="24"/>
                <w:rtl/>
                <w:lang w:bidi="ar-IQ"/>
              </w:rPr>
              <w:t xml:space="preserve"> عن طريق منفذ (يحدد منفذان حدوديان للشحن البري  لوصول البضاعة ) على ان يقوم البائع بتزويد الاقسام ذات العلاقة  ( قسم الاعتمادات</w:t>
            </w:r>
            <w:r w:rsidRPr="00E87822">
              <w:rPr>
                <w:rFonts w:ascii="Times New Roman" w:eastAsia="Malgun Gothic" w:hAnsi="Times New Roman" w:cs="Times New Roman" w:hint="cs"/>
                <w:b/>
                <w:bCs/>
                <w:sz w:val="24"/>
                <w:szCs w:val="24"/>
                <w:rtl/>
                <w:lang w:bidi="ar-IQ"/>
              </w:rPr>
              <w:t>،</w:t>
            </w:r>
            <w:r w:rsidRPr="00E87822">
              <w:rPr>
                <w:rFonts w:ascii="Times New Roman" w:eastAsia="Malgun Gothic" w:hAnsi="Times New Roman" w:cs="Times New Roman"/>
                <w:b/>
                <w:bCs/>
                <w:sz w:val="24"/>
                <w:szCs w:val="24"/>
                <w:rtl/>
                <w:lang w:bidi="ar-IQ"/>
              </w:rPr>
              <w:t xml:space="preserve"> الاخراج الكمركي  و</w:t>
            </w:r>
            <w:r w:rsidRPr="00E87822">
              <w:rPr>
                <w:rFonts w:ascii="Times New Roman" w:eastAsia="Malgun Gothic" w:hAnsi="Times New Roman" w:cs="Times New Roman" w:hint="cs"/>
                <w:b/>
                <w:bCs/>
                <w:sz w:val="24"/>
                <w:szCs w:val="24"/>
                <w:rtl/>
                <w:lang w:bidi="ar-IQ"/>
              </w:rPr>
              <w:t xml:space="preserve"> </w:t>
            </w:r>
            <w:r w:rsidRPr="00E87822">
              <w:rPr>
                <w:rFonts w:ascii="Times New Roman" w:eastAsia="Malgun Gothic" w:hAnsi="Times New Roman" w:cs="Times New Roman"/>
                <w:b/>
                <w:bCs/>
                <w:sz w:val="24"/>
                <w:szCs w:val="24"/>
                <w:rtl/>
                <w:lang w:bidi="ar-IQ"/>
              </w:rPr>
              <w:t xml:space="preserve">القسم الاستيرادي المختص بتفاصيل اي شحنة متضمنة الكمية , النوع . المبلغ . منفذ الدخول ) وبما لايقل عن ثلاثين يوما من وصولها الى المنفذ .  </w:t>
            </w:r>
          </w:p>
          <w:p w:rsidR="00E87822" w:rsidRPr="00E87822" w:rsidRDefault="00E87822" w:rsidP="00E87822">
            <w:pPr>
              <w:suppressAutoHyphens/>
              <w:spacing w:after="0" w:line="300" w:lineRule="exact"/>
              <w:jc w:val="both"/>
              <w:rPr>
                <w:rFonts w:ascii="Times New Roman" w:eastAsia="Malgun Gothic" w:hAnsi="Times New Roman" w:cs="Times New Roman"/>
                <w:b/>
                <w:bCs/>
                <w:sz w:val="24"/>
                <w:szCs w:val="24"/>
                <w:rtl/>
                <w:lang w:bidi="ar-IQ"/>
              </w:rPr>
            </w:pPr>
            <w:r w:rsidRPr="00E87822">
              <w:rPr>
                <w:rFonts w:ascii="Times New Roman" w:eastAsia="Malgun Gothic" w:hAnsi="Times New Roman" w:cs="Times New Roman" w:hint="cs"/>
                <w:b/>
                <w:bCs/>
                <w:sz w:val="24"/>
                <w:szCs w:val="24"/>
                <w:rtl/>
                <w:lang w:bidi="ar-IQ"/>
              </w:rPr>
              <w:t>ع</w:t>
            </w:r>
            <w:r w:rsidRPr="00E87822">
              <w:rPr>
                <w:rFonts w:ascii="Times New Roman" w:eastAsia="Malgun Gothic" w:hAnsi="Times New Roman" w:cs="Times New Roman"/>
                <w:b/>
                <w:bCs/>
                <w:sz w:val="24"/>
                <w:szCs w:val="24"/>
                <w:rtl/>
                <w:lang w:bidi="ar-IQ"/>
              </w:rPr>
              <w:t>لى البائع شحن البضاعة على متن سفن حديثة تحتوي على رافعات شوكية ذات امكانية تحميل وتفريغ خصوصاً للحاويات</w:t>
            </w:r>
            <w:r w:rsidRPr="00E87822">
              <w:rPr>
                <w:rFonts w:ascii="Times New Roman" w:eastAsia="Malgun Gothic" w:hAnsi="Times New Roman" w:cs="Times New Roman" w:hint="cs"/>
                <w:b/>
                <w:bCs/>
                <w:sz w:val="24"/>
                <w:szCs w:val="24"/>
                <w:rtl/>
                <w:lang w:bidi="ar-IQ"/>
              </w:rPr>
              <w:t>(</w:t>
            </w:r>
            <w:r w:rsidRPr="00E87822">
              <w:rPr>
                <w:rFonts w:ascii="Times New Roman" w:eastAsia="Malgun Gothic" w:hAnsi="Times New Roman" w:cs="Times New Roman"/>
                <w:b/>
                <w:bCs/>
                <w:sz w:val="24"/>
                <w:szCs w:val="24"/>
                <w:rtl/>
                <w:lang w:bidi="ar-IQ"/>
              </w:rPr>
              <w:t xml:space="preserve"> تضاف في حال الشحن بحري </w:t>
            </w:r>
            <w:r w:rsidRPr="00E87822">
              <w:rPr>
                <w:rFonts w:ascii="Times New Roman" w:eastAsia="Malgun Gothic" w:hAnsi="Times New Roman" w:cs="Times New Roman" w:hint="cs"/>
                <w:b/>
                <w:bCs/>
                <w:sz w:val="24"/>
                <w:szCs w:val="24"/>
                <w:rtl/>
                <w:lang w:bidi="ar-IQ"/>
              </w:rPr>
              <w:t>)</w:t>
            </w:r>
          </w:p>
          <w:p w:rsidR="00E87822" w:rsidRPr="00E87822" w:rsidRDefault="00E87822" w:rsidP="00E87822">
            <w:pPr>
              <w:suppressAutoHyphens/>
              <w:spacing w:after="0" w:line="300" w:lineRule="exact"/>
              <w:jc w:val="both"/>
              <w:rPr>
                <w:rFonts w:ascii="Times New Roman" w:eastAsia="Malgun Gothic" w:hAnsi="Times New Roman" w:cs="Times New Roman"/>
                <w:b/>
                <w:bCs/>
                <w:sz w:val="24"/>
                <w:szCs w:val="24"/>
                <w:rtl/>
                <w:lang w:bidi="ar-IQ"/>
              </w:rPr>
            </w:pPr>
            <w:r w:rsidRPr="00E87822">
              <w:rPr>
                <w:rFonts w:ascii="Times New Roman" w:eastAsia="Malgun Gothic" w:hAnsi="Times New Roman" w:cs="Times New Roman"/>
                <w:b/>
                <w:bCs/>
                <w:sz w:val="24"/>
                <w:szCs w:val="24"/>
                <w:rtl/>
                <w:lang w:bidi="ar-IQ"/>
              </w:rPr>
              <w:t>يجب ان  يكون شحن و تفريغ البضائع و معداتها القادمة من الخارج عبر الموانئ العراقية مع مراعاة الشروط الفنية و الاقتصادية في هذا المجال و اعتماد عقود النقل البحري التي تضمن وصول البضائع الى الموانئ العراقية و تجنب ايصالها الى موانئ مجاورة</w:t>
            </w:r>
          </w:p>
          <w:p w:rsidR="00E87822" w:rsidRPr="00E87822" w:rsidRDefault="00E87822" w:rsidP="00E87822">
            <w:pPr>
              <w:spacing w:after="0" w:line="300" w:lineRule="exact"/>
              <w:ind w:left="317" w:hanging="317"/>
              <w:rPr>
                <w:rFonts w:ascii="Times New Roman" w:eastAsia="Malgun Gothic" w:hAnsi="Times New Roman" w:cs="Times New Roman"/>
                <w:b/>
                <w:bCs/>
                <w:sz w:val="24"/>
                <w:szCs w:val="24"/>
                <w:rtl/>
                <w:lang w:bidi="ar-IQ"/>
              </w:rPr>
            </w:pPr>
            <w:r w:rsidRPr="00E87822">
              <w:rPr>
                <w:rFonts w:ascii="Times New Roman" w:eastAsia="Malgun Gothic" w:hAnsi="Times New Roman" w:cs="Times New Roman"/>
                <w:b/>
                <w:bCs/>
                <w:sz w:val="24"/>
                <w:szCs w:val="24"/>
                <w:rtl/>
                <w:lang w:bidi="ar-IQ"/>
              </w:rPr>
              <w:t>على المجهز تحديد كمية كل مادة في العقد ولكل شحنة وعدد الوجبات وارقام كل وجبة والاسعار ومبلغها مع ذكر تاريخ الصنع والنفاذ لكل مادة وكل وجبة في القائمة التجارية</w:t>
            </w:r>
          </w:p>
          <w:p w:rsidR="00E87822" w:rsidRPr="00E87822" w:rsidRDefault="00E87822" w:rsidP="00E87822">
            <w:pPr>
              <w:spacing w:after="0" w:line="300" w:lineRule="exact"/>
              <w:ind w:left="317" w:hanging="317"/>
              <w:rPr>
                <w:rFonts w:ascii="Times New Roman" w:eastAsia="Malgun Gothic" w:hAnsi="Times New Roman" w:cs="Times New Roman"/>
                <w:b/>
                <w:bCs/>
                <w:sz w:val="24"/>
                <w:szCs w:val="24"/>
                <w:rtl/>
                <w:lang w:bidi="ar-IQ"/>
              </w:rPr>
            </w:pPr>
            <w:r w:rsidRPr="00E87822">
              <w:rPr>
                <w:rFonts w:ascii="Times New Roman" w:eastAsia="Malgun Gothic" w:hAnsi="Times New Roman" w:cs="Times New Roman"/>
                <w:b/>
                <w:bCs/>
                <w:sz w:val="24"/>
                <w:szCs w:val="24"/>
                <w:rtl/>
                <w:lang w:bidi="ar-IQ"/>
              </w:rPr>
              <w:t>يجب ان يتم تحديد عدد الوجبات لكل شحنة من شحنات العقد على ان لاتتجاوز الثلاث وجبات</w:t>
            </w:r>
            <w:r w:rsidRPr="00E87822">
              <w:rPr>
                <w:rFonts w:ascii="Times New Roman" w:eastAsia="Malgun Gothic" w:hAnsi="Times New Roman" w:cs="Times New Roman" w:hint="cs"/>
                <w:b/>
                <w:bCs/>
                <w:sz w:val="24"/>
                <w:szCs w:val="24"/>
                <w:rtl/>
                <w:lang w:bidi="ar-IQ"/>
              </w:rPr>
              <w:t xml:space="preserve"> لكل مادة</w:t>
            </w:r>
            <w:r w:rsidRPr="00E87822">
              <w:rPr>
                <w:rFonts w:ascii="Times New Roman" w:eastAsia="Malgun Gothic" w:hAnsi="Times New Roman" w:cs="Times New Roman"/>
                <w:b/>
                <w:bCs/>
                <w:sz w:val="24"/>
                <w:szCs w:val="24"/>
                <w:rtl/>
                <w:lang w:bidi="ar-IQ"/>
              </w:rPr>
              <w:t xml:space="preserve"> </w:t>
            </w:r>
            <w:r w:rsidRPr="00E87822">
              <w:rPr>
                <w:rFonts w:ascii="Times New Roman" w:eastAsia="Malgun Gothic" w:hAnsi="Times New Roman" w:cs="Times New Roman" w:hint="cs"/>
                <w:b/>
                <w:bCs/>
                <w:sz w:val="24"/>
                <w:szCs w:val="24"/>
                <w:rtl/>
                <w:lang w:bidi="ar-IQ"/>
              </w:rPr>
              <w:t>و</w:t>
            </w:r>
            <w:r w:rsidRPr="00E87822">
              <w:rPr>
                <w:rFonts w:ascii="Times New Roman" w:eastAsia="Malgun Gothic" w:hAnsi="Times New Roman" w:cs="Times New Roman"/>
                <w:b/>
                <w:bCs/>
                <w:sz w:val="24"/>
                <w:szCs w:val="24"/>
                <w:rtl/>
                <w:lang w:bidi="ar-IQ"/>
              </w:rPr>
              <w:t>لكل شحنة</w:t>
            </w:r>
          </w:p>
          <w:p w:rsidR="00E87822" w:rsidRPr="00E87822" w:rsidRDefault="00E87822" w:rsidP="00E87822">
            <w:pPr>
              <w:shd w:val="clear" w:color="auto" w:fill="FFFFFF"/>
              <w:spacing w:after="0" w:line="300" w:lineRule="exact"/>
              <w:ind w:left="522" w:hanging="522"/>
              <w:jc w:val="both"/>
              <w:rPr>
                <w:rFonts w:ascii="Calibri" w:eastAsia="Malgun Gothic" w:hAnsi="Calibri" w:cs="Arial"/>
                <w:b/>
                <w:color w:val="000000"/>
                <w:szCs w:val="24"/>
                <w:rtl/>
                <w:lang w:bidi="ar-IQ"/>
              </w:rPr>
            </w:pPr>
          </w:p>
        </w:tc>
        <w:tc>
          <w:tcPr>
            <w:tcW w:w="1926" w:type="dxa"/>
            <w:tcBorders>
              <w:top w:val="single" w:sz="4" w:space="0" w:color="auto"/>
            </w:tcBorders>
          </w:tcPr>
          <w:p w:rsidR="00E87822" w:rsidRPr="009E7912" w:rsidRDefault="00E87822" w:rsidP="00E87822">
            <w:pPr>
              <w:shd w:val="clear" w:color="auto" w:fill="FFFFFF"/>
              <w:tabs>
                <w:tab w:val="left" w:pos="480"/>
              </w:tabs>
              <w:rPr>
                <w:szCs w:val="24"/>
                <w:rtl/>
              </w:rPr>
            </w:pPr>
            <w:r w:rsidRPr="00E87822">
              <w:rPr>
                <w:rFonts w:ascii="Times New Roman" w:eastAsia="Malgun Gothic" w:hAnsi="Times New Roman" w:cs="Times New Roman" w:hint="cs"/>
                <w:color w:val="000000"/>
                <w:sz w:val="20"/>
                <w:szCs w:val="24"/>
                <w:rtl/>
                <w:lang w:val="en-GB" w:eastAsia="en-GB"/>
              </w:rPr>
              <w:t>ش.ش.ع. 13</w:t>
            </w:r>
          </w:p>
        </w:tc>
      </w:tr>
      <w:tr w:rsidR="003F729A" w:rsidRPr="009E7912" w:rsidTr="00CB0A58">
        <w:trPr>
          <w:trHeight w:val="9135"/>
        </w:trPr>
        <w:tc>
          <w:tcPr>
            <w:tcW w:w="6804" w:type="dxa"/>
            <w:tcBorders>
              <w:bottom w:val="single" w:sz="4" w:space="0" w:color="auto"/>
            </w:tcBorders>
          </w:tcPr>
          <w:p w:rsidR="003F729A" w:rsidRDefault="003F729A" w:rsidP="00E87822">
            <w:pPr>
              <w:shd w:val="clear" w:color="auto" w:fill="FFFFFF"/>
              <w:jc w:val="both"/>
              <w:rPr>
                <w:b/>
                <w:i/>
                <w:szCs w:val="24"/>
                <w:rtl/>
              </w:rPr>
            </w:pPr>
            <w:r w:rsidRPr="003F729A">
              <w:rPr>
                <w:rFonts w:cs="Arial"/>
                <w:b/>
                <w:i/>
                <w:szCs w:val="24"/>
                <w:rtl/>
              </w:rPr>
              <w:lastRenderedPageBreak/>
              <w:t>" 15.1</w:t>
            </w:r>
            <w:r w:rsidRPr="003F729A">
              <w:rPr>
                <w:rFonts w:cs="Arial"/>
                <w:b/>
                <w:i/>
                <w:szCs w:val="24"/>
                <w:rtl/>
              </w:rPr>
              <w:tab/>
            </w:r>
            <w:r w:rsidRPr="003F729A">
              <w:rPr>
                <w:rFonts w:cs="Arial" w:hint="eastAsia"/>
                <w:b/>
                <w:i/>
                <w:szCs w:val="24"/>
                <w:rtl/>
              </w:rPr>
              <w:t>يتوجب</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يكفل</w:t>
            </w:r>
            <w:r w:rsidRPr="003F729A">
              <w:rPr>
                <w:rFonts w:cs="Arial"/>
                <w:b/>
                <w:i/>
                <w:szCs w:val="24"/>
                <w:rtl/>
              </w:rPr>
              <w:t xml:space="preserve"> </w:t>
            </w:r>
            <w:r w:rsidRPr="003F729A">
              <w:rPr>
                <w:rFonts w:cs="Arial" w:hint="eastAsia"/>
                <w:b/>
                <w:i/>
                <w:szCs w:val="24"/>
                <w:rtl/>
              </w:rPr>
              <w:t>ويتعهد</w:t>
            </w:r>
            <w:r w:rsidRPr="003F729A">
              <w:rPr>
                <w:rFonts w:cs="Arial"/>
                <w:b/>
                <w:i/>
                <w:szCs w:val="24"/>
                <w:rtl/>
              </w:rPr>
              <w:t xml:space="preserve"> </w:t>
            </w:r>
            <w:r w:rsidRPr="003F729A">
              <w:rPr>
                <w:rFonts w:cs="Arial" w:hint="eastAsia"/>
                <w:b/>
                <w:i/>
                <w:szCs w:val="24"/>
                <w:rtl/>
              </w:rPr>
              <w:t>بأن</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المقدمة</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جديدة</w:t>
            </w:r>
            <w:r w:rsidRPr="003F729A">
              <w:rPr>
                <w:rFonts w:cs="Arial"/>
                <w:b/>
                <w:i/>
                <w:szCs w:val="24"/>
                <w:rtl/>
              </w:rPr>
              <w:t xml:space="preserve"> </w:t>
            </w:r>
            <w:r w:rsidRPr="003F729A">
              <w:rPr>
                <w:rFonts w:cs="Arial" w:hint="eastAsia"/>
                <w:b/>
                <w:i/>
                <w:szCs w:val="24"/>
                <w:rtl/>
              </w:rPr>
              <w:t>وغير</w:t>
            </w:r>
            <w:r w:rsidRPr="003F729A">
              <w:rPr>
                <w:rFonts w:cs="Arial"/>
                <w:b/>
                <w:i/>
                <w:szCs w:val="24"/>
                <w:rtl/>
              </w:rPr>
              <w:t xml:space="preserve"> </w:t>
            </w:r>
            <w:r w:rsidRPr="003F729A">
              <w:rPr>
                <w:rFonts w:cs="Arial" w:hint="eastAsia"/>
                <w:b/>
                <w:i/>
                <w:szCs w:val="24"/>
                <w:rtl/>
              </w:rPr>
              <w:t>مستخدمة</w:t>
            </w:r>
            <w:r w:rsidRPr="003F729A">
              <w:rPr>
                <w:rFonts w:cs="Arial"/>
                <w:b/>
                <w:i/>
                <w:szCs w:val="24"/>
                <w:rtl/>
              </w:rPr>
              <w:t xml:space="preserve"> </w:t>
            </w:r>
            <w:r w:rsidRPr="003F729A">
              <w:rPr>
                <w:rFonts w:cs="Arial" w:hint="eastAsia"/>
                <w:b/>
                <w:i/>
                <w:szCs w:val="24"/>
                <w:rtl/>
              </w:rPr>
              <w:t>ومن</w:t>
            </w:r>
            <w:r w:rsidRPr="003F729A">
              <w:rPr>
                <w:rFonts w:cs="Arial"/>
                <w:b/>
                <w:i/>
                <w:szCs w:val="24"/>
                <w:rtl/>
              </w:rPr>
              <w:t xml:space="preserve"> </w:t>
            </w:r>
            <w:r w:rsidRPr="003F729A">
              <w:rPr>
                <w:rFonts w:cs="Arial" w:hint="eastAsia"/>
                <w:b/>
                <w:i/>
                <w:szCs w:val="24"/>
                <w:rtl/>
              </w:rPr>
              <w:t>أحدث</w:t>
            </w:r>
            <w:r w:rsidRPr="003F729A">
              <w:rPr>
                <w:rFonts w:cs="Arial"/>
                <w:b/>
                <w:i/>
                <w:szCs w:val="24"/>
                <w:rtl/>
              </w:rPr>
              <w:t xml:space="preserve"> </w:t>
            </w:r>
            <w:r w:rsidRPr="003F729A">
              <w:rPr>
                <w:rFonts w:cs="Arial" w:hint="eastAsia"/>
                <w:b/>
                <w:i/>
                <w:szCs w:val="24"/>
                <w:rtl/>
              </w:rPr>
              <w:t>طراز</w:t>
            </w:r>
            <w:r w:rsidRPr="003F729A">
              <w:rPr>
                <w:rFonts w:cs="Arial"/>
                <w:b/>
                <w:i/>
                <w:szCs w:val="24"/>
                <w:rtl/>
              </w:rPr>
              <w:t xml:space="preserve"> </w:t>
            </w:r>
            <w:r w:rsidRPr="003F729A">
              <w:rPr>
                <w:rFonts w:cs="Arial" w:hint="eastAsia"/>
                <w:b/>
                <w:i/>
                <w:szCs w:val="24"/>
                <w:rtl/>
              </w:rPr>
              <w:t>وتتضمن</w:t>
            </w:r>
            <w:r w:rsidRPr="003F729A">
              <w:rPr>
                <w:rFonts w:cs="Arial"/>
                <w:b/>
                <w:i/>
                <w:szCs w:val="24"/>
                <w:rtl/>
              </w:rPr>
              <w:t xml:space="preserve"> </w:t>
            </w:r>
            <w:r w:rsidRPr="003F729A">
              <w:rPr>
                <w:rFonts w:cs="Arial" w:hint="eastAsia"/>
                <w:b/>
                <w:i/>
                <w:szCs w:val="24"/>
                <w:rtl/>
              </w:rPr>
              <w:t>أحدث</w:t>
            </w:r>
            <w:r w:rsidRPr="003F729A">
              <w:rPr>
                <w:rFonts w:cs="Arial"/>
                <w:b/>
                <w:i/>
                <w:szCs w:val="24"/>
                <w:rtl/>
              </w:rPr>
              <w:t xml:space="preserve"> </w:t>
            </w:r>
            <w:r w:rsidRPr="003F729A">
              <w:rPr>
                <w:rFonts w:cs="Arial" w:hint="eastAsia"/>
                <w:b/>
                <w:i/>
                <w:szCs w:val="24"/>
                <w:rtl/>
              </w:rPr>
              <w:t>التطورات</w:t>
            </w:r>
            <w:r w:rsidRPr="003F729A">
              <w:rPr>
                <w:rFonts w:cs="Arial"/>
                <w:b/>
                <w:i/>
                <w:szCs w:val="24"/>
                <w:rtl/>
              </w:rPr>
              <w:t xml:space="preserve"> (</w:t>
            </w:r>
            <w:r w:rsidRPr="003F729A">
              <w:rPr>
                <w:rFonts w:cs="Arial" w:hint="eastAsia"/>
                <w:b/>
                <w:i/>
                <w:szCs w:val="24"/>
                <w:rtl/>
              </w:rPr>
              <w:t>او</w:t>
            </w:r>
            <w:r w:rsidRPr="003F729A">
              <w:rPr>
                <w:rFonts w:cs="Arial"/>
                <w:b/>
                <w:i/>
                <w:szCs w:val="24"/>
                <w:rtl/>
              </w:rPr>
              <w:t xml:space="preserve"> </w:t>
            </w:r>
            <w:r w:rsidRPr="003F729A">
              <w:rPr>
                <w:rFonts w:cs="Arial" w:hint="eastAsia"/>
                <w:b/>
                <w:i/>
                <w:szCs w:val="24"/>
                <w:rtl/>
              </w:rPr>
              <w:t>التطورات</w:t>
            </w:r>
            <w:r w:rsidRPr="003F729A">
              <w:rPr>
                <w:rFonts w:cs="Arial"/>
                <w:b/>
                <w:i/>
                <w:szCs w:val="24"/>
                <w:rtl/>
              </w:rPr>
              <w:t xml:space="preserve"> </w:t>
            </w:r>
            <w:r w:rsidRPr="003F729A">
              <w:rPr>
                <w:rFonts w:cs="Arial" w:hint="eastAsia"/>
                <w:b/>
                <w:i/>
                <w:szCs w:val="24"/>
                <w:rtl/>
              </w:rPr>
              <w:t>الحالية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التصميم</w:t>
            </w:r>
            <w:r w:rsidRPr="003F729A">
              <w:rPr>
                <w:rFonts w:cs="Arial"/>
                <w:b/>
                <w:i/>
                <w:szCs w:val="24"/>
                <w:rtl/>
              </w:rPr>
              <w:t xml:space="preserve"> </w:t>
            </w:r>
            <w:r w:rsidRPr="003F729A">
              <w:rPr>
                <w:rFonts w:cs="Arial" w:hint="eastAsia"/>
                <w:b/>
                <w:i/>
                <w:szCs w:val="24"/>
                <w:rtl/>
              </w:rPr>
              <w:t>والمواد،</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لم</w:t>
            </w:r>
            <w:r w:rsidRPr="003F729A">
              <w:rPr>
                <w:rFonts w:cs="Arial"/>
                <w:b/>
                <w:i/>
                <w:szCs w:val="24"/>
                <w:rtl/>
              </w:rPr>
              <w:t xml:space="preserve"> </w:t>
            </w:r>
            <w:r w:rsidRPr="003F729A">
              <w:rPr>
                <w:rFonts w:cs="Arial" w:hint="eastAsia"/>
                <w:b/>
                <w:i/>
                <w:szCs w:val="24"/>
                <w:rtl/>
              </w:rPr>
              <w:t>يحدد</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خلاف</w:t>
            </w:r>
            <w:r w:rsidRPr="003F729A">
              <w:rPr>
                <w:rFonts w:cs="Arial"/>
                <w:b/>
                <w:i/>
                <w:szCs w:val="24"/>
                <w:rtl/>
              </w:rPr>
              <w:t xml:space="preserve"> </w:t>
            </w:r>
            <w:r w:rsidRPr="003F729A">
              <w:rPr>
                <w:rFonts w:cs="Arial" w:hint="eastAsia"/>
                <w:b/>
                <w:i/>
                <w:szCs w:val="24"/>
                <w:rtl/>
              </w:rPr>
              <w:t>ذلك</w:t>
            </w:r>
            <w:r w:rsidRPr="003F729A">
              <w:rPr>
                <w:rFonts w:cs="Arial"/>
                <w:b/>
                <w:i/>
                <w:szCs w:val="24"/>
                <w:rtl/>
              </w:rPr>
              <w:t xml:space="preserve">. </w:t>
            </w:r>
            <w:r w:rsidRPr="003F729A">
              <w:rPr>
                <w:rFonts w:cs="Arial" w:hint="eastAsia"/>
                <w:b/>
                <w:i/>
                <w:szCs w:val="24"/>
                <w:rtl/>
              </w:rPr>
              <w:t>ويتوجب</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يكفل</w:t>
            </w:r>
            <w:r w:rsidRPr="003F729A">
              <w:rPr>
                <w:rFonts w:cs="Arial"/>
                <w:b/>
                <w:i/>
                <w:szCs w:val="24"/>
                <w:rtl/>
              </w:rPr>
              <w:t xml:space="preserve"> </w:t>
            </w:r>
            <w:r w:rsidRPr="003F729A">
              <w:rPr>
                <w:rFonts w:cs="Arial" w:hint="eastAsia"/>
                <w:b/>
                <w:i/>
                <w:szCs w:val="24"/>
                <w:rtl/>
              </w:rPr>
              <w:t>ويتعهد</w:t>
            </w:r>
            <w:r w:rsidRPr="003F729A">
              <w:rPr>
                <w:rFonts w:cs="Arial"/>
                <w:b/>
                <w:i/>
                <w:szCs w:val="24"/>
                <w:rtl/>
              </w:rPr>
              <w:t xml:space="preserve"> </w:t>
            </w:r>
            <w:r w:rsidRPr="003F729A">
              <w:rPr>
                <w:rFonts w:cs="Arial" w:hint="eastAsia"/>
                <w:b/>
                <w:i/>
                <w:szCs w:val="24"/>
                <w:rtl/>
              </w:rPr>
              <w:t>أيضاً</w:t>
            </w:r>
            <w:r w:rsidRPr="003F729A">
              <w:rPr>
                <w:rFonts w:cs="Arial"/>
                <w:b/>
                <w:i/>
                <w:szCs w:val="24"/>
                <w:rtl/>
              </w:rPr>
              <w:t xml:space="preserve"> </w:t>
            </w:r>
            <w:r w:rsidRPr="003F729A">
              <w:rPr>
                <w:rFonts w:cs="Arial" w:hint="eastAsia"/>
                <w:b/>
                <w:i/>
                <w:szCs w:val="24"/>
                <w:rtl/>
              </w:rPr>
              <w:t>بأن</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المقدمة</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لن</w:t>
            </w:r>
            <w:r w:rsidRPr="003F729A">
              <w:rPr>
                <w:rFonts w:cs="Arial"/>
                <w:b/>
                <w:i/>
                <w:szCs w:val="24"/>
                <w:rtl/>
              </w:rPr>
              <w:t xml:space="preserve"> </w:t>
            </w:r>
            <w:r w:rsidRPr="003F729A">
              <w:rPr>
                <w:rFonts w:cs="Arial" w:hint="eastAsia"/>
                <w:b/>
                <w:i/>
                <w:szCs w:val="24"/>
                <w:rtl/>
              </w:rPr>
              <w:t>تتضمن</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يمكن</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تظهر</w:t>
            </w:r>
            <w:r w:rsidRPr="003F729A">
              <w:rPr>
                <w:rFonts w:cs="Arial"/>
                <w:b/>
                <w:i/>
                <w:szCs w:val="24"/>
                <w:rtl/>
              </w:rPr>
              <w:t>/</w:t>
            </w:r>
            <w:r w:rsidRPr="003F729A">
              <w:rPr>
                <w:rFonts w:cs="Arial" w:hint="eastAsia"/>
                <w:b/>
                <w:i/>
                <w:szCs w:val="24"/>
                <w:rtl/>
              </w:rPr>
              <w:t>حدث</w:t>
            </w:r>
            <w:r w:rsidRPr="003F729A">
              <w:rPr>
                <w:rFonts w:cs="Arial"/>
                <w:b/>
                <w:i/>
                <w:szCs w:val="24"/>
                <w:rtl/>
              </w:rPr>
              <w:t xml:space="preserve"> </w:t>
            </w:r>
            <w:r w:rsidRPr="003F729A">
              <w:rPr>
                <w:rFonts w:cs="Arial" w:hint="eastAsia"/>
                <w:b/>
                <w:i/>
                <w:szCs w:val="24"/>
                <w:rtl/>
              </w:rPr>
              <w:t>أثناء</w:t>
            </w:r>
            <w:r w:rsidRPr="003F729A">
              <w:rPr>
                <w:rFonts w:cs="Arial"/>
                <w:b/>
                <w:i/>
                <w:szCs w:val="24"/>
                <w:rtl/>
              </w:rPr>
              <w:t xml:space="preserve"> </w:t>
            </w:r>
            <w:r w:rsidRPr="003F729A">
              <w:rPr>
                <w:rFonts w:cs="Arial" w:hint="eastAsia"/>
                <w:b/>
                <w:i/>
                <w:szCs w:val="24"/>
                <w:rtl/>
              </w:rPr>
              <w:t>الاستعمال</w:t>
            </w:r>
            <w:r w:rsidRPr="003F729A">
              <w:rPr>
                <w:rFonts w:cs="Arial"/>
                <w:b/>
                <w:i/>
                <w:szCs w:val="24"/>
                <w:rtl/>
              </w:rPr>
              <w:t xml:space="preserve"> </w:t>
            </w:r>
            <w:r w:rsidRPr="003F729A">
              <w:rPr>
                <w:rFonts w:cs="Arial" w:hint="eastAsia"/>
                <w:b/>
                <w:i/>
                <w:szCs w:val="24"/>
                <w:rtl/>
              </w:rPr>
              <w:t>الإعتيادي</w:t>
            </w:r>
            <w:r w:rsidRPr="003F729A">
              <w:rPr>
                <w:rFonts w:cs="Arial"/>
                <w:b/>
                <w:i/>
                <w:szCs w:val="24"/>
                <w:rtl/>
              </w:rPr>
              <w:t xml:space="preserve"> </w:t>
            </w:r>
            <w:r w:rsidRPr="003F729A">
              <w:rPr>
                <w:rFonts w:cs="Arial" w:hint="eastAsia"/>
                <w:b/>
                <w:i/>
                <w:szCs w:val="24"/>
                <w:rtl/>
              </w:rPr>
              <w:t>للسلع</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الظروف</w:t>
            </w:r>
            <w:r w:rsidRPr="003F729A">
              <w:rPr>
                <w:rFonts w:cs="Arial"/>
                <w:b/>
                <w:i/>
                <w:szCs w:val="24"/>
                <w:rtl/>
              </w:rPr>
              <w:t xml:space="preserve"> </w:t>
            </w:r>
            <w:r w:rsidRPr="003F729A">
              <w:rPr>
                <w:rFonts w:cs="Arial" w:hint="eastAsia"/>
                <w:b/>
                <w:i/>
                <w:szCs w:val="24"/>
                <w:rtl/>
              </w:rPr>
              <w:t>السائدة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العراق</w:t>
            </w:r>
            <w:r w:rsidRPr="003F729A">
              <w:rPr>
                <w:rFonts w:cs="Arial"/>
                <w:b/>
                <w:i/>
                <w:szCs w:val="24"/>
                <w:rtl/>
              </w:rPr>
              <w:t xml:space="preserve">) </w:t>
            </w:r>
            <w:r w:rsidRPr="003F729A">
              <w:rPr>
                <w:rFonts w:cs="Arial" w:hint="eastAsia"/>
                <w:b/>
                <w:i/>
                <w:szCs w:val="24"/>
                <w:rtl/>
              </w:rPr>
              <w:t>ناتجة</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r w:rsidRPr="003F729A">
              <w:rPr>
                <w:rFonts w:cs="Arial" w:hint="eastAsia"/>
                <w:b/>
                <w:i/>
                <w:szCs w:val="24"/>
                <w:rtl/>
              </w:rPr>
              <w:t>التصميم</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ناتجة</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r w:rsidRPr="003F729A">
              <w:rPr>
                <w:rFonts w:cs="Arial" w:hint="eastAsia"/>
                <w:b/>
                <w:i/>
                <w:szCs w:val="24"/>
                <w:rtl/>
              </w:rPr>
              <w:t>المواد</w:t>
            </w:r>
            <w:r w:rsidRPr="003F729A">
              <w:rPr>
                <w:rFonts w:cs="Arial"/>
                <w:b/>
                <w:i/>
                <w:szCs w:val="24"/>
                <w:rtl/>
              </w:rPr>
              <w:t xml:space="preserve"> </w:t>
            </w:r>
            <w:r w:rsidRPr="003F729A">
              <w:rPr>
                <w:rFonts w:cs="Arial" w:hint="eastAsia"/>
                <w:b/>
                <w:i/>
                <w:szCs w:val="24"/>
                <w:rtl/>
              </w:rPr>
              <w:t>المستعملة</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عن</w:t>
            </w:r>
            <w:r w:rsidRPr="003F729A">
              <w:rPr>
                <w:rFonts w:cs="Arial"/>
                <w:b/>
                <w:i/>
                <w:szCs w:val="24"/>
                <w:rtl/>
              </w:rPr>
              <w:t xml:space="preserve"> </w:t>
            </w:r>
            <w:r w:rsidRPr="003F729A">
              <w:rPr>
                <w:rFonts w:cs="Arial" w:hint="eastAsia"/>
                <w:b/>
                <w:i/>
                <w:szCs w:val="24"/>
                <w:rtl/>
              </w:rPr>
              <w:t>المصنعية</w:t>
            </w:r>
            <w:r w:rsidRPr="003F729A">
              <w:rPr>
                <w:rFonts w:cs="Arial"/>
                <w:b/>
                <w:i/>
                <w:szCs w:val="24"/>
                <w:rtl/>
              </w:rPr>
              <w:t xml:space="preserve"> (</w:t>
            </w:r>
            <w:r w:rsidRPr="003F729A">
              <w:rPr>
                <w:rFonts w:cs="Arial" w:hint="eastAsia"/>
                <w:b/>
                <w:i/>
                <w:szCs w:val="24"/>
                <w:rtl/>
              </w:rPr>
              <w:t>باستثناء</w:t>
            </w:r>
            <w:r w:rsidRPr="003F729A">
              <w:rPr>
                <w:rFonts w:cs="Arial"/>
                <w:b/>
                <w:i/>
                <w:szCs w:val="24"/>
                <w:rtl/>
              </w:rPr>
              <w:t xml:space="preserve"> </w:t>
            </w:r>
            <w:r w:rsidRPr="003F729A">
              <w:rPr>
                <w:rFonts w:cs="Arial" w:hint="eastAsia"/>
                <w:b/>
                <w:i/>
                <w:szCs w:val="24"/>
                <w:rtl/>
              </w:rPr>
              <w:t>الحالات</w:t>
            </w:r>
            <w:r w:rsidRPr="003F729A">
              <w:rPr>
                <w:rFonts w:cs="Arial"/>
                <w:b/>
                <w:i/>
                <w:szCs w:val="24"/>
                <w:rtl/>
              </w:rPr>
              <w:t xml:space="preserve"> </w:t>
            </w:r>
            <w:r w:rsidRPr="003F729A">
              <w:rPr>
                <w:rFonts w:cs="Arial" w:hint="eastAsia"/>
                <w:b/>
                <w:i/>
                <w:szCs w:val="24"/>
                <w:rtl/>
              </w:rPr>
              <w:t>التي</w:t>
            </w:r>
            <w:r w:rsidRPr="003F729A">
              <w:rPr>
                <w:rFonts w:cs="Arial"/>
                <w:b/>
                <w:i/>
                <w:szCs w:val="24"/>
                <w:rtl/>
              </w:rPr>
              <w:t xml:space="preserve"> </w:t>
            </w:r>
            <w:r w:rsidRPr="003F729A">
              <w:rPr>
                <w:rFonts w:cs="Arial" w:hint="eastAsia"/>
                <w:b/>
                <w:i/>
                <w:szCs w:val="24"/>
                <w:rtl/>
              </w:rPr>
              <w:t>يحدد</w:t>
            </w:r>
            <w:r w:rsidRPr="003F729A">
              <w:rPr>
                <w:rFonts w:cs="Arial"/>
                <w:b/>
                <w:i/>
                <w:szCs w:val="24"/>
                <w:rtl/>
              </w:rPr>
              <w:t xml:space="preserve"> </w:t>
            </w:r>
            <w:r w:rsidRPr="003F729A">
              <w:rPr>
                <w:rFonts w:cs="Arial" w:hint="eastAsia"/>
                <w:b/>
                <w:i/>
                <w:szCs w:val="24"/>
                <w:rtl/>
              </w:rPr>
              <w:t>فيها</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التصاميم</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المواد</w:t>
            </w:r>
            <w:r w:rsidRPr="003F729A">
              <w:rPr>
                <w:rFonts w:cs="Arial"/>
                <w:b/>
                <w:i/>
                <w:szCs w:val="24"/>
                <w:rtl/>
              </w:rPr>
              <w:t xml:space="preserve"> </w:t>
            </w:r>
            <w:r w:rsidRPr="003F729A">
              <w:rPr>
                <w:rFonts w:cs="Arial" w:hint="eastAsia"/>
                <w:b/>
                <w:i/>
                <w:szCs w:val="24"/>
                <w:rtl/>
              </w:rPr>
              <w:t>مطلوبة</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المواصفات</w:t>
            </w:r>
            <w:r w:rsidRPr="003F729A">
              <w:rPr>
                <w:rFonts w:cs="Arial"/>
                <w:b/>
                <w:i/>
                <w:szCs w:val="24"/>
                <w:rtl/>
              </w:rPr>
              <w:t xml:space="preserve"> </w:t>
            </w:r>
            <w:r w:rsidRPr="003F729A">
              <w:rPr>
                <w:rFonts w:cs="Arial" w:hint="eastAsia"/>
                <w:b/>
                <w:i/>
                <w:szCs w:val="24"/>
                <w:rtl/>
              </w:rPr>
              <w:t>الفنية</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عيوباً</w:t>
            </w:r>
            <w:r w:rsidRPr="003F729A">
              <w:rPr>
                <w:rFonts w:cs="Arial"/>
                <w:b/>
                <w:i/>
                <w:szCs w:val="24"/>
                <w:rtl/>
              </w:rPr>
              <w:t xml:space="preserve"> </w:t>
            </w:r>
            <w:r w:rsidRPr="003F729A">
              <w:rPr>
                <w:rFonts w:cs="Arial" w:hint="eastAsia"/>
                <w:b/>
                <w:i/>
                <w:szCs w:val="24"/>
                <w:rtl/>
              </w:rPr>
              <w:t>بسبب</w:t>
            </w:r>
            <w:r w:rsidRPr="003F729A">
              <w:rPr>
                <w:rFonts w:cs="Arial"/>
                <w:b/>
                <w:i/>
                <w:szCs w:val="24"/>
                <w:rtl/>
              </w:rPr>
              <w:t xml:space="preserve"> </w:t>
            </w:r>
            <w:r w:rsidRPr="003F729A">
              <w:rPr>
                <w:rFonts w:cs="Arial" w:hint="eastAsia"/>
                <w:b/>
                <w:i/>
                <w:szCs w:val="24"/>
                <w:rtl/>
              </w:rPr>
              <w:t>أي</w:t>
            </w:r>
            <w:r w:rsidRPr="003F729A">
              <w:rPr>
                <w:rFonts w:cs="Arial"/>
                <w:b/>
                <w:i/>
                <w:szCs w:val="24"/>
                <w:rtl/>
              </w:rPr>
              <w:t xml:space="preserve"> </w:t>
            </w:r>
            <w:r w:rsidRPr="003F729A">
              <w:rPr>
                <w:rFonts w:cs="Arial" w:hint="eastAsia"/>
                <w:b/>
                <w:i/>
                <w:szCs w:val="24"/>
                <w:rtl/>
              </w:rPr>
              <w:t>فعل</w:t>
            </w:r>
            <w:r w:rsidRPr="003F729A">
              <w:rPr>
                <w:rFonts w:cs="Arial"/>
                <w:b/>
                <w:i/>
                <w:szCs w:val="24"/>
                <w:rtl/>
              </w:rPr>
              <w:t xml:space="preserve"> </w:t>
            </w:r>
            <w:r w:rsidRPr="003F729A">
              <w:rPr>
                <w:rFonts w:cs="Arial" w:hint="eastAsia"/>
                <w:b/>
                <w:i/>
                <w:szCs w:val="24"/>
                <w:rtl/>
              </w:rPr>
              <w:t>يقوم</w:t>
            </w:r>
            <w:r w:rsidRPr="003F729A">
              <w:rPr>
                <w:rFonts w:cs="Arial"/>
                <w:b/>
                <w:i/>
                <w:szCs w:val="24"/>
                <w:rtl/>
              </w:rPr>
              <w:t xml:space="preserve"> </w:t>
            </w:r>
            <w:r w:rsidRPr="003F729A">
              <w:rPr>
                <w:rFonts w:cs="Arial" w:hint="eastAsia"/>
                <w:b/>
                <w:i/>
                <w:szCs w:val="24"/>
                <w:rtl/>
              </w:rPr>
              <w:t>به</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أي</w:t>
            </w:r>
            <w:r w:rsidRPr="003F729A">
              <w:rPr>
                <w:rFonts w:cs="Arial"/>
                <w:b/>
                <w:i/>
                <w:szCs w:val="24"/>
                <w:rtl/>
              </w:rPr>
              <w:t xml:space="preserve"> </w:t>
            </w:r>
            <w:r w:rsidRPr="003F729A">
              <w:rPr>
                <w:rFonts w:cs="Arial" w:hint="eastAsia"/>
                <w:b/>
                <w:i/>
                <w:szCs w:val="24"/>
                <w:rtl/>
              </w:rPr>
              <w:t>إهمال</w:t>
            </w:r>
            <w:r w:rsidRPr="003F729A">
              <w:rPr>
                <w:rFonts w:cs="Arial"/>
                <w:b/>
                <w:i/>
                <w:szCs w:val="24"/>
                <w:rtl/>
              </w:rPr>
              <w:t xml:space="preserve"> </w:t>
            </w:r>
            <w:r w:rsidRPr="003F729A">
              <w:rPr>
                <w:rFonts w:cs="Arial" w:hint="eastAsia"/>
                <w:b/>
                <w:i/>
                <w:szCs w:val="24"/>
                <w:rtl/>
              </w:rPr>
              <w:t>منه</w:t>
            </w:r>
            <w:r w:rsidRPr="003F729A">
              <w:rPr>
                <w:rFonts w:cs="Arial"/>
                <w:b/>
                <w:i/>
                <w:szCs w:val="24"/>
                <w:rtl/>
              </w:rPr>
              <w:t>.</w:t>
            </w:r>
          </w:p>
          <w:p w:rsidR="00264F86" w:rsidRPr="00264F86" w:rsidRDefault="00264F86" w:rsidP="00264F86">
            <w:pPr>
              <w:tabs>
                <w:tab w:val="right" w:pos="9000"/>
                <w:tab w:val="left" w:pos="10760"/>
              </w:tabs>
              <w:spacing w:after="0" w:line="360" w:lineRule="auto"/>
              <w:ind w:left="-57"/>
              <w:rPr>
                <w:rFonts w:ascii="Times New Roman" w:eastAsia="Malgun Gothic" w:hAnsi="Times New Roman" w:cs="Times New Roman"/>
                <w:b/>
                <w:bCs/>
                <w:sz w:val="20"/>
                <w:szCs w:val="24"/>
                <w:rtl/>
                <w:lang w:val="en-GB" w:eastAsia="en-GB"/>
              </w:rPr>
            </w:pPr>
            <w:r w:rsidRPr="00264F86">
              <w:rPr>
                <w:rFonts w:ascii="Times New Roman" w:eastAsia="Malgun Gothic" w:hAnsi="Times New Roman" w:cs="Times New Roman"/>
                <w:b/>
                <w:bCs/>
                <w:sz w:val="20"/>
                <w:szCs w:val="24"/>
                <w:rtl/>
                <w:lang w:val="en-GB" w:eastAsia="en-GB"/>
              </w:rPr>
              <w:t xml:space="preserve">يجب ان يكون الشحن من وجبات حديثة الصنع فالمادة التي عمرها (36) شهر او اكثر تصل الينا بحيث لم تمض من عمرها </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اكثر</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من    ( 6 )  أشهر اما بالنسبة للمواد التي يكون اعمارها بين (25-35) شهريجب ان تصل</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 xml:space="preserve">الينا ولم </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 xml:space="preserve">يمضي من عمرها اكثر </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من (4) اشهر والمادة التي عمرها ( 24 ) شهر تصل الينا لم يمضي من عمرها أكثر من ( 3) أشهر والمواد التي اعمارها تتراوح</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بين ( 13-23) شهر</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يجب ان تصل الينا لم يمضي من عمرها اكثرمن شهرين والمادة التي عمرها (12) شهر او أقل</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 xml:space="preserve">تصل الينا </w:t>
            </w:r>
            <w:r w:rsidRPr="00264F86">
              <w:rPr>
                <w:rFonts w:ascii="Times New Roman" w:eastAsia="Malgun Gothic" w:hAnsi="Times New Roman" w:cs="Times New Roman"/>
                <w:b/>
                <w:bCs/>
                <w:sz w:val="20"/>
                <w:szCs w:val="24"/>
                <w:lang w:val="en-GB" w:eastAsia="en-GB"/>
              </w:rPr>
              <w:t xml:space="preserve"> </w:t>
            </w:r>
            <w:r w:rsidRPr="00264F86">
              <w:rPr>
                <w:rFonts w:ascii="Times New Roman" w:eastAsia="Malgun Gothic" w:hAnsi="Times New Roman" w:cs="Times New Roman"/>
                <w:b/>
                <w:bCs/>
                <w:sz w:val="20"/>
                <w:szCs w:val="24"/>
                <w:rtl/>
                <w:lang w:val="en-GB" w:eastAsia="en-GB"/>
              </w:rPr>
              <w:t>ذات صلاحية بنسبة 90% باقي من عمرها</w:t>
            </w:r>
          </w:p>
          <w:p w:rsidR="00264F86" w:rsidRPr="00264F86" w:rsidRDefault="00264F86" w:rsidP="00264F86">
            <w:pPr>
              <w:numPr>
                <w:ilvl w:val="4"/>
                <w:numId w:val="21"/>
              </w:numPr>
              <w:shd w:val="clear" w:color="auto" w:fill="FFFFFF"/>
              <w:tabs>
                <w:tab w:val="left" w:pos="480"/>
                <w:tab w:val="left" w:pos="1890"/>
              </w:tabs>
              <w:spacing w:after="0" w:line="240" w:lineRule="auto"/>
              <w:ind w:left="615"/>
              <w:contextualSpacing/>
              <w:jc w:val="both"/>
              <w:rPr>
                <w:rFonts w:ascii="Times New Roman" w:eastAsia="Malgun Gothic" w:hAnsi="Times New Roman" w:cs="Times New Roman"/>
                <w:b/>
                <w:bCs/>
                <w:i/>
                <w:sz w:val="20"/>
                <w:szCs w:val="24"/>
                <w:rtl/>
                <w:lang w:val="en-GB" w:eastAsia="en-GB"/>
              </w:rPr>
            </w:pPr>
            <w:r w:rsidRPr="00264F86">
              <w:rPr>
                <w:rFonts w:ascii="Times New Roman" w:eastAsia="Malgun Gothic" w:hAnsi="Times New Roman" w:cs="Times New Roman" w:hint="cs"/>
                <w:b/>
                <w:bCs/>
                <w:i/>
                <w:sz w:val="20"/>
                <w:szCs w:val="24"/>
                <w:rtl/>
                <w:lang w:val="en-GB" w:eastAsia="en-GB"/>
              </w:rPr>
              <w:t>بأن لكافة السلع ووفق الحالة، "فائض في الكمية" (</w:t>
            </w:r>
            <w:r w:rsidRPr="00264F86">
              <w:rPr>
                <w:rFonts w:ascii="Times New Roman" w:eastAsia="Malgun Gothic" w:hAnsi="Times New Roman" w:cs="Times New Roman"/>
                <w:b/>
                <w:bCs/>
                <w:iCs/>
                <w:sz w:val="20"/>
                <w:szCs w:val="24"/>
                <w:lang w:eastAsia="en-GB"/>
              </w:rPr>
              <w:t>overages</w:t>
            </w:r>
            <w:r w:rsidRPr="00264F86">
              <w:rPr>
                <w:rFonts w:ascii="Times New Roman" w:eastAsia="Malgun Gothic" w:hAnsi="Times New Roman" w:cs="Times New Roman" w:hint="cs"/>
                <w:b/>
                <w:bCs/>
                <w:i/>
                <w:sz w:val="20"/>
                <w:szCs w:val="24"/>
                <w:rtl/>
                <w:lang w:eastAsia="en-GB" w:bidi="ar-LB"/>
              </w:rPr>
              <w:t xml:space="preserve">)، </w:t>
            </w:r>
            <w:r w:rsidRPr="00264F86">
              <w:rPr>
                <w:rFonts w:ascii="Times New Roman" w:eastAsia="Malgun Gothic" w:hAnsi="Times New Roman" w:cs="Times New Roman" w:hint="cs"/>
                <w:b/>
                <w:bCs/>
                <w:sz w:val="20"/>
                <w:szCs w:val="24"/>
                <w:rtl/>
                <w:lang w:val="en-GB" w:eastAsia="en-GB"/>
              </w:rPr>
              <w:t>وذلك ضمن النطاق المحدد في المواصفات الفنيّة؛ و</w:t>
            </w:r>
          </w:p>
          <w:p w:rsidR="00264F86" w:rsidRPr="00264F86" w:rsidRDefault="00264F86" w:rsidP="00264F86">
            <w:pPr>
              <w:numPr>
                <w:ilvl w:val="4"/>
                <w:numId w:val="21"/>
              </w:numPr>
              <w:shd w:val="clear" w:color="auto" w:fill="FFFFFF"/>
              <w:tabs>
                <w:tab w:val="left" w:pos="480"/>
                <w:tab w:val="left" w:pos="1890"/>
              </w:tabs>
              <w:spacing w:after="0" w:line="240" w:lineRule="auto"/>
              <w:ind w:left="615"/>
              <w:contextualSpacing/>
              <w:jc w:val="both"/>
              <w:rPr>
                <w:rFonts w:ascii="Times New Roman" w:eastAsia="Malgun Gothic" w:hAnsi="Times New Roman" w:cs="Times New Roman"/>
                <w:b/>
                <w:bCs/>
                <w:sz w:val="20"/>
                <w:szCs w:val="24"/>
                <w:lang w:val="en-GB" w:eastAsia="en-GB"/>
              </w:rPr>
            </w:pPr>
            <w:r w:rsidRPr="00264F86">
              <w:rPr>
                <w:rFonts w:ascii="Times New Roman" w:eastAsia="Malgun Gothic" w:hAnsi="Times New Roman" w:cs="Times New Roman" w:hint="cs"/>
                <w:b/>
                <w:bCs/>
                <w:i/>
                <w:sz w:val="20"/>
                <w:szCs w:val="24"/>
                <w:rtl/>
                <w:lang w:eastAsia="en-GB" w:bidi="ar-LB"/>
              </w:rPr>
              <w:t xml:space="preserve">بأن السلع ليست عُرضةً </w:t>
            </w:r>
            <w:r w:rsidRPr="00264F86">
              <w:rPr>
                <w:rFonts w:ascii="Times New Roman" w:eastAsia="Malgun Gothic" w:hAnsi="Times New Roman" w:cs="Times New Roman" w:hint="eastAsia"/>
                <w:b/>
                <w:bCs/>
                <w:sz w:val="20"/>
                <w:szCs w:val="24"/>
                <w:rtl/>
                <w:lang w:val="en-GB" w:eastAsia="en-GB"/>
              </w:rPr>
              <w:t>للسحب</w:t>
            </w:r>
            <w:r w:rsidRPr="00264F86">
              <w:rPr>
                <w:rFonts w:ascii="Times New Roman" w:eastAsia="Malgun Gothic" w:hAnsi="Times New Roman" w:cs="Times New Roman"/>
                <w:b/>
                <w:bCs/>
                <w:sz w:val="20"/>
                <w:szCs w:val="24"/>
                <w:rtl/>
                <w:lang w:val="en-GB" w:eastAsia="en-GB"/>
              </w:rPr>
              <w:t xml:space="preserve"> من التداول أو الاسترداد </w:t>
            </w:r>
            <w:r w:rsidRPr="00264F86">
              <w:rPr>
                <w:rFonts w:ascii="Times New Roman" w:eastAsia="Malgun Gothic" w:hAnsi="Times New Roman" w:cs="Times New Roman" w:hint="cs"/>
                <w:b/>
                <w:bCs/>
                <w:sz w:val="20"/>
                <w:szCs w:val="24"/>
                <w:rtl/>
                <w:lang w:val="en-GB" w:eastAsia="en-GB"/>
              </w:rPr>
              <w:t>(</w:t>
            </w:r>
            <w:r w:rsidRPr="00264F86">
              <w:rPr>
                <w:rFonts w:ascii="Times New Roman" w:eastAsia="Malgun Gothic" w:hAnsi="Times New Roman" w:cs="Times New Roman"/>
                <w:b/>
                <w:bCs/>
                <w:sz w:val="20"/>
                <w:szCs w:val="24"/>
                <w:lang w:eastAsia="en-GB"/>
              </w:rPr>
              <w:t>recall</w:t>
            </w:r>
            <w:r w:rsidRPr="00264F86">
              <w:rPr>
                <w:rFonts w:ascii="Times New Roman" w:eastAsia="Malgun Gothic" w:hAnsi="Times New Roman" w:cs="Times New Roman" w:hint="cs"/>
                <w:b/>
                <w:bCs/>
                <w:sz w:val="20"/>
                <w:szCs w:val="24"/>
                <w:rtl/>
                <w:lang w:eastAsia="en-GB" w:bidi="ar-LB"/>
              </w:rPr>
              <w:t xml:space="preserve">) </w:t>
            </w:r>
            <w:r w:rsidRPr="00264F86">
              <w:rPr>
                <w:rFonts w:ascii="Times New Roman" w:eastAsia="Malgun Gothic" w:hAnsi="Times New Roman" w:cs="Times New Roman" w:hint="eastAsia"/>
                <w:b/>
                <w:bCs/>
                <w:sz w:val="20"/>
                <w:szCs w:val="24"/>
                <w:rtl/>
                <w:lang w:val="en-GB" w:eastAsia="en-GB"/>
              </w:rPr>
              <w:t>من</w:t>
            </w:r>
            <w:r w:rsidRPr="00264F86">
              <w:rPr>
                <w:rFonts w:ascii="Times New Roman" w:eastAsia="Malgun Gothic" w:hAnsi="Times New Roman" w:cs="Times New Roman"/>
                <w:b/>
                <w:bCs/>
                <w:sz w:val="20"/>
                <w:szCs w:val="24"/>
                <w:rtl/>
                <w:lang w:val="en-GB" w:eastAsia="en-GB"/>
              </w:rPr>
              <w:t xml:space="preserve"> </w:t>
            </w:r>
            <w:r w:rsidRPr="00264F86">
              <w:rPr>
                <w:rFonts w:ascii="Times New Roman" w:eastAsia="Malgun Gothic" w:hAnsi="Times New Roman" w:cs="Times New Roman" w:hint="eastAsia"/>
                <w:b/>
                <w:bCs/>
                <w:sz w:val="20"/>
                <w:szCs w:val="24"/>
                <w:rtl/>
                <w:lang w:val="en-GB" w:eastAsia="en-GB"/>
              </w:rPr>
              <w:t>السلطات</w:t>
            </w:r>
            <w:r w:rsidRPr="00264F86">
              <w:rPr>
                <w:rFonts w:ascii="Times New Roman" w:eastAsia="Malgun Gothic" w:hAnsi="Times New Roman" w:cs="Times New Roman"/>
                <w:b/>
                <w:bCs/>
                <w:sz w:val="20"/>
                <w:szCs w:val="24"/>
                <w:rtl/>
                <w:lang w:val="en-GB" w:eastAsia="en-GB"/>
              </w:rPr>
              <w:t xml:space="preserve"> </w:t>
            </w:r>
            <w:r w:rsidRPr="00264F86">
              <w:rPr>
                <w:rFonts w:ascii="Times New Roman" w:eastAsia="Malgun Gothic" w:hAnsi="Times New Roman" w:cs="Times New Roman" w:hint="eastAsia"/>
                <w:b/>
                <w:bCs/>
                <w:sz w:val="20"/>
                <w:szCs w:val="24"/>
                <w:rtl/>
                <w:lang w:val="en-GB" w:eastAsia="en-GB"/>
              </w:rPr>
              <w:t>ال</w:t>
            </w:r>
            <w:r w:rsidRPr="00264F86">
              <w:rPr>
                <w:rFonts w:ascii="Times New Roman" w:eastAsia="Malgun Gothic" w:hAnsi="Times New Roman" w:cs="Times New Roman" w:hint="cs"/>
                <w:b/>
                <w:bCs/>
                <w:sz w:val="20"/>
                <w:szCs w:val="24"/>
                <w:rtl/>
                <w:lang w:val="en-GB" w:eastAsia="en-GB"/>
              </w:rPr>
              <w:t>ناظمة المختصة وذلك ل</w:t>
            </w:r>
            <w:r w:rsidRPr="00264F86">
              <w:rPr>
                <w:rFonts w:ascii="Times New Roman" w:eastAsia="Malgun Gothic" w:hAnsi="Times New Roman" w:cs="Times New Roman" w:hint="eastAsia"/>
                <w:b/>
                <w:bCs/>
                <w:sz w:val="20"/>
                <w:szCs w:val="24"/>
                <w:rtl/>
                <w:lang w:val="en-GB" w:eastAsia="en-GB"/>
              </w:rPr>
              <w:t>كونها</w:t>
            </w:r>
            <w:r w:rsidRPr="00264F86">
              <w:rPr>
                <w:rFonts w:ascii="Times New Roman" w:eastAsia="Malgun Gothic" w:hAnsi="Times New Roman" w:cs="Times New Roman"/>
                <w:b/>
                <w:bCs/>
                <w:sz w:val="20"/>
                <w:szCs w:val="24"/>
                <w:rtl/>
                <w:lang w:val="en-GB" w:eastAsia="en-GB"/>
              </w:rPr>
              <w:t xml:space="preserve"> غير مقبولة </w:t>
            </w:r>
            <w:r w:rsidRPr="00264F86">
              <w:rPr>
                <w:rFonts w:ascii="Times New Roman" w:eastAsia="Malgun Gothic" w:hAnsi="Times New Roman" w:cs="Times New Roman" w:hint="cs"/>
                <w:b/>
                <w:bCs/>
                <w:sz w:val="20"/>
                <w:szCs w:val="24"/>
                <w:rtl/>
                <w:lang w:val="en-GB" w:eastAsia="en-GB"/>
              </w:rPr>
              <w:t>الجودة</w:t>
            </w:r>
            <w:r w:rsidRPr="00264F86">
              <w:rPr>
                <w:rFonts w:ascii="Times New Roman" w:eastAsia="Malgun Gothic" w:hAnsi="Times New Roman" w:cs="Times New Roman"/>
                <w:b/>
                <w:bCs/>
                <w:sz w:val="20"/>
                <w:szCs w:val="24"/>
                <w:rtl/>
                <w:lang w:val="en-GB" w:eastAsia="en-GB"/>
              </w:rPr>
              <w:t xml:space="preserve"> أو بسبب وجود </w:t>
            </w:r>
            <w:r w:rsidRPr="00264F86">
              <w:rPr>
                <w:rFonts w:ascii="Times New Roman" w:eastAsia="Malgun Gothic" w:hAnsi="Times New Roman" w:cs="Times New Roman" w:hint="cs"/>
                <w:b/>
                <w:bCs/>
                <w:sz w:val="20"/>
                <w:szCs w:val="24"/>
                <w:rtl/>
                <w:lang w:val="en-GB" w:eastAsia="en-GB"/>
              </w:rPr>
              <w:t>عوارض</w:t>
            </w:r>
            <w:r w:rsidRPr="00264F86">
              <w:rPr>
                <w:rFonts w:ascii="Times New Roman" w:eastAsia="Malgun Gothic" w:hAnsi="Times New Roman" w:cs="Times New Roman"/>
                <w:b/>
                <w:bCs/>
                <w:sz w:val="20"/>
                <w:szCs w:val="24"/>
                <w:rtl/>
                <w:lang w:val="en-GB" w:eastAsia="en-GB"/>
              </w:rPr>
              <w:t xml:space="preserve"> سلبية </w:t>
            </w:r>
            <w:r w:rsidRPr="00264F86">
              <w:rPr>
                <w:rFonts w:ascii="Times New Roman" w:eastAsia="Malgun Gothic" w:hAnsi="Times New Roman" w:cs="Times New Roman" w:hint="cs"/>
                <w:b/>
                <w:bCs/>
                <w:sz w:val="20"/>
                <w:szCs w:val="24"/>
                <w:rtl/>
                <w:lang w:val="en-GB" w:eastAsia="en-GB"/>
              </w:rPr>
              <w:t>نتيجة استخدام</w:t>
            </w:r>
            <w:r w:rsidRPr="00264F86">
              <w:rPr>
                <w:rFonts w:ascii="Times New Roman" w:eastAsia="Malgun Gothic" w:hAnsi="Times New Roman" w:cs="Times New Roman"/>
                <w:b/>
                <w:bCs/>
                <w:sz w:val="20"/>
                <w:szCs w:val="24"/>
                <w:rtl/>
                <w:lang w:val="en-GB" w:eastAsia="en-GB"/>
              </w:rPr>
              <w:t xml:space="preserve"> الدواء</w:t>
            </w:r>
            <w:r w:rsidRPr="00264F86">
              <w:rPr>
                <w:rFonts w:ascii="Times New Roman" w:eastAsia="Malgun Gothic" w:hAnsi="Times New Roman" w:cs="Times New Roman" w:hint="cs"/>
                <w:b/>
                <w:bCs/>
                <w:sz w:val="20"/>
                <w:szCs w:val="24"/>
                <w:rtl/>
                <w:lang w:val="en-GB" w:eastAsia="en-GB"/>
              </w:rPr>
              <w:t>؛ و</w:t>
            </w:r>
          </w:p>
          <w:p w:rsidR="00264F86" w:rsidRPr="003F729A" w:rsidRDefault="00264F86" w:rsidP="00264F86">
            <w:pPr>
              <w:shd w:val="clear" w:color="auto" w:fill="FFFFFF"/>
              <w:jc w:val="both"/>
              <w:rPr>
                <w:b/>
                <w:i/>
                <w:szCs w:val="24"/>
              </w:rPr>
            </w:pPr>
            <w:r w:rsidRPr="00264F86">
              <w:rPr>
                <w:rFonts w:ascii="Times New Roman" w:eastAsia="Malgun Gothic" w:hAnsi="Times New Roman" w:cs="Times New Roman" w:hint="cs"/>
                <w:b/>
                <w:bCs/>
                <w:sz w:val="20"/>
                <w:szCs w:val="24"/>
                <w:rtl/>
                <w:lang w:val="en-GB" w:eastAsia="en-GB"/>
              </w:rPr>
              <w:t xml:space="preserve">بأن السلع تحقق </w:t>
            </w:r>
            <w:r w:rsidRPr="00264F86">
              <w:rPr>
                <w:rFonts w:ascii="Times New Roman" w:eastAsia="Malgun Gothic" w:hAnsi="Times New Roman" w:cs="Times New Roman" w:hint="eastAsia"/>
                <w:b/>
                <w:bCs/>
                <w:sz w:val="20"/>
                <w:szCs w:val="24"/>
                <w:rtl/>
                <w:lang w:val="en-GB" w:eastAsia="en-GB"/>
              </w:rPr>
              <w:t>بالكامل</w:t>
            </w:r>
            <w:r w:rsidRPr="00264F86">
              <w:rPr>
                <w:rFonts w:ascii="Times New Roman" w:eastAsia="Malgun Gothic" w:hAnsi="Times New Roman" w:cs="Times New Roman"/>
                <w:b/>
                <w:bCs/>
                <w:sz w:val="20"/>
                <w:szCs w:val="24"/>
                <w:rtl/>
                <w:lang w:val="en-GB" w:eastAsia="en-GB"/>
              </w:rPr>
              <w:t xml:space="preserve"> </w:t>
            </w:r>
            <w:r w:rsidRPr="00264F86">
              <w:rPr>
                <w:rFonts w:ascii="Times New Roman" w:eastAsia="Malgun Gothic" w:hAnsi="Times New Roman" w:cs="Times New Roman" w:hint="eastAsia"/>
                <w:b/>
                <w:bCs/>
                <w:sz w:val="20"/>
                <w:szCs w:val="24"/>
                <w:rtl/>
                <w:lang w:val="en-GB" w:eastAsia="en-GB"/>
              </w:rPr>
              <w:t>المواصفات</w:t>
            </w:r>
            <w:r w:rsidRPr="00264F86">
              <w:rPr>
                <w:rFonts w:ascii="Times New Roman" w:eastAsia="Malgun Gothic" w:hAnsi="Times New Roman" w:cs="Times New Roman"/>
                <w:b/>
                <w:bCs/>
                <w:sz w:val="20"/>
                <w:szCs w:val="24"/>
                <w:rtl/>
                <w:lang w:val="en-GB" w:eastAsia="en-GB"/>
              </w:rPr>
              <w:t xml:space="preserve"> </w:t>
            </w:r>
            <w:r w:rsidRPr="00264F86">
              <w:rPr>
                <w:rFonts w:ascii="Times New Roman" w:eastAsia="Malgun Gothic" w:hAnsi="Times New Roman" w:cs="Times New Roman" w:hint="eastAsia"/>
                <w:b/>
                <w:bCs/>
                <w:sz w:val="20"/>
                <w:szCs w:val="24"/>
                <w:rtl/>
                <w:lang w:val="en-GB" w:eastAsia="en-GB"/>
              </w:rPr>
              <w:t>الفنيّة</w:t>
            </w:r>
            <w:r w:rsidRPr="00264F86">
              <w:rPr>
                <w:rFonts w:ascii="Times New Roman" w:eastAsia="Malgun Gothic" w:hAnsi="Times New Roman" w:cs="Times New Roman"/>
                <w:b/>
                <w:bCs/>
                <w:sz w:val="20"/>
                <w:szCs w:val="24"/>
                <w:rtl/>
                <w:lang w:val="en-GB" w:eastAsia="en-GB"/>
              </w:rPr>
              <w:t xml:space="preserve"> والشروط </w:t>
            </w:r>
            <w:r w:rsidRPr="00264F86">
              <w:rPr>
                <w:rFonts w:ascii="Times New Roman" w:eastAsia="Malgun Gothic" w:hAnsi="Times New Roman" w:cs="Times New Roman" w:hint="cs"/>
                <w:b/>
                <w:bCs/>
                <w:sz w:val="20"/>
                <w:szCs w:val="24"/>
                <w:rtl/>
                <w:lang w:val="en-GB" w:eastAsia="en-GB"/>
              </w:rPr>
              <w:t>المحددة</w:t>
            </w:r>
            <w:r w:rsidRPr="00264F86">
              <w:rPr>
                <w:rFonts w:ascii="Times New Roman" w:eastAsia="Malgun Gothic" w:hAnsi="Times New Roman" w:cs="Times New Roman"/>
                <w:b/>
                <w:bCs/>
                <w:sz w:val="20"/>
                <w:szCs w:val="24"/>
                <w:rtl/>
                <w:lang w:val="en-GB" w:eastAsia="en-GB"/>
              </w:rPr>
              <w:t xml:space="preserve"> في العقد.</w:t>
            </w:r>
          </w:p>
          <w:p w:rsidR="003F729A" w:rsidRDefault="00264F86" w:rsidP="003F729A">
            <w:pPr>
              <w:shd w:val="clear" w:color="auto" w:fill="FFFFFF"/>
              <w:ind w:left="522" w:hanging="522"/>
              <w:jc w:val="both"/>
              <w:rPr>
                <w:b/>
                <w:i/>
                <w:szCs w:val="24"/>
                <w:rtl/>
              </w:rPr>
            </w:pPr>
            <w:r w:rsidRPr="00264F86">
              <w:rPr>
                <w:rFonts w:ascii="Times New Roman" w:eastAsia="Malgun Gothic" w:hAnsi="Times New Roman" w:cs="Times New Roman" w:hint="cs"/>
                <w:b/>
                <w:bCs/>
                <w:sz w:val="20"/>
                <w:szCs w:val="24"/>
                <w:rtl/>
                <w:lang w:val="en-GB" w:eastAsia="en-GB"/>
              </w:rPr>
              <w:t>وفق الضمانة المحددة أعلاه، يحق للمشتري الاعتراض على أيٍ من السلع موضوع العقد على ان يتم تقييد ذلك من تاريخ صدور نتائج التقييم الى اجراء معاملة صرف المستحقات عند عدم وجود اعتراض خلال هذه الفترة ولا يحق بعدها للمشتري الاعتراض على أي من السلع موضوع العقد. على المجهّز ولدى استلامه اشعاراً تحريرياً بالاعتراض من المشتري، أن يقوم وبالسرعة الممكنة باستبدال السلع المتضمنة عيوباً مصنعية، ومن دون أن يرتب ذلك أية كلفة إضافية على المشتري. هذا ويكون المجهّز مسؤولاً عن إزالة وإخلاء السلع المتضمنة عيوباً مصنعية ويتحمل كافة المخاطر وعلى نفقته الخاصة، وذلك فور تسلم السلع البديلة.</w:t>
            </w:r>
          </w:p>
          <w:p w:rsidR="00CB0A58" w:rsidRDefault="00CB0A58" w:rsidP="003F729A">
            <w:pPr>
              <w:shd w:val="clear" w:color="auto" w:fill="FFFFFF"/>
              <w:ind w:left="522" w:hanging="522"/>
              <w:jc w:val="both"/>
              <w:rPr>
                <w:b/>
                <w:i/>
                <w:szCs w:val="24"/>
                <w:rtl/>
              </w:rPr>
            </w:pPr>
            <w:r w:rsidRPr="00CB0A58">
              <w:rPr>
                <w:rFonts w:ascii="Times New Roman" w:eastAsia="Malgun Gothic" w:hAnsi="Times New Roman" w:cs="Times New Roman" w:hint="cs"/>
                <w:b/>
                <w:bCs/>
                <w:sz w:val="20"/>
                <w:szCs w:val="24"/>
                <w:rtl/>
                <w:lang w:val="en-GB" w:eastAsia="en-GB"/>
              </w:rPr>
              <w:t>في حال النزاع أو الخلاف فيم بين المجهّز والمشتري، فعندها يتم اجراء تحاليل إضافية على العينات التي يحتفظ بها المُصنّع، وذلك في مختبر مستقل ومحايد يتفق عليه المجهّز والمشتري. في حال أكدت التحاليل هذه وجود عيوب في السلع، فيتحمل عندها المجهز كلفة التحاليل بالإضافة الى كلفة الاستبدال والتخلّص من السلع المتضمنة عيوباً. أما في حال اكدت التحاليل على جودة السلع، فيتحمل عندها المشتري كلفة هذه التحاليل.</w:t>
            </w:r>
          </w:p>
          <w:p w:rsidR="00CB0A58" w:rsidRDefault="00CB0A58" w:rsidP="003F729A">
            <w:pPr>
              <w:shd w:val="clear" w:color="auto" w:fill="FFFFFF"/>
              <w:ind w:left="522" w:hanging="522"/>
              <w:jc w:val="both"/>
              <w:rPr>
                <w:rFonts w:ascii="Times New Roman" w:eastAsia="Malgun Gothic" w:hAnsi="Times New Roman" w:cs="Times New Roman"/>
                <w:b/>
                <w:bCs/>
                <w:sz w:val="20"/>
                <w:szCs w:val="24"/>
                <w:rtl/>
                <w:lang w:val="en-GB" w:eastAsia="en-GB"/>
              </w:rPr>
            </w:pPr>
            <w:r w:rsidRPr="00CB0A58">
              <w:rPr>
                <w:rFonts w:ascii="Times New Roman" w:eastAsia="Malgun Gothic" w:hAnsi="Times New Roman" w:cs="Times New Roman" w:hint="cs"/>
                <w:b/>
                <w:bCs/>
                <w:sz w:val="20"/>
                <w:szCs w:val="24"/>
                <w:rtl/>
                <w:lang w:val="en-GB" w:eastAsia="en-GB"/>
              </w:rPr>
              <w:lastRenderedPageBreak/>
              <w:t xml:space="preserve">إذا فشل المجهز في استبدال السلع المتضمنة عيوباً ضمن المهلة المحددة لذلك (خلال 45 يوم)، بعد استلامه إشعار المشتري بتأكيد وجود عيوب في السلع وفق المادة 15.2 أعلاه، فعندها يجوز للمشتري اتخاذ الخطوات اللازمة والضرورية، بما فيها إخلاء السلع من الموقع والتخلص منها، وذلك على مسؤولية ونفقة المجهّز، وذلك من </w:t>
            </w:r>
            <w:r w:rsidRPr="00CB0A58">
              <w:rPr>
                <w:rFonts w:ascii="Times New Roman" w:eastAsia="Malgun Gothic" w:hAnsi="Times New Roman" w:cs="Times New Roman"/>
                <w:b/>
                <w:bCs/>
                <w:sz w:val="20"/>
                <w:szCs w:val="24"/>
                <w:rtl/>
                <w:lang w:val="en-GB" w:eastAsia="en-GB"/>
              </w:rPr>
              <w:t xml:space="preserve">دون الاجحاف بأية حقوق </w:t>
            </w:r>
            <w:r w:rsidRPr="00CB0A58">
              <w:rPr>
                <w:rFonts w:ascii="Times New Roman" w:eastAsia="Malgun Gothic" w:hAnsi="Times New Roman" w:cs="Times New Roman" w:hint="eastAsia"/>
                <w:b/>
                <w:bCs/>
                <w:sz w:val="20"/>
                <w:szCs w:val="24"/>
                <w:rtl/>
                <w:lang w:val="en-GB" w:eastAsia="en-GB"/>
              </w:rPr>
              <w:t>أو</w:t>
            </w:r>
            <w:r w:rsidRPr="00CB0A58">
              <w:rPr>
                <w:rFonts w:ascii="Times New Roman" w:eastAsia="Malgun Gothic" w:hAnsi="Times New Roman" w:cs="Times New Roman"/>
                <w:b/>
                <w:bCs/>
                <w:sz w:val="20"/>
                <w:szCs w:val="24"/>
                <w:rtl/>
                <w:lang w:val="en-GB" w:eastAsia="en-GB"/>
              </w:rPr>
              <w:t xml:space="preserve"> تعويضات أخرى تترتب ل</w:t>
            </w:r>
            <w:r w:rsidRPr="00CB0A58">
              <w:rPr>
                <w:rFonts w:ascii="Times New Roman" w:eastAsia="Malgun Gothic" w:hAnsi="Times New Roman" w:cs="Times New Roman" w:hint="cs"/>
                <w:b/>
                <w:bCs/>
                <w:sz w:val="20"/>
                <w:szCs w:val="24"/>
                <w:rtl/>
                <w:lang w:val="en-GB" w:eastAsia="en-GB"/>
              </w:rPr>
              <w:t>لمشتري</w:t>
            </w:r>
            <w:r w:rsidRPr="00CB0A58">
              <w:rPr>
                <w:rFonts w:ascii="Times New Roman" w:eastAsia="Malgun Gothic" w:hAnsi="Times New Roman" w:cs="Times New Roman"/>
                <w:b/>
                <w:bCs/>
                <w:sz w:val="20"/>
                <w:szCs w:val="24"/>
                <w:rtl/>
                <w:lang w:val="en-GB" w:eastAsia="en-GB"/>
              </w:rPr>
              <w:t xml:space="preserve"> بموجب العقد</w:t>
            </w:r>
            <w:r w:rsidRPr="00CB0A58">
              <w:rPr>
                <w:rFonts w:ascii="Times New Roman" w:eastAsia="Malgun Gothic" w:hAnsi="Times New Roman" w:cs="Times New Roman" w:hint="cs"/>
                <w:b/>
                <w:bCs/>
                <w:sz w:val="20"/>
                <w:szCs w:val="24"/>
                <w:rtl/>
                <w:lang w:val="en-GB" w:eastAsia="en-GB"/>
              </w:rPr>
              <w:t xml:space="preserve">. يحق للمشتري أيضاَ أن يطالب بتكاليف </w:t>
            </w:r>
            <w:r w:rsidRPr="00CB0A58">
              <w:rPr>
                <w:rFonts w:ascii="Times New Roman" w:eastAsia="Malgun Gothic" w:hAnsi="Times New Roman" w:cs="Times New Roman" w:hint="eastAsia"/>
                <w:b/>
                <w:bCs/>
                <w:sz w:val="20"/>
                <w:szCs w:val="24"/>
                <w:rtl/>
                <w:lang w:val="en-GB" w:eastAsia="en-GB"/>
              </w:rPr>
              <w:t>تخزين</w:t>
            </w:r>
            <w:r w:rsidRPr="00CB0A58">
              <w:rPr>
                <w:rFonts w:ascii="Times New Roman" w:eastAsia="Malgun Gothic" w:hAnsi="Times New Roman" w:cs="Times New Roman"/>
                <w:b/>
                <w:bCs/>
                <w:sz w:val="20"/>
                <w:szCs w:val="24"/>
                <w:rtl/>
                <w:lang w:val="en-GB" w:eastAsia="en-GB"/>
              </w:rPr>
              <w:t>/حفظ</w:t>
            </w:r>
            <w:r w:rsidRPr="00CB0A58">
              <w:rPr>
                <w:rFonts w:ascii="Times New Roman" w:eastAsia="Malgun Gothic" w:hAnsi="Times New Roman" w:cs="Times New Roman" w:hint="cs"/>
                <w:b/>
                <w:bCs/>
                <w:sz w:val="20"/>
                <w:szCs w:val="24"/>
                <w:rtl/>
                <w:lang w:val="en-GB" w:eastAsia="en-GB"/>
              </w:rPr>
              <w:t xml:space="preserve"> السلع المتضمنة عيوباً وللمدة التي تلي الإشعار المنوه عنه أعلاه، وأن ي</w:t>
            </w:r>
            <w:r w:rsidRPr="00CB0A58">
              <w:rPr>
                <w:rFonts w:ascii="Times New Roman" w:eastAsia="Malgun Gothic" w:hAnsi="Times New Roman" w:cs="Times New Roman" w:hint="eastAsia"/>
                <w:b/>
                <w:bCs/>
                <w:sz w:val="20"/>
                <w:szCs w:val="24"/>
                <w:rtl/>
                <w:lang w:val="en-GB" w:eastAsia="en-GB"/>
              </w:rPr>
              <w:t>ستقطع</w:t>
            </w:r>
          </w:p>
          <w:p w:rsidR="00CB0A58" w:rsidRDefault="00CB0A58" w:rsidP="003F729A">
            <w:pPr>
              <w:shd w:val="clear" w:color="auto" w:fill="FFFFFF"/>
              <w:ind w:left="522" w:hanging="522"/>
              <w:jc w:val="both"/>
              <w:rPr>
                <w:b/>
                <w:i/>
                <w:szCs w:val="24"/>
                <w:rtl/>
              </w:rPr>
            </w:pPr>
            <w:r w:rsidRPr="00CB0A58">
              <w:rPr>
                <w:rFonts w:ascii="Times New Roman" w:eastAsia="Malgun Gothic" w:hAnsi="Times New Roman" w:cs="Times New Roman" w:hint="cs"/>
                <w:b/>
                <w:bCs/>
                <w:sz w:val="20"/>
                <w:szCs w:val="24"/>
                <w:rtl/>
                <w:lang w:val="en-GB" w:eastAsia="en-GB"/>
              </w:rPr>
              <w:t xml:space="preserve"> </w:t>
            </w:r>
            <w:r w:rsidRPr="00CB0A58">
              <w:rPr>
                <w:rFonts w:ascii="Times New Roman" w:eastAsia="Malgun Gothic" w:hAnsi="Times New Roman" w:cs="Times New Roman" w:hint="eastAsia"/>
                <w:b/>
                <w:bCs/>
                <w:i/>
                <w:iCs/>
                <w:sz w:val="20"/>
                <w:szCs w:val="24"/>
                <w:rtl/>
                <w:lang w:val="en-GB" w:eastAsia="en-GB"/>
              </w:rPr>
              <w:t>سحب</w:t>
            </w:r>
            <w:r w:rsidRPr="00CB0A58">
              <w:rPr>
                <w:rFonts w:ascii="Times New Roman" w:eastAsia="Malgun Gothic" w:hAnsi="Times New Roman" w:cs="Times New Roman"/>
                <w:b/>
                <w:bCs/>
                <w:i/>
                <w:iCs/>
                <w:sz w:val="20"/>
                <w:szCs w:val="24"/>
                <w:rtl/>
                <w:lang w:val="en-GB" w:eastAsia="en-GB"/>
              </w:rPr>
              <w:t xml:space="preserve"> السلع من التداول / استرداد</w:t>
            </w:r>
            <w:r w:rsidRPr="00CB0A58">
              <w:rPr>
                <w:rFonts w:ascii="Times New Roman" w:eastAsia="Malgun Gothic" w:hAnsi="Times New Roman" w:cs="Times New Roman" w:hint="cs"/>
                <w:b/>
                <w:bCs/>
                <w:i/>
                <w:iCs/>
                <w:sz w:val="20"/>
                <w:szCs w:val="24"/>
                <w:rtl/>
                <w:lang w:val="en-GB" w:eastAsia="en-GB"/>
              </w:rPr>
              <w:t xml:space="preserve"> السلع (</w:t>
            </w:r>
            <w:r w:rsidRPr="00CB0A58">
              <w:rPr>
                <w:rFonts w:ascii="Times New Roman" w:eastAsia="Malgun Gothic" w:hAnsi="Times New Roman" w:cs="Times New Roman"/>
                <w:b/>
                <w:bCs/>
                <w:i/>
                <w:iCs/>
                <w:sz w:val="20"/>
                <w:szCs w:val="24"/>
                <w:lang w:eastAsia="en-GB"/>
              </w:rPr>
              <w:t>recalls</w:t>
            </w:r>
            <w:r w:rsidRPr="00CB0A58">
              <w:rPr>
                <w:rFonts w:ascii="Times New Roman" w:eastAsia="Malgun Gothic" w:hAnsi="Times New Roman" w:cs="Times New Roman" w:hint="cs"/>
                <w:b/>
                <w:bCs/>
                <w:i/>
                <w:iCs/>
                <w:sz w:val="20"/>
                <w:szCs w:val="24"/>
                <w:rtl/>
                <w:lang w:eastAsia="en-GB" w:bidi="ar-LB"/>
              </w:rPr>
              <w:t>)</w:t>
            </w:r>
            <w:r w:rsidRPr="00CB0A58">
              <w:rPr>
                <w:rFonts w:ascii="Times New Roman" w:eastAsia="Malgun Gothic" w:hAnsi="Times New Roman" w:cs="Times New Roman" w:hint="cs"/>
                <w:b/>
                <w:bCs/>
                <w:i/>
                <w:iCs/>
                <w:sz w:val="20"/>
                <w:szCs w:val="24"/>
                <w:rtl/>
                <w:lang w:val="en-GB" w:eastAsia="en-GB"/>
              </w:rPr>
              <w:t xml:space="preserve">: </w:t>
            </w:r>
            <w:r w:rsidRPr="00CB0A58">
              <w:rPr>
                <w:rFonts w:ascii="Times New Roman" w:eastAsia="Malgun Gothic" w:hAnsi="Times New Roman" w:cs="Times New Roman" w:hint="cs"/>
                <w:b/>
                <w:bCs/>
                <w:sz w:val="20"/>
                <w:szCs w:val="24"/>
                <w:rtl/>
                <w:lang w:val="en-GB" w:eastAsia="en-GB"/>
              </w:rPr>
              <w:t xml:space="preserve">في حال تم </w:t>
            </w:r>
            <w:r w:rsidRPr="00CB0A58">
              <w:rPr>
                <w:rFonts w:ascii="Times New Roman" w:eastAsia="Malgun Gothic" w:hAnsi="Times New Roman" w:cs="Times New Roman" w:hint="eastAsia"/>
                <w:b/>
                <w:bCs/>
                <w:sz w:val="20"/>
                <w:szCs w:val="24"/>
                <w:rtl/>
                <w:lang w:val="en-GB" w:eastAsia="en-GB"/>
              </w:rPr>
              <w:t>سحب</w:t>
            </w:r>
            <w:r w:rsidRPr="00CB0A58">
              <w:rPr>
                <w:rFonts w:ascii="Times New Roman" w:eastAsia="Malgun Gothic" w:hAnsi="Times New Roman" w:cs="Times New Roman"/>
                <w:b/>
                <w:bCs/>
                <w:sz w:val="20"/>
                <w:szCs w:val="24"/>
                <w:rtl/>
                <w:lang w:val="en-GB" w:eastAsia="en-GB"/>
              </w:rPr>
              <w:t>/استرداد</w:t>
            </w:r>
            <w:r w:rsidRPr="00CB0A58">
              <w:rPr>
                <w:rFonts w:ascii="Times New Roman" w:eastAsia="Malgun Gothic" w:hAnsi="Times New Roman" w:cs="Times New Roman" w:hint="cs"/>
                <w:b/>
                <w:bCs/>
                <w:sz w:val="20"/>
                <w:szCs w:val="24"/>
                <w:rtl/>
                <w:lang w:val="en-GB" w:eastAsia="en-GB"/>
              </w:rPr>
              <w:t xml:space="preserve"> أي من السلع من التداول، يتوجب على المجهّز أن يقدم إشعاراً بذلك إلى المشتري</w:t>
            </w:r>
            <w:r w:rsidRPr="00CB0A58" w:rsidDel="00DF703D">
              <w:rPr>
                <w:rFonts w:ascii="Times New Roman" w:eastAsia="Malgun Gothic" w:hAnsi="Times New Roman" w:cs="Times New Roman" w:hint="cs"/>
                <w:b/>
                <w:bCs/>
                <w:sz w:val="20"/>
                <w:szCs w:val="24"/>
                <w:rtl/>
                <w:lang w:val="en-GB" w:eastAsia="en-GB"/>
              </w:rPr>
              <w:t xml:space="preserve"> </w:t>
            </w:r>
            <w:r w:rsidRPr="00CB0A58">
              <w:rPr>
                <w:rFonts w:ascii="Times New Roman" w:eastAsia="Malgun Gothic" w:hAnsi="Times New Roman" w:cs="Times New Roman" w:hint="cs"/>
                <w:b/>
                <w:bCs/>
                <w:sz w:val="20"/>
                <w:szCs w:val="24"/>
                <w:rtl/>
                <w:lang w:val="en-GB" w:eastAsia="en-GB"/>
              </w:rPr>
              <w:t>خلال أربعة عشر (14) يوماً، مرفقاً بكافة تفاصيل واسباب السحب</w:t>
            </w:r>
            <w:r w:rsidRPr="00CB0A58">
              <w:rPr>
                <w:rFonts w:ascii="Times New Roman" w:eastAsia="Malgun Gothic" w:hAnsi="Times New Roman" w:cs="Times New Roman"/>
                <w:b/>
                <w:bCs/>
                <w:sz w:val="20"/>
                <w:szCs w:val="24"/>
                <w:rtl/>
                <w:lang w:val="en-GB" w:eastAsia="en-GB"/>
              </w:rPr>
              <w:t xml:space="preserve"> /الاسترداد</w:t>
            </w:r>
            <w:r w:rsidRPr="00CB0A58">
              <w:rPr>
                <w:rFonts w:ascii="Times New Roman" w:eastAsia="Malgun Gothic" w:hAnsi="Times New Roman" w:cs="Times New Roman" w:hint="cs"/>
                <w:b/>
                <w:bCs/>
                <w:sz w:val="20"/>
                <w:szCs w:val="24"/>
                <w:rtl/>
                <w:lang w:val="en-GB" w:eastAsia="en-GB"/>
              </w:rPr>
              <w:t>؛ يتوجب على المجهز أن يستبدل السلع موضوع السحب</w:t>
            </w:r>
            <w:r w:rsidRPr="00CB0A58">
              <w:rPr>
                <w:rFonts w:ascii="Times New Roman" w:eastAsia="Malgun Gothic" w:hAnsi="Times New Roman" w:cs="Times New Roman"/>
                <w:b/>
                <w:bCs/>
                <w:sz w:val="20"/>
                <w:szCs w:val="24"/>
                <w:lang w:eastAsia="en-GB"/>
              </w:rPr>
              <w:t>/</w:t>
            </w:r>
            <w:r w:rsidRPr="00CB0A58">
              <w:rPr>
                <w:rFonts w:ascii="Times New Roman" w:eastAsia="Malgun Gothic" w:hAnsi="Times New Roman" w:cs="Times New Roman" w:hint="cs"/>
                <w:b/>
                <w:bCs/>
                <w:sz w:val="20"/>
                <w:szCs w:val="24"/>
                <w:rtl/>
                <w:lang w:eastAsia="en-GB" w:bidi="ar-LB"/>
              </w:rPr>
              <w:t xml:space="preserve">الاسترداد، فوراً </w:t>
            </w:r>
            <w:r w:rsidRPr="00CB0A58">
              <w:rPr>
                <w:rFonts w:ascii="Times New Roman" w:eastAsia="Malgun Gothic" w:hAnsi="Times New Roman" w:cs="Times New Roman" w:hint="cs"/>
                <w:b/>
                <w:bCs/>
                <w:sz w:val="20"/>
                <w:szCs w:val="24"/>
                <w:rtl/>
                <w:lang w:val="en-GB" w:eastAsia="en-GB"/>
              </w:rPr>
              <w:t>وعلى نفقته الخاصة، بسلع أخرى تطابق المواصفات الفنية بشكل تام، وان يقوم بالترتيبات اللازمة لجمع هذه السلع المتضمنة عيوباً أو إتلافها. إذا فشل المجهّز بالقيام بمتوجبات ال</w:t>
            </w:r>
            <w:r w:rsidRPr="00CB0A58">
              <w:rPr>
                <w:rFonts w:ascii="Times New Roman" w:eastAsia="Malgun Gothic" w:hAnsi="Times New Roman" w:cs="Times New Roman" w:hint="eastAsia"/>
                <w:b/>
                <w:bCs/>
                <w:sz w:val="20"/>
                <w:szCs w:val="24"/>
                <w:rtl/>
                <w:lang w:val="en-GB" w:eastAsia="en-GB"/>
              </w:rPr>
              <w:t>سحب</w:t>
            </w:r>
            <w:r w:rsidRPr="00CB0A58">
              <w:rPr>
                <w:rFonts w:ascii="Times New Roman" w:eastAsia="Malgun Gothic" w:hAnsi="Times New Roman" w:cs="Times New Roman"/>
                <w:b/>
                <w:bCs/>
                <w:sz w:val="20"/>
                <w:szCs w:val="24"/>
                <w:rtl/>
                <w:lang w:val="en-GB" w:eastAsia="en-GB"/>
              </w:rPr>
              <w:t>/</w:t>
            </w:r>
            <w:r w:rsidRPr="00CB0A58">
              <w:rPr>
                <w:rFonts w:ascii="Times New Roman" w:eastAsia="Malgun Gothic" w:hAnsi="Times New Roman" w:cs="Times New Roman" w:hint="eastAsia"/>
                <w:b/>
                <w:bCs/>
                <w:sz w:val="20"/>
                <w:szCs w:val="24"/>
                <w:rtl/>
                <w:lang w:val="en-GB" w:eastAsia="en-GB"/>
              </w:rPr>
              <w:t>الاسترداد</w:t>
            </w:r>
            <w:r w:rsidRPr="00CB0A58">
              <w:rPr>
                <w:rFonts w:ascii="Times New Roman" w:eastAsia="Malgun Gothic" w:hAnsi="Times New Roman" w:cs="Times New Roman" w:hint="cs"/>
                <w:b/>
                <w:bCs/>
                <w:sz w:val="20"/>
                <w:szCs w:val="24"/>
                <w:rtl/>
                <w:lang w:val="en-GB" w:eastAsia="en-GB"/>
              </w:rPr>
              <w:t xml:space="preserve"> بالسرعة المطلوبة، فعندها سيقوم المشتري باتخاذ التدابير اللازمة لسحب/لاسترداد السلع على نفقة المجهّز."</w:t>
            </w:r>
            <w:r w:rsidRPr="00CB0A58">
              <w:rPr>
                <w:rFonts w:ascii="Times New Roman" w:eastAsia="Malgun Gothic" w:hAnsi="Times New Roman" w:cs="Times New Roman"/>
                <w:b/>
                <w:bCs/>
                <w:sz w:val="20"/>
                <w:szCs w:val="24"/>
                <w:shd w:val="clear" w:color="auto" w:fill="FFFF99"/>
                <w:rtl/>
                <w:lang w:val="en-GB" w:eastAsia="en-GB"/>
              </w:rPr>
              <w:t>}</w:t>
            </w:r>
            <w:r w:rsidRPr="00CB0A58">
              <w:rPr>
                <w:rFonts w:ascii="Times New Roman" w:eastAsia="Malgun Gothic" w:hAnsi="Times New Roman" w:cs="Times New Roman" w:hint="cs"/>
                <w:b/>
                <w:bCs/>
                <w:sz w:val="20"/>
                <w:szCs w:val="24"/>
                <w:rtl/>
                <w:lang w:val="en-GB" w:eastAsia="en-GB"/>
              </w:rPr>
              <w:t>هذه التكاليف  من أية مدفوعات مستحقة للمجهّز بموجب العقد.</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Pr>
                <w:rFonts w:ascii="Times New Roman" w:eastAsia="Malgun Gothic" w:hAnsi="Times New Roman" w:cs="Times New Roman" w:hint="cs"/>
                <w:b/>
                <w:bCs/>
                <w:color w:val="FF0000"/>
                <w:sz w:val="20"/>
                <w:szCs w:val="24"/>
                <w:rtl/>
              </w:rPr>
              <w:t xml:space="preserve"> </w:t>
            </w:r>
            <w:r w:rsidRPr="00CB0A58">
              <w:rPr>
                <w:rFonts w:ascii="Times New Roman" w:eastAsia="Malgun Gothic" w:hAnsi="Times New Roman" w:cs="Times New Roman" w:hint="cs"/>
                <w:b/>
                <w:bCs/>
                <w:color w:val="FF0000"/>
                <w:sz w:val="20"/>
                <w:szCs w:val="24"/>
                <w:rtl/>
              </w:rPr>
              <w:t>في</w:t>
            </w:r>
            <w:r w:rsidRPr="00CB0A58">
              <w:rPr>
                <w:rFonts w:ascii="Times New Roman" w:eastAsia="Malgun Gothic" w:hAnsi="Times New Roman" w:cs="Times New Roman" w:hint="cs"/>
                <w:color w:val="000000"/>
                <w:sz w:val="20"/>
                <w:szCs w:val="24"/>
                <w:rtl/>
              </w:rPr>
              <w:t xml:space="preserve"> حالة فشل المادة في التحليل الذي يجريه المركز الوطني للرقابة والبحوث الدوائية او اي جهه مختصة يتم اضافة مبلغ المصاريف الادارية بما يعادل نسبة </w:t>
            </w:r>
            <w:r w:rsidRPr="00CB0A58">
              <w:rPr>
                <w:rFonts w:ascii="Times New Roman" w:eastAsia="Malgun Gothic" w:hAnsi="Times New Roman" w:cs="Times New Roman" w:hint="cs"/>
                <w:color w:val="000000"/>
                <w:sz w:val="20"/>
                <w:szCs w:val="24"/>
                <w:u w:val="single"/>
                <w:rtl/>
              </w:rPr>
              <w:t>20% من</w:t>
            </w:r>
            <w:r w:rsidRPr="00CB0A58">
              <w:rPr>
                <w:rFonts w:ascii="Times New Roman" w:eastAsia="Malgun Gothic" w:hAnsi="Times New Roman" w:cs="Times New Roman" w:hint="cs"/>
                <w:color w:val="000000"/>
                <w:sz w:val="20"/>
                <w:szCs w:val="24"/>
                <w:rtl/>
              </w:rPr>
              <w:t xml:space="preserve"> المبلغ الكلي للمادة الفاشلة مع فرض غرامة تاخيرية في حال عدم شحن المادة التعويضية من قبل البائع خلال المدة المتفق عليها في العقد وبالنسبة المتفق عليها </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Pr>
            </w:pPr>
            <w:r w:rsidRPr="00CB0A58">
              <w:rPr>
                <w:rFonts w:ascii="Times New Roman" w:eastAsia="Malgun Gothic" w:hAnsi="Times New Roman" w:cs="Times New Roman" w:hint="cs"/>
                <w:color w:val="000000"/>
                <w:sz w:val="20"/>
                <w:szCs w:val="24"/>
                <w:rtl/>
              </w:rPr>
              <w:t>-   يقوم المجهز بتعويض الكميات المنتهية المفعول غير المصروفة في مخازن وزارة الصحة /كيماديا</w:t>
            </w:r>
            <w:r w:rsidRPr="00CB0A58">
              <w:rPr>
                <w:rFonts w:ascii="Times New Roman" w:eastAsia="Malgun Gothic" w:hAnsi="Times New Roman" w:cs="Times New Roman"/>
                <w:color w:val="000000"/>
                <w:sz w:val="20"/>
                <w:szCs w:val="24"/>
              </w:rPr>
              <w:t xml:space="preserve"> </w:t>
            </w:r>
            <w:r w:rsidRPr="00CB0A58">
              <w:rPr>
                <w:rFonts w:ascii="Times New Roman" w:eastAsia="Malgun Gothic" w:hAnsi="Times New Roman" w:cs="Times New Roman" w:hint="cs"/>
                <w:color w:val="000000"/>
                <w:sz w:val="20"/>
                <w:szCs w:val="24"/>
                <w:rtl/>
              </w:rPr>
              <w:t>بنسبة 100%</w:t>
            </w:r>
            <w:r w:rsidRPr="00CB0A58">
              <w:rPr>
                <w:rFonts w:ascii="Times New Roman" w:eastAsia="Malgun Gothic" w:hAnsi="Times New Roman" w:cs="Times New Roman"/>
                <w:color w:val="000000"/>
                <w:sz w:val="20"/>
                <w:szCs w:val="24"/>
              </w:rPr>
              <w:t xml:space="preserve"> </w:t>
            </w:r>
            <w:r w:rsidRPr="00CB0A58">
              <w:rPr>
                <w:rFonts w:ascii="Times New Roman" w:eastAsia="Malgun Gothic" w:hAnsi="Times New Roman" w:cs="Times New Roman" w:hint="cs"/>
                <w:color w:val="000000"/>
                <w:sz w:val="20"/>
                <w:szCs w:val="24"/>
                <w:rtl/>
              </w:rPr>
              <w:t>من الكمية الكلية للمادة المنتهية المفعول.</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lang w:bidi="ar-IQ"/>
              </w:rPr>
            </w:pPr>
            <w:r w:rsidRPr="00CB0A58">
              <w:rPr>
                <w:rFonts w:ascii="Times New Roman" w:eastAsia="Malgun Gothic" w:hAnsi="Times New Roman" w:cs="Times New Roman" w:hint="cs"/>
                <w:b/>
                <w:bCs/>
                <w:color w:val="000000"/>
                <w:sz w:val="20"/>
                <w:szCs w:val="24"/>
                <w:rtl/>
                <w:lang w:bidi="ar-IQ"/>
              </w:rPr>
              <w:t xml:space="preserve"> -  </w:t>
            </w:r>
            <w:r w:rsidRPr="00CB0A58">
              <w:rPr>
                <w:rFonts w:ascii="Times New Roman" w:eastAsia="Malgun Gothic" w:hAnsi="Times New Roman" w:cs="Times New Roman" w:hint="cs"/>
                <w:color w:val="000000"/>
                <w:sz w:val="20"/>
                <w:szCs w:val="24"/>
                <w:rtl/>
                <w:lang w:bidi="ar-IQ"/>
              </w:rPr>
              <w:t xml:space="preserve">يجب على البائع تعويض المواد الفاشلة بالتحليل والمنتهية المفعول لأسباب فنية تعود الى المجهز وبنسبة 100% مع </w:t>
            </w:r>
            <w:r w:rsidRPr="00CB0A58">
              <w:rPr>
                <w:rFonts w:ascii="Times New Roman" w:eastAsia="Malgun Gothic" w:hAnsi="Times New Roman" w:cs="Times New Roman" w:hint="cs"/>
                <w:color w:val="000000"/>
                <w:sz w:val="20"/>
                <w:szCs w:val="24"/>
                <w:u w:val="single"/>
                <w:rtl/>
                <w:lang w:bidi="ar-IQ"/>
              </w:rPr>
              <w:t>20%</w:t>
            </w:r>
            <w:r w:rsidRPr="00CB0A58">
              <w:rPr>
                <w:rFonts w:ascii="Times New Roman" w:eastAsia="Malgun Gothic" w:hAnsi="Times New Roman" w:cs="Times New Roman" w:hint="cs"/>
                <w:color w:val="000000"/>
                <w:sz w:val="20"/>
                <w:szCs w:val="24"/>
                <w:rtl/>
                <w:lang w:bidi="ar-IQ"/>
              </w:rPr>
              <w:t xml:space="preserve"> مصاريف إدارية من كامل الكمية الفاشلة أو المنتهية المفعول وتفرض غرامة تأخيرية في حاال عدم شحن الكمية التعويضية بنفس المدة </w:t>
            </w:r>
            <w:r w:rsidRPr="00CB0A58">
              <w:rPr>
                <w:rFonts w:ascii="Times New Roman" w:eastAsia="Malgun Gothic" w:hAnsi="Times New Roman" w:cs="Times New Roman" w:hint="cs"/>
                <w:b/>
                <w:bCs/>
                <w:color w:val="000000"/>
                <w:sz w:val="20"/>
                <w:szCs w:val="24"/>
                <w:rtl/>
                <w:lang w:bidi="ar-IQ"/>
              </w:rPr>
              <w:t>والنسبة المتفق عليها في العقد</w:t>
            </w:r>
            <w:r w:rsidRPr="00CB0A58">
              <w:rPr>
                <w:rFonts w:ascii="Times New Roman" w:eastAsia="Malgun Gothic" w:hAnsi="Times New Roman" w:cs="Times New Roman" w:hint="cs"/>
                <w:color w:val="000000"/>
                <w:sz w:val="20"/>
                <w:szCs w:val="24"/>
                <w:rtl/>
                <w:lang w:bidi="ar-IQ"/>
              </w:rPr>
              <w:t xml:space="preserve">. </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b/>
                <w:bCs/>
                <w:color w:val="FF0000"/>
                <w:sz w:val="20"/>
                <w:szCs w:val="24"/>
                <w:rtl/>
                <w:lang w:bidi="ar-IQ"/>
              </w:rPr>
            </w:pPr>
            <w:r w:rsidRPr="00CB0A58">
              <w:rPr>
                <w:rFonts w:ascii="Times New Roman" w:eastAsia="Malgun Gothic" w:hAnsi="Times New Roman" w:cs="Times New Roman" w:hint="cs"/>
                <w:b/>
                <w:bCs/>
                <w:color w:val="000000"/>
                <w:sz w:val="20"/>
                <w:szCs w:val="24"/>
                <w:rtl/>
                <w:lang w:bidi="ar-IQ"/>
              </w:rPr>
              <w:t>-</w:t>
            </w:r>
            <w:r w:rsidRPr="00CB0A58">
              <w:rPr>
                <w:rFonts w:ascii="Times New Roman" w:eastAsia="Malgun Gothic" w:hAnsi="Times New Roman" w:cs="Times New Roman" w:hint="cs"/>
                <w:color w:val="000000"/>
                <w:sz w:val="20"/>
                <w:szCs w:val="24"/>
                <w:rtl/>
                <w:lang w:bidi="ar-IQ"/>
              </w:rPr>
              <w:t xml:space="preserve"> </w:t>
            </w:r>
            <w:r w:rsidRPr="00CB0A58">
              <w:rPr>
                <w:rFonts w:ascii="Times New Roman" w:eastAsia="Malgun Gothic" w:hAnsi="Times New Roman" w:cs="Times New Roman" w:hint="cs"/>
                <w:b/>
                <w:bCs/>
                <w:color w:val="FF0000"/>
                <w:sz w:val="20"/>
                <w:szCs w:val="24"/>
                <w:rtl/>
                <w:lang w:bidi="ar-IQ"/>
              </w:rPr>
              <w:t>يكون التعويض للمواد الفاشلة ( خلال نفس مدة التجهيز لكل شحنة ) وبالنسبة المنصوص عليها  ومن تاريخ التبليغ بذلك .</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b/>
                <w:bCs/>
                <w:color w:val="FF0000"/>
                <w:sz w:val="20"/>
                <w:szCs w:val="24"/>
                <w:rtl/>
                <w:lang w:bidi="ar-IQ"/>
              </w:rPr>
            </w:pPr>
            <w:r w:rsidRPr="00CB0A58">
              <w:rPr>
                <w:rFonts w:ascii="Times New Roman" w:eastAsia="Malgun Gothic" w:hAnsi="Times New Roman" w:cs="Times New Roman" w:hint="cs"/>
                <w:b/>
                <w:bCs/>
                <w:color w:val="FF0000"/>
                <w:sz w:val="20"/>
                <w:szCs w:val="24"/>
                <w:rtl/>
                <w:lang w:bidi="ar-IQ"/>
              </w:rPr>
              <w:t xml:space="preserve">- يكون التعويض للمواد المنتهية المفعول خلال مدة ( يتم تحديدها من قبل كيماديا ) من تاريخ التبليغ بذلك وبخلافه تفرض غرامة تاخيرية بنفس النسبة المنصوص عليها في بند الغرامات التاخيرية </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B0A58">
              <w:rPr>
                <w:rFonts w:ascii="Times New Roman" w:eastAsia="Malgun Gothic" w:hAnsi="Times New Roman" w:cs="Times New Roman" w:hint="cs"/>
                <w:color w:val="000000"/>
                <w:sz w:val="20"/>
                <w:szCs w:val="24"/>
                <w:rtl/>
                <w:lang w:bidi="ar-IQ"/>
              </w:rPr>
              <w:t>-</w:t>
            </w:r>
            <w:r w:rsidRPr="00CB0A58">
              <w:rPr>
                <w:rFonts w:ascii="Times New Roman" w:eastAsia="Malgun Gothic" w:hAnsi="Times New Roman" w:cs="Times New Roman" w:hint="cs"/>
                <w:color w:val="000000"/>
                <w:sz w:val="20"/>
                <w:szCs w:val="24"/>
                <w:rtl/>
              </w:rPr>
              <w:t xml:space="preserve">   على الطرف الثاني ضمان العيوب الخفية التي تظهر في البيع واي فشل يظهر في المادة بمدة توازي عمر المادة بالنسبة للمواد الخاضعة للعمر وللمواد التي ليس فيها عمر زمني تضمن تلك العيوب لمدة خمس سنوات على ان يبدأ احتساب تلك المدد من تاريخ ظهور نتائج الفحوصات لها.</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B0A58">
              <w:rPr>
                <w:rFonts w:ascii="Times New Roman" w:eastAsia="Malgun Gothic" w:hAnsi="Times New Roman" w:cs="Times New Roman" w:hint="cs"/>
                <w:color w:val="000000"/>
                <w:sz w:val="20"/>
                <w:szCs w:val="24"/>
                <w:rtl/>
              </w:rPr>
              <w:t xml:space="preserve">-   تفرض   نسبة الغرامة التأخيرية  في حالة ان الشركة لم تشحن مادة التعويض خلال نفس المدة المنصوص عليها في العقد على ان تبدأ من تاريخ تبليغه بذلك ويبدأ احتساب مدة شحن الشحنة الثانية بعد وصول الشحنة التعويضية اذا كان العقد متعدد الشحنات وبخلافه تفرض غرامة تاخيرية بالنسبة المنصوص عليها في بند الغرامات المتفق عليها وفي حال عدم قيام الشركة بالتعويض خلال المدة انفا يحق لكيماديا </w:t>
            </w:r>
            <w:r w:rsidRPr="00CB0A58">
              <w:rPr>
                <w:rFonts w:ascii="Times New Roman" w:eastAsia="Malgun Gothic" w:hAnsi="Times New Roman" w:cs="Times New Roman" w:hint="cs"/>
                <w:color w:val="000000"/>
                <w:sz w:val="20"/>
                <w:szCs w:val="24"/>
                <w:rtl/>
              </w:rPr>
              <w:lastRenderedPageBreak/>
              <w:t>شراء المادة من مصدر اخر وعلى نفقة المتعاقد مع تحميله فرق السعر ومصادرة كافة التامينات ولها الحق باللجوء إلى المحاكم المختصة لأستحصال حقوقها</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B0A58">
              <w:rPr>
                <w:rFonts w:ascii="Times New Roman" w:eastAsia="Malgun Gothic" w:hAnsi="Times New Roman" w:cs="Times New Roman" w:hint="cs"/>
                <w:color w:val="000000"/>
                <w:sz w:val="20"/>
                <w:szCs w:val="24"/>
                <w:rtl/>
              </w:rPr>
              <w:t xml:space="preserve">-    يكون البائع مسؤولا عن تعويض المشتري عن أي نقص او عيب قد يظهر بالمواد بعد توزيعها او استخدام البضاعة في المستشفيات وبعد التدقيق الضروري والتحليل اذا كان العيب من الناحية التصنيعية. </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B0A58">
              <w:rPr>
                <w:rFonts w:ascii="Times New Roman" w:eastAsia="Malgun Gothic" w:hAnsi="Times New Roman" w:cs="Times New Roman" w:hint="cs"/>
                <w:b/>
                <w:bCs/>
                <w:color w:val="000000"/>
                <w:sz w:val="20"/>
                <w:szCs w:val="24"/>
                <w:rtl/>
              </w:rPr>
              <w:t xml:space="preserve"> -</w:t>
            </w:r>
            <w:r w:rsidRPr="00CB0A58">
              <w:rPr>
                <w:rFonts w:ascii="Times New Roman" w:eastAsia="Malgun Gothic" w:hAnsi="Times New Roman" w:cs="Times New Roman" w:hint="cs"/>
                <w:color w:val="000000"/>
                <w:sz w:val="20"/>
                <w:szCs w:val="24"/>
                <w:rtl/>
              </w:rPr>
              <w:t xml:space="preserve">  يجب على البائع تعويض المواد المتضررة الفاشلة في التحليل و المواد المفقودة والمواد الناقصة والمواد غير المطابقة للمواصفات المطلوبة وضمن فترة التسليم المذكورة في العقد. على ان يبدأ احتسابها من تاريخ تبليغ الشركة بالفشل او النقص أو الفقدان مع مراعاة ان تكون تلك المدة ضمن مدة تنفيذ العقد أما الشحنات الأخرى فيجب أن تشحن بنفس جدولة الشحن من تأريخ شحن الكمية التعويضية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السعرواالمصاريف الأدارية ومصادرة كافة التامينات ولها الحق باللجوء إلى المحاكم المختصة لأستحصال حقوقها.</w:t>
            </w:r>
          </w:p>
          <w:p w:rsidR="00CB0A58" w:rsidRPr="00CB0A58" w:rsidRDefault="00CB0A58" w:rsidP="00CB0A58">
            <w:pPr>
              <w:tabs>
                <w:tab w:val="right" w:pos="9000"/>
              </w:tabs>
              <w:spacing w:after="0" w:line="300" w:lineRule="exact"/>
              <w:ind w:left="317" w:hanging="317"/>
              <w:jc w:val="both"/>
              <w:rPr>
                <w:rFonts w:ascii="Times New Roman" w:eastAsia="Malgun Gothic" w:hAnsi="Times New Roman" w:cs="Times New Roman"/>
                <w:color w:val="000000"/>
                <w:sz w:val="20"/>
                <w:szCs w:val="24"/>
                <w:highlight w:val="lightGray"/>
                <w:rtl/>
              </w:rPr>
            </w:pPr>
            <w:r w:rsidRPr="00CB0A58">
              <w:rPr>
                <w:rFonts w:ascii="Times New Roman" w:eastAsia="Malgun Gothic" w:hAnsi="Times New Roman" w:cs="Times New Roman" w:hint="cs"/>
                <w:b/>
                <w:bCs/>
                <w:color w:val="000000"/>
                <w:sz w:val="20"/>
                <w:szCs w:val="24"/>
                <w:rtl/>
              </w:rPr>
              <w:t xml:space="preserve">- </w:t>
            </w:r>
            <w:r w:rsidRPr="00CB0A58">
              <w:rPr>
                <w:rFonts w:ascii="Times New Roman" w:eastAsia="Malgun Gothic" w:hAnsi="Times New Roman" w:cs="Times New Roman" w:hint="cs"/>
                <w:color w:val="000000"/>
                <w:sz w:val="20"/>
                <w:szCs w:val="24"/>
                <w:rtl/>
              </w:rPr>
              <w:t xml:space="preserve">  على المجهز ختم عبارة)فاشل غير صالح للاستعمال </w:t>
            </w:r>
            <w:r w:rsidRPr="00CB0A58">
              <w:rPr>
                <w:rFonts w:ascii="Times New Roman" w:eastAsia="Malgun Gothic" w:hAnsi="Times New Roman" w:cs="Times New Roman"/>
                <w:color w:val="000000"/>
                <w:sz w:val="20"/>
                <w:szCs w:val="24"/>
              </w:rPr>
              <w:t>MOH- Kim)</w:t>
            </w:r>
            <w:r w:rsidRPr="00CB0A58">
              <w:rPr>
                <w:rFonts w:ascii="Times New Roman" w:eastAsia="Malgun Gothic" w:hAnsi="Times New Roman" w:cs="Times New Roman" w:hint="cs"/>
                <w:color w:val="000000"/>
                <w:sz w:val="20"/>
                <w:szCs w:val="24"/>
                <w:rtl/>
              </w:rPr>
              <w:t xml:space="preserve">) </w:t>
            </w:r>
            <w:r w:rsidRPr="00CB0A58">
              <w:rPr>
                <w:rFonts w:ascii="Times New Roman" w:eastAsia="Malgun Gothic" w:hAnsi="Times New Roman" w:cs="Times New Roman"/>
                <w:color w:val="000000"/>
                <w:sz w:val="20"/>
                <w:szCs w:val="24"/>
              </w:rPr>
              <w:t>(</w:t>
            </w:r>
            <w:r w:rsidRPr="00CB0A58">
              <w:rPr>
                <w:rFonts w:ascii="Times New Roman" w:eastAsia="Malgun Gothic" w:hAnsi="Times New Roman" w:cs="Times New Roman" w:hint="cs"/>
                <w:color w:val="000000"/>
                <w:sz w:val="20"/>
                <w:szCs w:val="24"/>
                <w:rtl/>
              </w:rPr>
              <w:t>على الكمية الفاشلة او غير المطابقة للمواصفات في مخازن وزارة الصحة /كيماديا وعلى حساب المجهز.</w:t>
            </w:r>
          </w:p>
          <w:p w:rsidR="00CB0A58" w:rsidRDefault="00CB0A58" w:rsidP="00CB0A58">
            <w:pPr>
              <w:shd w:val="clear" w:color="auto" w:fill="FFFFFF"/>
              <w:ind w:left="522" w:hanging="522"/>
              <w:jc w:val="both"/>
              <w:rPr>
                <w:b/>
                <w:i/>
                <w:szCs w:val="24"/>
                <w:rtl/>
              </w:rPr>
            </w:pPr>
            <w:r w:rsidRPr="00CB0A58">
              <w:rPr>
                <w:rFonts w:ascii="Times New Roman" w:eastAsia="Malgun Gothic" w:hAnsi="Times New Roman" w:cs="Times New Roman" w:hint="cs"/>
                <w:color w:val="000000"/>
                <w:sz w:val="20"/>
                <w:szCs w:val="24"/>
                <w:rtl/>
                <w:lang w:val="en-GB" w:eastAsia="en-GB"/>
              </w:rPr>
              <w:t xml:space="preserve">-    فيما اذا فشلت مادة في التحليل او انتهت المفعول ولم تستجيب الشركة للتعويض خلال 15 يوم بالنسبة للمواد الاجنبية و30 يوم بالنسبة للمواد المحلية بعد ارسال كتاب انذار يتضمن التعويض وسحب المادة الفاشلة او المنتهية المفعول فان كيماديا لها الحق باتلاف المادة الفاشلة </w:t>
            </w:r>
            <w:r w:rsidRPr="00CB0A58">
              <w:rPr>
                <w:rFonts w:ascii="Times New Roman" w:eastAsia="Malgun Gothic" w:hAnsi="Times New Roman" w:cs="Times New Roman"/>
                <w:color w:val="000000"/>
                <w:sz w:val="20"/>
                <w:szCs w:val="24"/>
                <w:rtl/>
                <w:lang w:val="en-GB" w:eastAsia="en-GB"/>
              </w:rPr>
              <w:t>او المنتهية المفعول واسقاط حق الشركة باستعادة المادة او</w:t>
            </w:r>
            <w:r w:rsidRPr="00CB0A58">
              <w:rPr>
                <w:rFonts w:ascii="Times New Roman" w:eastAsia="Malgun Gothic" w:hAnsi="Times New Roman" w:cs="Times New Roman" w:hint="cs"/>
                <w:color w:val="000000"/>
                <w:sz w:val="20"/>
                <w:szCs w:val="24"/>
                <w:rtl/>
                <w:lang w:val="en-GB" w:eastAsia="en-GB"/>
              </w:rPr>
              <w:t xml:space="preserve"> </w:t>
            </w:r>
            <w:r w:rsidRPr="00CB0A58">
              <w:rPr>
                <w:rFonts w:ascii="Times New Roman" w:eastAsia="Malgun Gothic" w:hAnsi="Times New Roman" w:cs="Times New Roman"/>
                <w:color w:val="000000"/>
                <w:sz w:val="20"/>
                <w:szCs w:val="24"/>
                <w:rtl/>
                <w:lang w:val="en-GB" w:eastAsia="en-GB"/>
              </w:rPr>
              <w:t>قيمتها.</w:t>
            </w:r>
          </w:p>
          <w:p w:rsidR="00CB0A58" w:rsidRPr="00CB0A58" w:rsidRDefault="00CB0A58" w:rsidP="00CB0A58">
            <w:pPr>
              <w:shd w:val="clear" w:color="auto" w:fill="FFFFFF"/>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line="240" w:lineRule="auto"/>
              <w:jc w:val="both"/>
              <w:rPr>
                <w:rFonts w:ascii="Times New Roman" w:eastAsia="Malgun Gothic" w:hAnsi="Times New Roman" w:cs="Times New Roman"/>
                <w:spacing w:val="-2"/>
                <w:sz w:val="20"/>
                <w:szCs w:val="24"/>
                <w:rtl/>
                <w:lang w:val="en-GB" w:eastAsia="en-GB"/>
              </w:rPr>
            </w:pPr>
            <w:r w:rsidRPr="00CB0A58">
              <w:rPr>
                <w:rFonts w:ascii="Times New Roman" w:eastAsia="Malgun Gothic" w:hAnsi="Times New Roman" w:cs="Times New Roman"/>
                <w:b/>
                <w:bCs/>
                <w:spacing w:val="-2"/>
                <w:sz w:val="20"/>
                <w:szCs w:val="24"/>
                <w:shd w:val="clear" w:color="auto" w:fill="FFFFFF"/>
                <w:lang w:val="en-GB" w:eastAsia="en-GB"/>
              </w:rPr>
              <w:t>15.1</w:t>
            </w:r>
            <w:r w:rsidRPr="00CB0A58">
              <w:rPr>
                <w:rFonts w:ascii="Times New Roman" w:eastAsia="Malgun Gothic" w:hAnsi="Times New Roman" w:cs="Times New Roman"/>
                <w:b/>
                <w:bCs/>
                <w:spacing w:val="-2"/>
                <w:sz w:val="20"/>
                <w:szCs w:val="24"/>
                <w:shd w:val="clear" w:color="auto" w:fill="FFFFFF"/>
                <w:lang w:val="en-GB" w:eastAsia="en-GB"/>
              </w:rPr>
              <w:tab/>
            </w:r>
            <w:r w:rsidRPr="00CB0A58">
              <w:rPr>
                <w:rFonts w:ascii="Times New Roman" w:eastAsia="Malgun Gothic" w:hAnsi="Times New Roman" w:cs="Times New Roman"/>
                <w:spacing w:val="-2"/>
                <w:sz w:val="20"/>
                <w:szCs w:val="24"/>
                <w:shd w:val="clear" w:color="auto" w:fill="FFFFFF"/>
                <w:lang w:val="en-GB" w:eastAsia="en-GB"/>
              </w:rPr>
              <w:tab/>
            </w:r>
            <w:r w:rsidRPr="00CB0A58">
              <w:rPr>
                <w:rFonts w:ascii="Times New Roman" w:eastAsia="Malgun Gothic" w:hAnsi="Times New Roman" w:cs="Times New Roman"/>
                <w:i/>
                <w:sz w:val="20"/>
                <w:szCs w:val="24"/>
                <w:rtl/>
                <w:lang w:val="en-GB" w:eastAsia="en-GB"/>
              </w:rPr>
              <w:t>"</w:t>
            </w:r>
            <w:r w:rsidRPr="00CB0A58">
              <w:rPr>
                <w:rFonts w:ascii="Times New Roman" w:eastAsia="Malgun Gothic" w:hAnsi="Times New Roman" w:cs="Times New Roman" w:hint="cs"/>
                <w:spacing w:val="-2"/>
                <w:sz w:val="20"/>
                <w:szCs w:val="24"/>
                <w:shd w:val="clear" w:color="auto" w:fill="FFFFFF"/>
                <w:rtl/>
                <w:lang w:val="en-GB" w:eastAsia="en-GB"/>
              </w:rPr>
              <w:t xml:space="preserve">يتوجب </w:t>
            </w:r>
            <w:r w:rsidRPr="00CB0A58">
              <w:rPr>
                <w:rFonts w:ascii="Times New Roman" w:eastAsia="Malgun Gothic" w:hAnsi="Times New Roman" w:cs="Times New Roman" w:hint="cs"/>
                <w:sz w:val="20"/>
                <w:szCs w:val="24"/>
                <w:shd w:val="clear" w:color="auto" w:fill="FFFFFF"/>
                <w:rtl/>
                <w:lang w:val="en-GB" w:eastAsia="en-GB"/>
              </w:rPr>
              <w:t xml:space="preserve">على المجهّز أن يكفل ويتعهد بأن السلع المقدمة بموجب العقد، جديدة </w:t>
            </w:r>
            <w:r w:rsidRPr="00CB0A58">
              <w:rPr>
                <w:rFonts w:ascii="Times New Roman" w:eastAsia="Malgun Gothic" w:hAnsi="Times New Roman" w:cs="Times New Roman" w:hint="cs"/>
                <w:spacing w:val="-2"/>
                <w:sz w:val="20"/>
                <w:szCs w:val="24"/>
                <w:shd w:val="clear" w:color="auto" w:fill="FFFFFF"/>
                <w:rtl/>
                <w:lang w:val="en-GB" w:eastAsia="en-GB"/>
              </w:rPr>
              <w:t xml:space="preserve">وغير </w:t>
            </w:r>
            <w:r w:rsidRPr="00CB0A58">
              <w:rPr>
                <w:rFonts w:ascii="Times New Roman" w:eastAsia="Malgun Gothic" w:hAnsi="Times New Roman" w:cs="Times New Roman" w:hint="eastAsia"/>
                <w:sz w:val="20"/>
                <w:szCs w:val="24"/>
                <w:shd w:val="clear" w:color="auto" w:fill="FFFFFF"/>
                <w:rtl/>
                <w:lang w:val="en-GB" w:eastAsia="en-GB" w:bidi="ar-LB"/>
              </w:rPr>
              <w:t>مستخدمة</w:t>
            </w:r>
            <w:r w:rsidRPr="00CB0A58">
              <w:rPr>
                <w:rFonts w:ascii="Times New Roman" w:eastAsia="Malgun Gothic" w:hAnsi="Times New Roman" w:cs="Times New Roman"/>
                <w:sz w:val="20"/>
                <w:szCs w:val="24"/>
                <w:shd w:val="clear" w:color="auto" w:fill="FFFFFF"/>
                <w:rtl/>
                <w:lang w:val="en-GB" w:eastAsia="en-GB" w:bidi="ar-LB"/>
              </w:rPr>
              <w:t xml:space="preserve"> </w:t>
            </w:r>
            <w:r w:rsidRPr="00CB0A58">
              <w:rPr>
                <w:rFonts w:ascii="Times New Roman" w:eastAsia="Malgun Gothic" w:hAnsi="Times New Roman" w:cs="Times New Roman" w:hint="cs"/>
                <w:spacing w:val="-2"/>
                <w:sz w:val="20"/>
                <w:szCs w:val="24"/>
                <w:shd w:val="clear" w:color="auto" w:fill="FFFFFF"/>
                <w:rtl/>
                <w:lang w:val="en-GB" w:eastAsia="en-GB"/>
              </w:rPr>
              <w:t xml:space="preserve">ومن أحدث طراز </w:t>
            </w:r>
            <w:r w:rsidRPr="00CB0A58">
              <w:rPr>
                <w:rFonts w:ascii="Times New Roman" w:eastAsia="Malgun Gothic" w:hAnsi="Times New Roman" w:cs="Times New Roman" w:hint="eastAsia"/>
                <w:sz w:val="20"/>
                <w:szCs w:val="24"/>
                <w:shd w:val="clear" w:color="auto" w:fill="FFFFFF"/>
                <w:rtl/>
                <w:lang w:val="en-GB" w:eastAsia="en-GB" w:bidi="ar-LB"/>
              </w:rPr>
              <w:t>وتتضمن</w:t>
            </w:r>
            <w:r w:rsidRPr="00CB0A58">
              <w:rPr>
                <w:rFonts w:ascii="Times New Roman" w:eastAsia="Malgun Gothic" w:hAnsi="Times New Roman" w:cs="Times New Roman"/>
                <w:sz w:val="20"/>
                <w:szCs w:val="24"/>
                <w:shd w:val="clear" w:color="auto" w:fill="FFFFFF"/>
                <w:rtl/>
                <w:lang w:val="en-GB" w:eastAsia="en-GB" w:bidi="ar-LB"/>
              </w:rPr>
              <w:t xml:space="preserve"> </w:t>
            </w:r>
            <w:r w:rsidRPr="00CB0A58">
              <w:rPr>
                <w:rFonts w:ascii="Times New Roman" w:eastAsia="Malgun Gothic" w:hAnsi="Times New Roman" w:cs="Times New Roman" w:hint="cs"/>
                <w:sz w:val="20"/>
                <w:szCs w:val="24"/>
                <w:shd w:val="clear" w:color="auto" w:fill="FFFFFF"/>
                <w:rtl/>
                <w:lang w:val="en-GB" w:eastAsia="en-GB" w:bidi="ar-LB"/>
              </w:rPr>
              <w:t>أحدث</w:t>
            </w:r>
            <w:r w:rsidRPr="00CB0A58">
              <w:rPr>
                <w:rFonts w:ascii="Times New Roman" w:eastAsia="Malgun Gothic" w:hAnsi="Times New Roman" w:cs="Times New Roman"/>
                <w:sz w:val="20"/>
                <w:szCs w:val="24"/>
                <w:shd w:val="clear" w:color="auto" w:fill="FFFFFF"/>
                <w:rtl/>
                <w:lang w:val="en-GB" w:eastAsia="en-GB" w:bidi="ar-LB"/>
              </w:rPr>
              <w:t xml:space="preserve"> </w:t>
            </w:r>
            <w:r w:rsidRPr="00CB0A58">
              <w:rPr>
                <w:rFonts w:ascii="Times New Roman" w:eastAsia="Malgun Gothic" w:hAnsi="Times New Roman" w:cs="Times New Roman" w:hint="eastAsia"/>
                <w:sz w:val="20"/>
                <w:szCs w:val="24"/>
                <w:shd w:val="clear" w:color="auto" w:fill="FFFFFF"/>
                <w:rtl/>
                <w:lang w:val="en-GB" w:eastAsia="en-GB" w:bidi="ar-LB"/>
              </w:rPr>
              <w:t>التطورات</w:t>
            </w:r>
            <w:r w:rsidRPr="00CB0A58">
              <w:rPr>
                <w:rFonts w:ascii="Times New Roman" w:eastAsia="Malgun Gothic" w:hAnsi="Times New Roman" w:cs="Times New Roman" w:hint="cs"/>
                <w:sz w:val="20"/>
                <w:szCs w:val="24"/>
                <w:shd w:val="clear" w:color="auto" w:fill="FFFFFF"/>
                <w:rtl/>
                <w:lang w:val="en-GB" w:eastAsia="en-GB" w:bidi="ar-LB"/>
              </w:rPr>
              <w:t xml:space="preserve"> (او التطورات الحالية) </w:t>
            </w:r>
            <w:r w:rsidRPr="00CB0A58">
              <w:rPr>
                <w:rFonts w:ascii="Times New Roman" w:eastAsia="Malgun Gothic" w:hAnsi="Times New Roman" w:cs="Times New Roman"/>
                <w:sz w:val="20"/>
                <w:szCs w:val="24"/>
                <w:shd w:val="clear" w:color="auto" w:fill="FFFFFF"/>
                <w:rtl/>
                <w:lang w:val="en-GB" w:eastAsia="en-GB" w:bidi="ar-LB"/>
              </w:rPr>
              <w:t>في التصميم</w:t>
            </w:r>
            <w:r w:rsidRPr="00CB0A58">
              <w:rPr>
                <w:rFonts w:ascii="Times New Roman" w:eastAsia="Malgun Gothic" w:hAnsi="Times New Roman" w:cs="Times New Roman" w:hint="cs"/>
                <w:spacing w:val="-2"/>
                <w:sz w:val="20"/>
                <w:szCs w:val="24"/>
                <w:shd w:val="clear" w:color="auto" w:fill="FFFFFF"/>
                <w:rtl/>
                <w:lang w:val="en-GB" w:eastAsia="en-GB"/>
              </w:rPr>
              <w:t xml:space="preserve"> والمواد، ما لم يحدد العقد خلاف ذلك. ويتوجب </w:t>
            </w:r>
            <w:r w:rsidRPr="00CB0A58">
              <w:rPr>
                <w:rFonts w:ascii="Times New Roman" w:eastAsia="Malgun Gothic" w:hAnsi="Times New Roman" w:cs="Times New Roman" w:hint="cs"/>
                <w:sz w:val="20"/>
                <w:szCs w:val="24"/>
                <w:shd w:val="clear" w:color="auto" w:fill="FFFFFF"/>
                <w:rtl/>
                <w:lang w:val="en-GB" w:eastAsia="en-GB"/>
              </w:rPr>
              <w:t>على المجهّز أن يكفل ويتعهد أيضاً بأن السلع المقدمة بموجب العقد،</w:t>
            </w:r>
            <w:r w:rsidRPr="00CB0A58" w:rsidDel="00C354FF">
              <w:rPr>
                <w:rFonts w:ascii="Times New Roman" w:eastAsia="Malgun Gothic" w:hAnsi="Times New Roman" w:cs="Times New Roman" w:hint="cs"/>
                <w:spacing w:val="-2"/>
                <w:sz w:val="20"/>
                <w:szCs w:val="24"/>
                <w:shd w:val="clear" w:color="auto" w:fill="FFFFFF"/>
                <w:rtl/>
                <w:lang w:val="en-GB" w:eastAsia="en-GB"/>
              </w:rPr>
              <w:t xml:space="preserve"> </w:t>
            </w:r>
            <w:r w:rsidRPr="00CB0A58">
              <w:rPr>
                <w:rFonts w:ascii="Times New Roman" w:eastAsia="Malgun Gothic" w:hAnsi="Times New Roman" w:cs="Times New Roman" w:hint="cs"/>
                <w:spacing w:val="-2"/>
                <w:sz w:val="20"/>
                <w:szCs w:val="24"/>
                <w:shd w:val="clear" w:color="auto" w:fill="FFFFFF"/>
                <w:rtl/>
                <w:lang w:val="en-GB" w:eastAsia="en-GB"/>
              </w:rPr>
              <w:t>لن تتضمن عيوباً (</w:t>
            </w:r>
            <w:r w:rsidRPr="00CB0A58">
              <w:rPr>
                <w:rFonts w:ascii="Times New Roman" w:eastAsia="Malgun Gothic" w:hAnsi="Times New Roman" w:cs="Times New Roman" w:hint="eastAsia"/>
                <w:spacing w:val="-2"/>
                <w:sz w:val="20"/>
                <w:szCs w:val="24"/>
                <w:shd w:val="clear" w:color="auto" w:fill="FFFFFF"/>
                <w:rtl/>
                <w:lang w:val="en-GB" w:eastAsia="en-GB"/>
              </w:rPr>
              <w:t>يمكن</w:t>
            </w:r>
            <w:r w:rsidRPr="00CB0A58">
              <w:rPr>
                <w:rFonts w:ascii="Times New Roman" w:eastAsia="Malgun Gothic" w:hAnsi="Times New Roman" w:cs="Times New Roman"/>
                <w:spacing w:val="-2"/>
                <w:sz w:val="20"/>
                <w:szCs w:val="24"/>
                <w:shd w:val="clear" w:color="auto" w:fill="FFFFFF"/>
                <w:rtl/>
                <w:lang w:val="en-GB" w:eastAsia="en-GB"/>
              </w:rPr>
              <w:t xml:space="preserve"> </w:t>
            </w:r>
            <w:r w:rsidRPr="00CB0A58">
              <w:rPr>
                <w:rFonts w:ascii="Times New Roman" w:eastAsia="Malgun Gothic" w:hAnsi="Times New Roman" w:cs="Times New Roman" w:hint="eastAsia"/>
                <w:spacing w:val="-2"/>
                <w:sz w:val="20"/>
                <w:szCs w:val="24"/>
                <w:shd w:val="clear" w:color="auto" w:fill="FFFFFF"/>
                <w:rtl/>
                <w:lang w:val="en-GB" w:eastAsia="en-GB"/>
              </w:rPr>
              <w:t>أن</w:t>
            </w:r>
            <w:r w:rsidRPr="00CB0A58">
              <w:rPr>
                <w:rFonts w:ascii="Times New Roman" w:eastAsia="Malgun Gothic" w:hAnsi="Times New Roman" w:cs="Times New Roman"/>
                <w:spacing w:val="-2"/>
                <w:sz w:val="20"/>
                <w:szCs w:val="24"/>
                <w:shd w:val="clear" w:color="auto" w:fill="FFFFFF"/>
                <w:rtl/>
                <w:lang w:val="en-GB" w:eastAsia="en-GB"/>
              </w:rPr>
              <w:t xml:space="preserve"> </w:t>
            </w:r>
            <w:r w:rsidRPr="00CB0A58">
              <w:rPr>
                <w:rFonts w:ascii="Times New Roman" w:eastAsia="Malgun Gothic" w:hAnsi="Times New Roman" w:cs="Times New Roman" w:hint="cs"/>
                <w:spacing w:val="-2"/>
                <w:sz w:val="20"/>
                <w:szCs w:val="24"/>
                <w:shd w:val="clear" w:color="auto" w:fill="FFFFFF"/>
                <w:rtl/>
                <w:lang w:val="en-GB" w:eastAsia="en-GB"/>
              </w:rPr>
              <w:t>تظهر</w:t>
            </w:r>
            <w:r w:rsidRPr="00CB0A58">
              <w:rPr>
                <w:rFonts w:ascii="Times New Roman" w:eastAsia="Malgun Gothic" w:hAnsi="Times New Roman" w:cs="Times New Roman"/>
                <w:spacing w:val="-2"/>
                <w:sz w:val="20"/>
                <w:szCs w:val="24"/>
                <w:shd w:val="clear" w:color="auto" w:fill="FFFFFF"/>
                <w:lang w:eastAsia="en-GB"/>
              </w:rPr>
              <w:t>/</w:t>
            </w:r>
            <w:r w:rsidRPr="00CB0A58">
              <w:rPr>
                <w:rFonts w:ascii="Times New Roman" w:eastAsia="Malgun Gothic" w:hAnsi="Times New Roman" w:cs="Times New Roman" w:hint="cs"/>
                <w:spacing w:val="-2"/>
                <w:sz w:val="20"/>
                <w:szCs w:val="24"/>
                <w:shd w:val="clear" w:color="auto" w:fill="FFFFFF"/>
                <w:rtl/>
                <w:lang w:val="en-GB" w:eastAsia="en-GB"/>
              </w:rPr>
              <w:t xml:space="preserve">حدث أثناء </w:t>
            </w:r>
            <w:r w:rsidRPr="00CB0A58">
              <w:rPr>
                <w:rFonts w:ascii="Times New Roman" w:eastAsia="Malgun Gothic" w:hAnsi="Times New Roman" w:cs="Times New Roman" w:hint="eastAsia"/>
                <w:spacing w:val="-2"/>
                <w:sz w:val="20"/>
                <w:szCs w:val="24"/>
                <w:shd w:val="clear" w:color="auto" w:fill="FFFFFF"/>
                <w:rtl/>
                <w:lang w:val="en-GB" w:eastAsia="en-GB"/>
              </w:rPr>
              <w:t>الاستعمال</w:t>
            </w:r>
            <w:r w:rsidRPr="00CB0A58">
              <w:rPr>
                <w:rFonts w:ascii="Times New Roman" w:eastAsia="Malgun Gothic" w:hAnsi="Times New Roman" w:cs="Times New Roman"/>
                <w:spacing w:val="-2"/>
                <w:sz w:val="20"/>
                <w:szCs w:val="24"/>
                <w:shd w:val="clear" w:color="auto" w:fill="FFFFFF"/>
                <w:rtl/>
                <w:lang w:val="en-GB" w:eastAsia="en-GB"/>
              </w:rPr>
              <w:t xml:space="preserve"> </w:t>
            </w:r>
            <w:r w:rsidRPr="00CB0A58">
              <w:rPr>
                <w:rFonts w:ascii="Times New Roman" w:eastAsia="Malgun Gothic" w:hAnsi="Times New Roman" w:cs="Times New Roman" w:hint="eastAsia"/>
                <w:spacing w:val="-2"/>
                <w:sz w:val="20"/>
                <w:szCs w:val="24"/>
                <w:shd w:val="clear" w:color="auto" w:fill="FFFFFF"/>
                <w:rtl/>
                <w:lang w:val="en-GB" w:eastAsia="en-GB"/>
              </w:rPr>
              <w:t>ال</w:t>
            </w:r>
            <w:r w:rsidRPr="00CB0A58">
              <w:rPr>
                <w:rFonts w:ascii="Times New Roman" w:eastAsia="Malgun Gothic" w:hAnsi="Times New Roman" w:cs="Times New Roman" w:hint="cs"/>
                <w:spacing w:val="-2"/>
                <w:sz w:val="20"/>
                <w:szCs w:val="24"/>
                <w:shd w:val="clear" w:color="auto" w:fill="FFFFFF"/>
                <w:rtl/>
                <w:lang w:val="en-GB" w:eastAsia="en-GB"/>
              </w:rPr>
              <w:t xml:space="preserve">إعتيادي </w:t>
            </w:r>
            <w:r w:rsidRPr="00CB0A58">
              <w:rPr>
                <w:rFonts w:ascii="Times New Roman" w:eastAsia="Malgun Gothic" w:hAnsi="Times New Roman" w:cs="Times New Roman" w:hint="eastAsia"/>
                <w:spacing w:val="-2"/>
                <w:sz w:val="20"/>
                <w:szCs w:val="24"/>
                <w:shd w:val="clear" w:color="auto" w:fill="FFFFFF"/>
                <w:rtl/>
                <w:lang w:val="en-GB" w:eastAsia="en-GB"/>
              </w:rPr>
              <w:t>للسلع</w:t>
            </w:r>
            <w:r w:rsidRPr="00CB0A58">
              <w:rPr>
                <w:rFonts w:ascii="Times New Roman" w:eastAsia="Malgun Gothic" w:hAnsi="Times New Roman" w:cs="Times New Roman" w:hint="cs"/>
                <w:spacing w:val="-2"/>
                <w:sz w:val="20"/>
                <w:szCs w:val="24"/>
                <w:shd w:val="clear" w:color="auto" w:fill="FFFFFF"/>
                <w:rtl/>
                <w:lang w:val="en-GB" w:eastAsia="en-GB"/>
              </w:rPr>
              <w:t xml:space="preserve"> في الظروف السائدة في العراق) ناتجة عن التصميم أو عيوباً ناتجة عن المواد المستعملة أو عن المصنعية (باستثناء الحالات التي يحدد فيها المشتري التصاميم أو المواد مطلوبة في المواصفات الفنية) أو عيوباً بسبب أي </w:t>
            </w:r>
            <w:r w:rsidRPr="00CB0A58">
              <w:rPr>
                <w:rFonts w:ascii="Times New Roman" w:eastAsia="Malgun Gothic" w:hAnsi="Times New Roman" w:cs="Times New Roman"/>
                <w:spacing w:val="-2"/>
                <w:sz w:val="20"/>
                <w:szCs w:val="24"/>
                <w:shd w:val="clear" w:color="auto" w:fill="FFFFFF"/>
                <w:rtl/>
                <w:lang w:val="en-GB" w:eastAsia="en-GB"/>
              </w:rPr>
              <w:t xml:space="preserve">فعل يقوم به المجهز  أو </w:t>
            </w:r>
            <w:r w:rsidRPr="00CB0A58">
              <w:rPr>
                <w:rFonts w:ascii="Times New Roman" w:eastAsia="Malgun Gothic" w:hAnsi="Times New Roman" w:cs="Times New Roman" w:hint="eastAsia"/>
                <w:spacing w:val="-2"/>
                <w:sz w:val="20"/>
                <w:szCs w:val="24"/>
                <w:shd w:val="clear" w:color="auto" w:fill="FFFFFF"/>
                <w:rtl/>
                <w:lang w:val="en-GB" w:eastAsia="en-GB"/>
              </w:rPr>
              <w:t>أي</w:t>
            </w:r>
            <w:r w:rsidRPr="00CB0A58">
              <w:rPr>
                <w:rFonts w:ascii="Times New Roman" w:eastAsia="Malgun Gothic" w:hAnsi="Times New Roman" w:cs="Times New Roman"/>
                <w:spacing w:val="-2"/>
                <w:sz w:val="20"/>
                <w:szCs w:val="24"/>
                <w:shd w:val="clear" w:color="auto" w:fill="FFFFFF"/>
                <w:rtl/>
                <w:lang w:val="en-GB" w:eastAsia="en-GB"/>
              </w:rPr>
              <w:t xml:space="preserve"> </w:t>
            </w:r>
            <w:r w:rsidRPr="00CB0A58">
              <w:rPr>
                <w:rFonts w:ascii="Times New Roman" w:eastAsia="Malgun Gothic" w:hAnsi="Times New Roman" w:cs="Times New Roman" w:hint="eastAsia"/>
                <w:spacing w:val="-2"/>
                <w:sz w:val="20"/>
                <w:szCs w:val="24"/>
                <w:shd w:val="clear" w:color="auto" w:fill="FFFFFF"/>
                <w:rtl/>
                <w:lang w:val="en-GB" w:eastAsia="en-GB"/>
              </w:rPr>
              <w:t>إ</w:t>
            </w:r>
            <w:r w:rsidRPr="00CB0A58">
              <w:rPr>
                <w:rFonts w:ascii="Times New Roman" w:eastAsia="Malgun Gothic" w:hAnsi="Times New Roman" w:cs="Times New Roman"/>
                <w:spacing w:val="-2"/>
                <w:sz w:val="20"/>
                <w:szCs w:val="24"/>
                <w:shd w:val="clear" w:color="auto" w:fill="FFFFFF"/>
                <w:rtl/>
                <w:lang w:val="en-GB" w:eastAsia="en-GB"/>
              </w:rPr>
              <w:t xml:space="preserve">همال </w:t>
            </w:r>
            <w:r w:rsidRPr="00CB0A58">
              <w:rPr>
                <w:rFonts w:ascii="Times New Roman" w:eastAsia="Malgun Gothic" w:hAnsi="Times New Roman" w:cs="Times New Roman" w:hint="eastAsia"/>
                <w:spacing w:val="-2"/>
                <w:sz w:val="20"/>
                <w:szCs w:val="24"/>
                <w:shd w:val="clear" w:color="auto" w:fill="FFFFFF"/>
                <w:rtl/>
                <w:lang w:val="en-GB" w:eastAsia="en-GB"/>
              </w:rPr>
              <w:t>منه</w:t>
            </w:r>
            <w:r w:rsidRPr="00CB0A58">
              <w:rPr>
                <w:rFonts w:ascii="Times New Roman" w:eastAsia="Malgun Gothic" w:hAnsi="Times New Roman" w:cs="Times New Roman" w:hint="cs"/>
                <w:spacing w:val="-2"/>
                <w:sz w:val="20"/>
                <w:szCs w:val="24"/>
                <w:shd w:val="clear" w:color="auto" w:fill="FFFFFF"/>
                <w:rtl/>
                <w:lang w:val="en-GB" w:eastAsia="en-GB"/>
              </w:rPr>
              <w:t>.</w:t>
            </w:r>
          </w:p>
          <w:p w:rsidR="00CB0A58" w:rsidRPr="00CB0A58" w:rsidRDefault="00CB0A58" w:rsidP="00CB0A58">
            <w:pPr>
              <w:shd w:val="clear" w:color="auto" w:fill="FFFFFF"/>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line="240" w:lineRule="auto"/>
              <w:jc w:val="both"/>
              <w:rPr>
                <w:rFonts w:ascii="Times New Roman" w:eastAsia="Malgun Gothic" w:hAnsi="Times New Roman" w:cs="Times New Roman"/>
                <w:b/>
                <w:bCs/>
                <w:spacing w:val="-2"/>
                <w:sz w:val="20"/>
                <w:szCs w:val="24"/>
                <w:rtl/>
                <w:lang w:val="en-GB" w:eastAsia="en-GB"/>
              </w:rPr>
            </w:pPr>
            <w:r w:rsidRPr="00CB0A58">
              <w:rPr>
                <w:rFonts w:ascii="Times New Roman" w:eastAsia="Malgun Gothic" w:hAnsi="Times New Roman" w:cs="Times New Roman"/>
                <w:b/>
                <w:bCs/>
                <w:spacing w:val="-2"/>
                <w:sz w:val="20"/>
                <w:szCs w:val="24"/>
                <w:lang w:val="en-GB" w:eastAsia="en-GB"/>
              </w:rPr>
              <w:t>15.2</w:t>
            </w:r>
            <w:r w:rsidRPr="00CB0A58">
              <w:rPr>
                <w:rFonts w:ascii="Times New Roman" w:eastAsia="Malgun Gothic" w:hAnsi="Times New Roman" w:cs="Times New Roman"/>
                <w:b/>
                <w:bCs/>
                <w:spacing w:val="-2"/>
                <w:sz w:val="20"/>
                <w:szCs w:val="24"/>
                <w:lang w:val="en-GB" w:eastAsia="en-GB"/>
              </w:rPr>
              <w:tab/>
            </w:r>
            <w:r w:rsidRPr="00CB0A58">
              <w:rPr>
                <w:rFonts w:ascii="Times New Roman" w:eastAsia="Malgun Gothic" w:hAnsi="Times New Roman" w:cs="Times New Roman" w:hint="cs"/>
                <w:b/>
                <w:bCs/>
                <w:spacing w:val="-2"/>
                <w:sz w:val="20"/>
                <w:szCs w:val="24"/>
                <w:rtl/>
                <w:lang w:val="en-GB" w:eastAsia="en-GB"/>
              </w:rPr>
              <w:t xml:space="preserve">يكون </w:t>
            </w:r>
            <w:r w:rsidRPr="00CB0A58">
              <w:rPr>
                <w:rFonts w:ascii="Times New Roman" w:eastAsia="Malgun Gothic" w:hAnsi="Times New Roman" w:cs="Times New Roman" w:hint="eastAsia"/>
                <w:b/>
                <w:bCs/>
                <w:spacing w:val="-2"/>
                <w:sz w:val="20"/>
                <w:szCs w:val="24"/>
                <w:rtl/>
                <w:lang w:val="en-GB" w:eastAsia="en-GB"/>
              </w:rPr>
              <w:t>هذ</w:t>
            </w:r>
            <w:r w:rsidRPr="00CB0A58">
              <w:rPr>
                <w:rFonts w:ascii="Times New Roman" w:eastAsia="Malgun Gothic" w:hAnsi="Times New Roman" w:cs="Times New Roman" w:hint="cs"/>
                <w:b/>
                <w:bCs/>
                <w:spacing w:val="-2"/>
                <w:sz w:val="20"/>
                <w:szCs w:val="24"/>
                <w:rtl/>
                <w:lang w:val="en-GB" w:eastAsia="en-GB"/>
              </w:rPr>
              <w:t xml:space="preserve">ا </w:t>
            </w:r>
            <w:r w:rsidRPr="00CB0A58">
              <w:rPr>
                <w:rFonts w:ascii="Times New Roman" w:eastAsia="Malgun Gothic" w:hAnsi="Times New Roman" w:cs="Times New Roman" w:hint="eastAsia"/>
                <w:b/>
                <w:bCs/>
                <w:spacing w:val="-2"/>
                <w:sz w:val="20"/>
                <w:szCs w:val="24"/>
                <w:rtl/>
                <w:lang w:val="en-GB" w:eastAsia="en-GB"/>
              </w:rPr>
              <w:t>ال</w:t>
            </w:r>
            <w:r w:rsidRPr="00CB0A58">
              <w:rPr>
                <w:rFonts w:ascii="Times New Roman" w:eastAsia="Malgun Gothic" w:hAnsi="Times New Roman" w:cs="Times New Roman" w:hint="cs"/>
                <w:b/>
                <w:bCs/>
                <w:spacing w:val="-2"/>
                <w:sz w:val="20"/>
                <w:szCs w:val="24"/>
                <w:rtl/>
                <w:lang w:val="en-GB" w:eastAsia="en-GB"/>
              </w:rPr>
              <w:t>ضمان نافذاً</w:t>
            </w:r>
            <w:r w:rsidRPr="00CB0A58">
              <w:rPr>
                <w:rFonts w:ascii="Times New Roman" w:eastAsia="Malgun Gothic" w:hAnsi="Times New Roman" w:cs="Times New Roman"/>
                <w:b/>
                <w:bCs/>
                <w:spacing w:val="-2"/>
                <w:sz w:val="20"/>
                <w:szCs w:val="24"/>
                <w:rtl/>
                <w:lang w:val="en-GB" w:eastAsia="en-GB"/>
              </w:rPr>
              <w:t xml:space="preserve"> </w:t>
            </w:r>
            <w:r w:rsidRPr="00CB0A58">
              <w:rPr>
                <w:rFonts w:ascii="Times New Roman" w:eastAsia="Malgun Gothic" w:hAnsi="Times New Roman" w:cs="Times New Roman" w:hint="cs"/>
                <w:b/>
                <w:bCs/>
                <w:spacing w:val="-2"/>
                <w:sz w:val="20"/>
                <w:szCs w:val="24"/>
                <w:rtl/>
                <w:lang w:val="en-GB" w:eastAsia="en-GB"/>
              </w:rPr>
              <w:t xml:space="preserve">للمدة الأقل من إثنتين: (1)  </w:t>
            </w:r>
            <w:r w:rsidRPr="00CB0A58">
              <w:rPr>
                <w:rFonts w:ascii="Times New Roman" w:eastAsia="Malgun Gothic" w:hAnsi="Times New Roman" w:cs="Times New Roman"/>
                <w:b/>
                <w:bCs/>
                <w:i/>
                <w:iCs/>
                <w:spacing w:val="-2"/>
                <w:sz w:val="20"/>
                <w:szCs w:val="24"/>
                <w:rtl/>
                <w:lang w:val="en-GB" w:eastAsia="en-GB"/>
              </w:rPr>
              <w:t xml:space="preserve">[ </w:t>
            </w:r>
            <w:r w:rsidRPr="00CB0A58">
              <w:rPr>
                <w:rFonts w:ascii="Times New Roman" w:eastAsia="Malgun Gothic" w:hAnsi="Times New Roman" w:cs="Times New Roman" w:hint="eastAsia"/>
                <w:b/>
                <w:bCs/>
                <w:i/>
                <w:iCs/>
                <w:spacing w:val="-2"/>
                <w:sz w:val="20"/>
                <w:szCs w:val="24"/>
                <w:rtl/>
                <w:lang w:val="en-GB" w:eastAsia="en-GB"/>
              </w:rPr>
              <w:t>أدخل</w:t>
            </w:r>
            <w:r w:rsidRPr="00CB0A58">
              <w:rPr>
                <w:rFonts w:ascii="Times New Roman" w:eastAsia="Malgun Gothic" w:hAnsi="Times New Roman" w:cs="Times New Roman"/>
                <w:b/>
                <w:bCs/>
                <w:i/>
                <w:iCs/>
                <w:spacing w:val="-2"/>
                <w:sz w:val="20"/>
                <w:szCs w:val="24"/>
                <w:rtl/>
                <w:lang w:val="en-GB" w:eastAsia="en-GB"/>
              </w:rPr>
              <w:t xml:space="preserve"> رقم ]</w:t>
            </w:r>
            <w:r w:rsidRPr="00CB0A58">
              <w:rPr>
                <w:rFonts w:ascii="Times New Roman" w:eastAsia="Malgun Gothic" w:hAnsi="Times New Roman" w:cs="Times New Roman"/>
                <w:b/>
                <w:bCs/>
                <w:spacing w:val="-2"/>
                <w:sz w:val="20"/>
                <w:szCs w:val="24"/>
                <w:rtl/>
                <w:lang w:val="en-GB" w:eastAsia="en-GB"/>
              </w:rPr>
              <w:t xml:space="preserve"> </w:t>
            </w:r>
            <w:r w:rsidRPr="00CB0A58">
              <w:rPr>
                <w:rFonts w:ascii="Times New Roman" w:eastAsia="Malgun Gothic" w:hAnsi="Times New Roman" w:cs="Times New Roman" w:hint="eastAsia"/>
                <w:b/>
                <w:bCs/>
                <w:spacing w:val="-2"/>
                <w:sz w:val="20"/>
                <w:szCs w:val="24"/>
                <w:rtl/>
                <w:lang w:val="en-GB" w:eastAsia="en-GB"/>
              </w:rPr>
              <w:t>شهر</w:t>
            </w:r>
            <w:r w:rsidRPr="00CB0A58">
              <w:rPr>
                <w:rFonts w:ascii="Times New Roman" w:eastAsia="Malgun Gothic" w:hAnsi="Times New Roman" w:cs="Times New Roman" w:hint="cs"/>
                <w:b/>
                <w:bCs/>
                <w:spacing w:val="-2"/>
                <w:sz w:val="20"/>
                <w:szCs w:val="24"/>
                <w:rtl/>
                <w:lang w:val="en-GB" w:eastAsia="en-GB"/>
              </w:rPr>
              <w:t>اً</w:t>
            </w:r>
            <w:r w:rsidRPr="00CB0A58">
              <w:rPr>
                <w:rFonts w:ascii="Times New Roman" w:eastAsia="Malgun Gothic" w:hAnsi="Times New Roman" w:cs="Times New Roman"/>
                <w:b/>
                <w:bCs/>
                <w:spacing w:val="-2"/>
                <w:sz w:val="20"/>
                <w:szCs w:val="24"/>
                <w:rtl/>
                <w:lang w:val="en-GB" w:eastAsia="en-GB"/>
              </w:rPr>
              <w:t xml:space="preserve"> </w:t>
            </w:r>
            <w:r w:rsidRPr="00CB0A58">
              <w:rPr>
                <w:rFonts w:ascii="Times New Roman" w:eastAsia="Malgun Gothic" w:hAnsi="Times New Roman" w:cs="Times New Roman" w:hint="cs"/>
                <w:b/>
                <w:bCs/>
                <w:spacing w:val="-2"/>
                <w:sz w:val="20"/>
                <w:szCs w:val="24"/>
                <w:rtl/>
                <w:lang w:val="en-GB" w:eastAsia="en-GB"/>
              </w:rPr>
              <w:t>من تاريخ استلام</w:t>
            </w:r>
            <w:r w:rsidRPr="00CB0A58">
              <w:rPr>
                <w:rFonts w:ascii="Times New Roman" w:eastAsia="Malgun Gothic" w:hAnsi="Times New Roman" w:cs="Times New Roman"/>
                <w:b/>
                <w:bCs/>
                <w:spacing w:val="-2"/>
                <w:sz w:val="20"/>
                <w:szCs w:val="24"/>
                <w:rtl/>
                <w:lang w:val="en-GB" w:eastAsia="en-GB"/>
              </w:rPr>
              <w:t xml:space="preserve"> السلع أو أي جزء منها </w:t>
            </w:r>
            <w:r w:rsidRPr="00CB0A58">
              <w:rPr>
                <w:rFonts w:ascii="Times New Roman" w:eastAsia="Malgun Gothic" w:hAnsi="Times New Roman" w:cs="Times New Roman" w:hint="cs"/>
                <w:b/>
                <w:bCs/>
                <w:spacing w:val="-2"/>
                <w:sz w:val="20"/>
                <w:szCs w:val="24"/>
                <w:rtl/>
                <w:lang w:val="en-GB" w:eastAsia="en-GB"/>
              </w:rPr>
              <w:t>وفق</w:t>
            </w:r>
            <w:r w:rsidRPr="00CB0A58">
              <w:rPr>
                <w:rFonts w:ascii="Times New Roman" w:eastAsia="Malgun Gothic" w:hAnsi="Times New Roman" w:cs="Times New Roman"/>
                <w:b/>
                <w:bCs/>
                <w:spacing w:val="-2"/>
                <w:sz w:val="20"/>
                <w:szCs w:val="24"/>
                <w:rtl/>
                <w:lang w:val="en-GB" w:eastAsia="en-GB"/>
              </w:rPr>
              <w:t xml:space="preserve"> الحالة، </w:t>
            </w:r>
            <w:r w:rsidRPr="00CB0A58">
              <w:rPr>
                <w:rFonts w:ascii="Times New Roman" w:eastAsia="Malgun Gothic" w:hAnsi="Times New Roman" w:cs="Times New Roman" w:hint="eastAsia"/>
                <w:b/>
                <w:bCs/>
                <w:spacing w:val="-2"/>
                <w:sz w:val="20"/>
                <w:szCs w:val="24"/>
                <w:rtl/>
                <w:lang w:val="en-GB" w:eastAsia="en-GB"/>
              </w:rPr>
              <w:t>في</w:t>
            </w:r>
            <w:r w:rsidRPr="00CB0A58">
              <w:rPr>
                <w:rFonts w:ascii="Times New Roman" w:eastAsia="Malgun Gothic" w:hAnsi="Times New Roman" w:cs="Times New Roman"/>
                <w:b/>
                <w:bCs/>
                <w:spacing w:val="-2"/>
                <w:sz w:val="20"/>
                <w:szCs w:val="24"/>
                <w:rtl/>
                <w:lang w:val="en-GB" w:eastAsia="en-GB"/>
              </w:rPr>
              <w:t xml:space="preserve"> الموقع النهائي المحدد في العقد</w:t>
            </w:r>
            <w:r w:rsidRPr="00CB0A58">
              <w:rPr>
                <w:rFonts w:ascii="Times New Roman" w:eastAsia="Malgun Gothic" w:hAnsi="Times New Roman" w:cs="Times New Roman" w:hint="cs"/>
                <w:b/>
                <w:bCs/>
                <w:spacing w:val="-2"/>
                <w:sz w:val="20"/>
                <w:szCs w:val="24"/>
                <w:rtl/>
                <w:lang w:val="en-GB" w:eastAsia="en-GB"/>
              </w:rPr>
              <w:t xml:space="preserve"> وقبولها من قبل المشتري</w:t>
            </w:r>
            <w:r w:rsidRPr="00CB0A58">
              <w:rPr>
                <w:rFonts w:ascii="Times New Roman" w:eastAsia="Malgun Gothic" w:hAnsi="Times New Roman" w:cs="Times New Roman"/>
                <w:b/>
                <w:bCs/>
                <w:spacing w:val="-2"/>
                <w:sz w:val="20"/>
                <w:szCs w:val="24"/>
                <w:rtl/>
                <w:lang w:val="en-GB" w:eastAsia="en-GB"/>
              </w:rPr>
              <w:t xml:space="preserve">، أو </w:t>
            </w:r>
            <w:r w:rsidRPr="00CB0A58">
              <w:rPr>
                <w:rFonts w:ascii="Times New Roman" w:eastAsia="Malgun Gothic" w:hAnsi="Times New Roman" w:cs="Times New Roman" w:hint="cs"/>
                <w:b/>
                <w:bCs/>
                <w:spacing w:val="-2"/>
                <w:sz w:val="20"/>
                <w:szCs w:val="24"/>
                <w:rtl/>
                <w:lang w:val="en-GB" w:eastAsia="en-GB"/>
              </w:rPr>
              <w:t xml:space="preserve">(2)  </w:t>
            </w:r>
            <w:r w:rsidRPr="00CB0A58">
              <w:rPr>
                <w:rFonts w:ascii="Times New Roman" w:eastAsia="Malgun Gothic" w:hAnsi="Times New Roman" w:cs="Times New Roman"/>
                <w:b/>
                <w:bCs/>
                <w:i/>
                <w:iCs/>
                <w:spacing w:val="-2"/>
                <w:sz w:val="20"/>
                <w:szCs w:val="24"/>
                <w:rtl/>
                <w:lang w:val="en-GB" w:eastAsia="en-GB"/>
              </w:rPr>
              <w:t>[</w:t>
            </w:r>
            <w:r w:rsidRPr="00CB0A58">
              <w:rPr>
                <w:rFonts w:ascii="Times New Roman" w:eastAsia="Malgun Gothic" w:hAnsi="Times New Roman" w:cs="Times New Roman" w:hint="eastAsia"/>
                <w:b/>
                <w:bCs/>
                <w:i/>
                <w:iCs/>
                <w:spacing w:val="-2"/>
                <w:sz w:val="20"/>
                <w:szCs w:val="24"/>
                <w:rtl/>
                <w:lang w:val="en-GB" w:eastAsia="en-GB"/>
              </w:rPr>
              <w:t>أدخل</w:t>
            </w:r>
            <w:r w:rsidRPr="00CB0A58">
              <w:rPr>
                <w:rFonts w:ascii="Times New Roman" w:eastAsia="Malgun Gothic" w:hAnsi="Times New Roman" w:cs="Times New Roman"/>
                <w:b/>
                <w:bCs/>
                <w:i/>
                <w:iCs/>
                <w:spacing w:val="-2"/>
                <w:sz w:val="20"/>
                <w:szCs w:val="24"/>
                <w:rtl/>
                <w:lang w:val="en-GB" w:eastAsia="en-GB"/>
              </w:rPr>
              <w:t xml:space="preserve"> </w:t>
            </w:r>
            <w:r w:rsidRPr="00CB0A58">
              <w:rPr>
                <w:rFonts w:ascii="Times New Roman" w:eastAsia="Malgun Gothic" w:hAnsi="Times New Roman" w:cs="Times New Roman" w:hint="eastAsia"/>
                <w:b/>
                <w:bCs/>
                <w:i/>
                <w:iCs/>
                <w:spacing w:val="-2"/>
                <w:sz w:val="20"/>
                <w:szCs w:val="24"/>
                <w:rtl/>
                <w:lang w:val="en-GB" w:eastAsia="en-GB"/>
              </w:rPr>
              <w:t>رقم</w:t>
            </w:r>
            <w:r w:rsidRPr="00CB0A58">
              <w:rPr>
                <w:rFonts w:ascii="Times New Roman" w:eastAsia="Malgun Gothic" w:hAnsi="Times New Roman" w:cs="Times New Roman"/>
                <w:b/>
                <w:bCs/>
                <w:i/>
                <w:iCs/>
                <w:spacing w:val="-2"/>
                <w:sz w:val="20"/>
                <w:szCs w:val="24"/>
                <w:rtl/>
                <w:lang w:val="en-GB" w:eastAsia="en-GB" w:bidi="ar-LB"/>
              </w:rPr>
              <w:t xml:space="preserve">  </w:t>
            </w:r>
            <w:r w:rsidRPr="00CB0A58">
              <w:rPr>
                <w:rFonts w:ascii="Times New Roman" w:eastAsia="Malgun Gothic" w:hAnsi="Times New Roman" w:cs="Times New Roman"/>
                <w:b/>
                <w:bCs/>
                <w:i/>
                <w:iCs/>
                <w:sz w:val="20"/>
                <w:szCs w:val="24"/>
                <w:lang w:val="en-GB" w:eastAsia="en-GB"/>
              </w:rPr>
              <w:t>(x + 6)</w:t>
            </w:r>
            <w:r w:rsidRPr="00CB0A58">
              <w:rPr>
                <w:rFonts w:ascii="Times New Roman" w:eastAsia="Malgun Gothic" w:hAnsi="Times New Roman" w:cs="Times New Roman"/>
                <w:b/>
                <w:bCs/>
                <w:i/>
                <w:iCs/>
                <w:spacing w:val="-2"/>
                <w:sz w:val="20"/>
                <w:szCs w:val="24"/>
                <w:rtl/>
                <w:lang w:val="en-GB" w:eastAsia="en-GB"/>
              </w:rPr>
              <w:t xml:space="preserve">] </w:t>
            </w:r>
            <w:r w:rsidRPr="00CB0A58">
              <w:rPr>
                <w:rFonts w:ascii="Times New Roman" w:eastAsia="Malgun Gothic" w:hAnsi="Times New Roman" w:cs="Times New Roman" w:hint="eastAsia"/>
                <w:b/>
                <w:bCs/>
                <w:spacing w:val="-2"/>
                <w:sz w:val="20"/>
                <w:szCs w:val="24"/>
                <w:rtl/>
                <w:lang w:val="en-GB" w:eastAsia="en-GB"/>
              </w:rPr>
              <w:t>شهر</w:t>
            </w:r>
            <w:r w:rsidRPr="00CB0A58">
              <w:rPr>
                <w:rFonts w:ascii="Times New Roman" w:eastAsia="Malgun Gothic" w:hAnsi="Times New Roman" w:cs="Times New Roman" w:hint="cs"/>
                <w:b/>
                <w:bCs/>
                <w:spacing w:val="-2"/>
                <w:sz w:val="20"/>
                <w:szCs w:val="24"/>
                <w:rtl/>
                <w:lang w:val="en-GB" w:eastAsia="en-GB"/>
              </w:rPr>
              <w:t>اً</w:t>
            </w:r>
            <w:r w:rsidRPr="00CB0A58">
              <w:rPr>
                <w:rFonts w:ascii="Times New Roman" w:eastAsia="Malgun Gothic" w:hAnsi="Times New Roman" w:cs="Times New Roman"/>
                <w:b/>
                <w:bCs/>
                <w:spacing w:val="-2"/>
                <w:sz w:val="20"/>
                <w:szCs w:val="24"/>
                <w:rtl/>
                <w:lang w:val="en-GB" w:eastAsia="en-GB"/>
              </w:rPr>
              <w:t xml:space="preserve"> </w:t>
            </w:r>
            <w:r w:rsidRPr="00CB0A58">
              <w:rPr>
                <w:rFonts w:ascii="Times New Roman" w:eastAsia="Malgun Gothic" w:hAnsi="Times New Roman" w:cs="Times New Roman" w:hint="cs"/>
                <w:b/>
                <w:bCs/>
                <w:spacing w:val="-2"/>
                <w:sz w:val="20"/>
                <w:szCs w:val="24"/>
                <w:rtl/>
                <w:lang w:val="en-GB" w:eastAsia="en-GB"/>
              </w:rPr>
              <w:t xml:space="preserve">من </w:t>
            </w:r>
            <w:r w:rsidRPr="00CB0A58">
              <w:rPr>
                <w:rFonts w:ascii="Times New Roman" w:eastAsia="Malgun Gothic" w:hAnsi="Times New Roman" w:cs="Times New Roman" w:hint="eastAsia"/>
                <w:b/>
                <w:bCs/>
                <w:spacing w:val="-2"/>
                <w:sz w:val="20"/>
                <w:szCs w:val="24"/>
                <w:rtl/>
                <w:lang w:val="en-GB" w:eastAsia="en-GB"/>
              </w:rPr>
              <w:t>تاريخ</w:t>
            </w:r>
            <w:r w:rsidRPr="00CB0A58">
              <w:rPr>
                <w:rFonts w:ascii="Times New Roman" w:eastAsia="Malgun Gothic" w:hAnsi="Times New Roman" w:cs="Times New Roman"/>
                <w:b/>
                <w:bCs/>
                <w:spacing w:val="-2"/>
                <w:sz w:val="20"/>
                <w:szCs w:val="24"/>
                <w:rtl/>
                <w:lang w:val="en-GB" w:eastAsia="en-GB"/>
              </w:rPr>
              <w:t xml:space="preserve"> </w:t>
            </w:r>
            <w:r w:rsidRPr="00CB0A58">
              <w:rPr>
                <w:rFonts w:ascii="Times New Roman" w:eastAsia="Malgun Gothic" w:hAnsi="Times New Roman" w:cs="Times New Roman" w:hint="cs"/>
                <w:b/>
                <w:bCs/>
                <w:spacing w:val="-2"/>
                <w:sz w:val="20"/>
                <w:szCs w:val="24"/>
                <w:rtl/>
                <w:lang w:val="en-GB" w:eastAsia="en-GB"/>
              </w:rPr>
              <w:t>المباشرة ب</w:t>
            </w:r>
            <w:r w:rsidRPr="00CB0A58">
              <w:rPr>
                <w:rFonts w:ascii="Times New Roman" w:eastAsia="Malgun Gothic" w:hAnsi="Times New Roman" w:cs="Times New Roman" w:hint="eastAsia"/>
                <w:b/>
                <w:bCs/>
                <w:spacing w:val="-2"/>
                <w:sz w:val="20"/>
                <w:szCs w:val="24"/>
                <w:rtl/>
                <w:lang w:val="en-GB" w:eastAsia="en-GB"/>
              </w:rPr>
              <w:t>الشحن</w:t>
            </w:r>
            <w:r w:rsidRPr="00CB0A58">
              <w:rPr>
                <w:rFonts w:ascii="Times New Roman" w:eastAsia="Malgun Gothic" w:hAnsi="Times New Roman" w:cs="Times New Roman"/>
                <w:b/>
                <w:bCs/>
                <w:spacing w:val="-2"/>
                <w:sz w:val="20"/>
                <w:szCs w:val="24"/>
                <w:rtl/>
                <w:lang w:val="en-GB" w:eastAsia="en-GB"/>
              </w:rPr>
              <w:t xml:space="preserve"> من مكان التحميل في بلد المنشأ.</w:t>
            </w:r>
            <w:r w:rsidRPr="00CB0A58">
              <w:rPr>
                <w:rFonts w:ascii="Times New Roman" w:eastAsia="Malgun Gothic" w:hAnsi="Times New Roman" w:cs="Times New Roman" w:hint="cs"/>
                <w:b/>
                <w:bCs/>
                <w:spacing w:val="-2"/>
                <w:sz w:val="20"/>
                <w:szCs w:val="24"/>
                <w:rtl/>
                <w:lang w:val="en-GB" w:eastAsia="en-GB"/>
              </w:rPr>
              <w:t xml:space="preserve"> </w:t>
            </w:r>
          </w:p>
          <w:p w:rsidR="00CB0A58" w:rsidRPr="00CB0A58" w:rsidRDefault="00CB0A58" w:rsidP="00CB0A58">
            <w:pPr>
              <w:shd w:val="clear" w:color="auto" w:fill="FFFFFF"/>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line="240" w:lineRule="auto"/>
              <w:jc w:val="both"/>
              <w:rPr>
                <w:rFonts w:ascii="Times New Roman" w:eastAsia="Malgun Gothic" w:hAnsi="Times New Roman" w:cs="Times New Roman"/>
                <w:b/>
                <w:bCs/>
                <w:spacing w:val="-2"/>
                <w:sz w:val="20"/>
                <w:szCs w:val="24"/>
                <w:u w:val="single"/>
                <w:rtl/>
                <w:lang w:val="en-GB" w:eastAsia="en-GB"/>
              </w:rPr>
            </w:pPr>
          </w:p>
          <w:p w:rsidR="00CB0A58" w:rsidRPr="00CB0A58" w:rsidRDefault="00CB0A58" w:rsidP="00CB0A58">
            <w:pPr>
              <w:shd w:val="clear" w:color="auto" w:fill="FFFFFF"/>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line="240" w:lineRule="auto"/>
              <w:jc w:val="both"/>
              <w:rPr>
                <w:rFonts w:ascii="Times New Roman" w:eastAsia="Malgun Gothic" w:hAnsi="Times New Roman" w:cs="Times New Roman"/>
                <w:b/>
                <w:bCs/>
                <w:spacing w:val="-2"/>
                <w:sz w:val="20"/>
                <w:szCs w:val="24"/>
                <w:u w:val="single"/>
                <w:rtl/>
                <w:lang w:val="en-GB" w:eastAsia="en-GB"/>
              </w:rPr>
            </w:pPr>
            <w:r w:rsidRPr="00CB0A58">
              <w:rPr>
                <w:rFonts w:ascii="Times New Roman" w:eastAsia="Malgun Gothic" w:hAnsi="Times New Roman" w:cs="Times New Roman" w:hint="eastAsia"/>
                <w:b/>
                <w:bCs/>
                <w:spacing w:val="-2"/>
                <w:sz w:val="20"/>
                <w:szCs w:val="24"/>
                <w:u w:val="single"/>
                <w:rtl/>
                <w:lang w:val="en-GB" w:eastAsia="en-GB"/>
              </w:rPr>
              <w:t>ملاحظة</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hint="eastAsia"/>
                <w:b/>
                <w:bCs/>
                <w:spacing w:val="-2"/>
                <w:sz w:val="20"/>
                <w:szCs w:val="24"/>
                <w:u w:val="single"/>
                <w:rtl/>
                <w:lang w:val="en-GB" w:eastAsia="en-GB"/>
              </w:rPr>
              <w:t>يجب</w:t>
            </w:r>
            <w:r w:rsidRPr="00CB0A58">
              <w:rPr>
                <w:rFonts w:ascii="Times New Roman" w:eastAsia="Malgun Gothic" w:hAnsi="Times New Roman" w:cs="Times New Roman"/>
                <w:b/>
                <w:bCs/>
                <w:spacing w:val="-2"/>
                <w:sz w:val="20"/>
                <w:szCs w:val="24"/>
                <w:u w:val="single"/>
                <w:rtl/>
                <w:lang w:val="en-GB" w:eastAsia="en-GB"/>
              </w:rPr>
              <w:t xml:space="preserve"> أن تحدد </w:t>
            </w:r>
            <w:r w:rsidRPr="00CB0A58">
              <w:rPr>
                <w:rFonts w:ascii="Times New Roman" w:eastAsia="Malgun Gothic" w:hAnsi="Times New Roman" w:cs="Times New Roman" w:hint="cs"/>
                <w:b/>
                <w:bCs/>
                <w:spacing w:val="-2"/>
                <w:sz w:val="20"/>
                <w:szCs w:val="24"/>
                <w:u w:val="single"/>
                <w:rtl/>
                <w:lang w:val="en-GB" w:eastAsia="en-GB"/>
              </w:rPr>
              <w:t>ال</w:t>
            </w:r>
            <w:r w:rsidRPr="00CB0A58">
              <w:rPr>
                <w:rFonts w:ascii="Times New Roman" w:eastAsia="Malgun Gothic" w:hAnsi="Times New Roman" w:cs="Times New Roman" w:hint="eastAsia"/>
                <w:b/>
                <w:bCs/>
                <w:spacing w:val="-2"/>
                <w:sz w:val="20"/>
                <w:szCs w:val="24"/>
                <w:u w:val="single"/>
                <w:rtl/>
                <w:lang w:val="en-GB" w:eastAsia="en-GB"/>
              </w:rPr>
              <w:t>قيمة</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b/>
                <w:bCs/>
                <w:spacing w:val="-2"/>
                <w:sz w:val="20"/>
                <w:szCs w:val="24"/>
                <w:u w:val="single"/>
                <w:lang w:val="en-GB" w:eastAsia="en-GB"/>
              </w:rPr>
              <w:t xml:space="preserve">‘x’ </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hint="cs"/>
                <w:b/>
                <w:bCs/>
                <w:spacing w:val="-2"/>
                <w:sz w:val="20"/>
                <w:szCs w:val="24"/>
                <w:u w:val="single"/>
                <w:rtl/>
                <w:lang w:val="en-GB" w:eastAsia="en-GB"/>
              </w:rPr>
              <w:t>بالأشهر بناءً على دراسة للسوق</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hint="cs"/>
                <w:b/>
                <w:bCs/>
                <w:spacing w:val="-2"/>
                <w:sz w:val="20"/>
                <w:szCs w:val="24"/>
                <w:u w:val="single"/>
                <w:rtl/>
                <w:lang w:val="en-GB" w:eastAsia="en-GB"/>
              </w:rPr>
              <w:t>و</w:t>
            </w:r>
            <w:r w:rsidRPr="00CB0A58">
              <w:rPr>
                <w:rFonts w:ascii="Times New Roman" w:eastAsia="Malgun Gothic" w:hAnsi="Times New Roman" w:cs="Times New Roman" w:hint="eastAsia"/>
                <w:b/>
                <w:bCs/>
                <w:spacing w:val="-2"/>
                <w:sz w:val="20"/>
                <w:szCs w:val="24"/>
                <w:u w:val="single"/>
                <w:rtl/>
                <w:lang w:val="en-GB" w:eastAsia="en-GB"/>
              </w:rPr>
              <w:t>بشكل</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hint="eastAsia"/>
                <w:b/>
                <w:bCs/>
                <w:spacing w:val="-2"/>
                <w:sz w:val="20"/>
                <w:szCs w:val="24"/>
                <w:u w:val="single"/>
                <w:rtl/>
                <w:lang w:val="en-GB" w:eastAsia="en-GB"/>
              </w:rPr>
              <w:t>عام</w:t>
            </w:r>
            <w:r w:rsidRPr="00CB0A58">
              <w:rPr>
                <w:rFonts w:ascii="Times New Roman" w:eastAsia="Malgun Gothic" w:hAnsi="Times New Roman" w:cs="Times New Roman"/>
                <w:b/>
                <w:bCs/>
                <w:spacing w:val="-2"/>
                <w:sz w:val="20"/>
                <w:szCs w:val="24"/>
                <w:u w:val="single"/>
                <w:rtl/>
                <w:lang w:val="en-GB" w:eastAsia="en-GB"/>
              </w:rPr>
              <w:t xml:space="preserve"> </w:t>
            </w:r>
            <w:r w:rsidRPr="00CB0A58">
              <w:rPr>
                <w:rFonts w:ascii="Times New Roman" w:eastAsia="Malgun Gothic" w:hAnsi="Times New Roman" w:cs="Times New Roman" w:hint="cs"/>
                <w:b/>
                <w:bCs/>
                <w:spacing w:val="-2"/>
                <w:sz w:val="20"/>
                <w:szCs w:val="24"/>
                <w:u w:val="single"/>
                <w:rtl/>
                <w:lang w:val="en-GB" w:eastAsia="en-GB"/>
              </w:rPr>
              <w:t xml:space="preserve">تكون </w:t>
            </w:r>
            <w:r w:rsidRPr="00CB0A58">
              <w:rPr>
                <w:rFonts w:ascii="Times New Roman" w:eastAsia="Malgun Gothic" w:hAnsi="Times New Roman" w:cs="Times New Roman"/>
                <w:b/>
                <w:bCs/>
                <w:spacing w:val="-2"/>
                <w:sz w:val="20"/>
                <w:szCs w:val="24"/>
                <w:u w:val="single"/>
                <w:rtl/>
                <w:lang w:val="en-GB" w:eastAsia="en-GB"/>
              </w:rPr>
              <w:t xml:space="preserve">12 </w:t>
            </w:r>
            <w:r w:rsidRPr="00CB0A58">
              <w:rPr>
                <w:rFonts w:ascii="Times New Roman" w:eastAsia="Malgun Gothic" w:hAnsi="Times New Roman" w:cs="Times New Roman" w:hint="eastAsia"/>
                <w:b/>
                <w:bCs/>
                <w:spacing w:val="-2"/>
                <w:sz w:val="20"/>
                <w:szCs w:val="24"/>
                <w:u w:val="single"/>
                <w:rtl/>
                <w:lang w:val="en-GB" w:eastAsia="en-GB"/>
              </w:rPr>
              <w:t>شهراً</w:t>
            </w:r>
            <w:r w:rsidRPr="00CB0A58">
              <w:rPr>
                <w:rFonts w:ascii="Times New Roman" w:eastAsia="Malgun Gothic" w:hAnsi="Times New Roman" w:cs="Times New Roman"/>
                <w:b/>
                <w:bCs/>
                <w:spacing w:val="-2"/>
                <w:sz w:val="20"/>
                <w:szCs w:val="24"/>
                <w:u w:val="single"/>
                <w:rtl/>
                <w:lang w:val="en-GB" w:eastAsia="en-GB"/>
              </w:rPr>
              <w:t>.}</w:t>
            </w:r>
          </w:p>
          <w:p w:rsidR="00CB0A58" w:rsidRDefault="00CB0A58" w:rsidP="003F729A">
            <w:pPr>
              <w:shd w:val="clear" w:color="auto" w:fill="FFFFFF"/>
              <w:ind w:left="522" w:hanging="522"/>
              <w:jc w:val="both"/>
              <w:rPr>
                <w:b/>
                <w:i/>
                <w:szCs w:val="24"/>
                <w:rtl/>
              </w:rPr>
            </w:pPr>
          </w:p>
          <w:p w:rsidR="00CB0A58" w:rsidRPr="003F729A" w:rsidRDefault="00CB0A58"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15.3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يرسل</w:t>
            </w:r>
            <w:r w:rsidRPr="003F729A">
              <w:rPr>
                <w:rFonts w:cs="Arial"/>
                <w:b/>
                <w:i/>
                <w:szCs w:val="24"/>
                <w:rtl/>
              </w:rPr>
              <w:t xml:space="preserve"> </w:t>
            </w:r>
            <w:r w:rsidRPr="003F729A">
              <w:rPr>
                <w:rFonts w:cs="Arial" w:hint="eastAsia"/>
                <w:b/>
                <w:i/>
                <w:szCs w:val="24"/>
                <w:rtl/>
              </w:rPr>
              <w:t>إشعاراً</w:t>
            </w:r>
            <w:r w:rsidRPr="003F729A">
              <w:rPr>
                <w:rFonts w:cs="Arial"/>
                <w:b/>
                <w:i/>
                <w:szCs w:val="24"/>
                <w:rtl/>
              </w:rPr>
              <w:t xml:space="preserve"> </w:t>
            </w:r>
            <w:r w:rsidRPr="003F729A">
              <w:rPr>
                <w:rFonts w:cs="Arial" w:hint="eastAsia"/>
                <w:b/>
                <w:i/>
                <w:szCs w:val="24"/>
                <w:rtl/>
              </w:rPr>
              <w:t>تحريرياً</w:t>
            </w:r>
            <w:r w:rsidRPr="003F729A">
              <w:rPr>
                <w:rFonts w:cs="Arial"/>
                <w:b/>
                <w:i/>
                <w:szCs w:val="24"/>
                <w:rtl/>
              </w:rPr>
              <w:t xml:space="preserve"> </w:t>
            </w:r>
            <w:r w:rsidRPr="003F729A">
              <w:rPr>
                <w:rFonts w:cs="Arial" w:hint="eastAsia"/>
                <w:b/>
                <w:i/>
                <w:szCs w:val="24"/>
                <w:rtl/>
              </w:rPr>
              <w:t>بأية</w:t>
            </w:r>
            <w:r w:rsidRPr="003F729A">
              <w:rPr>
                <w:rFonts w:cs="Arial"/>
                <w:b/>
                <w:i/>
                <w:szCs w:val="24"/>
                <w:rtl/>
              </w:rPr>
              <w:t xml:space="preserve"> </w:t>
            </w:r>
            <w:r w:rsidRPr="003F729A">
              <w:rPr>
                <w:rFonts w:cs="Arial" w:hint="eastAsia"/>
                <w:b/>
                <w:i/>
                <w:szCs w:val="24"/>
                <w:rtl/>
              </w:rPr>
              <w:t>مطالبة</w:t>
            </w:r>
            <w:r w:rsidRPr="003F729A">
              <w:rPr>
                <w:rFonts w:cs="Arial"/>
                <w:b/>
                <w:i/>
                <w:szCs w:val="24"/>
                <w:rtl/>
              </w:rPr>
              <w:t xml:space="preserve"> </w:t>
            </w:r>
            <w:r w:rsidRPr="003F729A">
              <w:rPr>
                <w:rFonts w:cs="Arial" w:hint="eastAsia"/>
                <w:b/>
                <w:i/>
                <w:szCs w:val="24"/>
                <w:rtl/>
              </w:rPr>
              <w:t>قد</w:t>
            </w:r>
            <w:r w:rsidRPr="003F729A">
              <w:rPr>
                <w:rFonts w:cs="Arial"/>
                <w:b/>
                <w:i/>
                <w:szCs w:val="24"/>
                <w:rtl/>
              </w:rPr>
              <w:t xml:space="preserve"> </w:t>
            </w:r>
            <w:r w:rsidRPr="003F729A">
              <w:rPr>
                <w:rFonts w:cs="Arial" w:hint="eastAsia"/>
                <w:b/>
                <w:i/>
                <w:szCs w:val="24"/>
                <w:rtl/>
              </w:rPr>
              <w:t>تنشأ</w:t>
            </w:r>
            <w:r w:rsidRPr="003F729A">
              <w:rPr>
                <w:rFonts w:cs="Arial"/>
                <w:b/>
                <w:i/>
                <w:szCs w:val="24"/>
                <w:rtl/>
              </w:rPr>
              <w:t xml:space="preserve"> </w:t>
            </w:r>
            <w:r w:rsidRPr="003F729A">
              <w:rPr>
                <w:rFonts w:cs="Arial" w:hint="eastAsia"/>
                <w:b/>
                <w:i/>
                <w:szCs w:val="24"/>
                <w:rtl/>
              </w:rPr>
              <w:t>بنتيجة</w:t>
            </w:r>
            <w:r w:rsidRPr="003F729A">
              <w:rPr>
                <w:rFonts w:cs="Arial"/>
                <w:b/>
                <w:i/>
                <w:szCs w:val="24"/>
                <w:rtl/>
              </w:rPr>
              <w:t xml:space="preserve"> </w:t>
            </w:r>
            <w:r w:rsidRPr="003F729A">
              <w:rPr>
                <w:rFonts w:cs="Arial" w:hint="eastAsia"/>
                <w:b/>
                <w:i/>
                <w:szCs w:val="24"/>
                <w:rtl/>
              </w:rPr>
              <w:t>هذا</w:t>
            </w:r>
            <w:r w:rsidRPr="003F729A">
              <w:rPr>
                <w:rFonts w:cs="Arial"/>
                <w:b/>
                <w:i/>
                <w:szCs w:val="24"/>
                <w:rtl/>
              </w:rPr>
              <w:t xml:space="preserve"> </w:t>
            </w:r>
            <w:r w:rsidRPr="003F729A">
              <w:rPr>
                <w:rFonts w:cs="Arial" w:hint="eastAsia"/>
                <w:b/>
                <w:i/>
                <w:szCs w:val="24"/>
                <w:rtl/>
              </w:rPr>
              <w:t>الضمان</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بالسرعة</w:t>
            </w:r>
            <w:r w:rsidRPr="003F729A">
              <w:rPr>
                <w:rFonts w:cs="Arial"/>
                <w:b/>
                <w:i/>
                <w:szCs w:val="24"/>
                <w:rtl/>
              </w:rPr>
              <w:t xml:space="preserve"> </w:t>
            </w:r>
            <w:r w:rsidRPr="003F729A">
              <w:rPr>
                <w:rFonts w:cs="Arial" w:hint="eastAsia"/>
                <w:b/>
                <w:i/>
                <w:szCs w:val="24"/>
                <w:rtl/>
              </w:rPr>
              <w:t>الممكنة</w:t>
            </w:r>
            <w:r w:rsidRPr="003F729A">
              <w:rPr>
                <w:rFonts w:cs="Arial"/>
                <w:b/>
                <w:i/>
                <w:szCs w:val="24"/>
                <w:rtl/>
              </w:rPr>
              <w:t>.</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15.4 </w:t>
            </w:r>
            <w:r w:rsidRPr="003F729A">
              <w:rPr>
                <w:rFonts w:cs="Arial" w:hint="eastAsia"/>
                <w:b/>
                <w:i/>
                <w:szCs w:val="24"/>
                <w:rtl/>
              </w:rPr>
              <w:t>لدى</w:t>
            </w:r>
            <w:r w:rsidRPr="003F729A">
              <w:rPr>
                <w:rFonts w:cs="Arial"/>
                <w:b/>
                <w:i/>
                <w:szCs w:val="24"/>
                <w:rtl/>
              </w:rPr>
              <w:t xml:space="preserve"> </w:t>
            </w:r>
            <w:r w:rsidRPr="003F729A">
              <w:rPr>
                <w:rFonts w:cs="Arial" w:hint="eastAsia"/>
                <w:b/>
                <w:i/>
                <w:szCs w:val="24"/>
                <w:rtl/>
              </w:rPr>
              <w:t>استلام</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إشعار</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عليه</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عدد</w:t>
            </w:r>
            <w:r w:rsidRPr="003F729A">
              <w:rPr>
                <w:rFonts w:cs="Arial"/>
                <w:b/>
                <w:i/>
                <w:szCs w:val="24"/>
                <w:rtl/>
              </w:rPr>
              <w:t xml:space="preserve"> </w:t>
            </w:r>
            <w:r w:rsidRPr="003F729A">
              <w:rPr>
                <w:rFonts w:cs="Arial" w:hint="eastAsia"/>
                <w:b/>
                <w:i/>
                <w:szCs w:val="24"/>
                <w:rtl/>
              </w:rPr>
              <w:t>الأيام،</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المفضل</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تكون</w:t>
            </w:r>
            <w:r w:rsidRPr="003F729A">
              <w:rPr>
                <w:rFonts w:cs="Arial"/>
                <w:b/>
                <w:i/>
                <w:szCs w:val="24"/>
                <w:rtl/>
              </w:rPr>
              <w:t xml:space="preserve"> 15 </w:t>
            </w:r>
            <w:r w:rsidRPr="003F729A">
              <w:rPr>
                <w:rFonts w:cs="Arial" w:hint="eastAsia"/>
                <w:b/>
                <w:i/>
                <w:szCs w:val="24"/>
                <w:rtl/>
              </w:rPr>
              <w:t>يوماً</w:t>
            </w:r>
            <w:r w:rsidRPr="003F729A">
              <w:rPr>
                <w:rFonts w:cs="Arial"/>
                <w:b/>
                <w:i/>
                <w:szCs w:val="24"/>
                <w:rtl/>
              </w:rPr>
              <w:t xml:space="preserve">] </w:t>
            </w:r>
            <w:r w:rsidRPr="003F729A">
              <w:rPr>
                <w:rFonts w:cs="Arial" w:hint="eastAsia"/>
                <w:b/>
                <w:i/>
                <w:szCs w:val="24"/>
                <w:rtl/>
              </w:rPr>
              <w:t>وبالسرعة</w:t>
            </w:r>
            <w:r w:rsidRPr="003F729A">
              <w:rPr>
                <w:rFonts w:cs="Arial"/>
                <w:b/>
                <w:i/>
                <w:szCs w:val="24"/>
                <w:rtl/>
              </w:rPr>
              <w:t xml:space="preserve"> </w:t>
            </w:r>
            <w:r w:rsidRPr="003F729A">
              <w:rPr>
                <w:rFonts w:cs="Arial" w:hint="eastAsia"/>
                <w:b/>
                <w:i/>
                <w:szCs w:val="24"/>
                <w:rtl/>
              </w:rPr>
              <w:t>المعقولة،</w:t>
            </w:r>
            <w:r w:rsidRPr="003F729A">
              <w:rPr>
                <w:rFonts w:cs="Arial"/>
                <w:b/>
                <w:i/>
                <w:szCs w:val="24"/>
                <w:rtl/>
              </w:rPr>
              <w:t xml:space="preserve"> </w:t>
            </w:r>
            <w:r w:rsidRPr="003F729A">
              <w:rPr>
                <w:rFonts w:cs="Arial" w:hint="eastAsia"/>
                <w:b/>
                <w:i/>
                <w:szCs w:val="24"/>
                <w:rtl/>
              </w:rPr>
              <w:t>أن</w:t>
            </w:r>
            <w:r w:rsidRPr="003F729A">
              <w:rPr>
                <w:rFonts w:cs="Arial"/>
                <w:b/>
                <w:i/>
                <w:szCs w:val="24"/>
                <w:rtl/>
              </w:rPr>
              <w:t xml:space="preserve"> </w:t>
            </w:r>
            <w:r w:rsidRPr="003F729A">
              <w:rPr>
                <w:rFonts w:cs="Arial" w:hint="eastAsia"/>
                <w:b/>
                <w:i/>
                <w:szCs w:val="24"/>
                <w:rtl/>
              </w:rPr>
              <w:t>يصلح</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يستبدل</w:t>
            </w:r>
            <w:r w:rsidRPr="003F729A">
              <w:rPr>
                <w:rFonts w:cs="Arial"/>
                <w:b/>
                <w:i/>
                <w:szCs w:val="24"/>
                <w:rtl/>
              </w:rPr>
              <w:t xml:space="preserve"> </w:t>
            </w:r>
            <w:r w:rsidRPr="003F729A">
              <w:rPr>
                <w:rFonts w:cs="Arial" w:hint="eastAsia"/>
                <w:b/>
                <w:i/>
                <w:szCs w:val="24"/>
                <w:rtl/>
              </w:rPr>
              <w:t>السلع</w:t>
            </w:r>
            <w:r w:rsidRPr="003F729A">
              <w:rPr>
                <w:rFonts w:cs="Arial"/>
                <w:b/>
                <w:i/>
                <w:szCs w:val="24"/>
                <w:rtl/>
              </w:rPr>
              <w:t xml:space="preserve"> </w:t>
            </w:r>
            <w:r w:rsidRPr="003F729A">
              <w:rPr>
                <w:rFonts w:cs="Arial" w:hint="eastAsia"/>
                <w:b/>
                <w:i/>
                <w:szCs w:val="24"/>
                <w:rtl/>
              </w:rPr>
              <w:t>المعيوبة</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أجزاءها،</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دون</w:t>
            </w:r>
            <w:r w:rsidRPr="003F729A">
              <w:rPr>
                <w:rFonts w:cs="Arial"/>
                <w:b/>
                <w:i/>
                <w:szCs w:val="24"/>
                <w:rtl/>
              </w:rPr>
              <w:t xml:space="preserve"> </w:t>
            </w:r>
            <w:r w:rsidRPr="003F729A">
              <w:rPr>
                <w:rFonts w:cs="Arial" w:hint="eastAsia"/>
                <w:b/>
                <w:i/>
                <w:szCs w:val="24"/>
                <w:rtl/>
              </w:rPr>
              <w:t>أية</w:t>
            </w:r>
            <w:r w:rsidRPr="003F729A">
              <w:rPr>
                <w:rFonts w:cs="Arial"/>
                <w:b/>
                <w:i/>
                <w:szCs w:val="24"/>
                <w:rtl/>
              </w:rPr>
              <w:t xml:space="preserve"> </w:t>
            </w:r>
            <w:r w:rsidRPr="003F729A">
              <w:rPr>
                <w:rFonts w:cs="Arial" w:hint="eastAsia"/>
                <w:b/>
                <w:i/>
                <w:szCs w:val="24"/>
                <w:rtl/>
              </w:rPr>
              <w:t>كلفة</w:t>
            </w:r>
            <w:r w:rsidRPr="003F729A">
              <w:rPr>
                <w:rFonts w:cs="Arial"/>
                <w:b/>
                <w:i/>
                <w:szCs w:val="24"/>
                <w:rtl/>
              </w:rPr>
              <w:t xml:space="preserve"> </w:t>
            </w:r>
            <w:r w:rsidRPr="003F729A">
              <w:rPr>
                <w:rFonts w:cs="Arial" w:hint="eastAsia"/>
                <w:b/>
                <w:i/>
                <w:szCs w:val="24"/>
                <w:rtl/>
              </w:rPr>
              <w:t>إضافية</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المشتري،</w:t>
            </w:r>
            <w:r w:rsidRPr="003F729A">
              <w:rPr>
                <w:rFonts w:cs="Arial"/>
                <w:b/>
                <w:i/>
                <w:szCs w:val="24"/>
                <w:rtl/>
              </w:rPr>
              <w:t xml:space="preserve"> </w:t>
            </w:r>
            <w:r w:rsidRPr="003F729A">
              <w:rPr>
                <w:rFonts w:cs="Arial" w:hint="eastAsia"/>
                <w:b/>
                <w:i/>
                <w:szCs w:val="24"/>
                <w:rtl/>
              </w:rPr>
              <w:t>باستثناء،</w:t>
            </w:r>
            <w:r w:rsidRPr="003F729A">
              <w:rPr>
                <w:rFonts w:cs="Arial"/>
                <w:b/>
                <w:i/>
                <w:szCs w:val="24"/>
                <w:rtl/>
              </w:rPr>
              <w:t xml:space="preserve"> </w:t>
            </w:r>
            <w:r w:rsidRPr="003F729A">
              <w:rPr>
                <w:rFonts w:cs="Arial" w:hint="eastAsia"/>
                <w:b/>
                <w:i/>
                <w:szCs w:val="24"/>
                <w:rtl/>
              </w:rPr>
              <w:t>ووفق</w:t>
            </w:r>
            <w:r w:rsidRPr="003F729A">
              <w:rPr>
                <w:rFonts w:cs="Arial"/>
                <w:b/>
                <w:i/>
                <w:szCs w:val="24"/>
                <w:rtl/>
              </w:rPr>
              <w:t xml:space="preserve"> </w:t>
            </w:r>
            <w:r w:rsidRPr="003F729A">
              <w:rPr>
                <w:rFonts w:cs="Arial" w:hint="eastAsia"/>
                <w:b/>
                <w:i/>
                <w:szCs w:val="24"/>
                <w:rtl/>
              </w:rPr>
              <w:t>الحالة،</w:t>
            </w:r>
            <w:r w:rsidRPr="003F729A">
              <w:rPr>
                <w:rFonts w:cs="Arial"/>
                <w:b/>
                <w:i/>
                <w:szCs w:val="24"/>
                <w:rtl/>
              </w:rPr>
              <w:t xml:space="preserve"> </w:t>
            </w:r>
            <w:r w:rsidRPr="003F729A">
              <w:rPr>
                <w:rFonts w:cs="Arial" w:hint="eastAsia"/>
                <w:b/>
                <w:i/>
                <w:szCs w:val="24"/>
                <w:rtl/>
              </w:rPr>
              <w:t>التكاليف</w:t>
            </w:r>
            <w:r w:rsidRPr="003F729A">
              <w:rPr>
                <w:rFonts w:cs="Arial"/>
                <w:b/>
                <w:i/>
                <w:szCs w:val="24"/>
                <w:rtl/>
              </w:rPr>
              <w:t xml:space="preserve"> </w:t>
            </w:r>
            <w:r w:rsidRPr="003F729A">
              <w:rPr>
                <w:rFonts w:cs="Arial" w:hint="eastAsia"/>
                <w:b/>
                <w:i/>
                <w:szCs w:val="24"/>
                <w:rtl/>
              </w:rPr>
              <w:t>التالية</w:t>
            </w:r>
            <w:r w:rsidRPr="003F729A">
              <w:rPr>
                <w:rFonts w:cs="Arial"/>
                <w:b/>
                <w:i/>
                <w:szCs w:val="24"/>
                <w:rtl/>
              </w:rPr>
              <w:t xml:space="preserve">: </w:t>
            </w:r>
            <w:r w:rsidRPr="003F729A">
              <w:rPr>
                <w:rFonts w:cs="Arial" w:hint="eastAsia"/>
                <w:b/>
                <w:i/>
                <w:szCs w:val="24"/>
                <w:rtl/>
              </w:rPr>
              <w:t>كلفة</w:t>
            </w:r>
            <w:r w:rsidRPr="003F729A">
              <w:rPr>
                <w:rFonts w:cs="Arial"/>
                <w:b/>
                <w:i/>
                <w:szCs w:val="24"/>
                <w:rtl/>
              </w:rPr>
              <w:t xml:space="preserve"> </w:t>
            </w:r>
            <w:r w:rsidRPr="003F729A">
              <w:rPr>
                <w:rFonts w:cs="Arial" w:hint="eastAsia"/>
                <w:b/>
                <w:i/>
                <w:szCs w:val="24"/>
                <w:rtl/>
              </w:rPr>
              <w:t>التوصيل</w:t>
            </w:r>
            <w:r w:rsidRPr="003F729A">
              <w:rPr>
                <w:rFonts w:cs="Arial"/>
                <w:b/>
                <w:i/>
                <w:szCs w:val="24"/>
                <w:rtl/>
              </w:rPr>
              <w:t xml:space="preserve"> </w:t>
            </w:r>
            <w:r w:rsidRPr="003F729A">
              <w:rPr>
                <w:rFonts w:cs="Arial" w:hint="eastAsia"/>
                <w:b/>
                <w:i/>
                <w:szCs w:val="24"/>
                <w:rtl/>
              </w:rPr>
              <w:t>داخل</w:t>
            </w:r>
            <w:r w:rsidRPr="003F729A">
              <w:rPr>
                <w:rFonts w:cs="Arial"/>
                <w:b/>
                <w:i/>
                <w:szCs w:val="24"/>
                <w:rtl/>
              </w:rPr>
              <w:t xml:space="preserve"> </w:t>
            </w:r>
            <w:r w:rsidRPr="003F729A">
              <w:rPr>
                <w:rFonts w:cs="Arial" w:hint="eastAsia"/>
                <w:b/>
                <w:i/>
                <w:szCs w:val="24"/>
                <w:rtl/>
              </w:rPr>
              <w:t>العراق</w:t>
            </w:r>
            <w:r w:rsidRPr="003F729A">
              <w:rPr>
                <w:rFonts w:cs="Arial"/>
                <w:b/>
                <w:i/>
                <w:szCs w:val="24"/>
                <w:rtl/>
              </w:rPr>
              <w:t xml:space="preserve"> </w:t>
            </w:r>
            <w:r w:rsidRPr="003F729A">
              <w:rPr>
                <w:rFonts w:cs="Arial" w:hint="eastAsia"/>
                <w:b/>
                <w:i/>
                <w:szCs w:val="24"/>
                <w:rtl/>
              </w:rPr>
              <w:t>والى</w:t>
            </w:r>
            <w:r w:rsidRPr="003F729A">
              <w:rPr>
                <w:rFonts w:cs="Arial"/>
                <w:b/>
                <w:i/>
                <w:szCs w:val="24"/>
                <w:rtl/>
              </w:rPr>
              <w:t xml:space="preserve"> </w:t>
            </w:r>
            <w:r w:rsidRPr="003F729A">
              <w:rPr>
                <w:rFonts w:cs="Arial" w:hint="eastAsia"/>
                <w:b/>
                <w:i/>
                <w:szCs w:val="24"/>
                <w:rtl/>
              </w:rPr>
              <w:t>نقطة</w:t>
            </w:r>
            <w:r w:rsidRPr="003F729A">
              <w:rPr>
                <w:rFonts w:cs="Arial"/>
                <w:b/>
                <w:i/>
                <w:szCs w:val="24"/>
                <w:rtl/>
              </w:rPr>
              <w:t xml:space="preserve"> </w:t>
            </w:r>
            <w:r w:rsidRPr="003F729A">
              <w:rPr>
                <w:rFonts w:cs="Arial" w:hint="eastAsia"/>
                <w:b/>
                <w:i/>
                <w:szCs w:val="24"/>
                <w:rtl/>
              </w:rPr>
              <w:t>الوصول</w:t>
            </w:r>
            <w:r w:rsidRPr="003F729A">
              <w:rPr>
                <w:rFonts w:cs="Arial"/>
                <w:b/>
                <w:i/>
                <w:szCs w:val="24"/>
                <w:rtl/>
              </w:rPr>
              <w:t xml:space="preserve"> </w:t>
            </w:r>
            <w:r w:rsidRPr="003F729A">
              <w:rPr>
                <w:rFonts w:cs="Arial" w:hint="eastAsia"/>
                <w:b/>
                <w:i/>
                <w:szCs w:val="24"/>
                <w:rtl/>
              </w:rPr>
              <w:t>النهائي،</w:t>
            </w:r>
            <w:r w:rsidRPr="003F729A">
              <w:rPr>
                <w:rFonts w:cs="Arial"/>
                <w:b/>
                <w:i/>
                <w:szCs w:val="24"/>
                <w:rtl/>
              </w:rPr>
              <w:t xml:space="preserve"> </w:t>
            </w:r>
            <w:r w:rsidRPr="003F729A">
              <w:rPr>
                <w:rFonts w:cs="Arial" w:hint="eastAsia"/>
                <w:b/>
                <w:i/>
                <w:szCs w:val="24"/>
                <w:rtl/>
              </w:rPr>
              <w:t>للسلع</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القطع</w:t>
            </w:r>
            <w:r w:rsidRPr="003F729A">
              <w:rPr>
                <w:rFonts w:cs="Arial"/>
                <w:b/>
                <w:i/>
                <w:szCs w:val="24"/>
                <w:rtl/>
              </w:rPr>
              <w:t xml:space="preserve"> </w:t>
            </w:r>
            <w:r w:rsidRPr="003F729A">
              <w:rPr>
                <w:rFonts w:cs="Arial" w:hint="eastAsia"/>
                <w:b/>
                <w:i/>
                <w:szCs w:val="24"/>
                <w:rtl/>
              </w:rPr>
              <w:t>التي</w:t>
            </w:r>
            <w:r w:rsidRPr="003F729A">
              <w:rPr>
                <w:rFonts w:cs="Arial"/>
                <w:b/>
                <w:i/>
                <w:szCs w:val="24"/>
                <w:rtl/>
              </w:rPr>
              <w:t xml:space="preserve"> </w:t>
            </w:r>
            <w:r w:rsidRPr="003F729A">
              <w:rPr>
                <w:rFonts w:cs="Arial" w:hint="eastAsia"/>
                <w:b/>
                <w:i/>
                <w:szCs w:val="24"/>
                <w:rtl/>
              </w:rPr>
              <w:t>تم</w:t>
            </w:r>
            <w:r w:rsidRPr="003F729A">
              <w:rPr>
                <w:rFonts w:cs="Arial"/>
                <w:b/>
                <w:i/>
                <w:szCs w:val="24"/>
                <w:rtl/>
              </w:rPr>
              <w:t xml:space="preserve"> </w:t>
            </w:r>
            <w:r w:rsidRPr="003F729A">
              <w:rPr>
                <w:rFonts w:cs="Arial" w:hint="eastAsia"/>
                <w:b/>
                <w:i/>
                <w:szCs w:val="24"/>
                <w:rtl/>
              </w:rPr>
              <w:t>اصلاحها</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استبدالها،</w:t>
            </w:r>
            <w:r w:rsidRPr="003F729A">
              <w:rPr>
                <w:rFonts w:cs="Arial"/>
                <w:b/>
                <w:i/>
                <w:szCs w:val="24"/>
                <w:rtl/>
              </w:rPr>
              <w:t xml:space="preserve"> </w:t>
            </w:r>
            <w:r w:rsidRPr="003F729A">
              <w:rPr>
                <w:rFonts w:cs="Arial" w:hint="eastAsia"/>
                <w:b/>
                <w:i/>
                <w:szCs w:val="24"/>
                <w:rtl/>
              </w:rPr>
              <w:t>من</w:t>
            </w:r>
            <w:r w:rsidRPr="003F729A">
              <w:rPr>
                <w:rFonts w:cs="Arial"/>
                <w:b/>
                <w:i/>
                <w:szCs w:val="24"/>
                <w:rtl/>
              </w:rPr>
              <w:t xml:space="preserve"> </w:t>
            </w:r>
            <w:r w:rsidRPr="003F729A">
              <w:rPr>
                <w:rFonts w:cs="Arial" w:hint="eastAsia"/>
                <w:b/>
                <w:i/>
                <w:szCs w:val="24"/>
                <w:rtl/>
              </w:rPr>
              <w:t>المصنع</w:t>
            </w:r>
            <w:r w:rsidRPr="003F729A">
              <w:rPr>
                <w:rFonts w:cs="Arial"/>
                <w:b/>
                <w:i/>
                <w:szCs w:val="24"/>
                <w:rtl/>
              </w:rPr>
              <w:t xml:space="preserve"> (</w:t>
            </w:r>
            <w:r w:rsidRPr="003F729A">
              <w:rPr>
                <w:b/>
                <w:i/>
                <w:szCs w:val="24"/>
              </w:rPr>
              <w:t>ex-factory</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صالة</w:t>
            </w:r>
            <w:r w:rsidRPr="003F729A">
              <w:rPr>
                <w:rFonts w:cs="Arial"/>
                <w:b/>
                <w:i/>
                <w:szCs w:val="24"/>
                <w:rtl/>
              </w:rPr>
              <w:t xml:space="preserve"> </w:t>
            </w:r>
            <w:r w:rsidRPr="003F729A">
              <w:rPr>
                <w:rFonts w:cs="Arial" w:hint="eastAsia"/>
                <w:b/>
                <w:i/>
                <w:szCs w:val="24"/>
                <w:rtl/>
              </w:rPr>
              <w:t>العرض</w:t>
            </w:r>
            <w:r w:rsidRPr="003F729A">
              <w:rPr>
                <w:rFonts w:cs="Arial"/>
                <w:b/>
                <w:i/>
                <w:szCs w:val="24"/>
                <w:rtl/>
              </w:rPr>
              <w:t xml:space="preserve"> (</w:t>
            </w:r>
            <w:r w:rsidRPr="003F729A">
              <w:rPr>
                <w:b/>
                <w:i/>
                <w:szCs w:val="24"/>
              </w:rPr>
              <w:t>ex-showroom</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المشغل</w:t>
            </w:r>
            <w:r w:rsidRPr="003F729A">
              <w:rPr>
                <w:rFonts w:cs="Arial"/>
                <w:b/>
                <w:i/>
                <w:szCs w:val="24"/>
                <w:rtl/>
              </w:rPr>
              <w:t xml:space="preserve"> (</w:t>
            </w:r>
            <w:r w:rsidRPr="003F729A">
              <w:rPr>
                <w:b/>
                <w:i/>
                <w:szCs w:val="24"/>
              </w:rPr>
              <w:t>ex-works</w:t>
            </w:r>
            <w:r w:rsidRPr="003F729A">
              <w:rPr>
                <w:rFonts w:cs="Arial"/>
                <w:b/>
                <w:i/>
                <w:szCs w:val="24"/>
                <w:rtl/>
              </w:rPr>
              <w:t xml:space="preserve">). </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15.5</w:t>
            </w:r>
            <w:r w:rsidRPr="003F729A">
              <w:rPr>
                <w:rFonts w:cs="Arial"/>
                <w:b/>
                <w:i/>
                <w:szCs w:val="24"/>
                <w:rtl/>
              </w:rPr>
              <w:tab/>
            </w:r>
            <w:r w:rsidRPr="003F729A">
              <w:rPr>
                <w:rFonts w:cs="Arial" w:hint="eastAsia"/>
                <w:b/>
                <w:i/>
                <w:szCs w:val="24"/>
                <w:rtl/>
              </w:rPr>
              <w:t>إذا</w:t>
            </w:r>
            <w:r w:rsidRPr="003F729A">
              <w:rPr>
                <w:rFonts w:cs="Arial"/>
                <w:b/>
                <w:i/>
                <w:szCs w:val="24"/>
                <w:rtl/>
              </w:rPr>
              <w:t xml:space="preserve"> </w:t>
            </w:r>
            <w:r w:rsidRPr="003F729A">
              <w:rPr>
                <w:rFonts w:cs="Arial" w:hint="eastAsia"/>
                <w:b/>
                <w:i/>
                <w:szCs w:val="24"/>
                <w:rtl/>
              </w:rPr>
              <w:t>أخفق</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بعد</w:t>
            </w:r>
            <w:r w:rsidRPr="003F729A">
              <w:rPr>
                <w:rFonts w:cs="Arial"/>
                <w:b/>
                <w:i/>
                <w:szCs w:val="24"/>
                <w:rtl/>
              </w:rPr>
              <w:t xml:space="preserve"> </w:t>
            </w:r>
            <w:r w:rsidRPr="003F729A">
              <w:rPr>
                <w:rFonts w:cs="Arial" w:hint="eastAsia"/>
                <w:b/>
                <w:i/>
                <w:szCs w:val="24"/>
                <w:rtl/>
              </w:rPr>
              <w:t>اشعاره</w:t>
            </w:r>
            <w:r w:rsidRPr="003F729A">
              <w:rPr>
                <w:rFonts w:cs="Arial"/>
                <w:b/>
                <w:i/>
                <w:szCs w:val="24"/>
                <w:rtl/>
              </w:rPr>
              <w:t xml:space="preserve"> </w:t>
            </w:r>
            <w:r w:rsidRPr="003F729A">
              <w:rPr>
                <w:rFonts w:cs="Arial" w:hint="eastAsia"/>
                <w:b/>
                <w:i/>
                <w:szCs w:val="24"/>
                <w:rtl/>
              </w:rPr>
              <w:t>تحريرياً،</w:t>
            </w:r>
            <w:r w:rsidRPr="003F729A">
              <w:rPr>
                <w:rFonts w:cs="Arial"/>
                <w:b/>
                <w:i/>
                <w:szCs w:val="24"/>
                <w:rtl/>
              </w:rPr>
              <w:t xml:space="preserve"> </w:t>
            </w:r>
            <w:r w:rsidRPr="003F729A">
              <w:rPr>
                <w:rFonts w:cs="Arial" w:hint="eastAsia"/>
                <w:b/>
                <w:i/>
                <w:szCs w:val="24"/>
                <w:rtl/>
              </w:rPr>
              <w:t>بمعالجة</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المهلة</w:t>
            </w:r>
            <w:r w:rsidRPr="003F729A">
              <w:rPr>
                <w:rFonts w:cs="Arial"/>
                <w:b/>
                <w:i/>
                <w:szCs w:val="24"/>
                <w:rtl/>
              </w:rPr>
              <w:t xml:space="preserve"> </w:t>
            </w:r>
            <w:r w:rsidRPr="003F729A">
              <w:rPr>
                <w:rFonts w:cs="Arial" w:hint="eastAsia"/>
                <w:b/>
                <w:i/>
                <w:szCs w:val="24"/>
                <w:rtl/>
              </w:rPr>
              <w:t>المحددة</w:t>
            </w:r>
            <w:r w:rsidRPr="003F729A">
              <w:rPr>
                <w:rFonts w:cs="Arial"/>
                <w:b/>
                <w:i/>
                <w:szCs w:val="24"/>
                <w:rtl/>
              </w:rPr>
              <w:t xml:space="preserve"> </w:t>
            </w:r>
            <w:r w:rsidRPr="003F729A">
              <w:rPr>
                <w:rFonts w:cs="Arial" w:hint="eastAsia"/>
                <w:b/>
                <w:i/>
                <w:szCs w:val="24"/>
                <w:rtl/>
              </w:rPr>
              <w:t>لذلك</w:t>
            </w:r>
            <w:r w:rsidRPr="003F729A">
              <w:rPr>
                <w:rFonts w:cs="Arial"/>
                <w:b/>
                <w:i/>
                <w:szCs w:val="24"/>
                <w:rtl/>
              </w:rPr>
              <w:t xml:space="preserve"> </w:t>
            </w:r>
            <w:r w:rsidRPr="003F729A">
              <w:rPr>
                <w:rFonts w:cs="Arial" w:hint="eastAsia"/>
                <w:b/>
                <w:i/>
                <w:szCs w:val="24"/>
                <w:rtl/>
              </w:rPr>
              <w:t>في</w:t>
            </w:r>
            <w:r w:rsidRPr="003F729A">
              <w:rPr>
                <w:rFonts w:cs="Arial"/>
                <w:b/>
                <w:i/>
                <w:szCs w:val="24"/>
                <w:rtl/>
              </w:rPr>
              <w:t xml:space="preserve"> </w:t>
            </w:r>
            <w:r w:rsidRPr="003F729A">
              <w:rPr>
                <w:rFonts w:cs="Arial" w:hint="eastAsia"/>
                <w:b/>
                <w:i/>
                <w:szCs w:val="24"/>
                <w:rtl/>
              </w:rPr>
              <w:t>الشروط</w:t>
            </w:r>
            <w:r w:rsidRPr="003F729A">
              <w:rPr>
                <w:rFonts w:cs="Arial"/>
                <w:b/>
                <w:i/>
                <w:szCs w:val="24"/>
                <w:rtl/>
              </w:rPr>
              <w:t xml:space="preserve"> </w:t>
            </w:r>
            <w:r w:rsidRPr="003F729A">
              <w:rPr>
                <w:rFonts w:cs="Arial" w:hint="eastAsia"/>
                <w:b/>
                <w:i/>
                <w:szCs w:val="24"/>
                <w:rtl/>
              </w:rPr>
              <w:t>الخاصة</w:t>
            </w:r>
            <w:r w:rsidRPr="003F729A">
              <w:rPr>
                <w:rFonts w:cs="Arial"/>
                <w:b/>
                <w:i/>
                <w:szCs w:val="24"/>
                <w:rtl/>
              </w:rPr>
              <w:t xml:space="preserve"> </w:t>
            </w:r>
            <w:r w:rsidRPr="003F729A">
              <w:rPr>
                <w:rFonts w:cs="Arial" w:hint="eastAsia"/>
                <w:b/>
                <w:i/>
                <w:szCs w:val="24"/>
                <w:rtl/>
              </w:rPr>
              <w:t>للعقد،</w:t>
            </w:r>
            <w:r w:rsidRPr="003F729A">
              <w:rPr>
                <w:rFonts w:cs="Arial"/>
                <w:b/>
                <w:i/>
                <w:szCs w:val="24"/>
                <w:rtl/>
              </w:rPr>
              <w:t xml:space="preserve"> </w:t>
            </w:r>
            <w:r w:rsidRPr="003F729A">
              <w:rPr>
                <w:rFonts w:cs="Arial" w:hint="eastAsia"/>
                <w:b/>
                <w:i/>
                <w:szCs w:val="24"/>
                <w:rtl/>
              </w:rPr>
              <w:t>فعندها</w:t>
            </w:r>
            <w:r w:rsidRPr="003F729A">
              <w:rPr>
                <w:rFonts w:cs="Arial"/>
                <w:b/>
                <w:i/>
                <w:szCs w:val="24"/>
                <w:rtl/>
              </w:rPr>
              <w:t xml:space="preserve"> </w:t>
            </w:r>
            <w:r w:rsidRPr="003F729A">
              <w:rPr>
                <w:rFonts w:cs="Arial" w:hint="eastAsia"/>
                <w:b/>
                <w:i/>
                <w:szCs w:val="24"/>
                <w:rtl/>
              </w:rPr>
              <w:t>يحق</w:t>
            </w:r>
            <w:r w:rsidRPr="003F729A">
              <w:rPr>
                <w:rFonts w:cs="Arial"/>
                <w:b/>
                <w:i/>
                <w:szCs w:val="24"/>
                <w:rtl/>
              </w:rPr>
              <w:t xml:space="preserve"> </w:t>
            </w:r>
            <w:r w:rsidRPr="003F729A">
              <w:rPr>
                <w:rFonts w:cs="Arial" w:hint="eastAsia"/>
                <w:b/>
                <w:i/>
                <w:szCs w:val="24"/>
                <w:rtl/>
              </w:rPr>
              <w:t>للمشتري</w:t>
            </w:r>
            <w:r w:rsidRPr="003F729A">
              <w:rPr>
                <w:rFonts w:cs="Arial"/>
                <w:b/>
                <w:i/>
                <w:szCs w:val="24"/>
                <w:rtl/>
              </w:rPr>
              <w:t xml:space="preserve"> </w:t>
            </w:r>
            <w:r w:rsidRPr="003F729A">
              <w:rPr>
                <w:rFonts w:cs="Arial" w:hint="eastAsia"/>
                <w:b/>
                <w:i/>
                <w:szCs w:val="24"/>
                <w:rtl/>
              </w:rPr>
              <w:t>اتخاذ</w:t>
            </w:r>
            <w:r w:rsidRPr="003F729A">
              <w:rPr>
                <w:rFonts w:cs="Arial"/>
                <w:b/>
                <w:i/>
                <w:szCs w:val="24"/>
                <w:rtl/>
              </w:rPr>
              <w:t xml:space="preserve"> </w:t>
            </w:r>
            <w:r w:rsidRPr="003F729A">
              <w:rPr>
                <w:rFonts w:cs="Arial" w:hint="eastAsia"/>
                <w:b/>
                <w:i/>
                <w:szCs w:val="24"/>
                <w:rtl/>
              </w:rPr>
              <w:t>التدابير</w:t>
            </w:r>
            <w:r w:rsidRPr="003F729A">
              <w:rPr>
                <w:rFonts w:cs="Arial"/>
                <w:b/>
                <w:i/>
                <w:szCs w:val="24"/>
                <w:rtl/>
              </w:rPr>
              <w:t xml:space="preserve"> </w:t>
            </w:r>
            <w:r w:rsidRPr="003F729A">
              <w:rPr>
                <w:rFonts w:cs="Arial" w:hint="eastAsia"/>
                <w:b/>
                <w:i/>
                <w:szCs w:val="24"/>
                <w:rtl/>
              </w:rPr>
              <w:t>اللازمة</w:t>
            </w:r>
            <w:r w:rsidRPr="003F729A">
              <w:rPr>
                <w:rFonts w:cs="Arial"/>
                <w:b/>
                <w:i/>
                <w:szCs w:val="24"/>
                <w:rtl/>
              </w:rPr>
              <w:t xml:space="preserve"> </w:t>
            </w:r>
            <w:r w:rsidRPr="003F729A">
              <w:rPr>
                <w:rFonts w:cs="Arial" w:hint="eastAsia"/>
                <w:b/>
                <w:i/>
                <w:szCs w:val="24"/>
                <w:rtl/>
              </w:rPr>
              <w:t>لمعالجة</w:t>
            </w:r>
            <w:r w:rsidRPr="003F729A">
              <w:rPr>
                <w:rFonts w:cs="Arial"/>
                <w:b/>
                <w:i/>
                <w:szCs w:val="24"/>
                <w:rtl/>
              </w:rPr>
              <w:t xml:space="preserve"> </w:t>
            </w:r>
            <w:r w:rsidRPr="003F729A">
              <w:rPr>
                <w:rFonts w:cs="Arial" w:hint="eastAsia"/>
                <w:b/>
                <w:i/>
                <w:szCs w:val="24"/>
                <w:rtl/>
              </w:rPr>
              <w:t>الموضوع</w:t>
            </w:r>
            <w:r w:rsidRPr="003F729A">
              <w:rPr>
                <w:rFonts w:cs="Arial"/>
                <w:b/>
                <w:i/>
                <w:szCs w:val="24"/>
                <w:rtl/>
              </w:rPr>
              <w:t xml:space="preserve"> </w:t>
            </w:r>
            <w:r w:rsidRPr="003F729A">
              <w:rPr>
                <w:rFonts w:cs="Arial" w:hint="eastAsia"/>
                <w:b/>
                <w:i/>
                <w:szCs w:val="24"/>
                <w:rtl/>
              </w:rPr>
              <w:t>وفق</w:t>
            </w:r>
            <w:r w:rsidRPr="003F729A">
              <w:rPr>
                <w:rFonts w:cs="Arial"/>
                <w:b/>
                <w:i/>
                <w:szCs w:val="24"/>
                <w:rtl/>
              </w:rPr>
              <w:t xml:space="preserve"> </w:t>
            </w:r>
            <w:r w:rsidRPr="003F729A">
              <w:rPr>
                <w:rFonts w:cs="Arial" w:hint="eastAsia"/>
                <w:b/>
                <w:i/>
                <w:szCs w:val="24"/>
                <w:rtl/>
              </w:rPr>
              <w:t>الحاجة،</w:t>
            </w:r>
            <w:r w:rsidRPr="003F729A">
              <w:rPr>
                <w:rFonts w:cs="Arial"/>
                <w:b/>
                <w:i/>
                <w:szCs w:val="24"/>
                <w:rtl/>
              </w:rPr>
              <w:t xml:space="preserve"> </w:t>
            </w:r>
            <w:r w:rsidRPr="003F729A">
              <w:rPr>
                <w:rFonts w:cs="Arial" w:hint="eastAsia"/>
                <w:b/>
                <w:i/>
                <w:szCs w:val="24"/>
                <w:rtl/>
              </w:rPr>
              <w:t>وذلك</w:t>
            </w:r>
            <w:r w:rsidRPr="003F729A">
              <w:rPr>
                <w:rFonts w:cs="Arial"/>
                <w:b/>
                <w:i/>
                <w:szCs w:val="24"/>
                <w:rtl/>
              </w:rPr>
              <w:t xml:space="preserve"> </w:t>
            </w:r>
            <w:r w:rsidRPr="003F729A">
              <w:rPr>
                <w:rFonts w:cs="Arial" w:hint="eastAsia"/>
                <w:b/>
                <w:i/>
                <w:szCs w:val="24"/>
                <w:rtl/>
              </w:rPr>
              <w:t>على</w:t>
            </w:r>
            <w:r w:rsidRPr="003F729A">
              <w:rPr>
                <w:rFonts w:cs="Arial"/>
                <w:b/>
                <w:i/>
                <w:szCs w:val="24"/>
                <w:rtl/>
              </w:rPr>
              <w:t xml:space="preserve"> </w:t>
            </w:r>
            <w:r w:rsidRPr="003F729A">
              <w:rPr>
                <w:rFonts w:cs="Arial" w:hint="eastAsia"/>
                <w:b/>
                <w:i/>
                <w:szCs w:val="24"/>
                <w:rtl/>
              </w:rPr>
              <w:t>مسؤولية</w:t>
            </w:r>
            <w:r w:rsidRPr="003F729A">
              <w:rPr>
                <w:rFonts w:cs="Arial"/>
                <w:b/>
                <w:i/>
                <w:szCs w:val="24"/>
                <w:rtl/>
              </w:rPr>
              <w:t xml:space="preserve"> </w:t>
            </w:r>
            <w:r w:rsidRPr="003F729A">
              <w:rPr>
                <w:rFonts w:cs="Arial" w:hint="eastAsia"/>
                <w:b/>
                <w:i/>
                <w:szCs w:val="24"/>
                <w:rtl/>
              </w:rPr>
              <w:t>ونفقة</w:t>
            </w:r>
            <w:r w:rsidRPr="003F729A">
              <w:rPr>
                <w:rFonts w:cs="Arial"/>
                <w:b/>
                <w:i/>
                <w:szCs w:val="24"/>
                <w:rtl/>
              </w:rPr>
              <w:t xml:space="preserve"> </w:t>
            </w:r>
            <w:r w:rsidRPr="003F729A">
              <w:rPr>
                <w:rFonts w:cs="Arial" w:hint="eastAsia"/>
                <w:b/>
                <w:i/>
                <w:szCs w:val="24"/>
                <w:rtl/>
              </w:rPr>
              <w:t>المجهّز</w:t>
            </w:r>
            <w:r w:rsidRPr="003F729A">
              <w:rPr>
                <w:rFonts w:cs="Arial"/>
                <w:b/>
                <w:i/>
                <w:szCs w:val="24"/>
                <w:rtl/>
              </w:rPr>
              <w:t xml:space="preserve"> </w:t>
            </w:r>
            <w:r w:rsidRPr="003F729A">
              <w:rPr>
                <w:rFonts w:cs="Arial" w:hint="eastAsia"/>
                <w:b/>
                <w:i/>
                <w:szCs w:val="24"/>
                <w:rtl/>
              </w:rPr>
              <w:t>ومن</w:t>
            </w:r>
            <w:r w:rsidRPr="003F729A">
              <w:rPr>
                <w:rFonts w:cs="Arial"/>
                <w:b/>
                <w:i/>
                <w:szCs w:val="24"/>
                <w:rtl/>
              </w:rPr>
              <w:t xml:space="preserve"> </w:t>
            </w:r>
            <w:r w:rsidRPr="003F729A">
              <w:rPr>
                <w:rFonts w:cs="Arial" w:hint="eastAsia"/>
                <w:b/>
                <w:i/>
                <w:szCs w:val="24"/>
                <w:rtl/>
              </w:rPr>
              <w:t>دون</w:t>
            </w:r>
            <w:r w:rsidRPr="003F729A">
              <w:rPr>
                <w:rFonts w:cs="Arial"/>
                <w:b/>
                <w:i/>
                <w:szCs w:val="24"/>
                <w:rtl/>
              </w:rPr>
              <w:t xml:space="preserve"> </w:t>
            </w:r>
            <w:r w:rsidRPr="003F729A">
              <w:rPr>
                <w:rFonts w:cs="Arial" w:hint="eastAsia"/>
                <w:b/>
                <w:i/>
                <w:szCs w:val="24"/>
                <w:rtl/>
              </w:rPr>
              <w:t>الاجحاف</w:t>
            </w:r>
            <w:r w:rsidRPr="003F729A">
              <w:rPr>
                <w:rFonts w:cs="Arial"/>
                <w:b/>
                <w:i/>
                <w:szCs w:val="24"/>
                <w:rtl/>
              </w:rPr>
              <w:t xml:space="preserve"> </w:t>
            </w:r>
            <w:r w:rsidRPr="003F729A">
              <w:rPr>
                <w:rFonts w:cs="Arial" w:hint="eastAsia"/>
                <w:b/>
                <w:i/>
                <w:szCs w:val="24"/>
                <w:rtl/>
              </w:rPr>
              <w:t>بأية</w:t>
            </w:r>
            <w:r w:rsidRPr="003F729A">
              <w:rPr>
                <w:rFonts w:cs="Arial"/>
                <w:b/>
                <w:i/>
                <w:szCs w:val="24"/>
                <w:rtl/>
              </w:rPr>
              <w:t xml:space="preserve"> </w:t>
            </w:r>
            <w:r w:rsidRPr="003F729A">
              <w:rPr>
                <w:rFonts w:cs="Arial" w:hint="eastAsia"/>
                <w:b/>
                <w:i/>
                <w:szCs w:val="24"/>
                <w:rtl/>
              </w:rPr>
              <w:t>حقوق</w:t>
            </w:r>
            <w:r w:rsidRPr="003F729A">
              <w:rPr>
                <w:rFonts w:cs="Arial"/>
                <w:b/>
                <w:i/>
                <w:szCs w:val="24"/>
                <w:rtl/>
              </w:rPr>
              <w:t xml:space="preserve"> </w:t>
            </w:r>
            <w:r w:rsidRPr="003F729A">
              <w:rPr>
                <w:rFonts w:cs="Arial" w:hint="eastAsia"/>
                <w:b/>
                <w:i/>
                <w:szCs w:val="24"/>
                <w:rtl/>
              </w:rPr>
              <w:t>أو</w:t>
            </w:r>
            <w:r w:rsidRPr="003F729A">
              <w:rPr>
                <w:rFonts w:cs="Arial"/>
                <w:b/>
                <w:i/>
                <w:szCs w:val="24"/>
                <w:rtl/>
              </w:rPr>
              <w:t xml:space="preserve"> </w:t>
            </w:r>
            <w:r w:rsidRPr="003F729A">
              <w:rPr>
                <w:rFonts w:cs="Arial" w:hint="eastAsia"/>
                <w:b/>
                <w:i/>
                <w:szCs w:val="24"/>
                <w:rtl/>
              </w:rPr>
              <w:t>تعويضات</w:t>
            </w:r>
            <w:r w:rsidRPr="003F729A">
              <w:rPr>
                <w:rFonts w:cs="Arial"/>
                <w:b/>
                <w:i/>
                <w:szCs w:val="24"/>
                <w:rtl/>
              </w:rPr>
              <w:t xml:space="preserve"> </w:t>
            </w:r>
            <w:r w:rsidRPr="003F729A">
              <w:rPr>
                <w:rFonts w:cs="Arial" w:hint="eastAsia"/>
                <w:b/>
                <w:i/>
                <w:szCs w:val="24"/>
                <w:rtl/>
              </w:rPr>
              <w:t>أخرى</w:t>
            </w:r>
            <w:r w:rsidRPr="003F729A">
              <w:rPr>
                <w:rFonts w:cs="Arial"/>
                <w:b/>
                <w:i/>
                <w:szCs w:val="24"/>
                <w:rtl/>
              </w:rPr>
              <w:t xml:space="preserve"> </w:t>
            </w:r>
            <w:r w:rsidRPr="003F729A">
              <w:rPr>
                <w:rFonts w:cs="Arial" w:hint="eastAsia"/>
                <w:b/>
                <w:i/>
                <w:szCs w:val="24"/>
                <w:rtl/>
              </w:rPr>
              <w:t>تترتب</w:t>
            </w:r>
            <w:r w:rsidRPr="003F729A">
              <w:rPr>
                <w:rFonts w:cs="Arial"/>
                <w:b/>
                <w:i/>
                <w:szCs w:val="24"/>
                <w:rtl/>
              </w:rPr>
              <w:t xml:space="preserve"> </w:t>
            </w:r>
            <w:r w:rsidRPr="003F729A">
              <w:rPr>
                <w:rFonts w:cs="Arial" w:hint="eastAsia"/>
                <w:b/>
                <w:i/>
                <w:szCs w:val="24"/>
                <w:rtl/>
              </w:rPr>
              <w:t>للمشتري</w:t>
            </w:r>
            <w:r w:rsidRPr="003F729A">
              <w:rPr>
                <w:rFonts w:cs="Arial"/>
                <w:b/>
                <w:i/>
                <w:szCs w:val="24"/>
                <w:rtl/>
              </w:rPr>
              <w:t xml:space="preserve"> </w:t>
            </w:r>
            <w:r w:rsidRPr="003F729A">
              <w:rPr>
                <w:rFonts w:cs="Arial" w:hint="eastAsia"/>
                <w:b/>
                <w:i/>
                <w:szCs w:val="24"/>
                <w:rtl/>
              </w:rPr>
              <w:t>بموجب</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p>
          <w:p w:rsidR="003F729A" w:rsidRPr="003F729A" w:rsidRDefault="003F729A" w:rsidP="003F729A">
            <w:pPr>
              <w:shd w:val="clear" w:color="auto" w:fill="FFFFFF"/>
              <w:ind w:left="522" w:hanging="522"/>
              <w:jc w:val="both"/>
              <w:rPr>
                <w:b/>
                <w:i/>
                <w:szCs w:val="24"/>
              </w:rPr>
            </w:pP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15.6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التالي</w:t>
            </w:r>
            <w:r w:rsidRPr="003F729A">
              <w:rPr>
                <w:rFonts w:cs="Arial"/>
                <w:b/>
                <w:i/>
                <w:szCs w:val="24"/>
                <w:rtl/>
              </w:rPr>
              <w:t>:</w:t>
            </w: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 </w:t>
            </w:r>
            <w:r w:rsidRPr="003F729A">
              <w:rPr>
                <w:b/>
                <w:i/>
                <w:szCs w:val="24"/>
              </w:rPr>
              <w:t>x</w:t>
            </w:r>
            <w:r w:rsidRPr="003F729A">
              <w:rPr>
                <w:rFonts w:cs="Arial"/>
                <w:b/>
                <w:i/>
                <w:szCs w:val="24"/>
                <w:rtl/>
              </w:rPr>
              <w:t xml:space="preserve"> % </w:t>
            </w:r>
            <w:r w:rsidRPr="003F729A">
              <w:rPr>
                <w:rFonts w:cs="Arial" w:hint="eastAsia"/>
                <w:b/>
                <w:i/>
                <w:szCs w:val="24"/>
                <w:rtl/>
              </w:rPr>
              <w:t>سنوياً</w:t>
            </w:r>
            <w:r w:rsidRPr="003F729A">
              <w:rPr>
                <w:rFonts w:cs="Arial"/>
                <w:b/>
                <w:i/>
                <w:szCs w:val="24"/>
                <w:rtl/>
              </w:rPr>
              <w:t xml:space="preserve"> ]</w:t>
            </w:r>
            <w:r w:rsidRPr="003F729A">
              <w:rPr>
                <w:rFonts w:cs="Arial" w:hint="eastAsia"/>
                <w:b/>
                <w:i/>
                <w:szCs w:val="24"/>
                <w:rtl/>
              </w:rPr>
              <w:t>أدخل</w:t>
            </w:r>
            <w:r w:rsidRPr="003F729A">
              <w:rPr>
                <w:rFonts w:cs="Arial"/>
                <w:b/>
                <w:i/>
                <w:szCs w:val="24"/>
                <w:rtl/>
              </w:rPr>
              <w:t xml:space="preserve"> </w:t>
            </w:r>
            <w:r w:rsidRPr="003F729A">
              <w:rPr>
                <w:rFonts w:cs="Arial" w:hint="eastAsia"/>
                <w:b/>
                <w:i/>
                <w:szCs w:val="24"/>
                <w:rtl/>
              </w:rPr>
              <w:t>مثلاً</w:t>
            </w:r>
            <w:r w:rsidRPr="003F729A">
              <w:rPr>
                <w:rFonts w:cs="Arial"/>
                <w:b/>
                <w:i/>
                <w:szCs w:val="24"/>
                <w:rtl/>
              </w:rPr>
              <w:t xml:space="preserve"> 95% </w:t>
            </w:r>
            <w:r w:rsidRPr="003F729A">
              <w:rPr>
                <w:rFonts w:cs="Arial" w:hint="eastAsia"/>
                <w:b/>
                <w:i/>
                <w:szCs w:val="24"/>
                <w:rtl/>
              </w:rPr>
              <w:t>أو</w:t>
            </w:r>
            <w:r w:rsidRPr="003F729A">
              <w:rPr>
                <w:rFonts w:cs="Arial"/>
                <w:b/>
                <w:i/>
                <w:szCs w:val="24"/>
                <w:rtl/>
              </w:rPr>
              <w:t xml:space="preserve"> 98%[ (</w:t>
            </w:r>
            <w:r w:rsidRPr="003F729A">
              <w:rPr>
                <w:b/>
                <w:i/>
                <w:szCs w:val="24"/>
              </w:rPr>
              <w:t>UPTIME warranty</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فترة</w:t>
            </w:r>
            <w:r w:rsidRPr="003F729A">
              <w:rPr>
                <w:rFonts w:cs="Arial"/>
                <w:b/>
                <w:i/>
                <w:szCs w:val="24"/>
                <w:rtl/>
              </w:rPr>
              <w:t xml:space="preserve"> </w:t>
            </w:r>
            <w:r w:rsidRPr="003F729A">
              <w:rPr>
                <w:rFonts w:cs="Arial" w:hint="eastAsia"/>
                <w:b/>
                <w:i/>
                <w:szCs w:val="24"/>
                <w:rtl/>
              </w:rPr>
              <w:t>ضمان</w:t>
            </w:r>
            <w:r w:rsidRPr="003F729A">
              <w:rPr>
                <w:rFonts w:cs="Arial"/>
                <w:b/>
                <w:i/>
                <w:szCs w:val="24"/>
                <w:rtl/>
              </w:rPr>
              <w:t xml:space="preserve"> </w:t>
            </w:r>
            <w:r w:rsidRPr="003F729A">
              <w:rPr>
                <w:rFonts w:cs="Arial" w:hint="eastAsia"/>
                <w:b/>
                <w:i/>
                <w:szCs w:val="24"/>
                <w:rtl/>
              </w:rPr>
              <w:t>العيوب</w:t>
            </w:r>
            <w:r w:rsidRPr="003F729A">
              <w:rPr>
                <w:rFonts w:cs="Arial"/>
                <w:b/>
                <w:i/>
                <w:szCs w:val="24"/>
                <w:rtl/>
              </w:rPr>
              <w:t>.</w:t>
            </w:r>
          </w:p>
          <w:p w:rsidR="003F729A" w:rsidRPr="003F729A" w:rsidRDefault="003F729A" w:rsidP="003F729A">
            <w:pPr>
              <w:shd w:val="clear" w:color="auto" w:fill="FFFFFF"/>
              <w:ind w:left="522" w:hanging="522"/>
              <w:jc w:val="both"/>
              <w:rPr>
                <w:b/>
                <w:i/>
                <w:szCs w:val="24"/>
              </w:rPr>
            </w:pPr>
            <w:r w:rsidRPr="003F729A">
              <w:rPr>
                <w:rFonts w:cs="Arial"/>
                <w:b/>
                <w:i/>
                <w:szCs w:val="24"/>
                <w:rtl/>
              </w:rPr>
              <w:t xml:space="preserve"> </w:t>
            </w:r>
            <w:r w:rsidRPr="003F729A">
              <w:rPr>
                <w:rFonts w:cs="Arial" w:hint="eastAsia"/>
                <w:b/>
                <w:i/>
                <w:szCs w:val="24"/>
                <w:rtl/>
              </w:rPr>
              <w:t>وفي</w:t>
            </w:r>
            <w:r w:rsidRPr="003F729A">
              <w:rPr>
                <w:rFonts w:cs="Arial"/>
                <w:b/>
                <w:i/>
                <w:szCs w:val="24"/>
                <w:rtl/>
              </w:rPr>
              <w:t xml:space="preserve"> </w:t>
            </w:r>
            <w:r w:rsidRPr="003F729A">
              <w:rPr>
                <w:rFonts w:cs="Arial" w:hint="eastAsia"/>
                <w:b/>
                <w:i/>
                <w:szCs w:val="24"/>
                <w:rtl/>
              </w:rPr>
              <w:t>حال</w:t>
            </w:r>
            <w:r w:rsidRPr="003F729A">
              <w:rPr>
                <w:rFonts w:cs="Arial"/>
                <w:b/>
                <w:i/>
                <w:szCs w:val="24"/>
                <w:rtl/>
              </w:rPr>
              <w:t xml:space="preserve"> </w:t>
            </w:r>
            <w:r w:rsidRPr="003F729A">
              <w:rPr>
                <w:rFonts w:cs="Arial" w:hint="eastAsia"/>
                <w:b/>
                <w:i/>
                <w:szCs w:val="24"/>
                <w:rtl/>
              </w:rPr>
              <w:t>تخطّت</w:t>
            </w:r>
            <w:r w:rsidRPr="003F729A">
              <w:rPr>
                <w:rFonts w:cs="Arial"/>
                <w:b/>
                <w:i/>
                <w:szCs w:val="24"/>
                <w:rtl/>
              </w:rPr>
              <w:t xml:space="preserve"> </w:t>
            </w:r>
            <w:r w:rsidRPr="003F729A">
              <w:rPr>
                <w:rFonts w:cs="Arial" w:hint="eastAsia"/>
                <w:b/>
                <w:i/>
                <w:szCs w:val="24"/>
                <w:rtl/>
              </w:rPr>
              <w:t>فترات</w:t>
            </w:r>
            <w:r w:rsidRPr="003F729A">
              <w:rPr>
                <w:rFonts w:cs="Arial"/>
                <w:b/>
                <w:i/>
                <w:szCs w:val="24"/>
                <w:rtl/>
              </w:rPr>
              <w:t xml:space="preserve"> </w:t>
            </w:r>
            <w:r w:rsidRPr="003F729A">
              <w:rPr>
                <w:rFonts w:cs="Arial" w:hint="eastAsia"/>
                <w:b/>
                <w:i/>
                <w:szCs w:val="24"/>
                <w:rtl/>
              </w:rPr>
              <w:t>الأعطال</w:t>
            </w:r>
            <w:r w:rsidRPr="003F729A">
              <w:rPr>
                <w:rFonts w:cs="Arial"/>
                <w:b/>
                <w:i/>
                <w:szCs w:val="24"/>
                <w:rtl/>
              </w:rPr>
              <w:t xml:space="preserve"> (</w:t>
            </w:r>
            <w:r w:rsidRPr="003F729A">
              <w:rPr>
                <w:b/>
                <w:i/>
                <w:szCs w:val="24"/>
              </w:rPr>
              <w:t>downtime</w:t>
            </w:r>
            <w:r w:rsidRPr="003F729A">
              <w:rPr>
                <w:rFonts w:cs="Arial"/>
                <w:b/>
                <w:i/>
                <w:szCs w:val="24"/>
                <w:rtl/>
              </w:rPr>
              <w:t xml:space="preserve">) </w:t>
            </w:r>
            <w:r w:rsidRPr="003F729A">
              <w:rPr>
                <w:rFonts w:cs="Arial" w:hint="eastAsia"/>
                <w:b/>
                <w:i/>
                <w:szCs w:val="24"/>
                <w:rtl/>
              </w:rPr>
              <w:t>خلال</w:t>
            </w:r>
            <w:r w:rsidRPr="003F729A">
              <w:rPr>
                <w:rFonts w:cs="Arial"/>
                <w:b/>
                <w:i/>
                <w:szCs w:val="24"/>
                <w:rtl/>
              </w:rPr>
              <w:t xml:space="preserve"> </w:t>
            </w:r>
            <w:r w:rsidRPr="003F729A">
              <w:rPr>
                <w:rFonts w:cs="Arial" w:hint="eastAsia"/>
                <w:b/>
                <w:i/>
                <w:szCs w:val="24"/>
                <w:rtl/>
              </w:rPr>
              <w:t>عقد</w:t>
            </w:r>
            <w:r w:rsidRPr="003F729A">
              <w:rPr>
                <w:rFonts w:cs="Arial"/>
                <w:b/>
                <w:i/>
                <w:szCs w:val="24"/>
                <w:rtl/>
              </w:rPr>
              <w:t xml:space="preserve"> </w:t>
            </w:r>
            <w:r w:rsidRPr="003F729A">
              <w:rPr>
                <w:rFonts w:cs="Arial" w:hint="eastAsia"/>
                <w:b/>
                <w:i/>
                <w:szCs w:val="24"/>
                <w:rtl/>
              </w:rPr>
              <w:t>الصيانة</w:t>
            </w:r>
            <w:r w:rsidRPr="003F729A">
              <w:rPr>
                <w:rFonts w:cs="Arial"/>
                <w:b/>
                <w:i/>
                <w:szCs w:val="24"/>
                <w:rtl/>
              </w:rPr>
              <w:t xml:space="preserve"> </w:t>
            </w:r>
            <w:r w:rsidRPr="003F729A">
              <w:rPr>
                <w:rFonts w:cs="Arial" w:hint="eastAsia"/>
                <w:b/>
                <w:i/>
                <w:szCs w:val="24"/>
                <w:rtl/>
              </w:rPr>
              <w:t>السنوية،</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نسبته</w:t>
            </w:r>
            <w:r w:rsidRPr="003F729A">
              <w:rPr>
                <w:rFonts w:cs="Arial"/>
                <w:b/>
                <w:i/>
                <w:szCs w:val="24"/>
                <w:rtl/>
              </w:rPr>
              <w:t xml:space="preserve"> (100-</w:t>
            </w:r>
            <w:r w:rsidRPr="003F729A">
              <w:rPr>
                <w:b/>
                <w:i/>
                <w:szCs w:val="24"/>
              </w:rPr>
              <w:t>x</w:t>
            </w:r>
            <w:r w:rsidRPr="003F729A">
              <w:rPr>
                <w:rFonts w:cs="Arial"/>
                <w:b/>
                <w:i/>
                <w:szCs w:val="24"/>
                <w:rtl/>
              </w:rPr>
              <w:t>)%</w:t>
            </w:r>
            <w:r w:rsidRPr="003F729A">
              <w:rPr>
                <w:rFonts w:cs="Arial" w:hint="eastAsia"/>
                <w:b/>
                <w:i/>
                <w:szCs w:val="24"/>
                <w:rtl/>
              </w:rPr>
              <w:t>،</w:t>
            </w:r>
            <w:r w:rsidRPr="003F729A">
              <w:rPr>
                <w:rFonts w:cs="Arial"/>
                <w:b/>
                <w:i/>
                <w:szCs w:val="24"/>
                <w:rtl/>
              </w:rPr>
              <w:t xml:space="preserve"> </w:t>
            </w:r>
            <w:r w:rsidRPr="003F729A">
              <w:rPr>
                <w:rFonts w:cs="Arial" w:hint="eastAsia"/>
                <w:b/>
                <w:i/>
                <w:szCs w:val="24"/>
                <w:rtl/>
              </w:rPr>
              <w:t>فيتوجب</w:t>
            </w:r>
            <w:r w:rsidRPr="003F729A">
              <w:rPr>
                <w:rFonts w:cs="Arial"/>
                <w:b/>
                <w:i/>
                <w:szCs w:val="24"/>
                <w:rtl/>
              </w:rPr>
              <w:t xml:space="preserve"> </w:t>
            </w:r>
            <w:r w:rsidRPr="003F729A">
              <w:rPr>
                <w:rFonts w:cs="Arial" w:hint="eastAsia"/>
                <w:b/>
                <w:i/>
                <w:szCs w:val="24"/>
                <w:rtl/>
              </w:rPr>
              <w:t>عندها</w:t>
            </w:r>
            <w:r w:rsidRPr="003F729A">
              <w:rPr>
                <w:rFonts w:cs="Arial"/>
                <w:b/>
                <w:i/>
                <w:szCs w:val="24"/>
                <w:rtl/>
              </w:rPr>
              <w:t xml:space="preserve"> </w:t>
            </w:r>
            <w:r w:rsidRPr="003F729A">
              <w:rPr>
                <w:rFonts w:cs="Arial" w:hint="eastAsia"/>
                <w:b/>
                <w:i/>
                <w:szCs w:val="24"/>
                <w:rtl/>
              </w:rPr>
              <w:t>تمديد</w:t>
            </w:r>
            <w:r w:rsidRPr="003F729A">
              <w:rPr>
                <w:rFonts w:cs="Arial"/>
                <w:b/>
                <w:i/>
                <w:szCs w:val="24"/>
                <w:rtl/>
              </w:rPr>
              <w:t xml:space="preserve"> </w:t>
            </w:r>
            <w:r w:rsidRPr="003F729A">
              <w:rPr>
                <w:rFonts w:cs="Arial" w:hint="eastAsia"/>
                <w:b/>
                <w:i/>
                <w:szCs w:val="24"/>
                <w:rtl/>
              </w:rPr>
              <w:t>فترة</w:t>
            </w:r>
            <w:r w:rsidRPr="003F729A">
              <w:rPr>
                <w:rFonts w:cs="Arial"/>
                <w:b/>
                <w:i/>
                <w:szCs w:val="24"/>
                <w:rtl/>
              </w:rPr>
              <w:t xml:space="preserve"> </w:t>
            </w:r>
            <w:r w:rsidRPr="003F729A">
              <w:rPr>
                <w:rFonts w:cs="Arial" w:hint="eastAsia"/>
                <w:b/>
                <w:i/>
                <w:szCs w:val="24"/>
                <w:rtl/>
              </w:rPr>
              <w:t>هذا</w:t>
            </w:r>
            <w:r w:rsidRPr="003F729A">
              <w:rPr>
                <w:rFonts w:cs="Arial"/>
                <w:b/>
                <w:i/>
                <w:szCs w:val="24"/>
                <w:rtl/>
              </w:rPr>
              <w:t xml:space="preserve"> </w:t>
            </w:r>
            <w:r w:rsidRPr="003F729A">
              <w:rPr>
                <w:rFonts w:cs="Arial" w:hint="eastAsia"/>
                <w:b/>
                <w:i/>
                <w:szCs w:val="24"/>
                <w:rtl/>
              </w:rPr>
              <w:t>العقد</w:t>
            </w:r>
            <w:r w:rsidRPr="003F729A">
              <w:rPr>
                <w:rFonts w:cs="Arial"/>
                <w:b/>
                <w:i/>
                <w:szCs w:val="24"/>
                <w:rtl/>
              </w:rPr>
              <w:t xml:space="preserve"> </w:t>
            </w:r>
            <w:r w:rsidRPr="003F729A">
              <w:rPr>
                <w:rFonts w:cs="Arial" w:hint="eastAsia"/>
                <w:b/>
                <w:i/>
                <w:szCs w:val="24"/>
                <w:rtl/>
              </w:rPr>
              <w:t>ما</w:t>
            </w:r>
            <w:r w:rsidRPr="003F729A">
              <w:rPr>
                <w:rFonts w:cs="Arial"/>
                <w:b/>
                <w:i/>
                <w:szCs w:val="24"/>
                <w:rtl/>
              </w:rPr>
              <w:t xml:space="preserve"> </w:t>
            </w:r>
            <w:r w:rsidRPr="003F729A">
              <w:rPr>
                <w:rFonts w:cs="Arial" w:hint="eastAsia"/>
                <w:b/>
                <w:i/>
                <w:szCs w:val="24"/>
                <w:rtl/>
              </w:rPr>
              <w:t>قيمته</w:t>
            </w:r>
            <w:r w:rsidRPr="003F729A">
              <w:rPr>
                <w:rFonts w:cs="Arial"/>
                <w:b/>
                <w:i/>
                <w:szCs w:val="24"/>
                <w:rtl/>
              </w:rPr>
              <w:t xml:space="preserve"> </w:t>
            </w:r>
            <w:r w:rsidRPr="003F729A">
              <w:rPr>
                <w:rFonts w:cs="Arial" w:hint="eastAsia"/>
                <w:b/>
                <w:i/>
                <w:szCs w:val="24"/>
                <w:rtl/>
              </w:rPr>
              <w:t>ضعف</w:t>
            </w:r>
            <w:r w:rsidRPr="003F729A">
              <w:rPr>
                <w:rFonts w:cs="Arial"/>
                <w:b/>
                <w:i/>
                <w:szCs w:val="24"/>
                <w:rtl/>
              </w:rPr>
              <w:t xml:space="preserve"> </w:t>
            </w:r>
            <w:r w:rsidRPr="003F729A">
              <w:rPr>
                <w:rFonts w:cs="Arial" w:hint="eastAsia"/>
                <w:b/>
                <w:i/>
                <w:szCs w:val="24"/>
                <w:rtl/>
              </w:rPr>
              <w:t>فترات</w:t>
            </w:r>
            <w:r w:rsidRPr="003F729A">
              <w:rPr>
                <w:rFonts w:cs="Arial"/>
                <w:b/>
                <w:i/>
                <w:szCs w:val="24"/>
                <w:rtl/>
              </w:rPr>
              <w:t xml:space="preserve"> </w:t>
            </w:r>
            <w:r w:rsidRPr="003F729A">
              <w:rPr>
                <w:rFonts w:cs="Arial" w:hint="eastAsia"/>
                <w:b/>
                <w:i/>
                <w:szCs w:val="24"/>
                <w:rtl/>
              </w:rPr>
              <w:t>الأعطال</w:t>
            </w:r>
            <w:r w:rsidRPr="003F729A">
              <w:rPr>
                <w:rFonts w:cs="Arial"/>
                <w:b/>
                <w:i/>
                <w:szCs w:val="24"/>
                <w:rtl/>
              </w:rPr>
              <w:t xml:space="preserve">".] </w:t>
            </w:r>
          </w:p>
          <w:p w:rsidR="003F729A" w:rsidRDefault="003F729A" w:rsidP="003F729A">
            <w:pPr>
              <w:shd w:val="clear" w:color="auto" w:fill="FFFFFF"/>
              <w:ind w:left="522" w:hanging="522"/>
              <w:jc w:val="both"/>
              <w:rPr>
                <w:b/>
                <w:i/>
                <w:szCs w:val="24"/>
                <w:rtl/>
              </w:rPr>
            </w:pPr>
            <w:r w:rsidRPr="003F729A">
              <w:rPr>
                <w:rFonts w:cs="Arial"/>
                <w:b/>
                <w:i/>
                <w:szCs w:val="24"/>
                <w:rtl/>
              </w:rPr>
              <w:tab/>
            </w:r>
          </w:p>
        </w:tc>
        <w:tc>
          <w:tcPr>
            <w:tcW w:w="1926" w:type="dxa"/>
            <w:tcBorders>
              <w:bottom w:val="single" w:sz="4" w:space="0" w:color="auto"/>
            </w:tcBorders>
          </w:tcPr>
          <w:p w:rsidR="003F729A" w:rsidRDefault="003F729A" w:rsidP="00A07E0E">
            <w:pPr>
              <w:shd w:val="clear" w:color="auto" w:fill="FFFFFF"/>
              <w:tabs>
                <w:tab w:val="left" w:pos="480"/>
              </w:tabs>
              <w:rPr>
                <w:szCs w:val="24"/>
                <w:rtl/>
              </w:rPr>
            </w:pPr>
            <w:r>
              <w:rPr>
                <w:rFonts w:hint="cs"/>
                <w:szCs w:val="24"/>
                <w:rtl/>
              </w:rPr>
              <w:lastRenderedPageBreak/>
              <w:t xml:space="preserve">ش.ع.ع. 15  </w:t>
            </w: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Default="00CB0A58" w:rsidP="00A07E0E">
            <w:pPr>
              <w:shd w:val="clear" w:color="auto" w:fill="FFFFFF"/>
              <w:tabs>
                <w:tab w:val="left" w:pos="480"/>
              </w:tabs>
              <w:rPr>
                <w:szCs w:val="24"/>
                <w:rtl/>
              </w:rPr>
            </w:pPr>
          </w:p>
          <w:p w:rsidR="00CB0A58" w:rsidRPr="009E7912" w:rsidRDefault="00CB0A58" w:rsidP="00A07E0E">
            <w:pPr>
              <w:shd w:val="clear" w:color="auto" w:fill="FFFFFF"/>
              <w:tabs>
                <w:tab w:val="left" w:pos="480"/>
              </w:tabs>
              <w:rPr>
                <w:szCs w:val="24"/>
                <w:rtl/>
              </w:rPr>
            </w:pPr>
          </w:p>
        </w:tc>
      </w:tr>
      <w:tr w:rsidR="00CB0A58" w:rsidRPr="009E7912" w:rsidTr="00CB0A58">
        <w:trPr>
          <w:trHeight w:val="600"/>
        </w:trPr>
        <w:tc>
          <w:tcPr>
            <w:tcW w:w="6804" w:type="dxa"/>
            <w:tcBorders>
              <w:top w:val="single" w:sz="4" w:space="0" w:color="auto"/>
            </w:tcBorders>
          </w:tcPr>
          <w:p w:rsidR="00CB0A58" w:rsidRPr="00CB0A58" w:rsidRDefault="00CB0A58" w:rsidP="00CB0A58">
            <w:pPr>
              <w:shd w:val="clear" w:color="auto" w:fill="FFFFFF"/>
              <w:tabs>
                <w:tab w:val="left" w:pos="1890"/>
              </w:tabs>
              <w:spacing w:line="240" w:lineRule="auto"/>
              <w:ind w:left="612" w:hanging="630"/>
              <w:rPr>
                <w:rFonts w:ascii="Times New Roman" w:eastAsia="Malgun Gothic" w:hAnsi="Times New Roman" w:cs="Times New Roman"/>
                <w:b/>
                <w:bCs/>
                <w:i/>
                <w:sz w:val="20"/>
                <w:szCs w:val="24"/>
                <w:rtl/>
                <w:lang w:val="en-GB" w:eastAsia="en-GB"/>
              </w:rPr>
            </w:pPr>
          </w:p>
          <w:p w:rsidR="00CB0A58" w:rsidRPr="00CB0A58" w:rsidRDefault="00CB0A58" w:rsidP="00CB0A58">
            <w:pPr>
              <w:shd w:val="clear" w:color="auto" w:fill="FFFFFF"/>
              <w:tabs>
                <w:tab w:val="left" w:pos="1890"/>
              </w:tabs>
              <w:spacing w:line="240" w:lineRule="auto"/>
              <w:ind w:left="612" w:hanging="630"/>
              <w:rPr>
                <w:rFonts w:ascii="Times New Roman" w:eastAsia="Malgun Gothic" w:hAnsi="Times New Roman" w:cs="Times New Roman"/>
                <w:b/>
                <w:bCs/>
                <w:i/>
                <w:sz w:val="20"/>
                <w:szCs w:val="24"/>
                <w:rtl/>
                <w:lang w:val="en-GB" w:eastAsia="en-GB"/>
              </w:rPr>
            </w:pPr>
            <w:r w:rsidRPr="00CB0A58">
              <w:rPr>
                <w:rFonts w:ascii="Times New Roman" w:eastAsia="Malgun Gothic" w:hAnsi="Times New Roman" w:cs="Times New Roman" w:hint="cs"/>
                <w:b/>
                <w:bCs/>
                <w:i/>
                <w:sz w:val="20"/>
                <w:szCs w:val="24"/>
                <w:rtl/>
                <w:lang w:val="en-GB" w:eastAsia="en-GB"/>
              </w:rPr>
              <w:t xml:space="preserve">إن طريقة وشروط تسديد الدفعات المستحقة للمجهّز بموجب العقد، هي كالتالي: </w:t>
            </w:r>
          </w:p>
          <w:p w:rsidR="00CB0A58" w:rsidRPr="00CB0A58" w:rsidRDefault="00CB0A58" w:rsidP="00CB0A58">
            <w:pPr>
              <w:shd w:val="clear" w:color="auto" w:fill="FFFFFF"/>
              <w:spacing w:line="240" w:lineRule="auto"/>
              <w:ind w:left="734" w:right="-14" w:hanging="734"/>
              <w:rPr>
                <w:rFonts w:ascii="Times New Roman" w:eastAsia="Malgun Gothic" w:hAnsi="Times New Roman" w:cs="Times New Roman"/>
                <w:b/>
                <w:bCs/>
                <w:i/>
                <w:sz w:val="20"/>
                <w:szCs w:val="24"/>
                <w:rtl/>
                <w:lang w:val="en-GB" w:eastAsia="en-GB"/>
              </w:rPr>
            </w:pPr>
            <w:r w:rsidRPr="00CB0A58">
              <w:rPr>
                <w:rFonts w:ascii="Times New Roman" w:eastAsia="Malgun Gothic" w:hAnsi="Times New Roman" w:cs="Times New Roman" w:hint="eastAsia"/>
                <w:b/>
                <w:bCs/>
                <w:sz w:val="20"/>
                <w:szCs w:val="24"/>
                <w:u w:val="single"/>
                <w:rtl/>
                <w:lang w:val="en-GB" w:eastAsia="en-GB" w:bidi="ar-LB"/>
              </w:rPr>
              <w:t>في</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حال</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كان</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المجهز</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جهة</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عامة</w:t>
            </w:r>
            <w:r w:rsidRPr="00CB0A58">
              <w:rPr>
                <w:rFonts w:ascii="Times New Roman" w:eastAsia="Malgun Gothic" w:hAnsi="Times New Roman" w:cs="Times New Roman"/>
                <w:b/>
                <w:bCs/>
                <w:sz w:val="20"/>
                <w:szCs w:val="24"/>
                <w:u w:val="single"/>
                <w:rtl/>
                <w:lang w:val="en-GB" w:eastAsia="en-GB" w:bidi="ar-LB"/>
              </w:rPr>
              <w:t xml:space="preserve"> (شركة</w:t>
            </w:r>
            <w:r w:rsidRPr="00CB0A58">
              <w:rPr>
                <w:rFonts w:ascii="Times New Roman" w:eastAsia="Malgun Gothic" w:hAnsi="Times New Roman" w:cs="Times New Roman" w:hint="cs"/>
                <w:b/>
                <w:bCs/>
                <w:sz w:val="20"/>
                <w:szCs w:val="24"/>
                <w:u w:val="single"/>
                <w:rtl/>
                <w:lang w:val="en-GB" w:eastAsia="en-GB" w:bidi="ar-LB"/>
              </w:rPr>
              <w:t xml:space="preserve"> دولة و</w:t>
            </w:r>
            <w:r w:rsidRPr="00CB0A58">
              <w:rPr>
                <w:rFonts w:ascii="Times New Roman" w:eastAsia="Malgun Gothic" w:hAnsi="Times New Roman" w:cs="Times New Roman" w:hint="eastAsia"/>
                <w:b/>
                <w:bCs/>
                <w:sz w:val="20"/>
                <w:szCs w:val="24"/>
                <w:u w:val="single"/>
                <w:rtl/>
                <w:lang w:val="en-GB" w:eastAsia="en-GB" w:bidi="ar-LB"/>
              </w:rPr>
              <w:t>قطاع</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عام</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فيمك</w:t>
            </w:r>
            <w:r w:rsidRPr="00CB0A58">
              <w:rPr>
                <w:rFonts w:ascii="Times New Roman" w:eastAsia="Malgun Gothic" w:hAnsi="Times New Roman" w:cs="Times New Roman" w:hint="cs"/>
                <w:b/>
                <w:bCs/>
                <w:sz w:val="20"/>
                <w:szCs w:val="24"/>
                <w:u w:val="single"/>
                <w:rtl/>
                <w:lang w:val="en-GB" w:eastAsia="en-GB" w:bidi="ar-LB"/>
              </w:rPr>
              <w:t>ن</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عندها</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للمشتري</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أن</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يرفع</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قيمة</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الدفعة</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المقدمة</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الى</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b/>
                <w:bCs/>
                <w:sz w:val="20"/>
                <w:szCs w:val="24"/>
                <w:u w:val="single"/>
                <w:lang w:eastAsia="en-GB" w:bidi="ar-LB"/>
              </w:rPr>
              <w:t>x</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من</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قيمة</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hint="eastAsia"/>
                <w:b/>
                <w:bCs/>
                <w:sz w:val="20"/>
                <w:szCs w:val="24"/>
                <w:u w:val="single"/>
                <w:rtl/>
                <w:lang w:val="en-GB" w:eastAsia="en-GB" w:bidi="ar-LB"/>
              </w:rPr>
              <w:t>العقد</w:t>
            </w:r>
            <w:r w:rsidRPr="00CB0A58">
              <w:rPr>
                <w:rFonts w:ascii="Times New Roman" w:eastAsia="Malgun Gothic" w:hAnsi="Times New Roman" w:cs="Times New Roman" w:hint="cs"/>
                <w:b/>
                <w:bCs/>
                <w:sz w:val="20"/>
                <w:szCs w:val="24"/>
                <w:u w:val="single"/>
                <w:rtl/>
                <w:lang w:val="en-GB" w:eastAsia="en-GB" w:bidi="ar-LB"/>
              </w:rPr>
              <w:t xml:space="preserve"> وحسب التعليمات النافذة. </w:t>
            </w:r>
            <w:r w:rsidRPr="00CB0A58">
              <w:rPr>
                <w:rFonts w:ascii="Times New Roman" w:eastAsia="Malgun Gothic" w:hAnsi="Times New Roman" w:cs="Times New Roman"/>
                <w:b/>
                <w:bCs/>
                <w:sz w:val="20"/>
                <w:szCs w:val="24"/>
                <w:u w:val="single"/>
                <w:rtl/>
                <w:lang w:val="en-GB" w:eastAsia="en-GB" w:bidi="ar-LB"/>
              </w:rPr>
              <w:t xml:space="preserve"> </w:t>
            </w:r>
            <w:r w:rsidRPr="00CB0A58">
              <w:rPr>
                <w:rFonts w:ascii="Times New Roman" w:eastAsia="Malgun Gothic" w:hAnsi="Times New Roman" w:cs="Times New Roman"/>
                <w:b/>
                <w:bCs/>
                <w:sz w:val="20"/>
                <w:szCs w:val="24"/>
                <w:lang w:val="en-GB" w:eastAsia="en-GB" w:bidi="ar-LB"/>
              </w:rPr>
              <w:t>{</w:t>
            </w:r>
          </w:p>
          <w:p w:rsidR="00CB0A58" w:rsidRPr="00CB0A58" w:rsidRDefault="00CB0A58" w:rsidP="00A36B06">
            <w:pPr>
              <w:numPr>
                <w:ilvl w:val="0"/>
                <w:numId w:val="41"/>
              </w:numPr>
              <w:pBdr>
                <w:bottom w:val="single" w:sz="24" w:space="0" w:color="BFBFBF"/>
              </w:pBdr>
              <w:shd w:val="clear" w:color="auto" w:fill="FFFFFF"/>
              <w:spacing w:after="0" w:line="240" w:lineRule="auto"/>
              <w:ind w:left="435"/>
              <w:contextualSpacing/>
              <w:jc w:val="both"/>
              <w:rPr>
                <w:rFonts w:ascii="Times New Roman" w:eastAsia="Malgun Gothic" w:hAnsi="Times New Roman" w:cs="Times New Roman"/>
                <w:b/>
                <w:bCs/>
                <w:smallCaps/>
                <w:sz w:val="32"/>
                <w:szCs w:val="32"/>
              </w:rPr>
            </w:pPr>
            <w:r w:rsidRPr="00CB0A58">
              <w:rPr>
                <w:rFonts w:ascii="Times New Roman" w:eastAsia="Malgun Gothic" w:hAnsi="Times New Roman" w:cs="Times New Roman" w:hint="eastAsia"/>
                <w:b/>
                <w:bCs/>
                <w:sz w:val="20"/>
                <w:szCs w:val="24"/>
                <w:rtl/>
                <w:lang w:val="en-GB" w:eastAsia="en-GB" w:bidi="ar-LB"/>
              </w:rPr>
              <w:t>الدفعات</w:t>
            </w:r>
            <w:r w:rsidRPr="00CB0A58">
              <w:rPr>
                <w:rFonts w:ascii="Times New Roman" w:eastAsia="Malgun Gothic" w:hAnsi="Times New Roman" w:cs="Times New Roman"/>
                <w:b/>
                <w:bCs/>
                <w:sz w:val="20"/>
                <w:szCs w:val="24"/>
                <w:rtl/>
                <w:lang w:val="en-GB" w:eastAsia="en-GB" w:bidi="ar-LB"/>
              </w:rPr>
              <w:t xml:space="preserve"> </w:t>
            </w:r>
            <w:r w:rsidRPr="00CB0A58">
              <w:rPr>
                <w:rFonts w:ascii="Times New Roman" w:eastAsia="Malgun Gothic" w:hAnsi="Times New Roman" w:cs="Times New Roman" w:hint="eastAsia"/>
                <w:b/>
                <w:bCs/>
                <w:sz w:val="20"/>
                <w:szCs w:val="24"/>
                <w:rtl/>
                <w:lang w:val="en-GB" w:eastAsia="en-GB" w:bidi="ar-LB"/>
              </w:rPr>
              <w:t>للسلع</w:t>
            </w:r>
            <w:r w:rsidRPr="00CB0A58">
              <w:rPr>
                <w:rFonts w:ascii="Times New Roman" w:eastAsia="Malgun Gothic" w:hAnsi="Times New Roman" w:cs="Times New Roman"/>
                <w:b/>
                <w:bCs/>
                <w:sz w:val="20"/>
                <w:szCs w:val="24"/>
                <w:rtl/>
                <w:lang w:val="en-GB" w:eastAsia="en-GB" w:bidi="ar-LB"/>
              </w:rPr>
              <w:t xml:space="preserve"> </w:t>
            </w:r>
            <w:r w:rsidRPr="00CB0A58">
              <w:rPr>
                <w:rFonts w:ascii="Times New Roman" w:eastAsia="Malgun Gothic" w:hAnsi="Times New Roman" w:cs="Times New Roman" w:hint="eastAsia"/>
                <w:b/>
                <w:bCs/>
                <w:sz w:val="20"/>
                <w:szCs w:val="24"/>
                <w:rtl/>
                <w:lang w:val="en-GB" w:eastAsia="en-GB" w:bidi="ar-LB"/>
              </w:rPr>
              <w:t>الم</w:t>
            </w:r>
            <w:r w:rsidRPr="00CB0A58">
              <w:rPr>
                <w:rFonts w:ascii="Times New Roman" w:eastAsia="Malgun Gothic" w:hAnsi="Times New Roman" w:cs="Times New Roman" w:hint="cs"/>
                <w:b/>
                <w:bCs/>
                <w:sz w:val="20"/>
                <w:szCs w:val="24"/>
                <w:rtl/>
                <w:lang w:val="en-GB" w:eastAsia="en-GB" w:bidi="ar-LB"/>
              </w:rPr>
              <w:t>قدمة</w:t>
            </w:r>
            <w:r w:rsidRPr="00CB0A58">
              <w:rPr>
                <w:rFonts w:ascii="Times New Roman" w:eastAsia="Malgun Gothic" w:hAnsi="Times New Roman" w:cs="Times New Roman"/>
                <w:b/>
                <w:bCs/>
                <w:sz w:val="20"/>
                <w:szCs w:val="24"/>
                <w:rtl/>
                <w:lang w:val="en-GB" w:eastAsia="en-GB" w:bidi="ar-LB"/>
              </w:rPr>
              <w:t xml:space="preserve"> </w:t>
            </w:r>
            <w:r w:rsidRPr="00CB0A58">
              <w:rPr>
                <w:rFonts w:ascii="Times New Roman" w:eastAsia="Malgun Gothic" w:hAnsi="Times New Roman" w:cs="Times New Roman" w:hint="eastAsia"/>
                <w:b/>
                <w:bCs/>
                <w:sz w:val="20"/>
                <w:szCs w:val="24"/>
                <w:rtl/>
                <w:lang w:val="en-GB" w:eastAsia="en-GB" w:bidi="ar-LB"/>
              </w:rPr>
              <w:t>من</w:t>
            </w:r>
            <w:r w:rsidRPr="00CB0A58">
              <w:rPr>
                <w:rFonts w:ascii="Times New Roman" w:eastAsia="Malgun Gothic" w:hAnsi="Times New Roman" w:cs="Times New Roman"/>
                <w:b/>
                <w:bCs/>
                <w:sz w:val="20"/>
                <w:szCs w:val="24"/>
                <w:rtl/>
                <w:lang w:val="en-GB" w:eastAsia="en-GB" w:bidi="ar-LB"/>
              </w:rPr>
              <w:t xml:space="preserve"> </w:t>
            </w:r>
            <w:r w:rsidRPr="00CB0A58">
              <w:rPr>
                <w:rFonts w:ascii="Times New Roman" w:eastAsia="Malgun Gothic" w:hAnsi="Times New Roman" w:cs="Times New Roman" w:hint="eastAsia"/>
                <w:b/>
                <w:bCs/>
                <w:sz w:val="20"/>
                <w:szCs w:val="24"/>
                <w:rtl/>
                <w:lang w:val="en-GB" w:eastAsia="en-GB" w:bidi="ar-LB"/>
              </w:rPr>
              <w:t>خارج</w:t>
            </w:r>
            <w:r w:rsidRPr="00CB0A58">
              <w:rPr>
                <w:rFonts w:ascii="Times New Roman" w:eastAsia="Malgun Gothic" w:hAnsi="Times New Roman" w:cs="Times New Roman" w:hint="cs"/>
                <w:b/>
                <w:bCs/>
                <w:sz w:val="20"/>
                <w:szCs w:val="24"/>
                <w:rtl/>
                <w:lang w:val="en-GB" w:eastAsia="en-GB" w:bidi="ar-LB"/>
              </w:rPr>
              <w:t xml:space="preserve"> العراق</w:t>
            </w:r>
            <w:r w:rsidRPr="00CB0A58">
              <w:rPr>
                <w:rFonts w:ascii="Times New Roman" w:eastAsia="Malgun Gothic" w:hAnsi="Times New Roman" w:cs="Times New Roman"/>
                <w:b/>
                <w:bCs/>
                <w:sz w:val="20"/>
                <w:szCs w:val="24"/>
                <w:rtl/>
                <w:lang w:val="en-GB" w:eastAsia="en-GB" w:bidi="ar-LB"/>
              </w:rPr>
              <w:t>:</w:t>
            </w:r>
          </w:p>
          <w:p w:rsidR="00CB0A58" w:rsidRPr="00CB0A58" w:rsidRDefault="00CB0A58" w:rsidP="00CB0A58">
            <w:pPr>
              <w:shd w:val="clear" w:color="auto" w:fill="FFFFFF"/>
              <w:spacing w:after="0" w:line="240" w:lineRule="auto"/>
              <w:ind w:left="360"/>
              <w:contextualSpacing/>
              <w:jc w:val="both"/>
              <w:rPr>
                <w:rFonts w:ascii="Times New Roman" w:eastAsia="Malgun Gothic" w:hAnsi="Times New Roman" w:cs="Times New Roman"/>
                <w:b/>
                <w:bCs/>
                <w:sz w:val="20"/>
                <w:szCs w:val="20"/>
                <w:lang w:val="en-GB" w:eastAsia="en-GB"/>
              </w:rPr>
            </w:pPr>
          </w:p>
          <w:p w:rsidR="00CB0A58" w:rsidRPr="00CB0A58" w:rsidRDefault="00CB0A58" w:rsidP="00CB0A58">
            <w:pPr>
              <w:shd w:val="clear" w:color="auto" w:fill="FFFFFF"/>
              <w:spacing w:after="0" w:line="240" w:lineRule="auto"/>
              <w:ind w:left="342"/>
              <w:contextualSpacing/>
              <w:jc w:val="both"/>
              <w:rPr>
                <w:rFonts w:ascii="Times New Roman" w:eastAsia="Malgun Gothic" w:hAnsi="Times New Roman" w:cs="Times New Roman"/>
                <w:b/>
                <w:bCs/>
                <w:sz w:val="20"/>
                <w:szCs w:val="24"/>
                <w:rtl/>
                <w:lang w:val="en-GB" w:eastAsia="en-GB"/>
              </w:rPr>
            </w:pPr>
            <w:r w:rsidRPr="00CB0A58">
              <w:rPr>
                <w:rFonts w:ascii="Times New Roman" w:eastAsia="Malgun Gothic" w:hAnsi="Times New Roman" w:cs="Times New Roman" w:hint="cs"/>
                <w:b/>
                <w:bCs/>
                <w:sz w:val="20"/>
                <w:szCs w:val="24"/>
                <w:rtl/>
                <w:lang w:val="en-GB" w:eastAsia="en-GB"/>
              </w:rPr>
              <w:t xml:space="preserve">المدفوعات بالعملات الأجنبية يجب أن تتم بالعملة التالية: </w:t>
            </w:r>
            <w:r w:rsidRPr="00CB0A58">
              <w:rPr>
                <w:rFonts w:ascii="Times New Roman" w:eastAsia="Malgun Gothic" w:hAnsi="Times New Roman" w:cs="Times New Roman"/>
                <w:b/>
                <w:bCs/>
                <w:i/>
                <w:iCs/>
                <w:sz w:val="20"/>
                <w:szCs w:val="24"/>
                <w:rtl/>
                <w:lang w:val="en-GB" w:eastAsia="en-GB"/>
              </w:rPr>
              <w:t>[</w:t>
            </w:r>
            <w:r w:rsidRPr="00CB0A58">
              <w:rPr>
                <w:rFonts w:ascii="Times New Roman" w:eastAsia="Malgun Gothic" w:hAnsi="Times New Roman" w:cs="Times New Roman" w:hint="cs"/>
                <w:b/>
                <w:bCs/>
                <w:i/>
                <w:iCs/>
                <w:sz w:val="20"/>
                <w:szCs w:val="24"/>
                <w:rtl/>
                <w:lang w:val="en-GB" w:eastAsia="en-GB"/>
              </w:rPr>
              <w:t>الدولار الامريكي</w:t>
            </w:r>
            <w:r w:rsidRPr="00CB0A58">
              <w:rPr>
                <w:rFonts w:ascii="Times New Roman" w:eastAsia="Malgun Gothic" w:hAnsi="Times New Roman" w:cs="Times New Roman"/>
                <w:b/>
                <w:bCs/>
                <w:i/>
                <w:iCs/>
                <w:sz w:val="20"/>
                <w:szCs w:val="24"/>
                <w:rtl/>
                <w:lang w:val="en-GB" w:eastAsia="en-GB"/>
              </w:rPr>
              <w:t>]</w:t>
            </w:r>
            <w:r w:rsidRPr="00CB0A58">
              <w:rPr>
                <w:rFonts w:ascii="Times New Roman" w:eastAsia="Malgun Gothic" w:hAnsi="Times New Roman" w:cs="Times New Roman" w:hint="cs"/>
                <w:b/>
                <w:bCs/>
                <w:sz w:val="20"/>
                <w:szCs w:val="24"/>
                <w:rtl/>
                <w:lang w:val="en-GB" w:eastAsia="en-GB"/>
              </w:rPr>
              <w:t xml:space="preserve"> ووفق ما يلي:</w:t>
            </w:r>
          </w:p>
          <w:p w:rsidR="00CB0A58" w:rsidRPr="00CB0A58" w:rsidRDefault="00CB0A58" w:rsidP="00CB0A58">
            <w:pPr>
              <w:shd w:val="clear" w:color="auto" w:fill="FFFFFF"/>
              <w:spacing w:after="0" w:line="240" w:lineRule="auto"/>
              <w:ind w:left="342"/>
              <w:contextualSpacing/>
              <w:jc w:val="both"/>
              <w:rPr>
                <w:rFonts w:ascii="Times New Roman" w:eastAsia="Malgun Gothic" w:hAnsi="Times New Roman" w:cs="Times New Roman"/>
                <w:b/>
                <w:bCs/>
                <w:sz w:val="20"/>
                <w:szCs w:val="24"/>
                <w:lang w:val="en-GB" w:eastAsia="en-GB"/>
              </w:rPr>
            </w:pPr>
            <w:r w:rsidRPr="00CB0A58">
              <w:rPr>
                <w:rFonts w:ascii="Times New Roman" w:eastAsia="Malgun Gothic" w:hAnsi="Times New Roman" w:cs="Times New Roman" w:hint="cs"/>
                <w:b/>
                <w:bCs/>
                <w:sz w:val="20"/>
                <w:szCs w:val="24"/>
                <w:rtl/>
                <w:lang w:val="en-GB" w:eastAsia="en-GB"/>
              </w:rPr>
              <w:t xml:space="preserve"> </w:t>
            </w:r>
          </w:p>
          <w:p w:rsidR="00CB0A58" w:rsidRPr="00CB0A58" w:rsidRDefault="00CB0A58" w:rsidP="00A36B06">
            <w:pPr>
              <w:numPr>
                <w:ilvl w:val="0"/>
                <w:numId w:val="37"/>
              </w:numPr>
              <w:shd w:val="clear" w:color="auto" w:fill="FFFFFF"/>
              <w:spacing w:after="0" w:line="240" w:lineRule="auto"/>
              <w:contextualSpacing/>
              <w:jc w:val="both"/>
              <w:rPr>
                <w:rFonts w:ascii="Times New Roman" w:eastAsia="Malgun Gothic" w:hAnsi="Times New Roman" w:cs="Times New Roman"/>
                <w:b/>
                <w:bCs/>
                <w:sz w:val="20"/>
                <w:szCs w:val="24"/>
                <w:lang w:val="en-GB" w:eastAsia="en-GB" w:bidi="ar-LB"/>
              </w:rPr>
            </w:pPr>
            <w:r w:rsidRPr="00CB0A58">
              <w:rPr>
                <w:rFonts w:ascii="Times New Roman" w:eastAsia="Malgun Gothic" w:hAnsi="Times New Roman" w:cs="Times New Roman" w:hint="cs"/>
                <w:b/>
                <w:bCs/>
                <w:sz w:val="20"/>
                <w:szCs w:val="24"/>
                <w:rtl/>
                <w:lang w:val="en-GB" w:eastAsia="en-GB" w:bidi="ar-LB"/>
              </w:rPr>
              <w:lastRenderedPageBreak/>
              <w:t>الدفعة المقدمة:(لا تطبق)القسم الثامن</w:t>
            </w:r>
          </w:p>
          <w:p w:rsidR="00CB0A58" w:rsidRPr="00CB0A58" w:rsidRDefault="00CB0A58" w:rsidP="00CB0A58">
            <w:pPr>
              <w:shd w:val="clear" w:color="auto" w:fill="FFFFFF"/>
              <w:spacing w:after="0" w:line="240" w:lineRule="auto"/>
              <w:ind w:left="342"/>
              <w:contextualSpacing/>
              <w:jc w:val="both"/>
              <w:rPr>
                <w:rFonts w:ascii="Times New Roman" w:eastAsia="Malgun Gothic" w:hAnsi="Times New Roman" w:cs="Times New Roman"/>
                <w:b/>
                <w:bCs/>
                <w:sz w:val="20"/>
                <w:szCs w:val="24"/>
                <w:rtl/>
                <w:lang w:val="en-GB" w:eastAsia="en-GB" w:bidi="ar-LB"/>
              </w:rPr>
            </w:pPr>
          </w:p>
          <w:p w:rsidR="00CB0A58" w:rsidRPr="00CB0A58" w:rsidRDefault="00CB0A58" w:rsidP="00C114DF">
            <w:pPr>
              <w:numPr>
                <w:ilvl w:val="0"/>
                <w:numId w:val="37"/>
              </w:numPr>
              <w:shd w:val="clear" w:color="auto" w:fill="FFFF00"/>
              <w:spacing w:after="0" w:line="240" w:lineRule="auto"/>
              <w:contextualSpacing/>
              <w:jc w:val="both"/>
              <w:rPr>
                <w:rFonts w:ascii="Times New Roman" w:eastAsia="Malgun Gothic" w:hAnsi="Times New Roman" w:cs="Times New Roman"/>
                <w:b/>
                <w:bCs/>
                <w:sz w:val="20"/>
                <w:szCs w:val="24"/>
                <w:lang w:val="en-GB" w:eastAsia="en-GB"/>
              </w:rPr>
            </w:pPr>
            <w:r w:rsidRPr="00CB0A58">
              <w:rPr>
                <w:rFonts w:ascii="Times New Roman" w:eastAsia="Malgun Gothic" w:hAnsi="Times New Roman" w:cs="Times New Roman" w:hint="cs"/>
                <w:b/>
                <w:bCs/>
                <w:sz w:val="20"/>
                <w:szCs w:val="24"/>
                <w:shd w:val="clear" w:color="auto" w:fill="FFFF00"/>
                <w:rtl/>
                <w:lang w:val="en-GB" w:eastAsia="en-GB" w:bidi="ar-LB"/>
              </w:rPr>
              <w:t>عند الشحن:</w:t>
            </w:r>
            <w:r w:rsidRPr="00CB0A58">
              <w:rPr>
                <w:rFonts w:ascii="Times New Roman" w:eastAsia="Malgun Gothic" w:hAnsi="Times New Roman" w:cs="Times New Roman" w:hint="cs"/>
                <w:b/>
                <w:bCs/>
                <w:sz w:val="20"/>
                <w:szCs w:val="24"/>
                <w:shd w:val="clear" w:color="auto" w:fill="FFFF00"/>
                <w:rtl/>
                <w:lang w:val="en-GB" w:eastAsia="en-GB"/>
              </w:rPr>
              <w:t xml:space="preserve"> </w:t>
            </w:r>
            <w:r w:rsidRPr="00CB0A58">
              <w:rPr>
                <w:rFonts w:ascii="Times New Roman" w:eastAsia="Malgun Gothic" w:hAnsi="Times New Roman" w:cs="Times New Roman" w:hint="eastAsia"/>
                <w:b/>
                <w:bCs/>
                <w:sz w:val="20"/>
                <w:szCs w:val="24"/>
                <w:shd w:val="clear" w:color="auto" w:fill="FFFF00"/>
                <w:rtl/>
                <w:lang w:val="en-GB" w:eastAsia="en-GB"/>
              </w:rPr>
              <w:t>يسدد</w:t>
            </w:r>
            <w:r w:rsidRPr="00CB0A58">
              <w:rPr>
                <w:rFonts w:ascii="Times New Roman" w:eastAsia="Malgun Gothic" w:hAnsi="Times New Roman" w:cs="Times New Roman"/>
                <w:b/>
                <w:bCs/>
                <w:sz w:val="20"/>
                <w:szCs w:val="24"/>
                <w:shd w:val="clear" w:color="auto" w:fill="FFFF00"/>
                <w:rtl/>
                <w:lang w:val="en-GB" w:eastAsia="en-GB"/>
              </w:rPr>
              <w:t xml:space="preserve"> المشتري الى المجهز </w:t>
            </w:r>
            <w:r w:rsidRPr="00CB0A58">
              <w:rPr>
                <w:rFonts w:ascii="Times New Roman" w:eastAsia="Malgun Gothic" w:hAnsi="Times New Roman" w:cs="Times New Roman" w:hint="cs"/>
                <w:b/>
                <w:bCs/>
                <w:i/>
                <w:iCs/>
                <w:sz w:val="20"/>
                <w:szCs w:val="24"/>
                <w:shd w:val="clear" w:color="auto" w:fill="FFFF00"/>
                <w:rtl/>
                <w:lang w:val="en-GB" w:eastAsia="en-GB" w:bidi="ar-IQ"/>
              </w:rPr>
              <w:t>خمسو</w:t>
            </w:r>
            <w:r w:rsidRPr="00CB0A58">
              <w:rPr>
                <w:rFonts w:ascii="Times New Roman" w:eastAsia="Malgun Gothic" w:hAnsi="Times New Roman" w:cs="Times New Roman" w:hint="cs"/>
                <w:b/>
                <w:bCs/>
                <w:i/>
                <w:iCs/>
                <w:sz w:val="20"/>
                <w:szCs w:val="24"/>
                <w:shd w:val="clear" w:color="auto" w:fill="FFFF00"/>
                <w:rtl/>
                <w:lang w:val="en-GB" w:eastAsia="en-GB"/>
              </w:rPr>
              <w:t>ن</w:t>
            </w:r>
            <w:r w:rsidRPr="00CB0A58">
              <w:rPr>
                <w:rFonts w:ascii="Times New Roman" w:eastAsia="Malgun Gothic" w:hAnsi="Times New Roman" w:cs="Times New Roman"/>
                <w:b/>
                <w:bCs/>
                <w:i/>
                <w:iCs/>
                <w:sz w:val="20"/>
                <w:szCs w:val="24"/>
                <w:shd w:val="clear" w:color="auto" w:fill="FFFF00"/>
                <w:rtl/>
                <w:lang w:val="en-GB" w:eastAsia="en-GB"/>
              </w:rPr>
              <w:t xml:space="preserve"> (</w:t>
            </w:r>
            <w:r w:rsidRPr="00CB0A58">
              <w:rPr>
                <w:rFonts w:ascii="Times New Roman" w:eastAsia="Malgun Gothic" w:hAnsi="Times New Roman" w:cs="Times New Roman" w:hint="cs"/>
                <w:b/>
                <w:bCs/>
                <w:i/>
                <w:iCs/>
                <w:sz w:val="20"/>
                <w:szCs w:val="24"/>
                <w:shd w:val="clear" w:color="auto" w:fill="FFFF00"/>
                <w:rtl/>
                <w:lang w:val="en-GB" w:eastAsia="en-GB"/>
              </w:rPr>
              <w:t>50</w:t>
            </w:r>
            <w:r w:rsidRPr="00CB0A58">
              <w:rPr>
                <w:rFonts w:ascii="Times New Roman" w:eastAsia="Malgun Gothic" w:hAnsi="Times New Roman" w:cs="Times New Roman"/>
                <w:b/>
                <w:bCs/>
                <w:i/>
                <w:iCs/>
                <w:sz w:val="20"/>
                <w:szCs w:val="24"/>
                <w:shd w:val="clear" w:color="auto" w:fill="FFFF00"/>
                <w:rtl/>
                <w:lang w:val="en-GB" w:eastAsia="en-GB"/>
              </w:rPr>
              <w:t>)</w:t>
            </w:r>
            <w:r w:rsidRPr="00CB0A58">
              <w:rPr>
                <w:rFonts w:ascii="Times New Roman" w:eastAsia="Malgun Gothic" w:hAnsi="Times New Roman" w:cs="Times New Roman" w:hint="cs"/>
                <w:b/>
                <w:bCs/>
                <w:sz w:val="20"/>
                <w:szCs w:val="24"/>
                <w:shd w:val="clear" w:color="auto" w:fill="FFFF00"/>
                <w:rtl/>
                <w:lang w:val="en-GB" w:eastAsia="en-GB"/>
              </w:rPr>
              <w:t>% من قيمة السلع موضوع الشحن،</w:t>
            </w:r>
            <w:r w:rsidRPr="00CB0A58">
              <w:rPr>
                <w:rFonts w:ascii="Times New Roman" w:eastAsia="Malgun Gothic" w:hAnsi="Times New Roman" w:cs="Times New Roman" w:hint="cs"/>
                <w:b/>
                <w:bCs/>
                <w:sz w:val="20"/>
                <w:szCs w:val="24"/>
                <w:rtl/>
                <w:lang w:val="en-GB" w:eastAsia="en-GB"/>
              </w:rPr>
              <w:t xml:space="preserve"> بواسطة اعتماد مستندي غير مثبت وغير قابل للنقض </w:t>
            </w:r>
            <w:r w:rsidRPr="00CB0A58">
              <w:rPr>
                <w:rFonts w:ascii="Times New Roman" w:eastAsia="Malgun Gothic" w:hAnsi="Times New Roman" w:cs="Times New Roman"/>
                <w:b/>
                <w:bCs/>
                <w:sz w:val="20"/>
                <w:szCs w:val="24"/>
                <w:rtl/>
                <w:lang w:val="en-GB" w:eastAsia="en-GB"/>
              </w:rPr>
              <w:t xml:space="preserve">يجري </w:t>
            </w:r>
            <w:r w:rsidRPr="00CB0A58">
              <w:rPr>
                <w:rFonts w:ascii="Times New Roman" w:eastAsia="Malgun Gothic" w:hAnsi="Times New Roman" w:cs="Times New Roman" w:hint="eastAsia"/>
                <w:b/>
                <w:bCs/>
                <w:sz w:val="20"/>
                <w:szCs w:val="24"/>
                <w:rtl/>
                <w:lang w:val="en-GB" w:eastAsia="en-GB"/>
              </w:rPr>
              <w:t>فتحه</w:t>
            </w:r>
            <w:r w:rsidRPr="00CB0A58">
              <w:rPr>
                <w:rFonts w:ascii="Times New Roman" w:eastAsia="Malgun Gothic" w:hAnsi="Times New Roman" w:cs="Times New Roman" w:hint="cs"/>
                <w:b/>
                <w:bCs/>
                <w:sz w:val="20"/>
                <w:szCs w:val="24"/>
                <w:rtl/>
                <w:lang w:val="en-GB" w:eastAsia="en-GB"/>
              </w:rPr>
              <w:t xml:space="preserve"> لصالح المجهز</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في</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مصرف</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في</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بلد</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موطن</w:t>
            </w:r>
            <w:r w:rsidRPr="00CB0A58">
              <w:rPr>
                <w:rFonts w:ascii="Times New Roman" w:eastAsia="Malgun Gothic" w:hAnsi="Times New Roman" w:cs="Times New Roman" w:hint="cs"/>
                <w:b/>
                <w:bCs/>
                <w:sz w:val="20"/>
                <w:szCs w:val="24"/>
                <w:rtl/>
                <w:lang w:val="en-GB" w:eastAsia="en-GB"/>
              </w:rPr>
              <w:t xml:space="preserve">ه. </w:t>
            </w:r>
            <w:r w:rsidRPr="00CB0A58">
              <w:rPr>
                <w:rFonts w:ascii="Times New Roman" w:eastAsia="Malgun Gothic" w:hAnsi="Times New Roman" w:cs="Times New Roman" w:hint="eastAsia"/>
                <w:b/>
                <w:bCs/>
                <w:sz w:val="20"/>
                <w:szCs w:val="24"/>
                <w:rtl/>
                <w:lang w:val="en-GB" w:eastAsia="en-GB"/>
              </w:rPr>
              <w:t>يتم</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الدفع</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وفق</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الاعتماد</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المستندي</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بعد</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ابراز</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المستندات</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والوثائق</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w:t>
            </w:r>
            <w:r w:rsidRPr="00CB0A58">
              <w:rPr>
                <w:rFonts w:ascii="Times New Roman" w:eastAsia="Malgun Gothic" w:hAnsi="Times New Roman" w:cs="Times New Roman" w:hint="cs"/>
                <w:b/>
                <w:bCs/>
                <w:sz w:val="20"/>
                <w:szCs w:val="24"/>
                <w:rtl/>
                <w:lang w:val="en-GB" w:eastAsia="en-GB"/>
              </w:rPr>
              <w:t xml:space="preserve">محددة في المادة 11 من الشروط العامة للعقد؛  </w:t>
            </w:r>
          </w:p>
          <w:p w:rsidR="00CB0A58" w:rsidRPr="00CB0A58" w:rsidRDefault="00CB0A58" w:rsidP="00C114DF">
            <w:pPr>
              <w:shd w:val="clear" w:color="auto" w:fill="FFFF00"/>
              <w:spacing w:after="0" w:line="240" w:lineRule="auto"/>
              <w:rPr>
                <w:rFonts w:ascii="Times New Roman" w:eastAsia="Malgun Gothic" w:hAnsi="Times New Roman" w:cs="Times New Roman"/>
                <w:b/>
                <w:bCs/>
                <w:sz w:val="20"/>
                <w:szCs w:val="24"/>
                <w:rtl/>
                <w:lang w:val="en-GB" w:eastAsia="en-GB"/>
              </w:rPr>
            </w:pPr>
            <w:r w:rsidRPr="00CB0A58">
              <w:rPr>
                <w:rFonts w:ascii="Times New Roman" w:eastAsia="Malgun Gothic" w:hAnsi="Times New Roman" w:cs="Times New Roman"/>
                <w:b/>
                <w:bCs/>
                <w:sz w:val="20"/>
                <w:szCs w:val="24"/>
                <w:rtl/>
                <w:lang w:val="en-GB" w:eastAsia="en-GB"/>
              </w:rPr>
              <w:t>كافة الرسوم المصرفية ( فتح ,اصدار الاعتماد واجور التعديل .....الخ ) داخل وخارج العراق يتحملها البائع</w:t>
            </w:r>
            <w:r w:rsidRPr="00CB0A58">
              <w:rPr>
                <w:rFonts w:ascii="Times New Roman" w:eastAsia="Malgun Gothic" w:hAnsi="Times New Roman" w:cs="Times New Roman" w:hint="cs"/>
                <w:b/>
                <w:bCs/>
                <w:sz w:val="20"/>
                <w:szCs w:val="24"/>
                <w:rtl/>
                <w:lang w:val="en-GB" w:eastAsia="en-GB"/>
              </w:rPr>
              <w:t xml:space="preserve"> ويتحمل  تكاليف تثبيت الإعتماد المستندي وتكاليف تعديله. </w:t>
            </w:r>
          </w:p>
          <w:p w:rsidR="00CB0A58" w:rsidRPr="00CB0A58" w:rsidRDefault="00CB0A58" w:rsidP="00C114DF">
            <w:pPr>
              <w:shd w:val="clear" w:color="auto" w:fill="FFFF00"/>
              <w:spacing w:after="0" w:line="240" w:lineRule="auto"/>
              <w:ind w:left="342"/>
              <w:contextualSpacing/>
              <w:jc w:val="both"/>
              <w:rPr>
                <w:rFonts w:ascii="Times New Roman" w:eastAsia="Malgun Gothic" w:hAnsi="Times New Roman" w:cs="Times New Roman"/>
                <w:b/>
                <w:bCs/>
                <w:sz w:val="20"/>
                <w:szCs w:val="24"/>
                <w:lang w:val="en-GB" w:eastAsia="en-GB"/>
              </w:rPr>
            </w:pPr>
            <w:r w:rsidRPr="00CB0A58">
              <w:rPr>
                <w:rFonts w:ascii="Times New Roman" w:eastAsia="Malgun Gothic" w:hAnsi="Times New Roman" w:cs="Times New Roman"/>
                <w:b/>
                <w:bCs/>
                <w:sz w:val="20"/>
                <w:szCs w:val="24"/>
                <w:rtl/>
                <w:lang w:val="en-GB" w:eastAsia="en-GB"/>
              </w:rPr>
              <w:t xml:space="preserve"> </w:t>
            </w:r>
          </w:p>
          <w:p w:rsidR="00CB0A58" w:rsidRPr="00CB0A58" w:rsidRDefault="00CB0A58" w:rsidP="00C114DF">
            <w:pPr>
              <w:numPr>
                <w:ilvl w:val="0"/>
                <w:numId w:val="37"/>
              </w:numPr>
              <w:shd w:val="clear" w:color="auto" w:fill="FFFF00"/>
              <w:spacing w:after="0" w:line="240" w:lineRule="auto"/>
              <w:contextualSpacing/>
              <w:jc w:val="both"/>
              <w:rPr>
                <w:rFonts w:ascii="Times New Roman" w:eastAsia="Malgun Gothic" w:hAnsi="Times New Roman" w:cs="Times New Roman"/>
                <w:b/>
                <w:bCs/>
                <w:sz w:val="20"/>
                <w:szCs w:val="24"/>
                <w:lang w:val="en-GB" w:eastAsia="en-GB"/>
              </w:rPr>
            </w:pPr>
            <w:r w:rsidRPr="00CB0A58">
              <w:rPr>
                <w:rFonts w:ascii="Times New Roman" w:eastAsia="Malgun Gothic" w:hAnsi="Times New Roman" w:cs="Times New Roman" w:hint="eastAsia"/>
                <w:b/>
                <w:bCs/>
                <w:sz w:val="20"/>
                <w:szCs w:val="24"/>
                <w:rtl/>
                <w:lang w:val="en-GB" w:eastAsia="en-GB" w:bidi="ar-LB"/>
              </w:rPr>
              <w:t>عند</w:t>
            </w:r>
            <w:r w:rsidRPr="00CB0A58">
              <w:rPr>
                <w:rFonts w:ascii="Times New Roman" w:eastAsia="Malgun Gothic" w:hAnsi="Times New Roman" w:cs="Times New Roman"/>
                <w:b/>
                <w:bCs/>
                <w:sz w:val="20"/>
                <w:szCs w:val="24"/>
                <w:rtl/>
                <w:lang w:val="en-GB" w:eastAsia="en-GB" w:bidi="ar-LB"/>
              </w:rPr>
              <w:t xml:space="preserve"> </w:t>
            </w:r>
            <w:r w:rsidRPr="00CB0A58">
              <w:rPr>
                <w:rFonts w:ascii="Times New Roman" w:eastAsia="Malgun Gothic" w:hAnsi="Times New Roman" w:cs="Times New Roman" w:hint="eastAsia"/>
                <w:b/>
                <w:bCs/>
                <w:sz w:val="20"/>
                <w:szCs w:val="24"/>
                <w:rtl/>
                <w:lang w:val="en-GB" w:eastAsia="en-GB" w:bidi="ar-LB"/>
              </w:rPr>
              <w:t>الاستلام</w:t>
            </w:r>
            <w:r w:rsidRPr="00CB0A58">
              <w:rPr>
                <w:rFonts w:ascii="Times New Roman" w:eastAsia="Malgun Gothic" w:hAnsi="Times New Roman" w:cs="Times New Roman"/>
                <w:b/>
                <w:bCs/>
                <w:sz w:val="20"/>
                <w:szCs w:val="24"/>
                <w:rtl/>
                <w:lang w:val="en-GB" w:eastAsia="en-GB" w:bidi="ar-LB"/>
              </w:rPr>
              <w:t xml:space="preserve"> (القبول):</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يسدد</w:t>
            </w:r>
            <w:r w:rsidRPr="00CB0A58">
              <w:rPr>
                <w:rFonts w:ascii="Times New Roman" w:eastAsia="Malgun Gothic" w:hAnsi="Times New Roman" w:cs="Times New Roman"/>
                <w:b/>
                <w:bCs/>
                <w:sz w:val="20"/>
                <w:szCs w:val="24"/>
                <w:rtl/>
                <w:lang w:val="en-GB" w:eastAsia="en-GB"/>
              </w:rPr>
              <w:t xml:space="preserve"> المشتري الى المجهز </w:t>
            </w:r>
            <w:r w:rsidRPr="00CB0A58">
              <w:rPr>
                <w:rFonts w:ascii="Times New Roman" w:eastAsia="Malgun Gothic" w:hAnsi="Times New Roman" w:cs="Times New Roman" w:hint="cs"/>
                <w:b/>
                <w:bCs/>
                <w:i/>
                <w:iCs/>
                <w:sz w:val="20"/>
                <w:szCs w:val="24"/>
                <w:rtl/>
                <w:lang w:val="en-GB" w:eastAsia="en-GB" w:bidi="ar-LB"/>
              </w:rPr>
              <w:t>[</w:t>
            </w:r>
            <w:r w:rsidRPr="00CB0A58">
              <w:rPr>
                <w:rFonts w:ascii="Times New Roman" w:eastAsia="Malgun Gothic" w:hAnsi="Times New Roman" w:cs="Times New Roman" w:hint="cs"/>
                <w:b/>
                <w:bCs/>
                <w:i/>
                <w:iCs/>
                <w:sz w:val="20"/>
                <w:szCs w:val="24"/>
                <w:shd w:val="clear" w:color="auto" w:fill="FFFF00"/>
                <w:rtl/>
                <w:lang w:val="en-GB" w:eastAsia="en-GB" w:bidi="ar-LB"/>
              </w:rPr>
              <w:t>خمسون</w:t>
            </w:r>
            <w:r w:rsidRPr="00CB0A58">
              <w:rPr>
                <w:rFonts w:ascii="Times New Roman" w:eastAsia="Malgun Gothic" w:hAnsi="Times New Roman" w:cs="Times New Roman" w:hint="cs"/>
                <w:b/>
                <w:bCs/>
                <w:i/>
                <w:iCs/>
                <w:sz w:val="20"/>
                <w:szCs w:val="24"/>
                <w:rtl/>
                <w:lang w:val="en-GB" w:eastAsia="en-GB" w:bidi="ar-LB"/>
              </w:rPr>
              <w:t xml:space="preserve"> (50)]</w:t>
            </w:r>
            <w:r w:rsidRPr="00CB0A58">
              <w:rPr>
                <w:rFonts w:ascii="Times New Roman" w:eastAsia="Malgun Gothic" w:hAnsi="Times New Roman" w:cs="Times New Roman" w:hint="cs"/>
                <w:b/>
                <w:bCs/>
                <w:sz w:val="20"/>
                <w:szCs w:val="24"/>
                <w:rtl/>
                <w:lang w:val="en-GB" w:eastAsia="en-GB" w:bidi="ar-LB"/>
              </w:rPr>
              <w:t xml:space="preserve"> </w:t>
            </w:r>
            <w:r w:rsidRPr="00CB0A58">
              <w:rPr>
                <w:rFonts w:ascii="Times New Roman" w:eastAsia="Malgun Gothic" w:hAnsi="Times New Roman" w:cs="Times New Roman" w:hint="cs"/>
                <w:b/>
                <w:bCs/>
                <w:sz w:val="20"/>
                <w:szCs w:val="24"/>
                <w:rtl/>
                <w:lang w:val="en-GB" w:eastAsia="en-GB"/>
              </w:rPr>
              <w:t>%</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من</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قيمة</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العقد</w:t>
            </w:r>
            <w:r w:rsidRPr="00CB0A58">
              <w:rPr>
                <w:rFonts w:ascii="Times New Roman" w:eastAsia="Malgun Gothic" w:hAnsi="Times New Roman" w:cs="Times New Roman"/>
                <w:b/>
                <w:bCs/>
                <w:sz w:val="20"/>
                <w:szCs w:val="24"/>
                <w:rtl/>
                <w:lang w:val="en-GB" w:eastAsia="en-GB"/>
              </w:rPr>
              <w:t xml:space="preserve"> </w:t>
            </w:r>
            <w:r w:rsidRPr="00CB0A58">
              <w:rPr>
                <w:rFonts w:ascii="Times New Roman" w:eastAsia="Malgun Gothic" w:hAnsi="Times New Roman" w:cs="Times New Roman" w:hint="eastAsia"/>
                <w:b/>
                <w:bCs/>
                <w:sz w:val="20"/>
                <w:szCs w:val="24"/>
                <w:rtl/>
                <w:lang w:val="en-GB" w:eastAsia="en-GB"/>
              </w:rPr>
              <w:t>الإجمالية</w:t>
            </w:r>
            <w:r w:rsidRPr="00CB0A58">
              <w:rPr>
                <w:rFonts w:ascii="Times New Roman" w:eastAsia="Malgun Gothic" w:hAnsi="Times New Roman" w:cs="Times New Roman" w:hint="cs"/>
                <w:b/>
                <w:bCs/>
                <w:sz w:val="20"/>
                <w:szCs w:val="24"/>
                <w:rtl/>
                <w:lang w:val="en-GB" w:eastAsia="en-GB"/>
              </w:rPr>
              <w:t xml:space="preserve"> </w:t>
            </w:r>
            <w:r w:rsidRPr="00CB0A58">
              <w:rPr>
                <w:rFonts w:ascii="Times New Roman" w:eastAsia="Malgun Gothic" w:hAnsi="Times New Roman" w:cs="Times New Roman" w:hint="cs"/>
                <w:b/>
                <w:bCs/>
                <w:sz w:val="20"/>
                <w:szCs w:val="24"/>
                <w:rtl/>
                <w:lang w:val="en-GB" w:eastAsia="en-GB" w:bidi="ar-LB"/>
              </w:rPr>
              <w:t>بعد فحص و القبول واطلاق الصرف.</w:t>
            </w:r>
          </w:p>
          <w:p w:rsidR="00CB0A58" w:rsidRPr="00CB0A58" w:rsidRDefault="00CB0A58" w:rsidP="00CB0A58">
            <w:pPr>
              <w:shd w:val="clear" w:color="auto" w:fill="FFFFFF"/>
              <w:spacing w:after="0" w:line="240" w:lineRule="auto"/>
              <w:ind w:left="342"/>
              <w:contextualSpacing/>
              <w:jc w:val="both"/>
              <w:rPr>
                <w:rFonts w:ascii="Times New Roman" w:eastAsia="Malgun Gothic" w:hAnsi="Times New Roman" w:cs="Times New Roman"/>
                <w:b/>
                <w:bCs/>
                <w:sz w:val="20"/>
                <w:szCs w:val="24"/>
                <w:rtl/>
                <w:lang w:val="en-GB" w:eastAsia="en-GB"/>
              </w:rPr>
            </w:pPr>
          </w:p>
          <w:p w:rsidR="00CB0A58" w:rsidRPr="00CB0A58" w:rsidRDefault="00CB0A58" w:rsidP="00A36B06">
            <w:pPr>
              <w:numPr>
                <w:ilvl w:val="0"/>
                <w:numId w:val="39"/>
              </w:numPr>
              <w:pBdr>
                <w:bottom w:val="single" w:sz="24" w:space="3" w:color="C0C0C0"/>
              </w:pBdr>
              <w:suppressAutoHyphens/>
              <w:spacing w:after="0" w:line="300" w:lineRule="exact"/>
              <w:ind w:left="360"/>
              <w:contextualSpacing/>
              <w:jc w:val="both"/>
              <w:outlineLvl w:val="1"/>
              <w:rPr>
                <w:rFonts w:ascii="Times New Roman" w:eastAsia="Malgun Gothic" w:hAnsi="Times New Roman" w:cs="Times New Roman"/>
                <w:b/>
                <w:bCs/>
                <w:color w:val="000000"/>
                <w:sz w:val="20"/>
                <w:szCs w:val="24"/>
                <w:u w:val="single"/>
                <w:lang w:val="en-GB" w:eastAsia="en-GB"/>
              </w:rPr>
            </w:pPr>
            <w:r w:rsidRPr="00CB0A58">
              <w:rPr>
                <w:rFonts w:ascii="Times New Roman" w:eastAsia="Malgun Gothic" w:hAnsi="Times New Roman" w:cs="Times New Roman" w:hint="eastAsia"/>
                <w:b/>
                <w:bCs/>
                <w:color w:val="000000"/>
                <w:sz w:val="20"/>
                <w:szCs w:val="24"/>
                <w:u w:val="single"/>
                <w:rtl/>
                <w:lang w:val="en-GB" w:eastAsia="en-GB"/>
              </w:rPr>
              <w:t>الدفعات</w:t>
            </w:r>
            <w:r w:rsidRPr="00CB0A58">
              <w:rPr>
                <w:rFonts w:ascii="Times New Roman" w:eastAsia="Malgun Gothic" w:hAnsi="Times New Roman" w:cs="Times New Roman"/>
                <w:b/>
                <w:bCs/>
                <w:color w:val="000000"/>
                <w:sz w:val="20"/>
                <w:szCs w:val="24"/>
                <w:u w:val="single"/>
                <w:rtl/>
                <w:lang w:val="en-GB" w:eastAsia="en-GB"/>
              </w:rPr>
              <w:t xml:space="preserve"> </w:t>
            </w:r>
            <w:r w:rsidRPr="00CB0A58">
              <w:rPr>
                <w:rFonts w:ascii="Times New Roman" w:eastAsia="Malgun Gothic" w:hAnsi="Times New Roman" w:cs="Times New Roman" w:hint="cs"/>
                <w:b/>
                <w:bCs/>
                <w:color w:val="000000"/>
                <w:sz w:val="20"/>
                <w:szCs w:val="24"/>
                <w:u w:val="single"/>
                <w:rtl/>
                <w:lang w:val="en-GB" w:eastAsia="en-GB"/>
              </w:rPr>
              <w:t>ل</w:t>
            </w:r>
            <w:r w:rsidRPr="00CB0A58">
              <w:rPr>
                <w:rFonts w:ascii="Times New Roman" w:eastAsia="Malgun Gothic" w:hAnsi="Times New Roman" w:cs="Times New Roman"/>
                <w:b/>
                <w:bCs/>
                <w:color w:val="000000"/>
                <w:sz w:val="20"/>
                <w:szCs w:val="24"/>
                <w:u w:val="single"/>
                <w:rtl/>
                <w:lang w:val="en-GB" w:eastAsia="en-GB"/>
              </w:rPr>
              <w:t>لسلع الم</w:t>
            </w:r>
            <w:r w:rsidRPr="00CB0A58">
              <w:rPr>
                <w:rFonts w:ascii="Times New Roman" w:eastAsia="Malgun Gothic" w:hAnsi="Times New Roman" w:cs="Times New Roman" w:hint="cs"/>
                <w:b/>
                <w:bCs/>
                <w:color w:val="000000"/>
                <w:sz w:val="20"/>
                <w:szCs w:val="24"/>
                <w:u w:val="single"/>
                <w:rtl/>
                <w:lang w:val="en-GB" w:eastAsia="en-GB"/>
              </w:rPr>
              <w:t>قدمة</w:t>
            </w:r>
            <w:r w:rsidRPr="00CB0A58">
              <w:rPr>
                <w:rFonts w:ascii="Times New Roman" w:eastAsia="Malgun Gothic" w:hAnsi="Times New Roman" w:cs="Times New Roman"/>
                <w:b/>
                <w:bCs/>
                <w:color w:val="000000"/>
                <w:sz w:val="20"/>
                <w:szCs w:val="24"/>
                <w:u w:val="single"/>
                <w:rtl/>
                <w:lang w:val="en-GB" w:eastAsia="en-GB"/>
              </w:rPr>
              <w:t xml:space="preserve"> من داخل العراق: </w:t>
            </w:r>
          </w:p>
          <w:p w:rsidR="00CB0A58" w:rsidRPr="00CB0A58" w:rsidRDefault="00CB0A58" w:rsidP="00CB0A58">
            <w:pPr>
              <w:spacing w:after="0" w:line="300" w:lineRule="exact"/>
              <w:ind w:left="342"/>
              <w:contextualSpacing/>
              <w:jc w:val="both"/>
              <w:rPr>
                <w:rFonts w:ascii="Times New Roman" w:eastAsia="Malgun Gothic" w:hAnsi="Times New Roman" w:cs="Times New Roman"/>
                <w:color w:val="000000"/>
                <w:sz w:val="20"/>
                <w:szCs w:val="24"/>
                <w:u w:val="single"/>
                <w:rtl/>
                <w:lang w:val="en-GB" w:eastAsia="en-GB"/>
              </w:rPr>
            </w:pPr>
          </w:p>
          <w:p w:rsidR="00CB0A58" w:rsidRPr="00CB0A58" w:rsidRDefault="00CB0A58" w:rsidP="00CB0A58">
            <w:pPr>
              <w:spacing w:after="0" w:line="300" w:lineRule="exact"/>
              <w:ind w:left="342"/>
              <w:contextualSpacing/>
              <w:jc w:val="both"/>
              <w:rPr>
                <w:rFonts w:ascii="Times New Roman" w:eastAsia="Malgun Gothic" w:hAnsi="Times New Roman" w:cs="Times New Roman"/>
                <w:color w:val="000000"/>
                <w:sz w:val="20"/>
                <w:szCs w:val="24"/>
                <w:u w:val="single"/>
                <w:rtl/>
                <w:lang w:val="en-GB" w:eastAsia="en-GB"/>
              </w:rPr>
            </w:pPr>
            <w:r w:rsidRPr="00CB0A58">
              <w:rPr>
                <w:rFonts w:ascii="Times New Roman" w:eastAsia="Malgun Gothic" w:hAnsi="Times New Roman" w:cs="Times New Roman" w:hint="cs"/>
                <w:color w:val="000000"/>
                <w:sz w:val="20"/>
                <w:szCs w:val="24"/>
                <w:u w:val="single"/>
                <w:rtl/>
                <w:lang w:val="en-GB" w:eastAsia="en-GB"/>
              </w:rPr>
              <w:t>يجب أن تتم الدفعات للسلع والخدمات المقدمة من داخل العراق بالدينار العراقي يتم دفع مستحقات المجهز وفق الالية ادناه وعند ورود التخصيص المالي  :</w:t>
            </w:r>
          </w:p>
          <w:p w:rsidR="00CB0A58" w:rsidRPr="00CB0A58" w:rsidRDefault="00CB0A58" w:rsidP="00CB0A58">
            <w:pPr>
              <w:spacing w:after="0" w:line="300" w:lineRule="exact"/>
              <w:ind w:left="342"/>
              <w:contextualSpacing/>
              <w:jc w:val="both"/>
              <w:rPr>
                <w:rFonts w:ascii="Times New Roman" w:eastAsia="Malgun Gothic" w:hAnsi="Times New Roman" w:cs="Times New Roman"/>
                <w:b/>
                <w:color w:val="000000"/>
                <w:sz w:val="20"/>
                <w:szCs w:val="24"/>
                <w:u w:val="single"/>
                <w:lang w:val="en-GB" w:eastAsia="en-GB"/>
              </w:rPr>
            </w:pPr>
            <w:r w:rsidRPr="00CB0A58">
              <w:rPr>
                <w:rFonts w:ascii="Times New Roman" w:eastAsia="Malgun Gothic" w:hAnsi="Times New Roman" w:cs="Times New Roman" w:hint="cs"/>
                <w:b/>
                <w:color w:val="000000"/>
                <w:sz w:val="20"/>
                <w:szCs w:val="24"/>
                <w:u w:val="single"/>
                <w:rtl/>
                <w:lang w:val="en-GB" w:eastAsia="en-GB"/>
              </w:rPr>
              <w:t xml:space="preserve"> </w:t>
            </w:r>
          </w:p>
          <w:p w:rsidR="00CB0A58" w:rsidRPr="00CB0A58" w:rsidRDefault="00CB0A58" w:rsidP="00A36B06">
            <w:pPr>
              <w:numPr>
                <w:ilvl w:val="0"/>
                <w:numId w:val="38"/>
              </w:numPr>
              <w:spacing w:after="0" w:line="300" w:lineRule="exact"/>
              <w:contextualSpacing/>
              <w:jc w:val="both"/>
              <w:rPr>
                <w:rFonts w:ascii="Times New Roman" w:eastAsia="Malgun Gothic" w:hAnsi="Times New Roman" w:cs="Times New Roman"/>
                <w:b/>
                <w:color w:val="000000"/>
                <w:sz w:val="20"/>
                <w:szCs w:val="24"/>
                <w:u w:val="single"/>
                <w:lang w:val="en-GB" w:eastAsia="en-GB" w:bidi="ar-IQ"/>
              </w:rPr>
            </w:pPr>
            <w:r w:rsidRPr="00CB0A58">
              <w:rPr>
                <w:rFonts w:ascii="Times New Roman" w:eastAsia="Malgun Gothic" w:hAnsi="Times New Roman" w:cs="Times New Roman" w:hint="cs"/>
                <w:b/>
                <w:color w:val="000000"/>
                <w:sz w:val="20"/>
                <w:szCs w:val="24"/>
                <w:u w:val="single"/>
                <w:rtl/>
                <w:lang w:val="en-GB" w:eastAsia="en-GB" w:bidi="ar-LB"/>
              </w:rPr>
              <w:t>10% سلفة تشغيلية وعند ورود التخصيص المالي للعقد استنادا لتعليمات تنفيذ الموازنة الاتحادية</w:t>
            </w:r>
          </w:p>
          <w:p w:rsidR="00CB0A58" w:rsidRPr="00CB0A58" w:rsidRDefault="00CB0A58" w:rsidP="00CB0A58">
            <w:pPr>
              <w:bidi w:val="0"/>
              <w:spacing w:after="0" w:line="300" w:lineRule="exact"/>
              <w:ind w:left="720"/>
              <w:contextualSpacing/>
              <w:jc w:val="both"/>
              <w:rPr>
                <w:rFonts w:ascii="Times New Roman" w:eastAsia="Malgun Gothic" w:hAnsi="Times New Roman" w:cs="Times New Roman"/>
                <w:b/>
                <w:color w:val="000000"/>
                <w:sz w:val="20"/>
                <w:szCs w:val="24"/>
                <w:u w:val="single"/>
                <w:rtl/>
                <w:lang w:eastAsia="en-GB"/>
              </w:rPr>
            </w:pPr>
          </w:p>
          <w:p w:rsidR="00CB0A58" w:rsidRPr="00CB0A58" w:rsidRDefault="00CB0A58" w:rsidP="00CB0A58">
            <w:pPr>
              <w:shd w:val="clear" w:color="auto" w:fill="FFFFFF"/>
              <w:spacing w:after="0" w:line="240" w:lineRule="auto"/>
              <w:ind w:left="342"/>
              <w:contextualSpacing/>
              <w:jc w:val="both"/>
              <w:rPr>
                <w:rFonts w:ascii="Times New Roman" w:eastAsia="Malgun Gothic" w:hAnsi="Times New Roman" w:cs="Times New Roman"/>
                <w:b/>
                <w:bCs/>
                <w:sz w:val="20"/>
                <w:szCs w:val="24"/>
                <w:u w:val="single"/>
                <w:lang w:val="en-GB" w:eastAsia="en-GB"/>
              </w:rPr>
            </w:pPr>
            <w:r w:rsidRPr="00CB0A58">
              <w:rPr>
                <w:rFonts w:ascii="Times New Roman" w:eastAsia="Malgun Gothic" w:hAnsi="Times New Roman" w:cs="Times New Roman" w:hint="cs"/>
                <w:b/>
                <w:color w:val="000000"/>
                <w:sz w:val="20"/>
                <w:szCs w:val="24"/>
                <w:u w:val="single"/>
                <w:rtl/>
                <w:lang w:val="en-GB" w:eastAsia="en-GB" w:bidi="ar-IQ"/>
              </w:rPr>
              <w:t>90% المتبقية بعد نجاح المادة في الفحوصات المختبرية واطلاق الصرف</w:t>
            </w:r>
            <w:r w:rsidRPr="00CB0A58">
              <w:rPr>
                <w:rFonts w:ascii="Times New Roman" w:eastAsia="Malgun Gothic" w:hAnsi="Times New Roman" w:cs="Times New Roman" w:hint="cs"/>
                <w:b/>
                <w:color w:val="000000"/>
                <w:sz w:val="20"/>
                <w:szCs w:val="24"/>
                <w:u w:val="single"/>
                <w:rtl/>
                <w:lang w:val="en-GB" w:eastAsia="en-GB"/>
              </w:rPr>
              <w:t xml:space="preserve">  </w:t>
            </w:r>
            <w:r w:rsidRPr="00CB0A58">
              <w:rPr>
                <w:rFonts w:ascii="Times New Roman" w:eastAsia="Malgun Gothic" w:hAnsi="Times New Roman" w:cs="Times New Roman" w:hint="cs"/>
                <w:color w:val="000000"/>
                <w:sz w:val="20"/>
                <w:szCs w:val="24"/>
                <w:u w:val="single"/>
                <w:rtl/>
                <w:lang w:val="en-GB" w:eastAsia="en-GB"/>
              </w:rPr>
              <w:t xml:space="preserve">   </w:t>
            </w:r>
          </w:p>
          <w:p w:rsidR="00CB0A58" w:rsidRPr="00CB0A58" w:rsidRDefault="00CB0A58" w:rsidP="00E87822">
            <w:pPr>
              <w:shd w:val="clear" w:color="auto" w:fill="FFFFFF"/>
              <w:jc w:val="both"/>
              <w:rPr>
                <w:rFonts w:cs="Arial"/>
                <w:b/>
                <w:i/>
                <w:szCs w:val="24"/>
                <w:rtl/>
                <w:lang w:val="en-GB"/>
              </w:rPr>
            </w:pPr>
          </w:p>
        </w:tc>
        <w:tc>
          <w:tcPr>
            <w:tcW w:w="1926" w:type="dxa"/>
            <w:tcBorders>
              <w:top w:val="single" w:sz="4" w:space="0" w:color="auto"/>
            </w:tcBorders>
          </w:tcPr>
          <w:p w:rsidR="00CB0A58" w:rsidRPr="00CB0A58" w:rsidRDefault="00CB0A58" w:rsidP="00CB0A58">
            <w:pPr>
              <w:shd w:val="clear" w:color="auto" w:fill="FFFFFF"/>
              <w:tabs>
                <w:tab w:val="left" w:pos="1890"/>
              </w:tabs>
              <w:spacing w:line="240" w:lineRule="auto"/>
              <w:rPr>
                <w:rFonts w:ascii="Times New Roman" w:eastAsia="Malgun Gothic" w:hAnsi="Times New Roman" w:cs="Times New Roman"/>
                <w:b/>
                <w:bCs/>
                <w:sz w:val="20"/>
                <w:szCs w:val="20"/>
                <w:rtl/>
                <w:lang w:val="en-GB" w:eastAsia="en-GB"/>
              </w:rPr>
            </w:pPr>
            <w:r w:rsidRPr="00CB0A58">
              <w:rPr>
                <w:rFonts w:ascii="Times New Roman" w:eastAsia="Malgun Gothic" w:hAnsi="Times New Roman" w:cs="Times New Roman" w:hint="cs"/>
                <w:b/>
                <w:bCs/>
                <w:sz w:val="20"/>
                <w:szCs w:val="24"/>
                <w:rtl/>
                <w:lang w:val="en-GB" w:eastAsia="en-GB"/>
              </w:rPr>
              <w:lastRenderedPageBreak/>
              <w:t>ش.ع.ع. 16.1</w:t>
            </w:r>
          </w:p>
          <w:p w:rsidR="00CB0A58" w:rsidRDefault="00CB0A58" w:rsidP="00A07E0E">
            <w:pPr>
              <w:shd w:val="clear" w:color="auto" w:fill="FFFFFF"/>
              <w:tabs>
                <w:tab w:val="left" w:pos="480"/>
              </w:tabs>
              <w:rPr>
                <w:szCs w:val="24"/>
                <w:rtl/>
              </w:rPr>
            </w:pPr>
          </w:p>
        </w:tc>
      </w:tr>
      <w:tr w:rsidR="00184F75" w:rsidRPr="009E7912" w:rsidTr="00CB0A58">
        <w:trPr>
          <w:trHeight w:val="660"/>
        </w:trPr>
        <w:tc>
          <w:tcPr>
            <w:tcW w:w="6804" w:type="dxa"/>
            <w:tcBorders>
              <w:bottom w:val="single" w:sz="4" w:space="0" w:color="auto"/>
            </w:tcBorders>
          </w:tcPr>
          <w:p w:rsidR="00184F75" w:rsidRPr="009E7912" w:rsidRDefault="00184F75" w:rsidP="00CB0A58">
            <w:pPr>
              <w:shd w:val="clear" w:color="auto" w:fill="FFFFFF"/>
              <w:suppressAutoHyphens/>
              <w:ind w:left="-11"/>
              <w:jc w:val="both"/>
              <w:rPr>
                <w:i/>
                <w:szCs w:val="24"/>
              </w:rPr>
            </w:pPr>
            <w:r w:rsidRPr="009E7912">
              <w:rPr>
                <w:rFonts w:hint="cs"/>
                <w:i/>
                <w:szCs w:val="24"/>
                <w:rtl/>
              </w:rPr>
              <w:lastRenderedPageBreak/>
              <w:t>["</w:t>
            </w:r>
            <w:r w:rsidRPr="009E7912">
              <w:rPr>
                <w:rFonts w:hint="cs"/>
                <w:b/>
                <w:bCs/>
                <w:i/>
                <w:szCs w:val="24"/>
                <w:rtl/>
                <w:lang w:bidi="ar-LB"/>
              </w:rPr>
              <w:t xml:space="preserve">يتم تسديد الدفعة أو الدفعات خلال مهلة ....يوماً بعد ورود نتائج الفحوصات </w:t>
            </w:r>
            <w:r>
              <w:rPr>
                <w:rFonts w:hint="cs"/>
                <w:b/>
                <w:bCs/>
                <w:i/>
                <w:szCs w:val="24"/>
                <w:rtl/>
                <w:lang w:bidi="ar-LB"/>
              </w:rPr>
              <w:t>المختبرية</w:t>
            </w:r>
            <w:r w:rsidRPr="009E7912">
              <w:rPr>
                <w:rFonts w:hint="cs"/>
                <w:b/>
                <w:bCs/>
                <w:i/>
                <w:szCs w:val="24"/>
                <w:rtl/>
                <w:lang w:bidi="ar-LB"/>
              </w:rPr>
              <w:t xml:space="preserve"> ووفق شروط الإعلان</w:t>
            </w:r>
            <w:r w:rsidRPr="009E7912">
              <w:rPr>
                <w:b/>
                <w:bCs/>
                <w:i/>
                <w:szCs w:val="24"/>
                <w:rtl/>
              </w:rPr>
              <w:t>"</w:t>
            </w:r>
            <w:r w:rsidRPr="009E7912">
              <w:rPr>
                <w:rFonts w:hint="cs"/>
                <w:b/>
                <w:i/>
                <w:szCs w:val="24"/>
                <w:rtl/>
              </w:rPr>
              <w:t>.</w:t>
            </w:r>
          </w:p>
        </w:tc>
        <w:tc>
          <w:tcPr>
            <w:tcW w:w="1926" w:type="dxa"/>
            <w:tcBorders>
              <w:bottom w:val="single" w:sz="4" w:space="0" w:color="auto"/>
            </w:tcBorders>
          </w:tcPr>
          <w:p w:rsidR="00184F75" w:rsidRPr="009E7912" w:rsidRDefault="00184F75" w:rsidP="00A07E0E">
            <w:pPr>
              <w:shd w:val="clear" w:color="auto" w:fill="FFFFFF"/>
            </w:pPr>
            <w:r w:rsidRPr="009E7912">
              <w:rPr>
                <w:rFonts w:hint="cs"/>
                <w:szCs w:val="24"/>
                <w:rtl/>
              </w:rPr>
              <w:t xml:space="preserve">ش.ع.ع. </w:t>
            </w:r>
            <w:r>
              <w:rPr>
                <w:rFonts w:hint="cs"/>
                <w:szCs w:val="24"/>
                <w:rtl/>
              </w:rPr>
              <w:t>16</w:t>
            </w:r>
            <w:r w:rsidRPr="009E7912">
              <w:rPr>
                <w:rFonts w:hint="cs"/>
                <w:szCs w:val="24"/>
                <w:rtl/>
              </w:rPr>
              <w:t>.3</w:t>
            </w:r>
          </w:p>
        </w:tc>
      </w:tr>
      <w:tr w:rsidR="00CB0A58" w:rsidRPr="009E7912" w:rsidTr="00CB0A58">
        <w:trPr>
          <w:trHeight w:val="1575"/>
        </w:trPr>
        <w:tc>
          <w:tcPr>
            <w:tcW w:w="6804" w:type="dxa"/>
            <w:tcBorders>
              <w:top w:val="single" w:sz="4" w:space="0" w:color="auto"/>
              <w:bottom w:val="single" w:sz="4" w:space="0" w:color="auto"/>
            </w:tcBorders>
          </w:tcPr>
          <w:p w:rsidR="00CB0A58" w:rsidRPr="00CB0A58" w:rsidRDefault="00CB0A58" w:rsidP="00CB0A58">
            <w:pPr>
              <w:shd w:val="clear" w:color="auto" w:fill="FFFFFF"/>
              <w:suppressAutoHyphens/>
              <w:ind w:left="-11"/>
              <w:jc w:val="both"/>
              <w:rPr>
                <w:b/>
                <w:bCs/>
                <w:i/>
                <w:szCs w:val="24"/>
                <w:rtl/>
              </w:rPr>
            </w:pPr>
            <w:r w:rsidRPr="00CB0A58">
              <w:rPr>
                <w:rFonts w:ascii="Times New Roman" w:eastAsia="Malgun Gothic" w:hAnsi="Times New Roman" w:cs="Times New Roman"/>
                <w:b/>
                <w:bCs/>
                <w:rtl/>
                <w:lang w:val="en-GB" w:eastAsia="en-GB" w:bidi="ar-IQ"/>
              </w:rPr>
              <w:t>فاعلية الاعتماد  تتم اعتباراً من تاريخ تبليغ المجهز ، ويكون المجهز مسؤولا عن الالتزام بمدة التجهيز من تاريخ التبليغ، اما في حالة عدم تبليغ المجهز لاسباب خارجة عن ارادته وارادة البنك المراسل للمجهز ... ففي هذه الحالة يكون تاريخ تبليغه بالاعتماد او التعديلات التي تطرأ على برقية فتح الاعتماد بموجب كتاب صادر من شركتنا الى المصرف الفاتح للاعتماد وهو التاريخ المعتمد للشحن</w:t>
            </w:r>
            <w:r w:rsidRPr="00CB0A58">
              <w:rPr>
                <w:rFonts w:ascii="Times New Roman" w:eastAsia="Malgun Gothic" w:hAnsi="Times New Roman" w:cs="Times New Roman" w:hint="cs"/>
                <w:b/>
                <w:bCs/>
                <w:color w:val="000000"/>
                <w:szCs w:val="28"/>
                <w:rtl/>
                <w:lang w:val="en-GB" w:eastAsia="en-GB"/>
              </w:rPr>
              <w:t>.</w:t>
            </w:r>
          </w:p>
        </w:tc>
        <w:tc>
          <w:tcPr>
            <w:tcW w:w="1926" w:type="dxa"/>
            <w:tcBorders>
              <w:top w:val="single" w:sz="4" w:space="0" w:color="auto"/>
              <w:bottom w:val="single" w:sz="4" w:space="0" w:color="auto"/>
            </w:tcBorders>
          </w:tcPr>
          <w:p w:rsidR="00CB0A58" w:rsidRDefault="00CB0A58" w:rsidP="00A07E0E">
            <w:pPr>
              <w:shd w:val="clear" w:color="auto" w:fill="FFFFFF"/>
              <w:rPr>
                <w:szCs w:val="24"/>
                <w:rtl/>
              </w:rPr>
            </w:pPr>
            <w:r w:rsidRPr="00CB0A58">
              <w:rPr>
                <w:rFonts w:ascii="Times New Roman" w:eastAsia="Malgun Gothic" w:hAnsi="Times New Roman" w:cs="Times New Roman" w:hint="cs"/>
                <w:color w:val="000000"/>
                <w:sz w:val="20"/>
                <w:szCs w:val="24"/>
                <w:rtl/>
                <w:lang w:val="en-GB" w:eastAsia="en-GB" w:bidi="ar-IQ"/>
              </w:rPr>
              <w:t>ش.ع.ع 16.5</w:t>
            </w:r>
          </w:p>
          <w:p w:rsidR="00CB0A58" w:rsidRDefault="00CB0A58" w:rsidP="00A07E0E">
            <w:pPr>
              <w:shd w:val="clear" w:color="auto" w:fill="FFFFFF"/>
              <w:rPr>
                <w:szCs w:val="24"/>
                <w:rtl/>
              </w:rPr>
            </w:pPr>
          </w:p>
          <w:p w:rsidR="00CB0A58" w:rsidRPr="009E7912" w:rsidRDefault="00CB0A58" w:rsidP="00A07E0E">
            <w:pPr>
              <w:shd w:val="clear" w:color="auto" w:fill="FFFFFF"/>
              <w:rPr>
                <w:szCs w:val="24"/>
                <w:rtl/>
              </w:rPr>
            </w:pPr>
          </w:p>
        </w:tc>
      </w:tr>
      <w:tr w:rsidR="00CB0A58" w:rsidRPr="009E7912" w:rsidTr="00C27DB8">
        <w:trPr>
          <w:trHeight w:val="1440"/>
        </w:trPr>
        <w:tc>
          <w:tcPr>
            <w:tcW w:w="6804" w:type="dxa"/>
            <w:tcBorders>
              <w:top w:val="single" w:sz="4" w:space="0" w:color="auto"/>
              <w:bottom w:val="single" w:sz="4" w:space="0" w:color="auto"/>
            </w:tcBorders>
          </w:tcPr>
          <w:p w:rsidR="00CB0A58" w:rsidRPr="00CB0A58" w:rsidRDefault="00CB0A58" w:rsidP="00CB0A58">
            <w:pPr>
              <w:suppressAutoHyphens/>
              <w:spacing w:after="0" w:line="300" w:lineRule="exact"/>
              <w:jc w:val="both"/>
              <w:rPr>
                <w:rFonts w:ascii="Times New Roman" w:eastAsia="Malgun Gothic" w:hAnsi="Times New Roman" w:cs="Times New Roman"/>
                <w:color w:val="000000"/>
                <w:sz w:val="20"/>
                <w:szCs w:val="24"/>
                <w:rtl/>
                <w:lang w:val="en-GB" w:eastAsia="en-GB"/>
              </w:rPr>
            </w:pPr>
            <w:r w:rsidRPr="00CB0A58">
              <w:rPr>
                <w:rFonts w:ascii="Times New Roman" w:eastAsia="Malgun Gothic" w:hAnsi="Times New Roman" w:cs="Times New Roman" w:hint="cs"/>
                <w:color w:val="000000"/>
                <w:sz w:val="20"/>
                <w:szCs w:val="24"/>
                <w:rtl/>
                <w:lang w:val="en-GB" w:eastAsia="en-GB"/>
              </w:rPr>
              <w:t>18.2 بالاضافة الى ما ورد في الشروط العامة للعقد يتم اضافة :</w:t>
            </w:r>
          </w:p>
          <w:p w:rsidR="00CB0A58" w:rsidRPr="00CB0A58" w:rsidRDefault="00CB0A58" w:rsidP="00CB0A58">
            <w:pPr>
              <w:suppressAutoHyphens/>
              <w:spacing w:after="0" w:line="300" w:lineRule="exact"/>
              <w:ind w:left="743" w:hanging="142"/>
              <w:jc w:val="both"/>
              <w:rPr>
                <w:rFonts w:ascii="Times New Roman" w:eastAsia="Malgun Gothic" w:hAnsi="Times New Roman" w:cs="Times New Roman"/>
                <w:color w:val="000000"/>
                <w:sz w:val="20"/>
                <w:szCs w:val="24"/>
                <w:rtl/>
                <w:lang w:val="en-GB" w:eastAsia="en-GB" w:bidi="ar-IQ"/>
              </w:rPr>
            </w:pPr>
            <w:r w:rsidRPr="00CB0A58">
              <w:rPr>
                <w:rFonts w:ascii="Times New Roman" w:eastAsia="Malgun Gothic" w:hAnsi="Times New Roman" w:cs="Times New Roman" w:hint="cs"/>
                <w:color w:val="000000"/>
                <w:sz w:val="20"/>
                <w:szCs w:val="24"/>
                <w:rtl/>
                <w:lang w:val="en-GB" w:eastAsia="en-GB"/>
              </w:rPr>
              <w:t xml:space="preserve">- يجوز لجهة التعاقد زيادة كمية السلع او المواد او الخدمات غير الاستشارية او تعديل مواصفاتها الفنية المتعاقد عليها  بما لايزيد عن  20%من مبلغ العقد   </w:t>
            </w:r>
          </w:p>
          <w:p w:rsidR="00C27DB8" w:rsidRPr="00CB0A58" w:rsidRDefault="00CB0A58" w:rsidP="00CB0A58">
            <w:pPr>
              <w:shd w:val="clear" w:color="auto" w:fill="FFFFFF"/>
              <w:suppressAutoHyphens/>
              <w:ind w:left="-11"/>
              <w:jc w:val="both"/>
              <w:rPr>
                <w:rFonts w:ascii="Times New Roman" w:eastAsia="Malgun Gothic" w:hAnsi="Times New Roman" w:cs="Times New Roman"/>
                <w:b/>
                <w:bCs/>
                <w:rtl/>
                <w:lang w:val="en-GB" w:eastAsia="en-GB" w:bidi="ar-IQ"/>
              </w:rPr>
            </w:pPr>
            <w:r w:rsidRPr="00CB0A58">
              <w:rPr>
                <w:rFonts w:ascii="Times New Roman" w:eastAsia="Malgun Gothic" w:hAnsi="Times New Roman" w:cs="Times New Roman" w:hint="cs"/>
                <w:color w:val="000000"/>
                <w:sz w:val="20"/>
                <w:szCs w:val="24"/>
                <w:rtl/>
                <w:lang w:val="en-GB" w:eastAsia="en-GB" w:bidi="ar-IQ"/>
              </w:rPr>
              <w:t>- تعني (موجبات المجهز التعاقدية) هي التزامات المجهز التعاقدية</w:t>
            </w:r>
          </w:p>
        </w:tc>
        <w:tc>
          <w:tcPr>
            <w:tcW w:w="1926" w:type="dxa"/>
            <w:tcBorders>
              <w:top w:val="single" w:sz="4" w:space="0" w:color="auto"/>
              <w:bottom w:val="single" w:sz="4" w:space="0" w:color="auto"/>
            </w:tcBorders>
          </w:tcPr>
          <w:p w:rsidR="00CB0A58" w:rsidRDefault="00CB0A58" w:rsidP="00A07E0E">
            <w:pPr>
              <w:shd w:val="clear" w:color="auto" w:fill="FFFFFF"/>
              <w:rPr>
                <w:rFonts w:ascii="Times New Roman" w:eastAsia="Malgun Gothic" w:hAnsi="Times New Roman" w:cs="Times New Roman"/>
                <w:color w:val="000000"/>
                <w:sz w:val="20"/>
                <w:szCs w:val="24"/>
                <w:rtl/>
                <w:lang w:val="en-GB" w:eastAsia="en-GB" w:bidi="ar-IQ"/>
              </w:rPr>
            </w:pPr>
            <w:r w:rsidRPr="00CB0A58">
              <w:rPr>
                <w:rFonts w:ascii="Times New Roman" w:eastAsia="Malgun Gothic" w:hAnsi="Times New Roman" w:cs="Times New Roman" w:hint="cs"/>
                <w:color w:val="000000"/>
                <w:sz w:val="20"/>
                <w:szCs w:val="24"/>
                <w:rtl/>
                <w:lang w:val="en-GB" w:eastAsia="en-GB" w:bidi="ar-IQ"/>
              </w:rPr>
              <w:t>ش.ع.ع.18</w:t>
            </w:r>
          </w:p>
          <w:p w:rsidR="00C27DB8" w:rsidRDefault="00C27DB8" w:rsidP="00A07E0E">
            <w:pPr>
              <w:shd w:val="clear" w:color="auto" w:fill="FFFFFF"/>
              <w:rPr>
                <w:rFonts w:ascii="Times New Roman" w:eastAsia="Malgun Gothic" w:hAnsi="Times New Roman" w:cs="Times New Roman"/>
                <w:color w:val="000000"/>
                <w:sz w:val="20"/>
                <w:szCs w:val="24"/>
                <w:rtl/>
                <w:lang w:val="en-GB" w:eastAsia="en-GB" w:bidi="ar-IQ"/>
              </w:rPr>
            </w:pPr>
          </w:p>
          <w:p w:rsidR="00C27DB8" w:rsidRPr="00CB0A58" w:rsidRDefault="00C27DB8" w:rsidP="00A07E0E">
            <w:pPr>
              <w:shd w:val="clear" w:color="auto" w:fill="FFFFFF"/>
              <w:rPr>
                <w:rFonts w:ascii="Times New Roman" w:eastAsia="Malgun Gothic" w:hAnsi="Times New Roman" w:cs="Times New Roman"/>
                <w:color w:val="000000"/>
                <w:sz w:val="20"/>
                <w:szCs w:val="24"/>
                <w:rtl/>
                <w:lang w:val="en-GB" w:eastAsia="en-GB" w:bidi="ar-IQ"/>
              </w:rPr>
            </w:pPr>
          </w:p>
        </w:tc>
      </w:tr>
      <w:tr w:rsidR="00C27DB8" w:rsidRPr="009E7912" w:rsidTr="00C27DB8">
        <w:trPr>
          <w:trHeight w:val="1185"/>
        </w:trPr>
        <w:tc>
          <w:tcPr>
            <w:tcW w:w="6804" w:type="dxa"/>
            <w:tcBorders>
              <w:top w:val="single" w:sz="4" w:space="0" w:color="auto"/>
              <w:bottom w:val="single" w:sz="4" w:space="0" w:color="auto"/>
            </w:tcBorders>
          </w:tcPr>
          <w:p w:rsidR="00C27DB8" w:rsidRPr="00C27DB8" w:rsidRDefault="00C27DB8" w:rsidP="00C27DB8">
            <w:pPr>
              <w:suppressAutoHyphens/>
              <w:spacing w:after="0" w:line="300" w:lineRule="exact"/>
              <w:jc w:val="both"/>
              <w:rPr>
                <w:rFonts w:ascii="Times New Roman" w:eastAsia="Malgun Gothic" w:hAnsi="Times New Roman" w:cs="Times New Roman"/>
                <w:color w:val="000000"/>
                <w:sz w:val="20"/>
                <w:szCs w:val="24"/>
                <w:rtl/>
                <w:lang w:val="en-GB" w:eastAsia="en-GB"/>
              </w:rPr>
            </w:pPr>
            <w:r w:rsidRPr="00C27DB8">
              <w:rPr>
                <w:rFonts w:ascii="Times New Roman" w:eastAsia="Malgun Gothic" w:hAnsi="Times New Roman" w:cs="Times New Roman" w:hint="cs"/>
                <w:color w:val="000000"/>
                <w:sz w:val="20"/>
                <w:szCs w:val="24"/>
                <w:rtl/>
                <w:lang w:val="en-GB" w:eastAsia="en-GB"/>
              </w:rPr>
              <w:t>بالاضافة الى ما ورد في الشروط العامة للعقد يتم اضافة :</w:t>
            </w:r>
          </w:p>
          <w:p w:rsidR="00C27DB8" w:rsidRPr="00CB0A58" w:rsidRDefault="00C27DB8" w:rsidP="00C27DB8">
            <w:pPr>
              <w:shd w:val="clear" w:color="auto" w:fill="FFFFFF"/>
              <w:suppressAutoHyphens/>
              <w:ind w:left="-11"/>
              <w:jc w:val="both"/>
              <w:rPr>
                <w:rFonts w:ascii="Times New Roman" w:eastAsia="Malgun Gothic" w:hAnsi="Times New Roman" w:cs="Times New Roman"/>
                <w:color w:val="000000"/>
                <w:sz w:val="20"/>
                <w:szCs w:val="24"/>
                <w:rtl/>
                <w:lang w:val="en-GB" w:eastAsia="en-GB"/>
              </w:rPr>
            </w:pPr>
            <w:r w:rsidRPr="00C27DB8">
              <w:rPr>
                <w:rFonts w:ascii="Times New Roman" w:eastAsia="Malgun Gothic" w:hAnsi="Times New Roman" w:cs="Times New Roman" w:hint="cs"/>
                <w:color w:val="000000"/>
                <w:sz w:val="20"/>
                <w:szCs w:val="24"/>
                <w:rtl/>
                <w:lang w:val="en-GB" w:eastAsia="en-GB"/>
              </w:rPr>
              <w:t>- عدم اجراء اي تغيير في العقد من قبل المجهز الا بموافقة الطرفين وبخلافه يعتبر الطرف الثاني مخلا بالتزاماته التعاقدية</w:t>
            </w:r>
          </w:p>
        </w:tc>
        <w:tc>
          <w:tcPr>
            <w:tcW w:w="1926" w:type="dxa"/>
            <w:tcBorders>
              <w:top w:val="single" w:sz="4" w:space="0" w:color="auto"/>
              <w:bottom w:val="single" w:sz="4" w:space="0" w:color="auto"/>
            </w:tcBorders>
          </w:tcPr>
          <w:p w:rsidR="00C27DB8" w:rsidRDefault="00C27DB8" w:rsidP="00A07E0E">
            <w:pPr>
              <w:shd w:val="clear" w:color="auto" w:fill="FFFFFF"/>
              <w:rPr>
                <w:rFonts w:ascii="Times New Roman" w:eastAsia="Malgun Gothic" w:hAnsi="Times New Roman" w:cs="Times New Roman"/>
                <w:color w:val="000000"/>
                <w:sz w:val="20"/>
                <w:szCs w:val="24"/>
                <w:rtl/>
                <w:lang w:val="en-GB" w:eastAsia="en-GB" w:bidi="ar-IQ"/>
              </w:rPr>
            </w:pPr>
            <w:r w:rsidRPr="00C27DB8">
              <w:rPr>
                <w:rFonts w:ascii="Times New Roman" w:eastAsia="Malgun Gothic" w:hAnsi="Times New Roman" w:cs="Times New Roman" w:hint="cs"/>
                <w:color w:val="000000"/>
                <w:sz w:val="20"/>
                <w:szCs w:val="24"/>
                <w:rtl/>
                <w:lang w:val="en-GB" w:eastAsia="en-GB" w:bidi="ar-IQ"/>
              </w:rPr>
              <w:t>ش.ع.ع.19</w:t>
            </w:r>
          </w:p>
          <w:p w:rsidR="00C27DB8" w:rsidRDefault="00C27DB8" w:rsidP="00A07E0E">
            <w:pPr>
              <w:shd w:val="clear" w:color="auto" w:fill="FFFFFF"/>
              <w:rPr>
                <w:rFonts w:ascii="Times New Roman" w:eastAsia="Malgun Gothic" w:hAnsi="Times New Roman" w:cs="Times New Roman"/>
                <w:color w:val="000000"/>
                <w:sz w:val="20"/>
                <w:szCs w:val="24"/>
                <w:rtl/>
                <w:lang w:val="en-GB" w:eastAsia="en-GB" w:bidi="ar-IQ"/>
              </w:rPr>
            </w:pPr>
          </w:p>
          <w:p w:rsidR="00C27DB8" w:rsidRPr="00CB0A58" w:rsidRDefault="00C27DB8" w:rsidP="00A07E0E">
            <w:pPr>
              <w:shd w:val="clear" w:color="auto" w:fill="FFFFFF"/>
              <w:rPr>
                <w:rFonts w:ascii="Times New Roman" w:eastAsia="Malgun Gothic" w:hAnsi="Times New Roman" w:cs="Times New Roman"/>
                <w:color w:val="000000"/>
                <w:sz w:val="20"/>
                <w:szCs w:val="24"/>
                <w:rtl/>
                <w:lang w:val="en-GB" w:eastAsia="en-GB" w:bidi="ar-IQ"/>
              </w:rPr>
            </w:pPr>
          </w:p>
        </w:tc>
      </w:tr>
      <w:tr w:rsidR="00C27DB8" w:rsidRPr="009E7912" w:rsidTr="00CB0A58">
        <w:trPr>
          <w:trHeight w:val="465"/>
        </w:trPr>
        <w:tc>
          <w:tcPr>
            <w:tcW w:w="6804" w:type="dxa"/>
            <w:tcBorders>
              <w:top w:val="single" w:sz="4" w:space="0" w:color="auto"/>
            </w:tcBorders>
          </w:tcPr>
          <w:p w:rsidR="00C27DB8" w:rsidRDefault="00C27DB8" w:rsidP="00C27DB8">
            <w:pPr>
              <w:shd w:val="clear" w:color="auto" w:fill="FFFFFF"/>
              <w:suppressAutoHyphens/>
              <w:spacing w:line="240" w:lineRule="auto"/>
              <w:jc w:val="both"/>
              <w:rPr>
                <w:rFonts w:ascii="Times New Roman" w:eastAsia="Malgun Gothic" w:hAnsi="Times New Roman" w:cs="Times New Roman"/>
                <w:b/>
                <w:bCs/>
                <w:sz w:val="20"/>
                <w:szCs w:val="24"/>
                <w:rtl/>
                <w:lang w:val="en-GB" w:eastAsia="en-GB"/>
              </w:rPr>
            </w:pPr>
            <w:r w:rsidRPr="00C27DB8">
              <w:rPr>
                <w:rFonts w:ascii="Times New Roman" w:eastAsia="Malgun Gothic" w:hAnsi="Times New Roman" w:cs="Times New Roman" w:hint="cs"/>
                <w:b/>
                <w:bCs/>
                <w:i/>
                <w:iCs/>
                <w:sz w:val="20"/>
                <w:szCs w:val="24"/>
                <w:rtl/>
                <w:lang w:val="en-GB" w:eastAsia="en-GB"/>
              </w:rPr>
              <w:t xml:space="preserve">[المتبع في العراق: </w:t>
            </w:r>
            <w:r w:rsidRPr="00C27DB8">
              <w:rPr>
                <w:rFonts w:ascii="Times New Roman" w:eastAsia="Malgun Gothic" w:hAnsi="Times New Roman" w:cs="Times New Roman" w:hint="cs"/>
                <w:b/>
                <w:bCs/>
                <w:sz w:val="20"/>
                <w:szCs w:val="24"/>
                <w:rtl/>
                <w:lang w:val="en-GB" w:eastAsia="en-GB"/>
              </w:rPr>
              <w:t>"</w:t>
            </w:r>
            <w:r w:rsidRPr="00C27DB8">
              <w:rPr>
                <w:rFonts w:ascii="Times New Roman" w:eastAsia="Malgun Gothic" w:hAnsi="Times New Roman" w:cs="Times New Roman" w:hint="eastAsia"/>
                <w:b/>
                <w:bCs/>
                <w:sz w:val="20"/>
                <w:szCs w:val="24"/>
                <w:rtl/>
                <w:lang w:val="en-GB" w:eastAsia="en-GB"/>
              </w:rPr>
              <w:t>لا</w:t>
            </w:r>
            <w:r w:rsidRPr="00C27DB8">
              <w:rPr>
                <w:rFonts w:ascii="Times New Roman" w:eastAsia="Malgun Gothic" w:hAnsi="Times New Roman" w:cs="Times New Roman"/>
                <w:b/>
                <w:bCs/>
                <w:sz w:val="20"/>
                <w:szCs w:val="24"/>
                <w:rtl/>
                <w:lang w:val="en-GB" w:eastAsia="en-GB"/>
              </w:rPr>
              <w:t xml:space="preserve"> يجوز التنازل عن العقد</w:t>
            </w:r>
            <w:r w:rsidRPr="00C27DB8">
              <w:rPr>
                <w:rFonts w:ascii="Times New Roman" w:eastAsia="Malgun Gothic" w:hAnsi="Times New Roman" w:cs="Times New Roman" w:hint="cs"/>
                <w:b/>
                <w:bCs/>
                <w:sz w:val="20"/>
                <w:szCs w:val="24"/>
                <w:rtl/>
                <w:lang w:val="en-GB" w:eastAsia="en-GB"/>
              </w:rPr>
              <w:t xml:space="preserve"> أو جزء منه" </w:t>
            </w:r>
          </w:p>
          <w:p w:rsidR="00C27DB8" w:rsidRPr="00C27DB8" w:rsidRDefault="00C27DB8" w:rsidP="00C27DB8">
            <w:pPr>
              <w:suppressAutoHyphens/>
              <w:spacing w:after="0" w:line="300" w:lineRule="exact"/>
              <w:ind w:left="601" w:hanging="601"/>
              <w:jc w:val="both"/>
              <w:rPr>
                <w:rFonts w:ascii="Times New Roman" w:eastAsia="Malgun Gothic" w:hAnsi="Times New Roman" w:cs="Times New Roman"/>
                <w:color w:val="000000"/>
                <w:sz w:val="20"/>
                <w:szCs w:val="24"/>
                <w:rtl/>
                <w:lang w:val="en-GB" w:eastAsia="en-GB"/>
              </w:rPr>
            </w:pPr>
            <w:r w:rsidRPr="00C27DB8">
              <w:rPr>
                <w:rFonts w:ascii="Times New Roman" w:eastAsia="Malgun Gothic" w:hAnsi="Times New Roman" w:cs="Times New Roman" w:hint="cs"/>
                <w:color w:val="000000"/>
                <w:sz w:val="20"/>
                <w:szCs w:val="24"/>
                <w:rtl/>
                <w:lang w:val="en-GB" w:eastAsia="en-GB"/>
              </w:rPr>
              <w:lastRenderedPageBreak/>
              <w:t>21.2  بالاضافة الى ما ورد في الشروط العامة للعقد تراعى الاسباب الاتية عند تمديد العقد:</w:t>
            </w:r>
          </w:p>
          <w:p w:rsidR="00C27DB8" w:rsidRPr="00C27DB8" w:rsidRDefault="00C27DB8" w:rsidP="00C27DB8">
            <w:pPr>
              <w:suppressAutoHyphens/>
              <w:spacing w:after="0" w:line="300" w:lineRule="exact"/>
              <w:ind w:left="1451" w:hanging="850"/>
              <w:jc w:val="both"/>
              <w:rPr>
                <w:rFonts w:ascii="Times New Roman" w:eastAsia="Malgun Gothic" w:hAnsi="Times New Roman" w:cs="Times New Roman"/>
                <w:color w:val="000000"/>
                <w:sz w:val="20"/>
                <w:szCs w:val="24"/>
                <w:lang w:val="en-GB" w:eastAsia="en-GB"/>
              </w:rPr>
            </w:pPr>
            <w:r w:rsidRPr="00C27DB8">
              <w:rPr>
                <w:rFonts w:ascii="Times New Roman" w:eastAsia="Malgun Gothic" w:hAnsi="Times New Roman" w:cs="Times New Roman" w:hint="cs"/>
                <w:b/>
                <w:bCs/>
                <w:color w:val="000000"/>
                <w:sz w:val="20"/>
                <w:szCs w:val="24"/>
                <w:u w:val="single"/>
                <w:rtl/>
                <w:lang w:val="en-GB" w:eastAsia="en-GB"/>
              </w:rPr>
              <w:t>اولا:</w:t>
            </w:r>
            <w:r w:rsidRPr="00C27DB8">
              <w:rPr>
                <w:rFonts w:ascii="Times New Roman" w:eastAsia="Malgun Gothic" w:hAnsi="Times New Roman" w:cs="Times New Roman" w:hint="cs"/>
                <w:color w:val="000000"/>
                <w:sz w:val="20"/>
                <w:szCs w:val="24"/>
                <w:rtl/>
                <w:lang w:val="en-GB" w:eastAsia="en-GB"/>
              </w:rPr>
              <w:t>- أ- اذا طرأت ايه زيادة او تغيير في الاعمال بالنسبة للمقاولات المختلفة او الكميات المطلوب تجهيزها كماً او نوعاً وكان من شأن ذلك ان يؤثر في تنفيذ المنهاج المتفق عليه بحيث لايمكن اكمالها ضمن المدة المتفق عليها بموجب العقد الاصلي.</w:t>
            </w:r>
          </w:p>
          <w:p w:rsidR="00C27DB8" w:rsidRPr="00C27DB8" w:rsidRDefault="00C27DB8" w:rsidP="00C27DB8">
            <w:pPr>
              <w:spacing w:after="0" w:line="300" w:lineRule="exact"/>
              <w:ind w:left="1451" w:hanging="425"/>
              <w:jc w:val="both"/>
              <w:rPr>
                <w:rFonts w:ascii="Times New Roman" w:eastAsia="Malgun Gothic" w:hAnsi="Times New Roman" w:cs="Times New Roman"/>
                <w:color w:val="000000"/>
                <w:sz w:val="20"/>
                <w:szCs w:val="24"/>
                <w:lang w:val="en-GB" w:eastAsia="en-GB"/>
              </w:rPr>
            </w:pPr>
            <w:r w:rsidRPr="00C27DB8">
              <w:rPr>
                <w:rFonts w:ascii="Times New Roman" w:eastAsia="Malgun Gothic" w:hAnsi="Times New Roman" w:cs="Times New Roman" w:hint="cs"/>
                <w:color w:val="000000"/>
                <w:sz w:val="20"/>
                <w:szCs w:val="24"/>
                <w:rtl/>
                <w:lang w:val="en-GB" w:eastAsia="en-GB"/>
              </w:rPr>
              <w:t>ب- اذا كان تأخير تنفيذ العقد يعود لاسباب او اجراءات تعود للجهة المتعاقدة او اي جهة مخولة قانونا او لأي سبب يعود لمتعاقدين اخرين تستخدمهم جهة التعاقد (صاحب العمل).</w:t>
            </w:r>
          </w:p>
          <w:p w:rsidR="00C27DB8" w:rsidRPr="00C27DB8" w:rsidRDefault="00C27DB8" w:rsidP="00C27DB8">
            <w:pPr>
              <w:spacing w:after="0" w:line="300" w:lineRule="exact"/>
              <w:ind w:left="1168" w:hanging="284"/>
              <w:jc w:val="both"/>
              <w:rPr>
                <w:rFonts w:ascii="Times New Roman" w:eastAsia="Malgun Gothic" w:hAnsi="Times New Roman" w:cs="Times New Roman"/>
                <w:color w:val="000000"/>
                <w:sz w:val="20"/>
                <w:szCs w:val="24"/>
                <w:lang w:val="en-GB" w:eastAsia="en-GB" w:bidi="ar-IQ"/>
              </w:rPr>
            </w:pPr>
            <w:r w:rsidRPr="00C27DB8">
              <w:rPr>
                <w:rFonts w:ascii="Times New Roman" w:eastAsia="Malgun Gothic" w:hAnsi="Times New Roman" w:cs="Times New Roman" w:hint="cs"/>
                <w:color w:val="000000"/>
                <w:sz w:val="20"/>
                <w:szCs w:val="24"/>
                <w:rtl/>
                <w:lang w:val="en-GB" w:eastAsia="en-GB"/>
              </w:rPr>
              <w:t xml:space="preserve"> ج- اذا استجدت بعد التعاقد ظروف استثنائية لايد للمتعاقدين فيها ولم يكن بالوسع توقعها او تفاديها عند التعاقد وترتب عليها تاخير في اكمال الاعمال او تجهيز المواد المطلوبة بموجب العقد</w:t>
            </w:r>
            <w:r w:rsidRPr="00C27DB8">
              <w:rPr>
                <w:rFonts w:ascii="Times New Roman" w:eastAsia="Malgun Gothic" w:hAnsi="Times New Roman" w:cs="Times New Roman" w:hint="cs"/>
                <w:color w:val="000000"/>
                <w:sz w:val="20"/>
                <w:szCs w:val="24"/>
                <w:lang w:val="en-GB" w:eastAsia="en-GB"/>
              </w:rPr>
              <w:t>.</w:t>
            </w:r>
          </w:p>
          <w:p w:rsidR="00C27DB8" w:rsidRPr="00C27DB8" w:rsidRDefault="00C27DB8" w:rsidP="00C27DB8">
            <w:pPr>
              <w:suppressAutoHyphens/>
              <w:spacing w:after="0" w:line="300" w:lineRule="exact"/>
              <w:ind w:left="601" w:hanging="601"/>
              <w:jc w:val="both"/>
              <w:rPr>
                <w:rFonts w:ascii="Times New Roman" w:eastAsia="Malgun Gothic" w:hAnsi="Times New Roman" w:cs="Times New Roman"/>
                <w:b/>
                <w:bCs/>
                <w:color w:val="FF0000"/>
                <w:sz w:val="20"/>
                <w:szCs w:val="24"/>
                <w:lang w:val="en-GB" w:eastAsia="en-GB"/>
              </w:rPr>
            </w:pPr>
            <w:r w:rsidRPr="00C27DB8">
              <w:rPr>
                <w:rFonts w:ascii="Times New Roman" w:eastAsia="Malgun Gothic" w:hAnsi="Times New Roman" w:cs="Times New Roman" w:hint="cs"/>
                <w:b/>
                <w:bCs/>
                <w:color w:val="000000"/>
                <w:sz w:val="20"/>
                <w:szCs w:val="24"/>
                <w:u w:val="single"/>
                <w:rtl/>
                <w:lang w:val="en-GB" w:eastAsia="en-GB"/>
              </w:rPr>
              <w:t xml:space="preserve">ثانيا:- </w:t>
            </w:r>
            <w:r w:rsidRPr="00C27DB8">
              <w:rPr>
                <w:rFonts w:ascii="Times New Roman" w:eastAsia="Malgun Gothic" w:hAnsi="Times New Roman" w:cs="Times New Roman" w:hint="cs"/>
                <w:color w:val="000000"/>
                <w:sz w:val="20"/>
                <w:szCs w:val="24"/>
                <w:rtl/>
                <w:lang w:val="en-GB" w:eastAsia="en-GB"/>
              </w:rPr>
              <w:t xml:space="preserve">  </w:t>
            </w:r>
          </w:p>
          <w:p w:rsidR="00C27DB8" w:rsidRPr="00C27DB8" w:rsidRDefault="00C27DB8" w:rsidP="00C27DB8">
            <w:pPr>
              <w:suppressAutoHyphens/>
              <w:spacing w:after="0" w:line="300" w:lineRule="exact"/>
              <w:ind w:left="601" w:hanging="601"/>
              <w:jc w:val="both"/>
              <w:rPr>
                <w:rFonts w:ascii="Times New Roman" w:eastAsia="Malgun Gothic" w:hAnsi="Times New Roman" w:cs="Times New Roman"/>
                <w:color w:val="FF0000"/>
                <w:sz w:val="20"/>
                <w:szCs w:val="24"/>
                <w:rtl/>
                <w:lang w:val="en-GB" w:eastAsia="en-GB" w:bidi="ar-IQ"/>
              </w:rPr>
            </w:pPr>
            <w:r w:rsidRPr="00C27DB8">
              <w:rPr>
                <w:rFonts w:ascii="Times New Roman" w:eastAsia="Malgun Gothic" w:hAnsi="Times New Roman" w:cs="Times New Roman" w:hint="cs"/>
                <w:b/>
                <w:bCs/>
                <w:color w:val="FF0000"/>
                <w:sz w:val="20"/>
                <w:szCs w:val="24"/>
                <w:u w:val="single"/>
                <w:rtl/>
                <w:lang w:val="en-GB" w:eastAsia="en-GB"/>
              </w:rPr>
              <w:t xml:space="preserve"> </w:t>
            </w:r>
            <w:r w:rsidRPr="00C27DB8">
              <w:rPr>
                <w:rFonts w:ascii="Times New Roman" w:eastAsia="Malgun Gothic" w:hAnsi="Times New Roman" w:cs="Times New Roman" w:hint="cs"/>
                <w:color w:val="FF0000"/>
                <w:sz w:val="20"/>
                <w:szCs w:val="24"/>
                <w:rtl/>
                <w:lang w:val="en-GB" w:eastAsia="en-GB"/>
              </w:rPr>
              <w:t xml:space="preserve">  </w:t>
            </w:r>
            <w:r w:rsidRPr="00C27DB8">
              <w:rPr>
                <w:rFonts w:ascii="Times New Roman" w:eastAsia="Malgun Gothic" w:hAnsi="Times New Roman" w:cs="Times New Roman" w:hint="cs"/>
                <w:b/>
                <w:bCs/>
                <w:color w:val="FF0000"/>
                <w:sz w:val="20"/>
                <w:szCs w:val="24"/>
                <w:shd w:val="clear" w:color="auto" w:fill="BFBFBF"/>
                <w:rtl/>
                <w:lang w:val="en-GB" w:eastAsia="en-GB"/>
              </w:rPr>
              <w:t xml:space="preserve">يشترط تطبيق احكام هذه المادة بان يتقدم المتعاقد بطلب تحريري الى جهة التعاقد او من تخوله خلال مدة (20) يوما </w:t>
            </w:r>
            <w:r w:rsidRPr="00C27DB8">
              <w:rPr>
                <w:rFonts w:ascii="Times New Roman" w:eastAsia="Malgun Gothic" w:hAnsi="Times New Roman" w:cs="Times New Roman" w:hint="cs"/>
                <w:b/>
                <w:bCs/>
                <w:color w:val="FF0000"/>
                <w:sz w:val="20"/>
                <w:szCs w:val="24"/>
                <w:shd w:val="clear" w:color="auto" w:fill="BFBFBF"/>
                <w:rtl/>
                <w:lang w:val="en-GB" w:eastAsia="en-GB" w:bidi="ar-IQ"/>
              </w:rPr>
              <w:t xml:space="preserve">عمل </w:t>
            </w:r>
            <w:r w:rsidRPr="00C27DB8">
              <w:rPr>
                <w:rFonts w:ascii="Times New Roman" w:eastAsia="Malgun Gothic" w:hAnsi="Times New Roman" w:cs="Times New Roman" w:hint="cs"/>
                <w:b/>
                <w:bCs/>
                <w:color w:val="FF0000"/>
                <w:sz w:val="20"/>
                <w:szCs w:val="24"/>
                <w:shd w:val="clear" w:color="auto" w:fill="BFBFBF"/>
                <w:rtl/>
                <w:lang w:val="en-GB" w:eastAsia="en-GB"/>
              </w:rPr>
              <w:t xml:space="preserve"> لعقود التجهيز و تبدا من تاريخ نشوء السبب الذي من اجله يطالب بالتمديد مبينا فيه التفاصيل الكاملة والدقيقة عن اي طلب لتمديد المدة ولاتقبل اية طلبات تقدم بعد صدور  شهادة الاستلام الاولي المذكورة في شروط العقد</w:t>
            </w:r>
            <w:r w:rsidRPr="00C27DB8">
              <w:rPr>
                <w:rFonts w:ascii="Times New Roman" w:eastAsia="Malgun Gothic" w:hAnsi="Times New Roman" w:cs="Times New Roman" w:hint="cs"/>
                <w:color w:val="FF0000"/>
                <w:sz w:val="20"/>
                <w:szCs w:val="24"/>
                <w:rtl/>
                <w:lang w:val="en-GB" w:eastAsia="en-GB" w:bidi="ar-IQ"/>
              </w:rPr>
              <w:t xml:space="preserve"> .</w:t>
            </w:r>
          </w:p>
          <w:p w:rsidR="00C27DB8" w:rsidRPr="00C27DB8" w:rsidRDefault="00C27DB8" w:rsidP="00C27DB8">
            <w:pPr>
              <w:shd w:val="clear" w:color="auto" w:fill="FFFFFF"/>
              <w:suppressAutoHyphens/>
              <w:spacing w:line="240" w:lineRule="auto"/>
              <w:jc w:val="both"/>
              <w:rPr>
                <w:rFonts w:ascii="Times New Roman" w:eastAsia="Malgun Gothic" w:hAnsi="Times New Roman" w:cs="Times New Roman"/>
                <w:b/>
                <w:bCs/>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        </w:t>
            </w:r>
            <w:r w:rsidRPr="00C27DB8">
              <w:rPr>
                <w:rFonts w:ascii="Times New Roman" w:eastAsia="Malgun Gothic" w:hAnsi="Times New Roman" w:cs="Times New Roman" w:hint="cs"/>
                <w:b/>
                <w:bCs/>
                <w:color w:val="FF0000"/>
                <w:sz w:val="20"/>
                <w:szCs w:val="24"/>
                <w:u w:val="single"/>
                <w:shd w:val="clear" w:color="auto" w:fill="BFBFBF"/>
                <w:rtl/>
                <w:lang w:val="en-GB" w:eastAsia="en-GB"/>
              </w:rPr>
              <w:t>-</w:t>
            </w:r>
            <w:r w:rsidRPr="00C27DB8">
              <w:rPr>
                <w:rFonts w:ascii="Times New Roman" w:eastAsia="Malgun Gothic" w:hAnsi="Times New Roman" w:cs="Times New Roman" w:hint="cs"/>
                <w:b/>
                <w:bCs/>
                <w:color w:val="FF0000"/>
                <w:sz w:val="20"/>
                <w:szCs w:val="24"/>
                <w:shd w:val="clear" w:color="auto" w:fill="BFBFBF"/>
                <w:rtl/>
                <w:lang w:val="en-GB" w:eastAsia="en-GB"/>
              </w:rPr>
              <w:t xml:space="preserve"> يجب ان لايتجاوز مجموع مدة التمديدات المسموح بها وفقا لاحكام الفقرات (أ,ب,ج من ثانيا ) من ضوابط رقم 6 الصادرة عن وزارة التخطيط (30%) من مدة العقد ومازاد تعرض على اللجنة المركزية للمراجعة والمصادقة على الاحالة</w:t>
            </w:r>
          </w:p>
        </w:tc>
        <w:tc>
          <w:tcPr>
            <w:tcW w:w="1926" w:type="dxa"/>
            <w:tcBorders>
              <w:top w:val="single" w:sz="4" w:space="0" w:color="auto"/>
            </w:tcBorders>
          </w:tcPr>
          <w:p w:rsidR="00C27DB8" w:rsidRPr="00C27DB8" w:rsidRDefault="00C27DB8" w:rsidP="00C27DB8">
            <w:pPr>
              <w:shd w:val="clear" w:color="auto" w:fill="FFFFFF"/>
              <w:spacing w:line="240" w:lineRule="auto"/>
              <w:rPr>
                <w:rFonts w:ascii="Times New Roman" w:eastAsia="Malgun Gothic" w:hAnsi="Times New Roman" w:cs="Times New Roman"/>
                <w:b/>
                <w:bCs/>
                <w:sz w:val="20"/>
                <w:szCs w:val="20"/>
                <w:rtl/>
                <w:lang w:val="en-GB" w:eastAsia="en-GB"/>
              </w:rPr>
            </w:pPr>
            <w:r w:rsidRPr="00C27DB8">
              <w:rPr>
                <w:rFonts w:ascii="Times New Roman" w:eastAsia="Malgun Gothic" w:hAnsi="Times New Roman" w:cs="Times New Roman" w:hint="cs"/>
                <w:b/>
                <w:bCs/>
                <w:sz w:val="20"/>
                <w:szCs w:val="24"/>
                <w:rtl/>
                <w:lang w:val="en-GB" w:eastAsia="en-GB"/>
              </w:rPr>
              <w:lastRenderedPageBreak/>
              <w:t>ش.ع.ع. 20.1</w:t>
            </w:r>
          </w:p>
        </w:tc>
      </w:tr>
      <w:tr w:rsidR="00C27DB8" w:rsidRPr="009E7912" w:rsidTr="009A693F">
        <w:trPr>
          <w:trHeight w:val="9060"/>
        </w:trPr>
        <w:tc>
          <w:tcPr>
            <w:tcW w:w="6804" w:type="dxa"/>
            <w:vMerge w:val="restart"/>
          </w:tcPr>
          <w:p w:rsidR="00C27DB8" w:rsidRPr="00C27DB8" w:rsidRDefault="00C27DB8" w:rsidP="00C27DB8">
            <w:pPr>
              <w:shd w:val="clear" w:color="auto" w:fill="A6A6A6"/>
              <w:suppressAutoHyphens/>
              <w:spacing w:line="300" w:lineRule="exact"/>
              <w:jc w:val="both"/>
              <w:rPr>
                <w:rFonts w:ascii="Times New Roman" w:eastAsia="Malgun Gothic" w:hAnsi="Times New Roman" w:cs="Times New Roman"/>
                <w:b/>
                <w:bCs/>
                <w:color w:val="FF0000"/>
                <w:sz w:val="20"/>
                <w:szCs w:val="24"/>
                <w:rtl/>
                <w:lang w:val="en-GB" w:eastAsia="en-GB"/>
              </w:rPr>
            </w:pPr>
            <w:r>
              <w:rPr>
                <w:rFonts w:hint="cs"/>
                <w:i/>
                <w:szCs w:val="24"/>
                <w:rtl/>
                <w:lang w:bidi="ar-IQ"/>
              </w:rPr>
              <w:lastRenderedPageBreak/>
              <w:t xml:space="preserve"> </w:t>
            </w:r>
            <w:r w:rsidRPr="00C27DB8">
              <w:rPr>
                <w:rFonts w:ascii="Times New Roman" w:eastAsia="Malgun Gothic" w:hAnsi="Times New Roman" w:cs="Times New Roman" w:hint="cs"/>
                <w:b/>
                <w:bCs/>
                <w:color w:val="FF0000"/>
                <w:sz w:val="20"/>
                <w:szCs w:val="24"/>
                <w:rtl/>
                <w:lang w:val="en-GB" w:eastAsia="en-GB"/>
              </w:rPr>
              <w:t>22.1  الفقرة الخاصة بفرض الغرامات التأخيرية  تكون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 xml:space="preserve">أ-  1- غرامات تاخيرية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 xml:space="preserve">أ </w:t>
            </w:r>
            <w:r w:rsidRPr="00C27DB8">
              <w:rPr>
                <w:rFonts w:ascii="Times New Roman" w:eastAsia="Malgun Gothic" w:hAnsi="Times New Roman" w:cs="Times New Roman"/>
                <w:b/>
                <w:bCs/>
                <w:color w:val="FF0000"/>
                <w:sz w:val="20"/>
                <w:szCs w:val="24"/>
                <w:rtl/>
              </w:rPr>
              <w:t>–</w:t>
            </w:r>
            <w:r w:rsidRPr="00C27DB8">
              <w:rPr>
                <w:rFonts w:ascii="Times New Roman" w:eastAsia="Malgun Gothic" w:hAnsi="Times New Roman" w:cs="Times New Roman" w:hint="cs"/>
                <w:b/>
                <w:bCs/>
                <w:color w:val="FF0000"/>
                <w:sz w:val="20"/>
                <w:szCs w:val="24"/>
                <w:rtl/>
              </w:rPr>
              <w:t xml:space="preserve"> يجب تسليم المواد وفق جدولة الشحن والتسليم المذكورة في فقرة التسليم والشحن وبخلافه تفرض غرامة تاخيرية عن كل يوم تاخير ودون اشعار مسبق ووفق المعادلة التالية :-</w:t>
            </w:r>
          </w:p>
          <w:p w:rsidR="00C27DB8" w:rsidRPr="00C27DB8" w:rsidRDefault="00C27DB8" w:rsidP="00C27DB8">
            <w:pPr>
              <w:shd w:val="clear" w:color="auto" w:fill="A6A6A6"/>
              <w:tabs>
                <w:tab w:val="right" w:pos="9000"/>
              </w:tabs>
              <w:spacing w:after="0" w:line="300" w:lineRule="exact"/>
              <w:ind w:left="601"/>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1-اذا كان العقد شحنة واحدة تكون المعادلة كما يأتي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 xml:space="preserve"> </w:t>
            </w:r>
            <w:r w:rsidRPr="00C27DB8">
              <w:rPr>
                <w:rFonts w:ascii="Times New Roman" w:eastAsia="Malgun Gothic" w:hAnsi="Times New Roman" w:cs="Times New Roman"/>
                <w:b/>
                <w:bCs/>
                <w:color w:val="FF0000"/>
                <w:sz w:val="20"/>
                <w:szCs w:val="24"/>
                <w:rtl/>
              </w:rPr>
              <w:t>الغرامة لليوم الواحد</w:t>
            </w:r>
            <w:r w:rsidRPr="00C27DB8">
              <w:rPr>
                <w:rFonts w:ascii="Times New Roman" w:eastAsia="Malgun Gothic" w:hAnsi="Times New Roman" w:cs="Times New Roman" w:hint="cs"/>
                <w:b/>
                <w:bCs/>
                <w:color w:val="FF0000"/>
                <w:sz w:val="20"/>
                <w:szCs w:val="24"/>
                <w:rtl/>
              </w:rPr>
              <w:t xml:space="preserve"> =</w:t>
            </w:r>
            <w:r w:rsidRPr="00C27DB8">
              <w:rPr>
                <w:rFonts w:ascii="Times New Roman" w:eastAsia="Malgun Gothic" w:hAnsi="Times New Roman" w:cs="Times New Roman"/>
                <w:b/>
                <w:bCs/>
                <w:color w:val="FF0000"/>
                <w:sz w:val="20"/>
                <w:szCs w:val="24"/>
                <w:rtl/>
              </w:rPr>
              <w:t xml:space="preserve"> مبلغ العقد</w:t>
            </w:r>
            <w:r w:rsidRPr="00C27DB8">
              <w:rPr>
                <w:rFonts w:ascii="Times New Roman" w:eastAsia="Malgun Gothic" w:hAnsi="Times New Roman" w:cs="Times New Roman" w:hint="cs"/>
                <w:b/>
                <w:bCs/>
                <w:color w:val="FF0000"/>
                <w:sz w:val="20"/>
                <w:szCs w:val="24"/>
                <w:rtl/>
              </w:rPr>
              <w:t xml:space="preserve">(مبلغ العقد الاصلي </w:t>
            </w:r>
            <w:r w:rsidRPr="00C27DB8">
              <w:rPr>
                <w:rFonts w:ascii="Times New Roman" w:eastAsia="Malgun Gothic" w:hAnsi="Times New Roman" w:cs="Times New Roman" w:hint="cs"/>
                <w:b/>
                <w:bCs/>
                <w:color w:val="FF0000"/>
                <w:sz w:val="20"/>
                <w:szCs w:val="24"/>
                <w:u w:val="single"/>
                <w:rtl/>
              </w:rPr>
              <w:t>+</w:t>
            </w:r>
            <w:r w:rsidRPr="00C27DB8">
              <w:rPr>
                <w:rFonts w:ascii="Times New Roman" w:eastAsia="Malgun Gothic" w:hAnsi="Times New Roman" w:cs="Times New Roman" w:hint="cs"/>
                <w:b/>
                <w:bCs/>
                <w:color w:val="FF0000"/>
                <w:sz w:val="20"/>
                <w:szCs w:val="24"/>
                <w:rtl/>
              </w:rPr>
              <w:t xml:space="preserve"> اي تعديل في المبلغ)</w:t>
            </w:r>
            <w:r w:rsidRPr="00C27DB8">
              <w:rPr>
                <w:rFonts w:ascii="Times New Roman" w:eastAsia="Malgun Gothic" w:hAnsi="Times New Roman" w:cs="Times New Roman"/>
                <w:b/>
                <w:bCs/>
                <w:color w:val="FF0000"/>
                <w:sz w:val="20"/>
                <w:szCs w:val="24"/>
                <w:rtl/>
              </w:rPr>
              <w:t xml:space="preserve"> /</w:t>
            </w:r>
            <w:r w:rsidRPr="00C27DB8">
              <w:rPr>
                <w:rFonts w:ascii="Times New Roman" w:eastAsia="Malgun Gothic" w:hAnsi="Times New Roman" w:cs="Times New Roman" w:hint="cs"/>
                <w:b/>
                <w:bCs/>
                <w:color w:val="FF0000"/>
                <w:sz w:val="20"/>
                <w:szCs w:val="24"/>
                <w:rtl/>
              </w:rPr>
              <w:t xml:space="preserve"> </w:t>
            </w:r>
            <w:r w:rsidRPr="00C27DB8">
              <w:rPr>
                <w:rFonts w:ascii="Times New Roman" w:eastAsia="Malgun Gothic" w:hAnsi="Times New Roman" w:cs="Times New Roman"/>
                <w:b/>
                <w:bCs/>
                <w:color w:val="FF0000"/>
                <w:sz w:val="20"/>
                <w:szCs w:val="24"/>
                <w:rtl/>
              </w:rPr>
              <w:t xml:space="preserve">مدة العقد </w:t>
            </w:r>
            <w:r w:rsidRPr="00C27DB8">
              <w:rPr>
                <w:rFonts w:ascii="Times New Roman" w:eastAsia="Malgun Gothic" w:hAnsi="Times New Roman" w:cs="Times New Roman" w:hint="cs"/>
                <w:b/>
                <w:bCs/>
                <w:color w:val="FF0000"/>
                <w:sz w:val="20"/>
                <w:szCs w:val="24"/>
                <w:rtl/>
              </w:rPr>
              <w:t xml:space="preserve"> الكلية (مدة العقد الاصلية </w:t>
            </w:r>
            <w:r w:rsidRPr="00C27DB8">
              <w:rPr>
                <w:rFonts w:ascii="Times New Roman" w:eastAsia="Malgun Gothic" w:hAnsi="Times New Roman" w:cs="Times New Roman" w:hint="cs"/>
                <w:b/>
                <w:bCs/>
                <w:color w:val="FF0000"/>
                <w:sz w:val="20"/>
                <w:szCs w:val="24"/>
                <w:u w:val="single"/>
                <w:rtl/>
              </w:rPr>
              <w:t>+</w:t>
            </w:r>
            <w:r w:rsidRPr="00C27DB8">
              <w:rPr>
                <w:rFonts w:ascii="Times New Roman" w:eastAsia="Malgun Gothic" w:hAnsi="Times New Roman" w:cs="Times New Roman" w:hint="cs"/>
                <w:b/>
                <w:bCs/>
                <w:color w:val="FF0000"/>
                <w:sz w:val="20"/>
                <w:szCs w:val="24"/>
                <w:rtl/>
              </w:rPr>
              <w:t xml:space="preserve"> اي تغيير  في المدة) </w:t>
            </w:r>
            <w:r w:rsidRPr="00C27DB8">
              <w:rPr>
                <w:rFonts w:ascii="Times New Roman" w:eastAsia="Malgun Gothic" w:hAnsi="Times New Roman" w:cs="Times New Roman"/>
                <w:b/>
                <w:bCs/>
                <w:color w:val="FF0000"/>
                <w:sz w:val="20"/>
                <w:szCs w:val="24"/>
              </w:rPr>
              <w:t>X</w:t>
            </w:r>
            <w:r w:rsidRPr="00C27DB8">
              <w:rPr>
                <w:rFonts w:ascii="Times New Roman" w:eastAsia="Malgun Gothic" w:hAnsi="Times New Roman" w:cs="Times New Roman"/>
                <w:b/>
                <w:bCs/>
                <w:color w:val="FF0000"/>
                <w:sz w:val="20"/>
                <w:szCs w:val="24"/>
                <w:rtl/>
              </w:rPr>
              <w:t xml:space="preserve"> </w:t>
            </w:r>
            <w:r w:rsidRPr="00C27DB8">
              <w:rPr>
                <w:rFonts w:ascii="Times New Roman" w:eastAsia="Malgun Gothic" w:hAnsi="Times New Roman" w:cs="Times New Roman" w:hint="cs"/>
                <w:b/>
                <w:bCs/>
                <w:color w:val="FF0000"/>
                <w:sz w:val="20"/>
                <w:szCs w:val="24"/>
                <w:rtl/>
              </w:rPr>
              <w:t xml:space="preserve">10-25 % </w:t>
            </w:r>
            <w:r w:rsidRPr="00C27DB8">
              <w:rPr>
                <w:rFonts w:ascii="Times New Roman" w:eastAsia="Malgun Gothic" w:hAnsi="Times New Roman" w:cs="Times New Roman"/>
                <w:b/>
                <w:bCs/>
                <w:color w:val="FF0000"/>
                <w:sz w:val="20"/>
                <w:szCs w:val="24"/>
                <w:rtl/>
              </w:rPr>
              <w:t xml:space="preserve"> </w:t>
            </w:r>
            <w:r w:rsidRPr="00C27DB8">
              <w:rPr>
                <w:rFonts w:ascii="Times New Roman" w:eastAsia="Malgun Gothic" w:hAnsi="Times New Roman" w:cs="Times New Roman" w:hint="cs"/>
                <w:b/>
                <w:bCs/>
                <w:color w:val="FF0000"/>
                <w:sz w:val="20"/>
                <w:szCs w:val="24"/>
                <w:rtl/>
              </w:rPr>
              <w:t xml:space="preserve">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2- اذا كان العقد اكثر من شحنة واحدة تكون المعادلة كما يأتي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b/>
                <w:bCs/>
                <w:color w:val="FF0000"/>
                <w:sz w:val="20"/>
                <w:szCs w:val="24"/>
                <w:rtl/>
                <w:lang w:bidi="ar-IQ"/>
              </w:rPr>
            </w:pPr>
            <w:r w:rsidRPr="00C27DB8">
              <w:rPr>
                <w:rFonts w:ascii="Times New Roman" w:eastAsia="Malgun Gothic" w:hAnsi="Times New Roman" w:cs="Times New Roman" w:hint="cs"/>
                <w:b/>
                <w:bCs/>
                <w:color w:val="FF0000"/>
                <w:sz w:val="20"/>
                <w:szCs w:val="24"/>
                <w:rtl/>
              </w:rPr>
              <w:t xml:space="preserve">غرامة اليوم الواحد = مبلغ الشحنة + -  ( أي تغيير في المبلغ)  / مدة الشحنة  +- أي تغيير في المدة </w:t>
            </w:r>
            <w:r w:rsidRPr="00C27DB8">
              <w:rPr>
                <w:rFonts w:ascii="Times New Roman" w:eastAsia="Malgun Gothic" w:hAnsi="Times New Roman" w:cs="Times New Roman"/>
                <w:b/>
                <w:bCs/>
                <w:color w:val="FF0000"/>
                <w:sz w:val="20"/>
                <w:szCs w:val="24"/>
              </w:rPr>
              <w:t>x</w:t>
            </w:r>
            <w:r w:rsidRPr="00C27DB8">
              <w:rPr>
                <w:rFonts w:ascii="Times New Roman" w:eastAsia="Malgun Gothic" w:hAnsi="Times New Roman" w:cs="Times New Roman" w:hint="cs"/>
                <w:b/>
                <w:bCs/>
                <w:color w:val="FF0000"/>
                <w:sz w:val="20"/>
                <w:szCs w:val="24"/>
                <w:rtl/>
                <w:lang w:bidi="ar-IQ"/>
              </w:rPr>
              <w:t xml:space="preserve"> 10-</w:t>
            </w:r>
            <w:r w:rsidRPr="00C27DB8">
              <w:rPr>
                <w:rFonts w:ascii="Times New Roman" w:eastAsia="Malgun Gothic" w:hAnsi="Times New Roman" w:cs="Times New Roman" w:hint="cs"/>
                <w:b/>
                <w:bCs/>
                <w:color w:val="FF0000"/>
                <w:sz w:val="20"/>
                <w:szCs w:val="24"/>
                <w:rtl/>
              </w:rPr>
              <w:t xml:space="preserve"> </w:t>
            </w:r>
            <w:r w:rsidRPr="00C27DB8">
              <w:rPr>
                <w:rFonts w:ascii="Times New Roman" w:eastAsia="Malgun Gothic" w:hAnsi="Times New Roman" w:cs="Times New Roman" w:hint="cs"/>
                <w:b/>
                <w:bCs/>
                <w:color w:val="FF0000"/>
                <w:sz w:val="20"/>
                <w:szCs w:val="24"/>
                <w:rtl/>
                <w:lang w:bidi="ar-IQ"/>
              </w:rPr>
              <w:t xml:space="preserve"> 25% .</w:t>
            </w:r>
          </w:p>
          <w:p w:rsidR="00C27DB8" w:rsidRPr="00C27DB8" w:rsidRDefault="00C27DB8" w:rsidP="00C27DB8">
            <w:pPr>
              <w:shd w:val="clear" w:color="auto" w:fill="A6A6A6"/>
              <w:tabs>
                <w:tab w:val="right" w:pos="9000"/>
              </w:tabs>
              <w:spacing w:after="0" w:line="300" w:lineRule="exact"/>
              <w:ind w:left="1168" w:hanging="567"/>
              <w:jc w:val="both"/>
              <w:rPr>
                <w:rFonts w:ascii="Times New Roman" w:eastAsia="Malgun Gothic" w:hAnsi="Times New Roman" w:cs="Times New Roman"/>
                <w:color w:val="000000"/>
                <w:sz w:val="20"/>
                <w:szCs w:val="24"/>
                <w:rtl/>
                <w:lang w:bidi="ar-IQ"/>
              </w:rPr>
            </w:pPr>
            <w:r w:rsidRPr="00C27DB8">
              <w:rPr>
                <w:rFonts w:ascii="Times New Roman" w:eastAsia="Malgun Gothic" w:hAnsi="Times New Roman" w:cs="Times New Roman" w:hint="cs"/>
                <w:b/>
                <w:bCs/>
                <w:color w:val="FF0000"/>
                <w:sz w:val="20"/>
                <w:szCs w:val="24"/>
                <w:rtl/>
                <w:lang w:bidi="ar-IQ"/>
              </w:rPr>
              <w:t xml:space="preserve">وعلى ان لاتتجاوز 25% من مبلغ العقد </w:t>
            </w:r>
            <w:r w:rsidRPr="00C27DB8">
              <w:rPr>
                <w:rFonts w:ascii="Times New Roman" w:eastAsia="Malgun Gothic" w:hAnsi="Times New Roman" w:cs="Times New Roman"/>
                <w:color w:val="000000"/>
                <w:sz w:val="20"/>
                <w:szCs w:val="24"/>
                <w:rtl/>
              </w:rPr>
              <w:t xml:space="preserve">وبعد بلوغ </w:t>
            </w:r>
            <w:r w:rsidRPr="00C27DB8">
              <w:rPr>
                <w:rFonts w:ascii="Times New Roman" w:eastAsia="Malgun Gothic" w:hAnsi="Times New Roman" w:cs="Times New Roman" w:hint="cs"/>
                <w:color w:val="000000"/>
                <w:sz w:val="20"/>
                <w:szCs w:val="24"/>
                <w:rtl/>
              </w:rPr>
              <w:t xml:space="preserve">الغرامة </w:t>
            </w:r>
            <w:r w:rsidRPr="00C27DB8">
              <w:rPr>
                <w:rFonts w:ascii="Times New Roman" w:eastAsia="Malgun Gothic" w:hAnsi="Times New Roman" w:cs="Times New Roman"/>
                <w:color w:val="000000"/>
                <w:sz w:val="20"/>
                <w:szCs w:val="24"/>
                <w:rtl/>
              </w:rPr>
              <w:t xml:space="preserve">التاخيرية </w:t>
            </w:r>
            <w:r w:rsidRPr="00C27DB8">
              <w:rPr>
                <w:rFonts w:ascii="Times New Roman" w:eastAsia="Malgun Gothic" w:hAnsi="Times New Roman" w:cs="Times New Roman" w:hint="cs"/>
                <w:color w:val="000000"/>
                <w:sz w:val="20"/>
                <w:szCs w:val="24"/>
                <w:rtl/>
              </w:rPr>
              <w:t>حدها الاعلى يصار الى اتخاذ</w:t>
            </w:r>
            <w:r w:rsidRPr="00C27DB8">
              <w:rPr>
                <w:rFonts w:ascii="Times New Roman" w:eastAsia="Malgun Gothic" w:hAnsi="Times New Roman" w:cs="Times New Roman"/>
                <w:color w:val="000000"/>
                <w:sz w:val="20"/>
                <w:szCs w:val="24"/>
                <w:rtl/>
              </w:rPr>
              <w:t xml:space="preserve"> الاجراءات القانونية وحسب نص المادة 1</w:t>
            </w:r>
            <w:r w:rsidRPr="00C27DB8">
              <w:rPr>
                <w:rFonts w:ascii="Times New Roman" w:eastAsia="Malgun Gothic" w:hAnsi="Times New Roman" w:cs="Times New Roman" w:hint="cs"/>
                <w:color w:val="000000"/>
                <w:sz w:val="20"/>
                <w:szCs w:val="24"/>
                <w:rtl/>
              </w:rPr>
              <w:t>0</w:t>
            </w:r>
            <w:r w:rsidRPr="00C27DB8">
              <w:rPr>
                <w:rFonts w:ascii="Times New Roman" w:eastAsia="Malgun Gothic" w:hAnsi="Times New Roman" w:cs="Times New Roman"/>
                <w:color w:val="000000"/>
                <w:sz w:val="20"/>
                <w:szCs w:val="24"/>
                <w:rtl/>
              </w:rPr>
              <w:t xml:space="preserve"> و</w:t>
            </w:r>
            <w:r w:rsidRPr="00C27DB8">
              <w:rPr>
                <w:rFonts w:ascii="Times New Roman" w:eastAsia="Malgun Gothic" w:hAnsi="Times New Roman" w:cs="Times New Roman" w:hint="cs"/>
                <w:color w:val="000000"/>
                <w:sz w:val="20"/>
                <w:szCs w:val="24"/>
                <w:rtl/>
              </w:rPr>
              <w:t>3</w:t>
            </w:r>
            <w:r w:rsidRPr="00C27DB8">
              <w:rPr>
                <w:rFonts w:ascii="Times New Roman" w:eastAsia="Malgun Gothic" w:hAnsi="Times New Roman" w:cs="Times New Roman"/>
                <w:color w:val="000000"/>
                <w:sz w:val="20"/>
                <w:szCs w:val="24"/>
                <w:rtl/>
              </w:rPr>
              <w:t xml:space="preserve"> من تعليمات تنفيذ العقود الحكومية</w:t>
            </w:r>
            <w:r w:rsidRPr="00C27DB8">
              <w:rPr>
                <w:rFonts w:ascii="Times New Roman" w:eastAsia="Malgun Gothic" w:hAnsi="Times New Roman" w:cs="Times New Roman" w:hint="cs"/>
                <w:color w:val="000000"/>
                <w:sz w:val="20"/>
                <w:szCs w:val="24"/>
                <w:rtl/>
              </w:rPr>
              <w:t xml:space="preserve"> رقم (2) سنة 2014.</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color w:val="000000"/>
                <w:sz w:val="20"/>
                <w:szCs w:val="24"/>
                <w:rtl/>
              </w:rPr>
              <w:t xml:space="preserve">ب-   يتم تخفيض الغرامات التاخيرية حسب نسب الانجاز الالتزامات التعاقدية المحددة في منهاج تنفيذ العقود والتي صدرت فيها شهادة تسليم اولي للعمل المنجز او السلعة المجهزة او الخدمة المطلوبة مطابقة ومهياة الاستخدام حسب شروط التعاقد وتطبيق المعادلة كالاتي: </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color w:val="000000"/>
                <w:sz w:val="20"/>
                <w:szCs w:val="24"/>
                <w:rtl/>
              </w:rPr>
              <w:t xml:space="preserve">          قيمة الالتزامات غير المنفذة /مدة العقد الكلية </w:t>
            </w:r>
            <w:r w:rsidRPr="00C27DB8">
              <w:rPr>
                <w:rFonts w:ascii="Times New Roman" w:eastAsia="Malgun Gothic" w:hAnsi="Times New Roman" w:cs="Times New Roman"/>
                <w:color w:val="000000"/>
                <w:sz w:val="20"/>
                <w:szCs w:val="24"/>
              </w:rPr>
              <w:t>x</w:t>
            </w:r>
            <w:r w:rsidRPr="00C27DB8">
              <w:rPr>
                <w:rFonts w:ascii="Times New Roman" w:eastAsia="Malgun Gothic" w:hAnsi="Times New Roman" w:cs="Times New Roman" w:hint="cs"/>
                <w:color w:val="000000"/>
                <w:sz w:val="20"/>
                <w:szCs w:val="24"/>
                <w:rtl/>
                <w:lang w:bidi="ar-IQ"/>
              </w:rPr>
              <w:t xml:space="preserve"> 10-25 %</w:t>
            </w:r>
            <w:r w:rsidRPr="00C27DB8">
              <w:rPr>
                <w:rFonts w:ascii="Times New Roman" w:eastAsia="Malgun Gothic" w:hAnsi="Times New Roman" w:cs="Times New Roman" w:hint="cs"/>
                <w:color w:val="000000"/>
                <w:sz w:val="20"/>
                <w:szCs w:val="24"/>
                <w:rtl/>
              </w:rPr>
              <w:t xml:space="preserve"> = غرامة اليوم الواحد.</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color w:val="000000"/>
                <w:sz w:val="20"/>
                <w:szCs w:val="24"/>
                <w:rtl/>
              </w:rPr>
              <w:t xml:space="preserve">ج-     يحق للطرف الاول اتخاذ الاجراءت القانونية بحق الطرف الثاني بعد انذاره رسميا وعدم الأستجابة وخلال مدة </w:t>
            </w:r>
            <w:r w:rsidRPr="00C27DB8">
              <w:rPr>
                <w:rFonts w:ascii="Times New Roman" w:eastAsia="Malgun Gothic" w:hAnsi="Times New Roman" w:cs="Times New Roman" w:hint="cs"/>
                <w:b/>
                <w:bCs/>
                <w:color w:val="000000"/>
                <w:sz w:val="20"/>
                <w:szCs w:val="24"/>
                <w:rtl/>
              </w:rPr>
              <w:t>15</w:t>
            </w:r>
            <w:r w:rsidRPr="00C27DB8">
              <w:rPr>
                <w:rFonts w:ascii="Times New Roman" w:eastAsia="Malgun Gothic" w:hAnsi="Times New Roman" w:cs="Times New Roman" w:hint="cs"/>
                <w:color w:val="000000"/>
                <w:sz w:val="20"/>
                <w:szCs w:val="24"/>
                <w:rtl/>
              </w:rPr>
              <w:t xml:space="preserve"> يوم من تاريخ الانذار وقبل بلوغ الغرامات التاخيرية حدها الاعلى </w:t>
            </w:r>
            <w:r w:rsidRPr="00C27DB8">
              <w:rPr>
                <w:rFonts w:ascii="Times New Roman" w:eastAsia="Malgun Gothic" w:hAnsi="Times New Roman" w:cs="Times New Roman" w:hint="cs"/>
                <w:b/>
                <w:bCs/>
                <w:color w:val="FF0000"/>
                <w:sz w:val="20"/>
                <w:szCs w:val="24"/>
                <w:rtl/>
              </w:rPr>
              <w:t>في الحالات التالية</w:t>
            </w:r>
            <w:r w:rsidRPr="00C27DB8">
              <w:rPr>
                <w:rFonts w:ascii="Times New Roman" w:eastAsia="Malgun Gothic" w:hAnsi="Times New Roman" w:cs="Times New Roman" w:hint="cs"/>
                <w:color w:val="000000"/>
                <w:sz w:val="20"/>
                <w:szCs w:val="24"/>
                <w:rtl/>
              </w:rPr>
              <w:t xml:space="preserve"> :-</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color w:val="000000"/>
                <w:sz w:val="20"/>
                <w:szCs w:val="24"/>
                <w:rtl/>
              </w:rPr>
              <w:t>1</w:t>
            </w:r>
            <w:r w:rsidRPr="00C27DB8">
              <w:rPr>
                <w:rFonts w:ascii="Times New Roman" w:eastAsia="Malgun Gothic" w:hAnsi="Times New Roman" w:cs="Times New Roman" w:hint="cs"/>
                <w:b/>
                <w:bCs/>
                <w:color w:val="FF0000"/>
                <w:sz w:val="20"/>
                <w:szCs w:val="24"/>
                <w:rtl/>
              </w:rPr>
              <w:t>- اذا تاخر المجهز في تنفيذ التزامه في تجهيز المواد وحسب الجدولة المنصوص عليها في العقد او ملحقه .</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2-في حالة التاخر في تقديم نماذج تحليل وحسب المعادلة اعلاه .</w:t>
            </w:r>
          </w:p>
          <w:p w:rsidR="00C27DB8" w:rsidRPr="00C27DB8" w:rsidRDefault="00C27DB8" w:rsidP="00C27DB8">
            <w:pPr>
              <w:tabs>
                <w:tab w:val="right" w:pos="9000"/>
              </w:tabs>
              <w:spacing w:after="0" w:line="300" w:lineRule="exact"/>
              <w:ind w:left="1168" w:hanging="56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b/>
                <w:bCs/>
                <w:color w:val="FF0000"/>
                <w:sz w:val="20"/>
                <w:szCs w:val="24"/>
                <w:rtl/>
              </w:rPr>
              <w:t>3- في حالة التاخر في شحن الكمية التعويضية المتفق عليها اثناء فترة التسليم ومدة تنفيذ العقد</w:t>
            </w:r>
            <w:r w:rsidRPr="00C27DB8">
              <w:rPr>
                <w:rFonts w:ascii="Times New Roman" w:eastAsia="Malgun Gothic" w:hAnsi="Times New Roman" w:cs="Times New Roman" w:hint="cs"/>
                <w:color w:val="000000"/>
                <w:sz w:val="20"/>
                <w:szCs w:val="24"/>
                <w:rtl/>
              </w:rPr>
              <w:t xml:space="preserve"> .</w:t>
            </w:r>
          </w:p>
          <w:p w:rsidR="00C27DB8" w:rsidRPr="00385734" w:rsidRDefault="00C27DB8" w:rsidP="00C27DB8">
            <w:pPr>
              <w:tabs>
                <w:tab w:val="right" w:pos="9000"/>
              </w:tabs>
              <w:spacing w:after="0" w:line="300" w:lineRule="exact"/>
              <w:ind w:left="317" w:hanging="317"/>
              <w:jc w:val="both"/>
              <w:rPr>
                <w:i/>
                <w:szCs w:val="24"/>
                <w:rtl/>
                <w:lang w:bidi="ar-IQ"/>
              </w:rPr>
            </w:pPr>
            <w:r w:rsidRPr="00C27DB8">
              <w:rPr>
                <w:rFonts w:ascii="Times New Roman" w:eastAsia="Malgun Gothic" w:hAnsi="Times New Roman" w:cs="Times New Roman" w:hint="cs"/>
                <w:color w:val="000000"/>
                <w:sz w:val="20"/>
                <w:szCs w:val="24"/>
                <w:rtl/>
              </w:rPr>
              <w:t>4-    عند اخفاء الشركة التي يتم التعاقد معها معلومات ضرورية يتم كشفها فيما بعد يتم</w:t>
            </w:r>
          </w:p>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color w:val="000000"/>
                <w:sz w:val="20"/>
                <w:szCs w:val="24"/>
                <w:rtl/>
              </w:rPr>
              <w:t xml:space="preserve"> اتخاذ الاجراءات القانونية او فرض غرامة بنسبة لاتقل عن 1% ولاتزيد عن 5% للكمية المشحونة للمادة الواصلة والمخالفة لشروطنا التعاقدية.</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22.2- يتم فرض الغرامات على الشركات المخلة بتنفيذ التزاماتها وكما مبين ادناه :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أ-  لجهة التعاقد </w:t>
            </w:r>
            <w:r w:rsidRPr="00C27DB8">
              <w:rPr>
                <w:rFonts w:ascii="Times New Roman" w:eastAsia="Malgun Gothic" w:hAnsi="Times New Roman" w:cs="Times New Roman" w:hint="cs"/>
                <w:color w:val="FF0000"/>
                <w:sz w:val="20"/>
                <w:szCs w:val="24"/>
                <w:rtl/>
                <w:lang w:val="en-GB" w:eastAsia="en-GB"/>
              </w:rPr>
              <w:t xml:space="preserve">(الشركة العامة لتسويق الادوية والمستلزمات الطبية (كيماديا)) الحق في اتخاذ الاجراءات المنصوص عليها في البند (27 ) من الشروط العامة للعقد او فرض غرامة عقدية (1-5%) من قيمة العقد اذا كان العقد عبارة عن شحنة واحدة وفرض غرامة عقدية (1-10%) من قيمة العقد اذا كان العقد يتضمن اكثر من شحنة  في حال الاجراءات التالية :-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أ </w:t>
            </w:r>
            <w:r w:rsidRPr="00C27DB8">
              <w:rPr>
                <w:rFonts w:ascii="Times New Roman" w:eastAsia="Malgun Gothic" w:hAnsi="Times New Roman" w:cs="Times New Roman"/>
                <w:b/>
                <w:bCs/>
                <w:color w:val="FF0000"/>
                <w:sz w:val="20"/>
                <w:szCs w:val="24"/>
                <w:rtl/>
                <w:lang w:val="en-GB" w:eastAsia="en-GB"/>
              </w:rPr>
              <w:t>–</w:t>
            </w:r>
            <w:r w:rsidRPr="00C27DB8">
              <w:rPr>
                <w:rFonts w:ascii="Times New Roman" w:eastAsia="Malgun Gothic" w:hAnsi="Times New Roman" w:cs="Times New Roman" w:hint="cs"/>
                <w:b/>
                <w:bCs/>
                <w:color w:val="FF0000"/>
                <w:sz w:val="20"/>
                <w:szCs w:val="24"/>
                <w:rtl/>
                <w:lang w:val="en-GB" w:eastAsia="en-GB"/>
              </w:rPr>
              <w:t xml:space="preserve"> أي تغيير في العقد من قبل المجهز بدون موافقة الطرف الاول وكما منصوص عليه في الفقرة ش.ع.ع. 1. 19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ب- في حال وجود أي نقص في المستندات والوثائق المطلوب تقديمها من قبل </w:t>
            </w:r>
            <w:r w:rsidRPr="00C27DB8">
              <w:rPr>
                <w:rFonts w:ascii="Times New Roman" w:eastAsia="Malgun Gothic" w:hAnsi="Times New Roman" w:cs="Times New Roman" w:hint="cs"/>
                <w:b/>
                <w:bCs/>
                <w:color w:val="FF0000"/>
                <w:sz w:val="20"/>
                <w:szCs w:val="24"/>
                <w:rtl/>
                <w:lang w:val="en-GB" w:eastAsia="en-GB"/>
              </w:rPr>
              <w:lastRenderedPageBreak/>
              <w:t>المجهز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ت- في حال مخالفة ماورد في الفقرة 15.1 الخاصة بعمر المادة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ث- في حال مخالفة ماورد بالفقرة ش.ش.ع  الخاصة بالتعبئة والتوضيب .</w:t>
            </w:r>
          </w:p>
          <w:p w:rsidR="00C27DB8" w:rsidRPr="00C27DB8" w:rsidRDefault="00C27DB8" w:rsidP="00C27DB8">
            <w:pPr>
              <w:shd w:val="clear" w:color="auto" w:fill="A6A6A6"/>
              <w:tabs>
                <w:tab w:val="left" w:pos="448"/>
              </w:tabs>
              <w:suppressAutoHyphens/>
              <w:spacing w:after="120" w:line="240" w:lineRule="auto"/>
              <w:ind w:left="448"/>
              <w:jc w:val="both"/>
              <w:rPr>
                <w:rFonts w:ascii="Times New Roman" w:eastAsia="Malgun Gothic" w:hAnsi="Times New Roman" w:cs="Times New Roman"/>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ج- في حال ارتكاب أي مخالفة من قبل المجهز ( الطرف الثاني ) تستوجب  فرض الغرامة من قبل المشتري </w:t>
            </w:r>
          </w:p>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sz w:val="20"/>
                <w:rtl/>
                <w:lang w:bidi="ar-IQ"/>
              </w:rPr>
            </w:pPr>
            <w:r w:rsidRPr="00C27DB8">
              <w:rPr>
                <w:rFonts w:ascii="Times New Roman" w:eastAsia="Malgun Gothic" w:hAnsi="Times New Roman" w:cs="Times New Roman" w:hint="cs"/>
                <w:b/>
                <w:bCs/>
                <w:color w:val="FF0000"/>
                <w:sz w:val="20"/>
                <w:szCs w:val="24"/>
                <w:rtl/>
              </w:rPr>
              <w:t xml:space="preserve">د- </w:t>
            </w:r>
            <w:r w:rsidRPr="00C27DB8">
              <w:rPr>
                <w:rFonts w:ascii="Times New Roman" w:eastAsia="Malgun Gothic" w:hAnsi="Times New Roman" w:cs="Times New Roman"/>
                <w:sz w:val="20"/>
                <w:rtl/>
                <w:lang w:bidi="ar-IQ"/>
              </w:rPr>
              <w:t>العقد الذي  يتضمن  مواد مجانية تشحن مع مواد العقد و تسري عليها نفس شروط العقد ( التعويض و الغرامات التاخيرية ، الاستيرادية)</w:t>
            </w:r>
            <w:r w:rsidRPr="00C27DB8">
              <w:rPr>
                <w:rFonts w:ascii="Times New Roman" w:eastAsia="Malgun Gothic" w:hAnsi="Times New Roman" w:cs="Times New Roman" w:hint="cs"/>
                <w:sz w:val="20"/>
                <w:rtl/>
                <w:lang w:bidi="ar-IQ"/>
              </w:rPr>
              <w:t>.</w:t>
            </w:r>
          </w:p>
          <w:p w:rsidR="00C27DB8" w:rsidRPr="00385734" w:rsidRDefault="00C27DB8" w:rsidP="00A07E0E">
            <w:pPr>
              <w:shd w:val="clear" w:color="auto" w:fill="FFFFFF"/>
              <w:suppressAutoHyphens/>
              <w:ind w:left="-11"/>
              <w:jc w:val="both"/>
              <w:rPr>
                <w:i/>
                <w:szCs w:val="24"/>
                <w:rtl/>
                <w:lang w:bidi="ar-IQ"/>
              </w:rPr>
            </w:pPr>
          </w:p>
        </w:tc>
        <w:tc>
          <w:tcPr>
            <w:tcW w:w="1926" w:type="dxa"/>
            <w:tcBorders>
              <w:bottom w:val="single" w:sz="4" w:space="0" w:color="auto"/>
            </w:tcBorders>
          </w:tcPr>
          <w:p w:rsidR="00C27DB8" w:rsidRDefault="00C27DB8" w:rsidP="00A07E0E">
            <w:pPr>
              <w:shd w:val="clear" w:color="auto" w:fill="FFFFFF"/>
              <w:rPr>
                <w:szCs w:val="24"/>
                <w:rtl/>
              </w:rPr>
            </w:pPr>
            <w:r>
              <w:rPr>
                <w:rFonts w:hint="cs"/>
                <w:szCs w:val="24"/>
                <w:rtl/>
              </w:rPr>
              <w:lastRenderedPageBreak/>
              <w:t>ش.ع.ع 22.1</w:t>
            </w: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Pr="009E7912" w:rsidRDefault="00C27DB8" w:rsidP="00A07E0E">
            <w:pPr>
              <w:shd w:val="clear" w:color="auto" w:fill="FFFFFF"/>
              <w:rPr>
                <w:szCs w:val="24"/>
                <w:rtl/>
              </w:rPr>
            </w:pPr>
          </w:p>
        </w:tc>
      </w:tr>
      <w:tr w:rsidR="00C27DB8" w:rsidRPr="009E7912" w:rsidTr="009A693F">
        <w:trPr>
          <w:trHeight w:val="3090"/>
        </w:trPr>
        <w:tc>
          <w:tcPr>
            <w:tcW w:w="6804" w:type="dxa"/>
            <w:vMerge/>
            <w:tcBorders>
              <w:bottom w:val="single" w:sz="4" w:space="0" w:color="auto"/>
            </w:tcBorders>
          </w:tcPr>
          <w:p w:rsidR="00C27DB8" w:rsidRDefault="00C27DB8" w:rsidP="00A07E0E">
            <w:pPr>
              <w:shd w:val="clear" w:color="auto" w:fill="FFFFFF"/>
              <w:suppressAutoHyphens/>
              <w:ind w:left="-11"/>
              <w:jc w:val="both"/>
              <w:rPr>
                <w:i/>
                <w:szCs w:val="24"/>
                <w:rtl/>
                <w:lang w:bidi="ar-IQ"/>
              </w:rPr>
            </w:pPr>
          </w:p>
        </w:tc>
        <w:tc>
          <w:tcPr>
            <w:tcW w:w="1926" w:type="dxa"/>
            <w:tcBorders>
              <w:top w:val="single" w:sz="4" w:space="0" w:color="auto"/>
              <w:bottom w:val="single" w:sz="4" w:space="0" w:color="auto"/>
            </w:tcBorders>
          </w:tcPr>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tc>
      </w:tr>
      <w:tr w:rsidR="00C27DB8" w:rsidRPr="009E7912" w:rsidTr="00C27DB8">
        <w:trPr>
          <w:trHeight w:val="1830"/>
        </w:trPr>
        <w:tc>
          <w:tcPr>
            <w:tcW w:w="6804" w:type="dxa"/>
            <w:tcBorders>
              <w:top w:val="single" w:sz="4" w:space="0" w:color="auto"/>
              <w:bottom w:val="single" w:sz="4" w:space="0" w:color="auto"/>
            </w:tcBorders>
          </w:tcPr>
          <w:p w:rsidR="00C27DB8" w:rsidRPr="00C27DB8" w:rsidRDefault="00C27DB8" w:rsidP="00C27DB8">
            <w:pPr>
              <w:suppressAutoHyphens/>
              <w:spacing w:after="0" w:line="300" w:lineRule="exact"/>
              <w:ind w:left="601" w:hanging="601"/>
              <w:jc w:val="both"/>
              <w:rPr>
                <w:rFonts w:ascii="Times New Roman" w:eastAsia="Malgun Gothic" w:hAnsi="Times New Roman" w:cs="Times New Roman"/>
                <w:b/>
                <w:bCs/>
                <w:color w:val="000000"/>
                <w:sz w:val="20"/>
                <w:szCs w:val="24"/>
                <w:rtl/>
                <w:lang w:val="en-GB" w:eastAsia="en-GB"/>
              </w:rPr>
            </w:pPr>
            <w:r w:rsidRPr="00C27DB8">
              <w:rPr>
                <w:rFonts w:ascii="Times New Roman" w:eastAsia="Malgun Gothic" w:hAnsi="Times New Roman" w:cs="Times New Roman" w:hint="cs"/>
                <w:b/>
                <w:bCs/>
                <w:color w:val="000000"/>
                <w:sz w:val="20"/>
                <w:szCs w:val="24"/>
                <w:rtl/>
                <w:lang w:val="en-GB" w:eastAsia="en-GB"/>
              </w:rPr>
              <w:lastRenderedPageBreak/>
              <w:t>بالاضافة الى ما ورد في هذه الفقرة من الشروط العامة   :</w:t>
            </w:r>
          </w:p>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color w:val="000000"/>
                <w:sz w:val="20"/>
                <w:szCs w:val="24"/>
                <w:rtl/>
              </w:rPr>
            </w:pPr>
            <w:r w:rsidRPr="00C27DB8">
              <w:rPr>
                <w:rFonts w:ascii="Times New Roman" w:eastAsia="Malgun Gothic" w:hAnsi="Times New Roman" w:cs="Times New Roman" w:hint="cs"/>
                <w:b/>
                <w:bCs/>
                <w:color w:val="000000"/>
                <w:sz w:val="20"/>
                <w:szCs w:val="24"/>
                <w:rtl/>
                <w:lang w:val="en-GB" w:eastAsia="en-GB"/>
              </w:rPr>
              <w:t>في حال عدم استجابة المجهز خلال فترة الانذار يتم اتخاذ الاجراءات القانونية وحسب نص المادة 10 من تعليمات تنفيذ العقود الحكومية  رقم 2 لسنة 2014 فيما يخص مصادرة او الاحتفاظ بالتأمينات القانونية على ان يتم تنفيذ العقد على حسابه استنادا لنص المادة 3 من التعليمات اعلاه ووفق اساليب التنفيذ</w:t>
            </w:r>
          </w:p>
        </w:tc>
        <w:tc>
          <w:tcPr>
            <w:tcW w:w="1926" w:type="dxa"/>
            <w:tcBorders>
              <w:top w:val="single" w:sz="4" w:space="0" w:color="auto"/>
              <w:bottom w:val="single" w:sz="4" w:space="0" w:color="auto"/>
            </w:tcBorders>
          </w:tcPr>
          <w:p w:rsidR="00C27DB8" w:rsidRDefault="00C27DB8" w:rsidP="00A07E0E">
            <w:pPr>
              <w:shd w:val="clear" w:color="auto" w:fill="FFFFFF"/>
              <w:rPr>
                <w:szCs w:val="24"/>
                <w:rtl/>
              </w:rPr>
            </w:pPr>
            <w:r w:rsidRPr="00C27DB8">
              <w:rPr>
                <w:rFonts w:ascii="Times New Roman" w:eastAsia="Malgun Gothic" w:hAnsi="Times New Roman" w:cs="Times New Roman" w:hint="cs"/>
                <w:color w:val="000000"/>
                <w:sz w:val="20"/>
                <w:szCs w:val="24"/>
                <w:rtl/>
                <w:lang w:val="en-GB" w:eastAsia="en-GB"/>
              </w:rPr>
              <w:t>ش.ع.ع. 23</w:t>
            </w:r>
          </w:p>
          <w:p w:rsidR="00C27DB8" w:rsidRDefault="00C27DB8" w:rsidP="00A07E0E">
            <w:pPr>
              <w:shd w:val="clear" w:color="auto" w:fill="FFFFFF"/>
              <w:rPr>
                <w:szCs w:val="24"/>
                <w:rtl/>
              </w:rPr>
            </w:pPr>
          </w:p>
          <w:p w:rsidR="00C27DB8" w:rsidRDefault="00C27DB8" w:rsidP="00A07E0E">
            <w:pPr>
              <w:shd w:val="clear" w:color="auto" w:fill="FFFFFF"/>
              <w:rPr>
                <w:szCs w:val="24"/>
                <w:rtl/>
              </w:rPr>
            </w:pPr>
          </w:p>
          <w:p w:rsidR="00C27DB8" w:rsidRDefault="00C27DB8" w:rsidP="00A07E0E">
            <w:pPr>
              <w:shd w:val="clear" w:color="auto" w:fill="FFFFFF"/>
              <w:rPr>
                <w:szCs w:val="24"/>
                <w:rtl/>
              </w:rPr>
            </w:pPr>
          </w:p>
        </w:tc>
      </w:tr>
      <w:tr w:rsidR="00C27DB8" w:rsidRPr="009E7912" w:rsidTr="00C27DB8">
        <w:trPr>
          <w:trHeight w:val="801"/>
        </w:trPr>
        <w:tc>
          <w:tcPr>
            <w:tcW w:w="6804" w:type="dxa"/>
            <w:tcBorders>
              <w:top w:val="single" w:sz="4" w:space="0" w:color="auto"/>
              <w:bottom w:val="single" w:sz="4" w:space="0" w:color="auto"/>
            </w:tcBorders>
          </w:tcPr>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b/>
                <w:bCs/>
                <w:color w:val="000000"/>
                <w:sz w:val="20"/>
                <w:szCs w:val="24"/>
                <w:rtl/>
                <w:lang w:val="en-GB" w:eastAsia="en-GB"/>
              </w:rPr>
            </w:pPr>
            <w:r w:rsidRPr="00C27DB8">
              <w:rPr>
                <w:rFonts w:ascii="Times New Roman" w:eastAsia="Malgun Gothic" w:hAnsi="Times New Roman" w:cs="Times New Roman" w:hint="cs"/>
                <w:b/>
                <w:bCs/>
                <w:color w:val="FF0000"/>
                <w:sz w:val="20"/>
                <w:szCs w:val="24"/>
                <w:u w:val="single"/>
                <w:rtl/>
                <w:lang w:val="en-GB" w:eastAsia="en-GB"/>
              </w:rPr>
              <w:t>في حال افلاس الشركة يتم اعتماد الفقرات الواردة في الفقرة 24 من الشروط العامة</w:t>
            </w:r>
          </w:p>
        </w:tc>
        <w:tc>
          <w:tcPr>
            <w:tcW w:w="1926" w:type="dxa"/>
            <w:tcBorders>
              <w:top w:val="single" w:sz="4" w:space="0" w:color="auto"/>
              <w:bottom w:val="single" w:sz="4" w:space="0" w:color="auto"/>
            </w:tcBorders>
          </w:tcPr>
          <w:p w:rsidR="00C27DB8" w:rsidRDefault="00C27DB8" w:rsidP="00A07E0E">
            <w:pPr>
              <w:shd w:val="clear" w:color="auto" w:fill="FFFFFF"/>
              <w:rPr>
                <w:rFonts w:ascii="Times New Roman" w:eastAsia="Malgun Gothic" w:hAnsi="Times New Roman" w:cs="Times New Roman"/>
                <w:color w:val="000000"/>
                <w:sz w:val="20"/>
                <w:szCs w:val="24"/>
                <w:rtl/>
                <w:lang w:val="en-GB" w:eastAsia="en-GB"/>
              </w:rPr>
            </w:pPr>
            <w:r w:rsidRPr="00C27DB8">
              <w:rPr>
                <w:rFonts w:ascii="Times New Roman" w:eastAsia="Malgun Gothic" w:hAnsi="Times New Roman" w:cs="Times New Roman" w:hint="cs"/>
                <w:color w:val="000000"/>
                <w:sz w:val="20"/>
                <w:szCs w:val="24"/>
                <w:u w:val="single"/>
                <w:rtl/>
                <w:lang w:val="en-GB" w:eastAsia="en-GB"/>
              </w:rPr>
              <w:t>ش.ع.ع.24</w:t>
            </w:r>
          </w:p>
          <w:p w:rsidR="00C27DB8" w:rsidRPr="00C27DB8" w:rsidRDefault="00C27DB8" w:rsidP="00A07E0E">
            <w:pPr>
              <w:shd w:val="clear" w:color="auto" w:fill="FFFFFF"/>
              <w:rPr>
                <w:rFonts w:ascii="Times New Roman" w:eastAsia="Malgun Gothic" w:hAnsi="Times New Roman" w:cs="Times New Roman"/>
                <w:color w:val="000000"/>
                <w:sz w:val="20"/>
                <w:szCs w:val="24"/>
                <w:rtl/>
                <w:lang w:val="en-GB" w:eastAsia="en-GB"/>
              </w:rPr>
            </w:pPr>
          </w:p>
        </w:tc>
      </w:tr>
      <w:tr w:rsidR="00C27DB8" w:rsidRPr="009E7912" w:rsidTr="00C27DB8">
        <w:trPr>
          <w:trHeight w:val="570"/>
        </w:trPr>
        <w:tc>
          <w:tcPr>
            <w:tcW w:w="6804" w:type="dxa"/>
            <w:tcBorders>
              <w:top w:val="single" w:sz="4" w:space="0" w:color="auto"/>
              <w:bottom w:val="single" w:sz="4" w:space="0" w:color="auto"/>
            </w:tcBorders>
          </w:tcPr>
          <w:p w:rsidR="00C27DB8" w:rsidRPr="00C27DB8" w:rsidRDefault="00C27DB8" w:rsidP="00C27DB8">
            <w:pPr>
              <w:tabs>
                <w:tab w:val="right" w:pos="9000"/>
              </w:tabs>
              <w:spacing w:after="0" w:line="300" w:lineRule="exact"/>
              <w:ind w:left="-61"/>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rPr>
              <w:t xml:space="preserve">كما في الشروط العامة </w:t>
            </w:r>
          </w:p>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b/>
                <w:bCs/>
                <w:color w:val="FF0000"/>
                <w:sz w:val="20"/>
                <w:szCs w:val="24"/>
                <w:u w:val="single"/>
                <w:rtl/>
                <w:lang w:val="en-GB" w:eastAsia="en-GB"/>
              </w:rPr>
            </w:pPr>
          </w:p>
        </w:tc>
        <w:tc>
          <w:tcPr>
            <w:tcW w:w="1926" w:type="dxa"/>
            <w:tcBorders>
              <w:top w:val="single" w:sz="4" w:space="0" w:color="auto"/>
              <w:bottom w:val="single" w:sz="4" w:space="0" w:color="auto"/>
            </w:tcBorders>
          </w:tcPr>
          <w:p w:rsidR="00C27DB8" w:rsidRPr="00C27DB8" w:rsidRDefault="00C27DB8" w:rsidP="00C27DB8">
            <w:pPr>
              <w:spacing w:after="0" w:line="300" w:lineRule="exact"/>
              <w:jc w:val="both"/>
              <w:rPr>
                <w:rFonts w:ascii="Times New Roman" w:eastAsia="Malgun Gothic" w:hAnsi="Times New Roman" w:cs="Times New Roman"/>
                <w:b/>
                <w:bCs/>
                <w:color w:val="FF0000"/>
                <w:sz w:val="20"/>
                <w:szCs w:val="24"/>
                <w:u w:val="single"/>
                <w:rtl/>
                <w:lang w:val="en-GB" w:eastAsia="en-GB"/>
              </w:rPr>
            </w:pPr>
            <w:r w:rsidRPr="00C27DB8">
              <w:rPr>
                <w:rFonts w:ascii="Times New Roman" w:eastAsia="Malgun Gothic" w:hAnsi="Times New Roman" w:cs="Times New Roman" w:hint="cs"/>
                <w:b/>
                <w:bCs/>
                <w:color w:val="FF0000"/>
                <w:sz w:val="20"/>
                <w:szCs w:val="24"/>
                <w:u w:val="single"/>
                <w:rtl/>
                <w:lang w:val="en-GB" w:eastAsia="en-GB"/>
              </w:rPr>
              <w:t>ش.ع.ع.25</w:t>
            </w:r>
          </w:p>
          <w:p w:rsidR="00C27DB8" w:rsidRPr="00C27DB8" w:rsidRDefault="00C27DB8" w:rsidP="00A07E0E">
            <w:pPr>
              <w:shd w:val="clear" w:color="auto" w:fill="FFFFFF"/>
              <w:rPr>
                <w:rFonts w:ascii="Times New Roman" w:eastAsia="Malgun Gothic" w:hAnsi="Times New Roman" w:cs="Times New Roman"/>
                <w:color w:val="000000"/>
                <w:sz w:val="20"/>
                <w:szCs w:val="24"/>
                <w:u w:val="single"/>
                <w:rtl/>
                <w:lang w:val="en-GB" w:eastAsia="en-GB"/>
              </w:rPr>
            </w:pPr>
          </w:p>
        </w:tc>
      </w:tr>
      <w:tr w:rsidR="00C27DB8" w:rsidRPr="009E7912" w:rsidTr="00C27DB8">
        <w:trPr>
          <w:trHeight w:val="375"/>
        </w:trPr>
        <w:tc>
          <w:tcPr>
            <w:tcW w:w="6804" w:type="dxa"/>
            <w:tcBorders>
              <w:top w:val="single" w:sz="4" w:space="0" w:color="auto"/>
            </w:tcBorders>
          </w:tcPr>
          <w:p w:rsidR="00C27DB8" w:rsidRPr="00C27DB8" w:rsidRDefault="00C27DB8" w:rsidP="00C27DB8">
            <w:pPr>
              <w:tabs>
                <w:tab w:val="right" w:pos="9000"/>
              </w:tabs>
              <w:spacing w:after="0" w:line="300" w:lineRule="exact"/>
              <w:ind w:left="317" w:hanging="317"/>
              <w:jc w:val="both"/>
              <w:rPr>
                <w:rFonts w:ascii="Times New Roman" w:eastAsia="Malgun Gothic" w:hAnsi="Times New Roman" w:cs="Times New Roman"/>
                <w:b/>
                <w:bCs/>
                <w:color w:val="FF0000"/>
                <w:sz w:val="20"/>
                <w:szCs w:val="24"/>
                <w:rtl/>
              </w:rPr>
            </w:pPr>
            <w:r w:rsidRPr="00C27DB8">
              <w:rPr>
                <w:rFonts w:ascii="Times New Roman" w:eastAsia="Malgun Gothic" w:hAnsi="Times New Roman" w:cs="Times New Roman" w:hint="cs"/>
                <w:b/>
                <w:bCs/>
                <w:color w:val="FF0000"/>
                <w:sz w:val="20"/>
                <w:szCs w:val="24"/>
                <w:rtl/>
                <w:lang w:val="en-GB" w:eastAsia="en-GB"/>
              </w:rPr>
              <w:t>في حال عدم التزام المجهز بجدولة الشحن المتفق عليها فليكيماديا الحق بعدم الالتزام بأي تعهد  يخص هذا العقد</w:t>
            </w:r>
          </w:p>
        </w:tc>
        <w:tc>
          <w:tcPr>
            <w:tcW w:w="1926" w:type="dxa"/>
            <w:tcBorders>
              <w:top w:val="single" w:sz="4" w:space="0" w:color="auto"/>
            </w:tcBorders>
          </w:tcPr>
          <w:p w:rsidR="00C27DB8" w:rsidRPr="00C27DB8" w:rsidRDefault="00C27DB8" w:rsidP="00C27DB8">
            <w:pPr>
              <w:spacing w:after="0" w:line="300" w:lineRule="exact"/>
              <w:jc w:val="both"/>
              <w:rPr>
                <w:rFonts w:ascii="Times New Roman" w:eastAsia="Malgun Gothic" w:hAnsi="Times New Roman" w:cs="Times New Roman"/>
                <w:b/>
                <w:bCs/>
                <w:color w:val="FF0000"/>
                <w:sz w:val="20"/>
                <w:szCs w:val="24"/>
                <w:rtl/>
                <w:lang w:val="en-GB" w:eastAsia="en-GB"/>
              </w:rPr>
            </w:pPr>
            <w:r w:rsidRPr="00C27DB8">
              <w:rPr>
                <w:rFonts w:ascii="Times New Roman" w:eastAsia="Malgun Gothic" w:hAnsi="Times New Roman" w:cs="Times New Roman" w:hint="cs"/>
                <w:b/>
                <w:bCs/>
                <w:color w:val="FF0000"/>
                <w:sz w:val="20"/>
                <w:szCs w:val="24"/>
                <w:rtl/>
                <w:lang w:val="en-GB" w:eastAsia="en-GB"/>
              </w:rPr>
              <w:t xml:space="preserve">ش.ع.ع. 26 </w:t>
            </w:r>
          </w:p>
          <w:p w:rsidR="00C27DB8" w:rsidRPr="00C27DB8" w:rsidRDefault="00C27DB8" w:rsidP="00A07E0E">
            <w:pPr>
              <w:shd w:val="clear" w:color="auto" w:fill="FFFFFF"/>
              <w:rPr>
                <w:rFonts w:ascii="Times New Roman" w:eastAsia="Malgun Gothic" w:hAnsi="Times New Roman" w:cs="Times New Roman"/>
                <w:b/>
                <w:bCs/>
                <w:color w:val="FF0000"/>
                <w:sz w:val="20"/>
                <w:szCs w:val="24"/>
                <w:u w:val="single"/>
                <w:rtl/>
                <w:lang w:val="en-GB" w:eastAsia="en-GB"/>
              </w:rPr>
            </w:pPr>
          </w:p>
        </w:tc>
      </w:tr>
      <w:tr w:rsidR="002A564B" w:rsidRPr="009E7912" w:rsidTr="00FA45D4">
        <w:tc>
          <w:tcPr>
            <w:tcW w:w="6804" w:type="dxa"/>
          </w:tcPr>
          <w:p w:rsidR="002A564B" w:rsidRPr="009E7912" w:rsidRDefault="002A564B" w:rsidP="00A07E0E">
            <w:pPr>
              <w:shd w:val="clear" w:color="auto" w:fill="FFFFFF"/>
              <w:suppressAutoHyphens/>
              <w:jc w:val="both"/>
              <w:rPr>
                <w:szCs w:val="24"/>
                <w:rtl/>
              </w:rPr>
            </w:pPr>
            <w:r w:rsidRPr="009E7912">
              <w:rPr>
                <w:rFonts w:hint="cs"/>
                <w:szCs w:val="24"/>
                <w:rtl/>
              </w:rPr>
              <w:t>إن آلية وإجراءات تسوية النزاعات هي كما يلي:</w:t>
            </w:r>
          </w:p>
          <w:p w:rsidR="002A564B" w:rsidRPr="009E7912" w:rsidRDefault="002A564B" w:rsidP="00A36B06">
            <w:pPr>
              <w:pStyle w:val="ListParagraph"/>
              <w:numPr>
                <w:ilvl w:val="0"/>
                <w:numId w:val="40"/>
              </w:numPr>
              <w:shd w:val="clear" w:color="auto" w:fill="FFFFFF"/>
              <w:suppressAutoHyphens/>
              <w:bidi/>
              <w:spacing w:after="200"/>
              <w:rPr>
                <w:b/>
                <w:bCs/>
                <w:i/>
                <w:iCs/>
                <w:szCs w:val="24"/>
              </w:rPr>
            </w:pPr>
            <w:r w:rsidRPr="009E7912">
              <w:rPr>
                <w:rFonts w:hint="eastAsia"/>
                <w:b/>
                <w:bCs/>
                <w:i/>
                <w:iCs/>
                <w:szCs w:val="24"/>
                <w:rtl/>
              </w:rPr>
              <w:t>للعقود</w:t>
            </w:r>
            <w:r w:rsidRPr="009E7912">
              <w:rPr>
                <w:b/>
                <w:bCs/>
                <w:i/>
                <w:iCs/>
                <w:szCs w:val="24"/>
                <w:rtl/>
              </w:rPr>
              <w:t xml:space="preserve"> </w:t>
            </w:r>
            <w:r w:rsidRPr="009E7912">
              <w:rPr>
                <w:rFonts w:hint="cs"/>
                <w:b/>
                <w:bCs/>
                <w:i/>
                <w:iCs/>
                <w:szCs w:val="24"/>
                <w:rtl/>
              </w:rPr>
              <w:t>مع</w:t>
            </w:r>
            <w:r w:rsidRPr="009E7912">
              <w:rPr>
                <w:b/>
                <w:bCs/>
                <w:i/>
                <w:iCs/>
                <w:szCs w:val="24"/>
                <w:rtl/>
              </w:rPr>
              <w:t xml:space="preserve"> </w:t>
            </w:r>
            <w:r w:rsidRPr="009E7912">
              <w:rPr>
                <w:rFonts w:hint="eastAsia"/>
                <w:b/>
                <w:bCs/>
                <w:i/>
                <w:iCs/>
                <w:szCs w:val="24"/>
                <w:rtl/>
              </w:rPr>
              <w:t>مجهّز</w:t>
            </w:r>
            <w:r w:rsidRPr="009E7912">
              <w:rPr>
                <w:b/>
                <w:bCs/>
                <w:i/>
                <w:iCs/>
                <w:szCs w:val="24"/>
                <w:rtl/>
              </w:rPr>
              <w:t xml:space="preserve"> </w:t>
            </w:r>
            <w:r w:rsidRPr="009E7912">
              <w:rPr>
                <w:rFonts w:hint="eastAsia"/>
                <w:b/>
                <w:bCs/>
                <w:i/>
                <w:iCs/>
                <w:szCs w:val="24"/>
                <w:rtl/>
              </w:rPr>
              <w:t>أجنبي</w:t>
            </w:r>
            <w:r w:rsidRPr="009E7912">
              <w:rPr>
                <w:b/>
                <w:bCs/>
                <w:i/>
                <w:iCs/>
                <w:szCs w:val="24"/>
                <w:rtl/>
              </w:rPr>
              <w:t>:</w:t>
            </w:r>
          </w:p>
          <w:p w:rsidR="002A564B" w:rsidRPr="009E7912" w:rsidRDefault="002A564B" w:rsidP="00A07E0E">
            <w:pPr>
              <w:pStyle w:val="ListParagraph"/>
              <w:shd w:val="clear" w:color="auto" w:fill="FFFFFF"/>
              <w:suppressAutoHyphens/>
              <w:bidi/>
              <w:spacing w:after="200"/>
              <w:rPr>
                <w:b/>
                <w:bCs/>
                <w:i/>
                <w:iCs/>
                <w:szCs w:val="24"/>
                <w:rtl/>
                <w:lang w:bidi="ar-LB"/>
              </w:rPr>
            </w:pPr>
            <w:r w:rsidRPr="009E7912">
              <w:rPr>
                <w:rFonts w:hint="cs"/>
                <w:b/>
                <w:bCs/>
                <w:i/>
                <w:iCs/>
                <w:szCs w:val="24"/>
                <w:rtl/>
              </w:rPr>
              <w:t>"</w:t>
            </w:r>
            <w:r w:rsidRPr="009E7912">
              <w:rPr>
                <w:rtl/>
              </w:rPr>
              <w:t xml:space="preserve"> </w:t>
            </w:r>
            <w:r w:rsidRPr="009E7912">
              <w:rPr>
                <w:b/>
                <w:bCs/>
                <w:szCs w:val="24"/>
                <w:rtl/>
              </w:rPr>
              <w:t>أي نزاع أو خلاف أو مطالبة تنشأ عن هذا العقد أو ترتبط به، أو أي إخلال به/خرق له أو</w:t>
            </w:r>
            <w:r w:rsidRPr="009E7912">
              <w:rPr>
                <w:rFonts w:hint="cs"/>
                <w:b/>
                <w:bCs/>
                <w:szCs w:val="24"/>
                <w:rtl/>
              </w:rPr>
              <w:t>أنهاءه</w:t>
            </w:r>
            <w:r w:rsidRPr="009E7912">
              <w:rPr>
                <w:b/>
                <w:bCs/>
                <w:szCs w:val="24"/>
                <w:rtl/>
              </w:rPr>
              <w:t xml:space="preserve"> أو بطلانه يجب أن يحلّ عن طريق التحكيم بموجب قواعد التحكيم النافذة وذات الصلة والعائدة الى  لجنة الأمم المتحدة </w:t>
            </w:r>
            <w:r w:rsidRPr="009E7912">
              <w:rPr>
                <w:rFonts w:hint="eastAsia"/>
                <w:b/>
                <w:bCs/>
                <w:szCs w:val="24"/>
                <w:rtl/>
              </w:rPr>
              <w:t>للقانون</w:t>
            </w:r>
            <w:r w:rsidRPr="009E7912">
              <w:rPr>
                <w:b/>
                <w:bCs/>
                <w:szCs w:val="24"/>
                <w:rtl/>
              </w:rPr>
              <w:t xml:space="preserve"> </w:t>
            </w:r>
            <w:r w:rsidRPr="009E7912">
              <w:rPr>
                <w:rFonts w:hint="eastAsia"/>
                <w:b/>
                <w:bCs/>
                <w:szCs w:val="24"/>
                <w:rtl/>
              </w:rPr>
              <w:t>التجاري</w:t>
            </w:r>
            <w:r w:rsidRPr="009E7912">
              <w:rPr>
                <w:b/>
                <w:bCs/>
                <w:szCs w:val="24"/>
                <w:rtl/>
              </w:rPr>
              <w:t xml:space="preserve"> </w:t>
            </w:r>
            <w:r w:rsidRPr="009E7912">
              <w:rPr>
                <w:rFonts w:hint="eastAsia"/>
                <w:b/>
                <w:bCs/>
                <w:szCs w:val="24"/>
                <w:rtl/>
              </w:rPr>
              <w:t>الدولي</w:t>
            </w:r>
            <w:r w:rsidRPr="009E7912">
              <w:rPr>
                <w:b/>
                <w:bCs/>
                <w:szCs w:val="24"/>
                <w:rtl/>
              </w:rPr>
              <w:t xml:space="preserve"> </w:t>
            </w:r>
            <w:r w:rsidRPr="009E7912">
              <w:rPr>
                <w:b/>
                <w:bCs/>
                <w:szCs w:val="24"/>
              </w:rPr>
              <w:t>UNCITRAL</w:t>
            </w:r>
            <w:r w:rsidRPr="009E7912">
              <w:rPr>
                <w:b/>
                <w:bCs/>
                <w:szCs w:val="24"/>
                <w:rtl/>
              </w:rPr>
              <w:t xml:space="preserve"> و</w:t>
            </w:r>
            <w:r w:rsidRPr="009E7912">
              <w:rPr>
                <w:rFonts w:hint="eastAsia"/>
                <w:b/>
                <w:bCs/>
                <w:szCs w:val="24"/>
                <w:rtl/>
                <w:lang w:bidi="ar-LB"/>
              </w:rPr>
              <w:t>النافذة</w:t>
            </w:r>
            <w:r w:rsidRPr="009E7912">
              <w:rPr>
                <w:b/>
                <w:bCs/>
                <w:szCs w:val="24"/>
                <w:rtl/>
                <w:lang w:bidi="ar-LB"/>
              </w:rPr>
              <w:t xml:space="preserve"> </w:t>
            </w:r>
            <w:r w:rsidRPr="009E7912">
              <w:rPr>
                <w:rFonts w:hint="eastAsia"/>
                <w:b/>
                <w:bCs/>
                <w:szCs w:val="24"/>
                <w:rtl/>
                <w:lang w:bidi="ar-LB"/>
              </w:rPr>
              <w:t>في</w:t>
            </w:r>
            <w:r w:rsidRPr="009E7912">
              <w:rPr>
                <w:b/>
                <w:bCs/>
                <w:szCs w:val="24"/>
                <w:rtl/>
                <w:lang w:bidi="ar-LB"/>
              </w:rPr>
              <w:t xml:space="preserve"> </w:t>
            </w:r>
            <w:r w:rsidRPr="009E7912">
              <w:rPr>
                <w:rFonts w:hint="eastAsia"/>
                <w:b/>
                <w:bCs/>
                <w:szCs w:val="24"/>
                <w:rtl/>
                <w:lang w:bidi="ar-LB"/>
              </w:rPr>
              <w:t>تاريخه</w:t>
            </w:r>
            <w:r w:rsidRPr="009E7912">
              <w:rPr>
                <w:rFonts w:hint="cs"/>
                <w:b/>
                <w:bCs/>
                <w:i/>
                <w:iCs/>
                <w:szCs w:val="24"/>
                <w:rtl/>
                <w:lang w:bidi="ar-LB"/>
              </w:rPr>
              <w:t>."او اي قواعد تحددها التشريعات النافذة</w:t>
            </w:r>
          </w:p>
          <w:p w:rsidR="002A564B" w:rsidRPr="009E7912" w:rsidRDefault="002A564B" w:rsidP="00A07E0E">
            <w:pPr>
              <w:pStyle w:val="ListParagraph"/>
              <w:shd w:val="clear" w:color="auto" w:fill="FFFFFF"/>
              <w:bidi/>
              <w:rPr>
                <w:b/>
                <w:i/>
                <w:szCs w:val="24"/>
              </w:rPr>
            </w:pPr>
          </w:p>
        </w:tc>
        <w:tc>
          <w:tcPr>
            <w:tcW w:w="1926" w:type="dxa"/>
            <w:vMerge w:val="restart"/>
          </w:tcPr>
          <w:p w:rsidR="002A564B" w:rsidRPr="009E7912" w:rsidRDefault="002A564B" w:rsidP="00A07E0E">
            <w:pPr>
              <w:shd w:val="clear" w:color="auto" w:fill="FFFFFF"/>
              <w:rPr>
                <w:rtl/>
              </w:rPr>
            </w:pPr>
            <w:r w:rsidRPr="009E7912">
              <w:rPr>
                <w:rFonts w:hint="cs"/>
                <w:szCs w:val="24"/>
                <w:rtl/>
              </w:rPr>
              <w:t xml:space="preserve">ش.ع.ع. </w:t>
            </w:r>
            <w:r>
              <w:rPr>
                <w:rFonts w:hint="cs"/>
                <w:szCs w:val="24"/>
                <w:rtl/>
              </w:rPr>
              <w:t>27</w:t>
            </w:r>
            <w:r w:rsidRPr="009E7912">
              <w:rPr>
                <w:rFonts w:hint="cs"/>
                <w:szCs w:val="24"/>
                <w:rtl/>
              </w:rPr>
              <w:t>.2.2</w:t>
            </w: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p>
          <w:p w:rsidR="002A564B" w:rsidRDefault="002A564B" w:rsidP="00A07E0E">
            <w:pPr>
              <w:shd w:val="clear" w:color="auto" w:fill="FFFFFF"/>
              <w:rPr>
                <w:rtl/>
              </w:rPr>
            </w:pPr>
            <w:r w:rsidRPr="002A564B">
              <w:rPr>
                <w:rFonts w:ascii="Times New Roman" w:eastAsia="Malgun Gothic" w:hAnsi="Times New Roman" w:cs="Times New Roman" w:hint="cs"/>
                <w:color w:val="000000"/>
                <w:sz w:val="20"/>
                <w:szCs w:val="24"/>
                <w:rtl/>
                <w:lang w:val="en-GB" w:eastAsia="en-GB"/>
              </w:rPr>
              <w:lastRenderedPageBreak/>
              <w:t>ش.ع.ع. 28</w:t>
            </w:r>
          </w:p>
          <w:p w:rsidR="002A564B" w:rsidRPr="009E7912" w:rsidRDefault="002A564B" w:rsidP="00A07E0E">
            <w:pPr>
              <w:shd w:val="clear" w:color="auto" w:fill="FFFFFF"/>
            </w:pPr>
          </w:p>
        </w:tc>
      </w:tr>
      <w:tr w:rsidR="002A564B" w:rsidRPr="009E7912" w:rsidTr="002A564B">
        <w:trPr>
          <w:trHeight w:val="1080"/>
        </w:trPr>
        <w:tc>
          <w:tcPr>
            <w:tcW w:w="6804" w:type="dxa"/>
            <w:tcBorders>
              <w:bottom w:val="single" w:sz="4" w:space="0" w:color="auto"/>
            </w:tcBorders>
          </w:tcPr>
          <w:p w:rsidR="002A564B" w:rsidRPr="009E7912" w:rsidRDefault="002A564B" w:rsidP="00A36B06">
            <w:pPr>
              <w:pStyle w:val="ListParagraph"/>
              <w:numPr>
                <w:ilvl w:val="0"/>
                <w:numId w:val="40"/>
              </w:numPr>
              <w:shd w:val="clear" w:color="auto" w:fill="FFFFFF"/>
              <w:suppressAutoHyphens/>
              <w:bidi/>
              <w:spacing w:after="200"/>
              <w:rPr>
                <w:bCs/>
                <w:iCs/>
                <w:szCs w:val="24"/>
                <w:rtl/>
              </w:rPr>
            </w:pPr>
            <w:r w:rsidRPr="009E7912">
              <w:rPr>
                <w:rFonts w:hint="eastAsia"/>
                <w:bCs/>
                <w:iCs/>
                <w:szCs w:val="24"/>
                <w:rtl/>
              </w:rPr>
              <w:t>للعقود</w:t>
            </w:r>
            <w:r w:rsidRPr="009E7912">
              <w:rPr>
                <w:bCs/>
                <w:iCs/>
                <w:szCs w:val="24"/>
                <w:rtl/>
              </w:rPr>
              <w:t xml:space="preserve"> </w:t>
            </w:r>
            <w:r w:rsidRPr="009E7912">
              <w:rPr>
                <w:rFonts w:hint="cs"/>
                <w:bCs/>
                <w:iCs/>
                <w:szCs w:val="24"/>
                <w:rtl/>
              </w:rPr>
              <w:t>مع</w:t>
            </w:r>
            <w:r w:rsidRPr="009E7912">
              <w:rPr>
                <w:bCs/>
                <w:iCs/>
                <w:szCs w:val="24"/>
                <w:rtl/>
              </w:rPr>
              <w:t xml:space="preserve"> </w:t>
            </w:r>
            <w:r w:rsidRPr="009E7912">
              <w:rPr>
                <w:rFonts w:hint="eastAsia"/>
                <w:bCs/>
                <w:iCs/>
                <w:szCs w:val="24"/>
                <w:rtl/>
              </w:rPr>
              <w:t>مجهّز</w:t>
            </w:r>
            <w:r w:rsidRPr="009E7912">
              <w:rPr>
                <w:bCs/>
                <w:iCs/>
                <w:szCs w:val="24"/>
                <w:rtl/>
              </w:rPr>
              <w:t xml:space="preserve"> </w:t>
            </w:r>
            <w:r w:rsidRPr="009E7912">
              <w:rPr>
                <w:rFonts w:hint="eastAsia"/>
                <w:bCs/>
                <w:iCs/>
                <w:szCs w:val="24"/>
                <w:rtl/>
              </w:rPr>
              <w:t>عراقي</w:t>
            </w:r>
            <w:r w:rsidRPr="009E7912">
              <w:rPr>
                <w:bCs/>
                <w:iCs/>
                <w:szCs w:val="24"/>
                <w:rtl/>
              </w:rPr>
              <w:t>:</w:t>
            </w:r>
          </w:p>
          <w:p w:rsidR="002A564B" w:rsidRDefault="002A564B" w:rsidP="002A564B">
            <w:pPr>
              <w:pStyle w:val="ListParagraph"/>
              <w:shd w:val="clear" w:color="auto" w:fill="FFFFFF"/>
              <w:suppressAutoHyphens/>
              <w:bidi/>
              <w:spacing w:after="200"/>
              <w:rPr>
                <w:bCs/>
                <w:iCs/>
                <w:szCs w:val="24"/>
                <w:rtl/>
              </w:rPr>
            </w:pPr>
            <w:r w:rsidRPr="009E7912">
              <w:rPr>
                <w:rFonts w:hint="cs"/>
                <w:bCs/>
                <w:iCs/>
                <w:szCs w:val="24"/>
                <w:rtl/>
              </w:rPr>
              <w:t>"</w:t>
            </w:r>
            <w:r w:rsidRPr="009E7912">
              <w:rPr>
                <w:rtl/>
              </w:rPr>
              <w:t xml:space="preserve"> </w:t>
            </w:r>
            <w:r w:rsidRPr="009E7912">
              <w:rPr>
                <w:bCs/>
                <w:i/>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w:t>
            </w:r>
            <w:r w:rsidRPr="00182BDF">
              <w:rPr>
                <w:rFonts w:hint="cs"/>
                <w:bCs/>
                <w:i/>
                <w:szCs w:val="24"/>
                <w:rtl/>
              </w:rPr>
              <w:t>التفاوض</w:t>
            </w:r>
            <w:r w:rsidRPr="009E7912">
              <w:rPr>
                <w:bCs/>
                <w:i/>
                <w:szCs w:val="24"/>
                <w:rtl/>
              </w:rPr>
              <w:t xml:space="preserve"> أو التحكيم عن طريق التحكيم بموجب قواعد التحكيم العراقية </w:t>
            </w:r>
            <w:r w:rsidRPr="009E7912">
              <w:rPr>
                <w:rFonts w:hint="eastAsia"/>
                <w:bCs/>
                <w:i/>
                <w:szCs w:val="24"/>
                <w:rtl/>
              </w:rPr>
              <w:t>وتحت</w:t>
            </w:r>
            <w:r w:rsidRPr="009E7912">
              <w:rPr>
                <w:bCs/>
                <w:i/>
                <w:szCs w:val="24"/>
                <w:rtl/>
              </w:rPr>
              <w:t xml:space="preserve"> </w:t>
            </w:r>
            <w:r w:rsidRPr="009E7912">
              <w:rPr>
                <w:rFonts w:hint="cs"/>
                <w:bCs/>
                <w:i/>
                <w:szCs w:val="24"/>
                <w:rtl/>
              </w:rPr>
              <w:t>ولاية</w:t>
            </w:r>
            <w:r w:rsidRPr="009E7912">
              <w:rPr>
                <w:bCs/>
                <w:i/>
                <w:szCs w:val="24"/>
                <w:rtl/>
              </w:rPr>
              <w:t xml:space="preserve"> </w:t>
            </w:r>
            <w:r w:rsidRPr="009E7912">
              <w:rPr>
                <w:rFonts w:hint="eastAsia"/>
                <w:bCs/>
                <w:i/>
                <w:szCs w:val="24"/>
                <w:rtl/>
              </w:rPr>
              <w:t>النظام</w:t>
            </w:r>
            <w:r w:rsidRPr="009E7912">
              <w:rPr>
                <w:bCs/>
                <w:i/>
                <w:szCs w:val="24"/>
                <w:rtl/>
              </w:rPr>
              <w:t xml:space="preserve"> </w:t>
            </w:r>
            <w:r w:rsidRPr="009E7912">
              <w:rPr>
                <w:rFonts w:hint="eastAsia"/>
                <w:bCs/>
                <w:i/>
                <w:szCs w:val="24"/>
                <w:rtl/>
              </w:rPr>
              <w:t>القضائي</w:t>
            </w:r>
            <w:r w:rsidRPr="009E7912">
              <w:rPr>
                <w:bCs/>
                <w:i/>
                <w:szCs w:val="24"/>
                <w:rtl/>
              </w:rPr>
              <w:t xml:space="preserve"> </w:t>
            </w:r>
            <w:r w:rsidRPr="009E7912">
              <w:rPr>
                <w:rFonts w:hint="eastAsia"/>
                <w:bCs/>
                <w:i/>
                <w:szCs w:val="24"/>
                <w:rtl/>
              </w:rPr>
              <w:t>العراقي</w:t>
            </w:r>
            <w:r w:rsidRPr="009E7912">
              <w:rPr>
                <w:rFonts w:hint="cs"/>
                <w:bCs/>
                <w:iCs/>
                <w:szCs w:val="24"/>
                <w:rtl/>
              </w:rPr>
              <w:t>."]</w:t>
            </w:r>
          </w:p>
          <w:p w:rsidR="002A564B" w:rsidRPr="002A564B" w:rsidRDefault="002A564B" w:rsidP="002A564B">
            <w:pPr>
              <w:shd w:val="clear" w:color="auto" w:fill="FFFFFF"/>
              <w:suppressAutoHyphens/>
              <w:rPr>
                <w:bCs/>
                <w:iCs/>
                <w:szCs w:val="24"/>
                <w:rtl/>
              </w:rPr>
            </w:pPr>
          </w:p>
          <w:p w:rsidR="002A564B" w:rsidRPr="009E7912" w:rsidRDefault="002A564B" w:rsidP="002A564B">
            <w:pPr>
              <w:shd w:val="clear" w:color="auto" w:fill="FFFFFF"/>
              <w:suppressAutoHyphens/>
              <w:rPr>
                <w:szCs w:val="24"/>
              </w:rPr>
            </w:pPr>
            <w:r w:rsidRPr="002A564B">
              <w:rPr>
                <w:rFonts w:ascii="Times New Roman" w:eastAsia="Malgun Gothic" w:hAnsi="Times New Roman" w:cs="Times New Roman" w:hint="cs"/>
                <w:b/>
                <w:bCs/>
                <w:color w:val="FF0000"/>
                <w:sz w:val="20"/>
                <w:szCs w:val="24"/>
                <w:rtl/>
                <w:lang w:val="en-GB" w:eastAsia="en-GB"/>
              </w:rPr>
              <w:t>لاينطبق</w:t>
            </w:r>
          </w:p>
        </w:tc>
        <w:tc>
          <w:tcPr>
            <w:tcW w:w="1926" w:type="dxa"/>
            <w:vMerge/>
            <w:tcBorders>
              <w:bottom w:val="single" w:sz="4" w:space="0" w:color="auto"/>
            </w:tcBorders>
          </w:tcPr>
          <w:p w:rsidR="002A564B" w:rsidRPr="009E7912" w:rsidRDefault="002A564B" w:rsidP="00A07E0E">
            <w:pPr>
              <w:shd w:val="clear" w:color="auto" w:fill="FFFFFF"/>
            </w:pPr>
          </w:p>
        </w:tc>
      </w:tr>
      <w:tr w:rsidR="005350A0" w:rsidRPr="009E7912" w:rsidTr="005350A0">
        <w:trPr>
          <w:trHeight w:val="6315"/>
        </w:trPr>
        <w:tc>
          <w:tcPr>
            <w:tcW w:w="6804" w:type="dxa"/>
            <w:tcBorders>
              <w:top w:val="single" w:sz="4" w:space="0" w:color="auto"/>
              <w:bottom w:val="single" w:sz="4" w:space="0" w:color="auto"/>
            </w:tcBorders>
          </w:tcPr>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00"/>
                <w:sz w:val="20"/>
                <w:szCs w:val="24"/>
                <w:rtl/>
              </w:rPr>
            </w:pPr>
            <w:r w:rsidRPr="005350A0">
              <w:rPr>
                <w:rFonts w:ascii="Times New Roman" w:eastAsia="Malgun Gothic" w:hAnsi="Times New Roman" w:cs="Times New Roman"/>
                <w:b/>
                <w:bCs/>
                <w:color w:val="000000"/>
                <w:sz w:val="20"/>
                <w:szCs w:val="24"/>
                <w:rtl/>
              </w:rPr>
              <w:lastRenderedPageBreak/>
              <w:fldChar w:fldCharType="begin"/>
            </w:r>
            <w:r w:rsidRPr="005350A0">
              <w:rPr>
                <w:rFonts w:ascii="Times New Roman" w:eastAsia="Malgun Gothic" w:hAnsi="Times New Roman" w:cs="Times New Roman"/>
                <w:b/>
                <w:bCs/>
                <w:color w:val="000000"/>
                <w:sz w:val="20"/>
                <w:szCs w:val="24"/>
                <w:rtl/>
              </w:rPr>
              <w:instrText xml:space="preserve"> </w:instrText>
            </w:r>
            <w:r w:rsidRPr="005350A0">
              <w:rPr>
                <w:rFonts w:ascii="Times New Roman" w:eastAsia="Malgun Gothic" w:hAnsi="Times New Roman" w:cs="Times New Roman"/>
                <w:b/>
                <w:bCs/>
                <w:color w:val="000000"/>
                <w:sz w:val="20"/>
                <w:szCs w:val="24"/>
              </w:rPr>
              <w:instrText>HYPERLINK</w:instrText>
            </w:r>
            <w:r w:rsidRPr="005350A0">
              <w:rPr>
                <w:rFonts w:ascii="Times New Roman" w:eastAsia="Malgun Gothic" w:hAnsi="Times New Roman" w:cs="Times New Roman"/>
                <w:b/>
                <w:bCs/>
                <w:color w:val="000000"/>
                <w:sz w:val="20"/>
                <w:szCs w:val="24"/>
                <w:rtl/>
              </w:rPr>
              <w:instrText xml:space="preserve"> "</w:instrText>
            </w:r>
            <w:r w:rsidRPr="005350A0">
              <w:rPr>
                <w:rFonts w:ascii="Times New Roman" w:eastAsia="Malgun Gothic" w:hAnsi="Times New Roman" w:cs="Times New Roman"/>
                <w:b/>
                <w:bCs/>
                <w:color w:val="000000"/>
                <w:sz w:val="20"/>
                <w:szCs w:val="24"/>
              </w:rPr>
              <w:instrText>mailto</w:instrText>
            </w:r>
            <w:r w:rsidRPr="005350A0">
              <w:rPr>
                <w:rFonts w:ascii="Times New Roman" w:eastAsia="Malgun Gothic" w:hAnsi="Times New Roman" w:cs="Times New Roman"/>
                <w:b/>
                <w:bCs/>
                <w:color w:val="000000"/>
                <w:sz w:val="20"/>
                <w:szCs w:val="24"/>
                <w:rtl/>
              </w:rPr>
              <w:instrText>:</w:instrText>
            </w:r>
            <w:r w:rsidRPr="005350A0">
              <w:rPr>
                <w:rFonts w:ascii="Times New Roman" w:eastAsia="Malgun Gothic" w:hAnsi="Times New Roman" w:cs="Times New Roman" w:hint="cs"/>
                <w:b/>
                <w:bCs/>
                <w:color w:val="000000"/>
                <w:sz w:val="20"/>
                <w:szCs w:val="24"/>
                <w:rtl/>
              </w:rPr>
              <w:instrText xml:space="preserve">   </w:instrText>
            </w:r>
          </w:p>
          <w:p w:rsidR="005350A0" w:rsidRPr="005350A0" w:rsidRDefault="005350A0" w:rsidP="005350A0">
            <w:pPr>
              <w:shd w:val="clear" w:color="auto" w:fill="FFFFFF"/>
              <w:spacing w:line="240" w:lineRule="auto"/>
              <w:rPr>
                <w:rFonts w:ascii="Times New Roman" w:eastAsia="Malgun Gothic" w:hAnsi="Times New Roman" w:cs="Times New Roman"/>
                <w:b/>
                <w:bCs/>
                <w:color w:val="000000"/>
                <w:sz w:val="20"/>
                <w:szCs w:val="20"/>
                <w:rtl/>
                <w:lang w:val="en-GB" w:eastAsia="en-GB"/>
              </w:rPr>
            </w:pPr>
            <w:r w:rsidRPr="005350A0">
              <w:rPr>
                <w:rFonts w:ascii="Times New Roman" w:eastAsia="Malgun Gothic" w:hAnsi="Times New Roman" w:cs="Times New Roman" w:hint="cs"/>
                <w:b/>
                <w:bCs/>
                <w:color w:val="000000"/>
                <w:sz w:val="20"/>
                <w:szCs w:val="24"/>
                <w:rtl/>
                <w:lang w:val="en-GB" w:eastAsia="en-GB"/>
              </w:rPr>
              <w:instrText xml:space="preserve">    </w:instrText>
            </w:r>
            <w:r w:rsidRPr="005350A0">
              <w:rPr>
                <w:rFonts w:ascii="Times New Roman" w:eastAsia="Malgun Gothic" w:hAnsi="Times New Roman" w:cs="Times New Roman" w:hint="cs"/>
                <w:b/>
                <w:bCs/>
                <w:color w:val="000000"/>
                <w:sz w:val="20"/>
                <w:szCs w:val="20"/>
                <w:rtl/>
                <w:lang w:val="en-GB" w:eastAsia="en-GB"/>
              </w:rPr>
              <w:instrText>تم</w:instrText>
            </w:r>
            <w:r w:rsidRPr="005350A0">
              <w:rPr>
                <w:rFonts w:ascii="Times New Roman" w:eastAsia="Malgun Gothic" w:hAnsi="Times New Roman" w:cs="Times New Roman" w:hint="cs"/>
                <w:b/>
                <w:bCs/>
                <w:color w:val="000000"/>
                <w:sz w:val="20"/>
                <w:szCs w:val="24"/>
                <w:rtl/>
                <w:lang w:val="en-GB" w:eastAsia="en-GB"/>
              </w:rPr>
              <w:instrText xml:space="preserve"> تنظيم العقد باللغتين العربية والانكليزية وتكون اللغة العربية هي المعول عليها عند حصول خلاف بين الطرفين باستثناء بعض المصطلحات الفنية التي يتعذر ترجمتها الى اللغة العربية </w:instrText>
            </w:r>
            <w:r w:rsidRPr="005350A0">
              <w:rPr>
                <w:rFonts w:ascii="Times New Roman" w:eastAsia="Malgun Gothic" w:hAnsi="Times New Roman" w:cs="Times New Roman" w:hint="cs"/>
                <w:b/>
                <w:bCs/>
                <w:color w:val="000000"/>
                <w:sz w:val="20"/>
                <w:szCs w:val="20"/>
                <w:rtl/>
                <w:lang w:val="en-GB" w:eastAsia="en-GB"/>
              </w:rPr>
              <w:instrText xml:space="preserve"> </w:instrTex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00"/>
                <w:sz w:val="20"/>
                <w:szCs w:val="24"/>
                <w:rtl/>
              </w:rPr>
            </w:pPr>
            <w:r w:rsidRPr="005350A0">
              <w:rPr>
                <w:rFonts w:ascii="Times New Roman" w:eastAsia="Malgun Gothic" w:hAnsi="Times New Roman" w:cs="Times New Roman" w:hint="cs"/>
                <w:b/>
                <w:bCs/>
                <w:color w:val="000000"/>
                <w:sz w:val="20"/>
                <w:szCs w:val="24"/>
                <w:rtl/>
              </w:rPr>
              <w:instrText xml:space="preserve"> </w:instrTex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00"/>
                <w:sz w:val="24"/>
                <w:szCs w:val="24"/>
                <w:rtl/>
              </w:rPr>
            </w:pPr>
            <w:r w:rsidRPr="005350A0">
              <w:rPr>
                <w:rFonts w:ascii="Times New Roman" w:eastAsia="Malgun Gothic" w:hAnsi="Times New Roman" w:cs="Times New Roman" w:hint="cs"/>
                <w:b/>
                <w:bCs/>
                <w:color w:val="000000"/>
                <w:sz w:val="20"/>
                <w:szCs w:val="24"/>
                <w:rtl/>
              </w:rPr>
              <w:instrText xml:space="preserve"> </w:instrText>
            </w:r>
            <w:r w:rsidRPr="005350A0">
              <w:rPr>
                <w:rFonts w:ascii="Times New Roman" w:eastAsia="Malgun Gothic" w:hAnsi="Times New Roman" w:cs="Times New Roman" w:hint="cs"/>
                <w:b/>
                <w:bCs/>
                <w:color w:val="FF0000"/>
                <w:sz w:val="24"/>
                <w:szCs w:val="24"/>
                <w:rtl/>
                <w:lang w:val="en-GB" w:eastAsia="en-GB"/>
              </w:rPr>
              <w:instrText xml:space="preserve">يعتبر القانون العراقي الواجب التطبيق عند حصول خلاف بشأن تطبيق احكام العقد , ( تعتبر ضوابط تجهيز الادوية والمصول واللقاحات والمستلزمات والاجهزة الطبية وتعليمات تنفيذ العقود الحكومية رقم 2 لسنة 2014  والضوابط الملحقة بها جزء لايتجزء من العقد  </w:instrTex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color w:val="000000"/>
                <w:sz w:val="20"/>
                <w:szCs w:val="24"/>
                <w:rtl/>
              </w:rPr>
            </w:pP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FF"/>
                <w:sz w:val="20"/>
                <w:szCs w:val="24"/>
                <w:u w:val="single"/>
                <w:rtl/>
              </w:rPr>
            </w:pPr>
            <w:r w:rsidRPr="005350A0">
              <w:rPr>
                <w:rFonts w:ascii="Times New Roman" w:eastAsia="Malgun Gothic" w:hAnsi="Times New Roman" w:cs="Times New Roman" w:hint="cs"/>
                <w:color w:val="000000"/>
                <w:sz w:val="20"/>
                <w:szCs w:val="20"/>
                <w:rtl/>
              </w:rPr>
              <w:instrText>البريد</w:instrText>
            </w:r>
            <w:r w:rsidRPr="005350A0">
              <w:rPr>
                <w:rFonts w:ascii="Times New Roman" w:eastAsia="Malgun Gothic" w:hAnsi="Times New Roman" w:cs="Times New Roman"/>
                <w:b/>
                <w:bCs/>
                <w:color w:val="000000"/>
                <w:sz w:val="20"/>
                <w:szCs w:val="24"/>
                <w:rtl/>
              </w:rPr>
              <w:instrText xml:space="preserve">" </w:instrText>
            </w:r>
            <w:r w:rsidRPr="005350A0">
              <w:rPr>
                <w:rFonts w:ascii="Times New Roman" w:eastAsia="Malgun Gothic" w:hAnsi="Times New Roman" w:cs="Times New Roman"/>
                <w:b/>
                <w:bCs/>
                <w:color w:val="000000"/>
                <w:sz w:val="20"/>
                <w:szCs w:val="24"/>
                <w:rtl/>
              </w:rPr>
              <w:fldChar w:fldCharType="separate"/>
            </w:r>
            <w:r w:rsidRPr="005350A0">
              <w:rPr>
                <w:rFonts w:ascii="Times New Roman" w:eastAsia="Malgun Gothic" w:hAnsi="Times New Roman" w:cs="Times New Roman" w:hint="cs"/>
                <w:b/>
                <w:bCs/>
                <w:color w:val="0000FF"/>
                <w:sz w:val="20"/>
                <w:szCs w:val="24"/>
                <w:u w:val="single"/>
                <w:rtl/>
              </w:rPr>
              <w:t xml:space="preserve">   </w:t>
            </w:r>
          </w:p>
          <w:p w:rsidR="005350A0" w:rsidRPr="005350A0" w:rsidRDefault="005350A0" w:rsidP="005350A0">
            <w:pPr>
              <w:shd w:val="clear" w:color="auto" w:fill="FFFFFF"/>
              <w:spacing w:line="240" w:lineRule="auto"/>
              <w:rPr>
                <w:rFonts w:ascii="Times New Roman" w:eastAsia="Malgun Gothic" w:hAnsi="Times New Roman" w:cs="Times New Roman"/>
                <w:b/>
                <w:bCs/>
                <w:color w:val="0000FF"/>
                <w:sz w:val="20"/>
                <w:szCs w:val="20"/>
                <w:rtl/>
                <w:lang w:val="en-GB" w:eastAsia="en-GB"/>
              </w:rPr>
            </w:pPr>
            <w:r w:rsidRPr="005350A0">
              <w:rPr>
                <w:rFonts w:ascii="Times New Roman" w:eastAsia="Malgun Gothic" w:hAnsi="Times New Roman" w:cs="Times New Roman" w:hint="cs"/>
                <w:b/>
                <w:bCs/>
                <w:color w:val="0000FF"/>
                <w:sz w:val="20"/>
                <w:szCs w:val="24"/>
                <w:rtl/>
                <w:lang w:val="en-GB" w:eastAsia="en-GB"/>
              </w:rPr>
              <w:t xml:space="preserve">    </w:t>
            </w:r>
            <w:r w:rsidRPr="005350A0">
              <w:rPr>
                <w:rFonts w:ascii="Times New Roman" w:eastAsia="Malgun Gothic" w:hAnsi="Times New Roman" w:cs="Times New Roman" w:hint="cs"/>
                <w:b/>
                <w:bCs/>
                <w:color w:val="0000FF"/>
                <w:sz w:val="20"/>
                <w:szCs w:val="20"/>
                <w:rtl/>
                <w:lang w:val="en-GB" w:eastAsia="en-GB"/>
              </w:rPr>
              <w:t>تم</w:t>
            </w:r>
            <w:r w:rsidRPr="005350A0">
              <w:rPr>
                <w:rFonts w:ascii="Times New Roman" w:eastAsia="Malgun Gothic" w:hAnsi="Times New Roman" w:cs="Times New Roman" w:hint="cs"/>
                <w:b/>
                <w:bCs/>
                <w:color w:val="0000FF"/>
                <w:sz w:val="20"/>
                <w:szCs w:val="24"/>
                <w:rtl/>
                <w:lang w:val="en-GB" w:eastAsia="en-GB"/>
              </w:rPr>
              <w:t xml:space="preserve"> تنظيم العقد باللغتين العربية والانكليزية وتكون اللغة العربية هي المعول عليها عند حصول خلاف بين الطرفين باستثناء بعض المصطلحات الفنية التي يتعذر ترجمتها الى اللغة العربية </w:t>
            </w:r>
            <w:r w:rsidRPr="005350A0">
              <w:rPr>
                <w:rFonts w:ascii="Times New Roman" w:eastAsia="Malgun Gothic" w:hAnsi="Times New Roman" w:cs="Times New Roman" w:hint="cs"/>
                <w:b/>
                <w:bCs/>
                <w:color w:val="0000FF"/>
                <w:sz w:val="20"/>
                <w:szCs w:val="20"/>
                <w:rtl/>
                <w:lang w:val="en-GB" w:eastAsia="en-GB"/>
              </w:rPr>
              <w:t xml:space="preserve"> </w: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FF"/>
                <w:sz w:val="20"/>
                <w:szCs w:val="24"/>
                <w:u w:val="single"/>
                <w:rtl/>
              </w:rPr>
            </w:pPr>
            <w:r w:rsidRPr="005350A0">
              <w:rPr>
                <w:rFonts w:ascii="Times New Roman" w:eastAsia="Malgun Gothic" w:hAnsi="Times New Roman" w:cs="Times New Roman" w:hint="cs"/>
                <w:b/>
                <w:bCs/>
                <w:color w:val="0000FF"/>
                <w:sz w:val="20"/>
                <w:szCs w:val="24"/>
                <w:u w:val="single"/>
                <w:rtl/>
              </w:rPr>
              <w:t xml:space="preserve"> </w: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b/>
                <w:bCs/>
                <w:color w:val="0000FF"/>
                <w:sz w:val="24"/>
                <w:szCs w:val="24"/>
                <w:rtl/>
              </w:rPr>
            </w:pPr>
            <w:r w:rsidRPr="005350A0">
              <w:rPr>
                <w:rFonts w:ascii="Times New Roman" w:eastAsia="Malgun Gothic" w:hAnsi="Times New Roman" w:cs="Times New Roman" w:hint="cs"/>
                <w:b/>
                <w:bCs/>
                <w:color w:val="0000FF"/>
                <w:sz w:val="20"/>
                <w:szCs w:val="24"/>
                <w:rtl/>
              </w:rPr>
              <w:t xml:space="preserve"> </w:t>
            </w:r>
            <w:r w:rsidRPr="005350A0">
              <w:rPr>
                <w:rFonts w:ascii="Times New Roman" w:eastAsia="Malgun Gothic" w:hAnsi="Times New Roman" w:cs="Times New Roman" w:hint="cs"/>
                <w:b/>
                <w:bCs/>
                <w:color w:val="0000FF"/>
                <w:sz w:val="24"/>
                <w:szCs w:val="24"/>
                <w:rtl/>
                <w:lang w:val="en-GB" w:eastAsia="en-GB"/>
              </w:rPr>
              <w:t xml:space="preserve">يعتبر القانون العراقي الواجب التطبيق عند حصول خلاف بشأن تطبيق احكام العقد , ( تعتبر ضوابط تجهيز الادوية والمصول واللقاحات والمستلزمات والاجهزة الطبية وتعليمات تنفيذ العقود الحكومية رقم 2 لسنة 2014  والضوابط الملحقة بها جزء لايتجزء من العقد  </w:t>
            </w:r>
          </w:p>
          <w:p w:rsidR="005350A0" w:rsidRPr="005350A0" w:rsidRDefault="005350A0" w:rsidP="005350A0">
            <w:pPr>
              <w:tabs>
                <w:tab w:val="right" w:pos="9000"/>
              </w:tabs>
              <w:spacing w:after="0" w:line="300" w:lineRule="exact"/>
              <w:ind w:left="-61"/>
              <w:jc w:val="both"/>
              <w:rPr>
                <w:rFonts w:ascii="Times New Roman" w:eastAsia="Malgun Gothic" w:hAnsi="Times New Roman" w:cs="Times New Roman"/>
                <w:color w:val="0000FF"/>
                <w:sz w:val="20"/>
                <w:szCs w:val="24"/>
                <w:u w:val="single"/>
                <w:rtl/>
              </w:rPr>
            </w:pPr>
          </w:p>
          <w:p w:rsidR="005350A0" w:rsidRPr="005350A0" w:rsidRDefault="005350A0" w:rsidP="005350A0">
            <w:pPr>
              <w:tabs>
                <w:tab w:val="right" w:pos="9000"/>
              </w:tabs>
              <w:spacing w:after="0" w:line="300" w:lineRule="exact"/>
              <w:ind w:left="-61"/>
              <w:jc w:val="both"/>
              <w:rPr>
                <w:rFonts w:ascii="Times New Roman" w:eastAsia="Malgun Gothic" w:hAnsi="Times New Roman" w:cs="Vrinda"/>
                <w:color w:val="000000"/>
                <w:sz w:val="20"/>
                <w:szCs w:val="24"/>
                <w:rtl/>
                <w:lang w:bidi="ar-IQ"/>
              </w:rPr>
            </w:pPr>
            <w:r w:rsidRPr="005350A0">
              <w:rPr>
                <w:rFonts w:ascii="Times New Roman" w:eastAsia="Malgun Gothic" w:hAnsi="Times New Roman" w:cs="Times New Roman" w:hint="cs"/>
                <w:color w:val="0000FF"/>
                <w:sz w:val="20"/>
                <w:szCs w:val="20"/>
                <w:u w:val="single"/>
                <w:rtl/>
              </w:rPr>
              <w:t>البريد</w:t>
            </w:r>
            <w:r w:rsidRPr="005350A0">
              <w:rPr>
                <w:rFonts w:ascii="Times New Roman" w:eastAsia="Malgun Gothic" w:hAnsi="Times New Roman" w:cs="Times New Roman"/>
                <w:b/>
                <w:bCs/>
                <w:color w:val="000000"/>
                <w:sz w:val="20"/>
                <w:szCs w:val="24"/>
                <w:rtl/>
              </w:rPr>
              <w:fldChar w:fldCharType="end"/>
            </w:r>
            <w:r w:rsidRPr="005350A0">
              <w:rPr>
                <w:rFonts w:ascii="Times New Roman" w:eastAsia="Malgun Gothic" w:hAnsi="Times New Roman" w:cs="Times New Roman" w:hint="cs"/>
                <w:color w:val="000000"/>
                <w:sz w:val="20"/>
                <w:szCs w:val="24"/>
                <w:rtl/>
              </w:rPr>
              <w:t xml:space="preserve"> الالكتروني</w:t>
            </w:r>
            <w:r w:rsidRPr="005350A0">
              <w:rPr>
                <w:rFonts w:ascii="Times New Roman" w:eastAsia="Malgun Gothic" w:hAnsi="Times New Roman" w:cs="Times New Roman" w:hint="cs"/>
                <w:color w:val="000000"/>
                <w:sz w:val="20"/>
                <w:szCs w:val="24"/>
                <w:rtl/>
                <w:lang w:bidi="ar-IQ"/>
              </w:rPr>
              <w:t xml:space="preserve"> لكيماديا هو ((</w:t>
            </w:r>
            <w:hyperlink r:id="rId20" w:history="1">
              <w:r w:rsidRPr="005350A0">
                <w:rPr>
                  <w:rFonts w:ascii="Times New Roman" w:eastAsia="Malgun Gothic" w:hAnsi="Times New Roman" w:cs="Times New Roman"/>
                  <w:color w:val="0000FF"/>
                  <w:sz w:val="20"/>
                  <w:szCs w:val="24"/>
                  <w:u w:val="single"/>
                  <w:lang w:bidi="ar-IQ"/>
                </w:rPr>
                <w:t>dg@kimadia.iq</w:t>
              </w:r>
              <w:r w:rsidRPr="005350A0">
                <w:rPr>
                  <w:rFonts w:ascii="Times New Roman" w:eastAsia="Malgun Gothic" w:hAnsi="Times New Roman" w:cs="Times New Roman" w:hint="cs"/>
                  <w:color w:val="0000FF"/>
                  <w:sz w:val="20"/>
                  <w:szCs w:val="24"/>
                  <w:u w:val="single"/>
                  <w:rtl/>
                  <w:lang w:bidi="ar-IQ"/>
                </w:rPr>
                <w:t>)</w:t>
              </w:r>
            </w:hyperlink>
            <w:r w:rsidRPr="005350A0">
              <w:rPr>
                <w:rFonts w:ascii="Times New Roman" w:eastAsia="Malgun Gothic" w:hAnsi="Times New Roman" w:cs="Times New Roman" w:hint="cs"/>
                <w:color w:val="000000"/>
                <w:sz w:val="20"/>
                <w:szCs w:val="24"/>
                <w:rtl/>
                <w:lang w:bidi="ar-IQ"/>
              </w:rPr>
              <w:t>)</w:t>
            </w:r>
            <w:r w:rsidRPr="005350A0">
              <w:rPr>
                <w:rFonts w:ascii="Times New Roman" w:eastAsia="Malgun Gothic" w:hAnsi="Times New Roman" w:cs="Vrinda" w:hint="cs"/>
                <w:color w:val="000000"/>
                <w:sz w:val="20"/>
                <w:szCs w:val="24"/>
                <w:cs/>
                <w:lang w:bidi="bn-IN"/>
              </w:rPr>
              <w:t>.</w:t>
            </w:r>
          </w:p>
          <w:p w:rsidR="005350A0" w:rsidRPr="005350A0" w:rsidRDefault="005350A0" w:rsidP="005350A0">
            <w:pPr>
              <w:spacing w:after="0" w:line="300" w:lineRule="exact"/>
              <w:jc w:val="both"/>
              <w:rPr>
                <w:rFonts w:ascii="Times New Roman" w:eastAsia="Malgun Gothic" w:hAnsi="Times New Roman" w:cs="Times New Roman"/>
                <w:color w:val="000000"/>
                <w:sz w:val="20"/>
                <w:szCs w:val="24"/>
                <w:highlight w:val="lightGray"/>
                <w:rtl/>
                <w:lang w:val="en-GB" w:eastAsia="en-GB"/>
              </w:rPr>
            </w:pPr>
            <w:r w:rsidRPr="005350A0">
              <w:rPr>
                <w:rFonts w:ascii="Times New Roman" w:eastAsia="Malgun Gothic" w:hAnsi="Times New Roman" w:cs="Times New Roman"/>
                <w:color w:val="000000"/>
                <w:sz w:val="20"/>
                <w:szCs w:val="24"/>
                <w:highlight w:val="lightGray"/>
                <w:rtl/>
                <w:lang w:val="en-GB" w:eastAsia="en-GB" w:bidi="ar-LB"/>
              </w:rPr>
              <w:t xml:space="preserve"> [أدخل: </w:t>
            </w:r>
            <w:r w:rsidRPr="005350A0">
              <w:rPr>
                <w:rFonts w:ascii="Times New Roman" w:eastAsia="Malgun Gothic" w:hAnsi="Times New Roman" w:cs="Times New Roman" w:hint="eastAsia"/>
                <w:b/>
                <w:bCs/>
                <w:color w:val="000000"/>
                <w:sz w:val="20"/>
                <w:szCs w:val="24"/>
                <w:highlight w:val="lightGray"/>
                <w:rtl/>
                <w:lang w:val="en-GB" w:eastAsia="en-GB" w:bidi="ar-LB"/>
              </w:rPr>
              <w:t>عنوان</w:t>
            </w:r>
            <w:r w:rsidRPr="005350A0">
              <w:rPr>
                <w:rFonts w:ascii="Times New Roman" w:eastAsia="Malgun Gothic" w:hAnsi="Times New Roman" w:cs="Times New Roman"/>
                <w:b/>
                <w:bCs/>
                <w:color w:val="000000"/>
                <w:sz w:val="20"/>
                <w:szCs w:val="24"/>
                <w:highlight w:val="lightGray"/>
                <w:rtl/>
                <w:lang w:val="en-GB" w:eastAsia="en-GB" w:bidi="ar-LB"/>
              </w:rPr>
              <w:t xml:space="preserve"> المجهّز </w:t>
            </w:r>
            <w:r w:rsidRPr="005350A0">
              <w:rPr>
                <w:rFonts w:ascii="Times New Roman" w:eastAsia="Malgun Gothic" w:hAnsi="Times New Roman" w:cs="Times New Roman" w:hint="eastAsia"/>
                <w:color w:val="000000"/>
                <w:sz w:val="20"/>
                <w:szCs w:val="24"/>
                <w:highlight w:val="lightGray"/>
                <w:rtl/>
                <w:lang w:val="en-GB" w:eastAsia="en-GB" w:bidi="ar-LB"/>
              </w:rPr>
              <w:t>لاغراض</w:t>
            </w:r>
            <w:r w:rsidRPr="005350A0">
              <w:rPr>
                <w:rFonts w:ascii="Times New Roman" w:eastAsia="Malgun Gothic" w:hAnsi="Times New Roman" w:cs="Times New Roman"/>
                <w:color w:val="000000"/>
                <w:sz w:val="20"/>
                <w:szCs w:val="24"/>
                <w:highlight w:val="lightGray"/>
                <w:rtl/>
                <w:lang w:val="en-GB" w:eastAsia="en-GB" w:bidi="ar-LB"/>
              </w:rPr>
              <w:t xml:space="preserve"> </w:t>
            </w:r>
            <w:r w:rsidRPr="005350A0">
              <w:rPr>
                <w:rFonts w:ascii="Times New Roman" w:eastAsia="Malgun Gothic" w:hAnsi="Times New Roman" w:cs="Times New Roman" w:hint="eastAsia"/>
                <w:color w:val="000000"/>
                <w:sz w:val="20"/>
                <w:szCs w:val="24"/>
                <w:highlight w:val="lightGray"/>
                <w:rtl/>
                <w:lang w:val="en-GB" w:eastAsia="en-GB" w:bidi="ar-LB"/>
              </w:rPr>
              <w:t>التبليغ</w:t>
            </w:r>
            <w:r w:rsidRPr="005350A0">
              <w:rPr>
                <w:rFonts w:ascii="Times New Roman" w:eastAsia="Malgun Gothic" w:hAnsi="Times New Roman" w:cs="Times New Roman"/>
                <w:color w:val="000000"/>
                <w:sz w:val="20"/>
                <w:szCs w:val="24"/>
                <w:highlight w:val="lightGray"/>
                <w:rtl/>
                <w:lang w:val="en-GB" w:eastAsia="en-GB" w:bidi="ar-LB"/>
              </w:rPr>
              <w:t xml:space="preserve"> وما إذا كان مقبول</w:t>
            </w:r>
            <w:r w:rsidRPr="005350A0">
              <w:rPr>
                <w:rFonts w:ascii="Times New Roman" w:eastAsia="Malgun Gothic" w:hAnsi="Times New Roman" w:cs="Times New Roman" w:hint="eastAsia"/>
                <w:color w:val="000000"/>
                <w:sz w:val="20"/>
                <w:szCs w:val="24"/>
                <w:highlight w:val="lightGray"/>
                <w:rtl/>
                <w:lang w:val="en-GB" w:eastAsia="en-GB" w:bidi="ar-LB"/>
              </w:rPr>
              <w:t>اً</w:t>
            </w:r>
            <w:r w:rsidRPr="005350A0">
              <w:rPr>
                <w:rFonts w:ascii="Times New Roman" w:eastAsia="Malgun Gothic" w:hAnsi="Times New Roman" w:cs="Times New Roman"/>
                <w:color w:val="000000"/>
                <w:sz w:val="20"/>
                <w:szCs w:val="24"/>
                <w:highlight w:val="lightGray"/>
                <w:rtl/>
                <w:lang w:val="en-GB" w:eastAsia="en-GB" w:bidi="ar-LB"/>
              </w:rPr>
              <w:t xml:space="preserve"> </w:t>
            </w:r>
            <w:r w:rsidRPr="005350A0">
              <w:rPr>
                <w:rFonts w:ascii="Times New Roman" w:eastAsia="Malgun Gothic" w:hAnsi="Times New Roman" w:cs="Times New Roman" w:hint="cs"/>
                <w:color w:val="000000"/>
                <w:sz w:val="20"/>
                <w:szCs w:val="24"/>
                <w:highlight w:val="lightGray"/>
                <w:rtl/>
                <w:lang w:val="en-GB" w:eastAsia="en-GB" w:bidi="ar-LB"/>
              </w:rPr>
              <w:t>بواسطة الكابل على أن يتبع ذلك كتاب تحريري</w:t>
            </w:r>
            <w:r w:rsidRPr="005350A0">
              <w:rPr>
                <w:rFonts w:ascii="Times New Roman" w:eastAsia="Malgun Gothic" w:hAnsi="Times New Roman" w:cs="Times New Roman"/>
                <w:color w:val="000000"/>
                <w:sz w:val="20"/>
                <w:szCs w:val="24"/>
                <w:highlight w:val="lightGray"/>
                <w:rtl/>
                <w:lang w:val="en-GB" w:eastAsia="en-GB" w:bidi="ar-LB"/>
              </w:rPr>
              <w:t>]</w:t>
            </w:r>
          </w:p>
          <w:p w:rsidR="005350A0" w:rsidRPr="005350A0" w:rsidRDefault="005350A0" w:rsidP="005350A0">
            <w:pPr>
              <w:spacing w:after="0" w:line="300" w:lineRule="exact"/>
              <w:ind w:left="317" w:hanging="317"/>
              <w:jc w:val="both"/>
              <w:rPr>
                <w:rFonts w:ascii="Times New Roman" w:eastAsia="Malgun Gothic" w:hAnsi="Times New Roman" w:cs="Times New Roman"/>
                <w:color w:val="000000"/>
                <w:sz w:val="20"/>
                <w:szCs w:val="24"/>
                <w:highlight w:val="lightGray"/>
                <w:rtl/>
                <w:lang w:val="en-GB" w:eastAsia="en-GB"/>
              </w:rPr>
            </w:pPr>
            <w:r w:rsidRPr="005350A0">
              <w:rPr>
                <w:rFonts w:ascii="Times New Roman" w:eastAsia="Malgun Gothic" w:hAnsi="Times New Roman" w:cs="Times New Roman" w:hint="cs"/>
                <w:color w:val="000000"/>
                <w:sz w:val="20"/>
                <w:szCs w:val="24"/>
                <w:rtl/>
                <w:lang w:val="en-GB" w:eastAsia="en-GB"/>
              </w:rPr>
              <w:t>- يكون المكتب العلمي الممثل للشركات هو المحل المختار للتبليغات القضائية وكذلك المخول المباشر للشركة (كأن يكون مدير تجاري او مدير تسويق...... الخ).</w:t>
            </w:r>
          </w:p>
          <w:p w:rsidR="005350A0" w:rsidRPr="005350A0" w:rsidRDefault="005350A0" w:rsidP="005350A0">
            <w:pPr>
              <w:shd w:val="clear" w:color="auto" w:fill="FFFFFF"/>
              <w:spacing w:line="240" w:lineRule="auto"/>
              <w:jc w:val="both"/>
              <w:rPr>
                <w:rFonts w:ascii="Times New Roman" w:eastAsia="Malgun Gothic" w:hAnsi="Times New Roman" w:cs="Times New Roman"/>
                <w:b/>
                <w:bCs/>
                <w:iCs/>
                <w:sz w:val="20"/>
                <w:szCs w:val="24"/>
                <w:rtl/>
                <w:lang w:val="en-GB" w:eastAsia="en-GB"/>
              </w:rPr>
            </w:pPr>
            <w:r w:rsidRPr="005350A0">
              <w:rPr>
                <w:rFonts w:ascii="Times New Roman" w:eastAsia="Malgun Gothic" w:hAnsi="Times New Roman" w:cs="Times New Roman" w:hint="cs"/>
                <w:color w:val="000000"/>
                <w:sz w:val="20"/>
                <w:szCs w:val="24"/>
                <w:rtl/>
                <w:lang w:val="en-GB" w:eastAsia="en-GB"/>
              </w:rPr>
              <w:t>- يعتبر البريد الالكتروني احد الطرق المعتمدة في توجيه الانذار.</w:t>
            </w:r>
          </w:p>
          <w:p w:rsidR="005350A0" w:rsidRPr="009E7912" w:rsidRDefault="005350A0" w:rsidP="005350A0">
            <w:pPr>
              <w:shd w:val="clear" w:color="auto" w:fill="FFFFFF"/>
              <w:jc w:val="both"/>
              <w:rPr>
                <w:bCs/>
                <w:iCs/>
                <w:szCs w:val="24"/>
                <w:rtl/>
              </w:rPr>
            </w:pPr>
            <w:r w:rsidRPr="005350A0">
              <w:rPr>
                <w:rFonts w:ascii="Times New Roman" w:eastAsia="Malgun Gothic" w:hAnsi="Times New Roman" w:cs="Times New Roman" w:hint="cs"/>
                <w:b/>
                <w:bCs/>
                <w:i/>
                <w:color w:val="FF0000"/>
                <w:sz w:val="20"/>
                <w:szCs w:val="24"/>
                <w:rtl/>
                <w:lang w:val="en-GB" w:eastAsia="en-GB"/>
              </w:rPr>
              <w:t xml:space="preserve">- تعد قرارات الاحاله نافذه من تاريخ تبليغ من ترسو عليه المناقصه بتوقيع العقد خلال مدة لا تتجاوز ( 14 يوم )  يوم عمل من تاريخ تبليغ بالاحاله وخلال مده لا تتجاوز 30 يوم من تاريخ تبليغ الاحاله بالنسبه للشركات الاجنبيه </w:t>
            </w:r>
          </w:p>
        </w:tc>
        <w:tc>
          <w:tcPr>
            <w:tcW w:w="1926" w:type="dxa"/>
            <w:tcBorders>
              <w:top w:val="single" w:sz="4" w:space="0" w:color="auto"/>
              <w:bottom w:val="single" w:sz="4" w:space="0" w:color="auto"/>
            </w:tcBorders>
          </w:tcPr>
          <w:p w:rsidR="005350A0" w:rsidRPr="002A564B"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r w:rsidRPr="002A564B">
              <w:rPr>
                <w:rFonts w:ascii="Times New Roman" w:eastAsia="Malgun Gothic" w:hAnsi="Times New Roman" w:cs="Times New Roman" w:hint="cs"/>
                <w:b/>
                <w:bCs/>
                <w:color w:val="FF0000"/>
                <w:sz w:val="20"/>
                <w:szCs w:val="24"/>
                <w:rtl/>
                <w:lang w:val="en-GB" w:eastAsia="en-GB"/>
              </w:rPr>
              <w:t xml:space="preserve">ش.ع.ع.29 </w:t>
            </w:r>
          </w:p>
          <w:p w:rsidR="005350A0"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p>
          <w:p w:rsidR="005350A0" w:rsidRPr="002A564B"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p>
          <w:p w:rsidR="005350A0"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r w:rsidRPr="002A564B">
              <w:rPr>
                <w:rFonts w:ascii="Times New Roman" w:eastAsia="Malgun Gothic" w:hAnsi="Times New Roman" w:cs="Times New Roman" w:hint="cs"/>
                <w:b/>
                <w:bCs/>
                <w:color w:val="FF0000"/>
                <w:sz w:val="20"/>
                <w:szCs w:val="24"/>
                <w:rtl/>
                <w:lang w:val="en-GB" w:eastAsia="en-GB"/>
              </w:rPr>
              <w:t>ش.ع.ع. 30</w:t>
            </w:r>
          </w:p>
          <w:p w:rsidR="005350A0"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p>
          <w:p w:rsidR="005350A0"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p>
          <w:p w:rsidR="005350A0" w:rsidRPr="002A564B"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p>
          <w:p w:rsidR="005350A0" w:rsidRPr="009E7912" w:rsidRDefault="005350A0" w:rsidP="00A07E0E">
            <w:pPr>
              <w:shd w:val="clear" w:color="auto" w:fill="FFFFFF"/>
              <w:rPr>
                <w:rtl/>
              </w:rPr>
            </w:pPr>
            <w:r w:rsidRPr="009E7912">
              <w:rPr>
                <w:rFonts w:hint="cs"/>
                <w:szCs w:val="24"/>
                <w:rtl/>
              </w:rPr>
              <w:t xml:space="preserve">ش.ع.ع. </w:t>
            </w:r>
            <w:r>
              <w:rPr>
                <w:rFonts w:hint="cs"/>
                <w:szCs w:val="24"/>
                <w:rtl/>
              </w:rPr>
              <w:t>31</w:t>
            </w:r>
            <w:r w:rsidRPr="009E7912">
              <w:rPr>
                <w:rFonts w:hint="cs"/>
                <w:szCs w:val="24"/>
                <w:rtl/>
              </w:rPr>
              <w:t>.1</w:t>
            </w:r>
          </w:p>
          <w:p w:rsidR="005350A0" w:rsidRPr="009E7912" w:rsidRDefault="005350A0" w:rsidP="00A07E0E">
            <w:pPr>
              <w:shd w:val="clear" w:color="auto" w:fill="FFFFFF"/>
            </w:pPr>
          </w:p>
        </w:tc>
      </w:tr>
      <w:tr w:rsidR="005350A0" w:rsidRPr="009E7912" w:rsidTr="009A693F">
        <w:trPr>
          <w:trHeight w:val="443"/>
        </w:trPr>
        <w:tc>
          <w:tcPr>
            <w:tcW w:w="6804" w:type="dxa"/>
            <w:tcBorders>
              <w:top w:val="single" w:sz="4" w:space="0" w:color="auto"/>
            </w:tcBorders>
          </w:tcPr>
          <w:p w:rsidR="005350A0" w:rsidRPr="005350A0" w:rsidRDefault="005350A0" w:rsidP="005350A0">
            <w:pPr>
              <w:widowControl w:val="0"/>
              <w:suppressAutoHyphens/>
              <w:spacing w:after="0" w:line="300" w:lineRule="exact"/>
              <w:jc w:val="both"/>
              <w:rPr>
                <w:rFonts w:ascii="Arial" w:eastAsia="Malgun Gothic" w:hAnsi="Arial" w:cs="Times New Roman"/>
                <w:b/>
                <w:color w:val="000000"/>
                <w:sz w:val="24"/>
                <w:szCs w:val="24"/>
                <w:rtl/>
                <w:lang w:val="en-GB" w:eastAsia="en-GB"/>
              </w:rPr>
            </w:pPr>
            <w:r w:rsidRPr="005350A0">
              <w:rPr>
                <w:rFonts w:ascii="Arial" w:eastAsia="Malgun Gothic" w:hAnsi="Arial" w:cs="Times New Roman" w:hint="cs"/>
                <w:b/>
                <w:color w:val="000000"/>
                <w:sz w:val="24"/>
                <w:szCs w:val="24"/>
                <w:rtl/>
                <w:lang w:val="en-GB" w:eastAsia="en-GB"/>
              </w:rPr>
              <w:t>يتم  ال</w:t>
            </w:r>
            <w:r w:rsidRPr="005350A0">
              <w:rPr>
                <w:rFonts w:ascii="Arial" w:eastAsia="Malgun Gothic" w:hAnsi="Arial" w:cs="Times New Roman"/>
                <w:b/>
                <w:color w:val="000000"/>
                <w:sz w:val="24"/>
                <w:szCs w:val="24"/>
                <w:rtl/>
                <w:lang w:val="en-GB" w:eastAsia="en-GB"/>
              </w:rPr>
              <w:t>إستحصال</w:t>
            </w:r>
            <w:r w:rsidRPr="005350A0">
              <w:rPr>
                <w:rFonts w:ascii="Arial" w:eastAsia="Malgun Gothic" w:hAnsi="Arial" w:cs="Times New Roman" w:hint="cs"/>
                <w:b/>
                <w:color w:val="000000"/>
                <w:sz w:val="24"/>
                <w:szCs w:val="24"/>
                <w:rtl/>
                <w:lang w:val="en-GB" w:eastAsia="en-GB"/>
              </w:rPr>
              <w:t xml:space="preserve"> على </w:t>
            </w:r>
            <w:r w:rsidRPr="005350A0">
              <w:rPr>
                <w:rFonts w:ascii="Arial" w:eastAsia="Malgun Gothic" w:hAnsi="Arial" w:cs="Times New Roman"/>
                <w:b/>
                <w:color w:val="000000"/>
                <w:sz w:val="24"/>
                <w:szCs w:val="24"/>
                <w:rtl/>
                <w:lang w:val="en-GB" w:eastAsia="en-GB"/>
              </w:rPr>
              <w:t>الديون الحكومية بموجـب قانون تحصيـل الديون الحكومية رقـم (56) لسنة 1977</w:t>
            </w:r>
            <w:r w:rsidRPr="005350A0">
              <w:rPr>
                <w:rFonts w:ascii="Arial" w:eastAsia="Malgun Gothic" w:hAnsi="Arial" w:cs="Times New Roman" w:hint="cs"/>
                <w:b/>
                <w:color w:val="000000"/>
                <w:sz w:val="24"/>
                <w:szCs w:val="24"/>
                <w:rtl/>
                <w:lang w:val="en-GB" w:eastAsia="en-GB"/>
              </w:rPr>
              <w:t>.</w:t>
            </w:r>
          </w:p>
          <w:p w:rsidR="005350A0" w:rsidRPr="005350A0" w:rsidRDefault="005350A0" w:rsidP="005350A0">
            <w:pPr>
              <w:widowControl w:val="0"/>
              <w:suppressAutoHyphens/>
              <w:spacing w:after="0" w:line="300" w:lineRule="exact"/>
              <w:ind w:left="317" w:hanging="317"/>
              <w:jc w:val="both"/>
              <w:rPr>
                <w:rFonts w:ascii="Arial" w:eastAsia="Malgun Gothic" w:hAnsi="Arial" w:cs="Times New Roman"/>
                <w:b/>
                <w:color w:val="000000"/>
                <w:sz w:val="24"/>
                <w:szCs w:val="24"/>
                <w:rtl/>
                <w:lang w:val="en-GB" w:eastAsia="en-GB"/>
              </w:rPr>
            </w:pPr>
            <w:r w:rsidRPr="005350A0">
              <w:rPr>
                <w:rFonts w:ascii="Arial" w:eastAsia="Malgun Gothic" w:hAnsi="Arial" w:cs="Times New Roman" w:hint="cs"/>
                <w:b/>
                <w:color w:val="000000"/>
                <w:sz w:val="24"/>
                <w:szCs w:val="24"/>
                <w:rtl/>
                <w:lang w:val="en-GB" w:eastAsia="en-GB"/>
              </w:rPr>
              <w:t>-  خضوع العقد الى القوانين العراقية بما فيها القوانين المتعلقة بالضريبة رقم 113 لسنة 1982 وتعليمات التحاسب الضريبي للعقود المبرمة بين جهات التعاقد العراقية والاجنبية رقم 2 لسنة 2008 ورسم الطابع رقم 71 لسنة 2012 والرسوم العدلية واجور الاعلان واعادة الاعلان.</w:t>
            </w:r>
          </w:p>
          <w:p w:rsidR="005350A0" w:rsidRPr="005350A0" w:rsidRDefault="005350A0" w:rsidP="005350A0">
            <w:pPr>
              <w:spacing w:after="0" w:line="300" w:lineRule="exact"/>
              <w:ind w:left="601" w:hanging="283"/>
              <w:jc w:val="both"/>
              <w:outlineLvl w:val="0"/>
              <w:rPr>
                <w:rFonts w:ascii="Arial" w:eastAsia="Malgun Gothic" w:hAnsi="Arial" w:cs="Times New Roman"/>
                <w:b/>
                <w:color w:val="000000"/>
                <w:sz w:val="24"/>
                <w:szCs w:val="24"/>
                <w:rtl/>
                <w:lang w:val="en-GB" w:eastAsia="en-GB"/>
              </w:rPr>
            </w:pPr>
            <w:r w:rsidRPr="005350A0">
              <w:rPr>
                <w:rFonts w:ascii="Arial" w:eastAsia="Malgun Gothic" w:hAnsi="Arial" w:cs="Times New Roman" w:hint="cs"/>
                <w:b/>
                <w:color w:val="000000"/>
                <w:sz w:val="24"/>
                <w:szCs w:val="24"/>
                <w:rtl/>
                <w:lang w:val="en-GB" w:eastAsia="en-GB"/>
              </w:rPr>
              <w:t>1-يتم استيفاء مبلغ مقابل طلب استبدال منفذ حدودي بمبلغ قدره (100) مائة الف دينار عراقي.</w:t>
            </w:r>
          </w:p>
          <w:p w:rsidR="005350A0" w:rsidRPr="005350A0" w:rsidRDefault="005350A0" w:rsidP="005350A0">
            <w:pPr>
              <w:spacing w:after="0" w:line="300" w:lineRule="exact"/>
              <w:ind w:left="601" w:hanging="283"/>
              <w:jc w:val="both"/>
              <w:outlineLvl w:val="0"/>
              <w:rPr>
                <w:rFonts w:ascii="Arial" w:eastAsia="Malgun Gothic" w:hAnsi="Arial" w:cs="Times New Roman"/>
                <w:b/>
                <w:color w:val="000000"/>
                <w:sz w:val="24"/>
                <w:szCs w:val="24"/>
                <w:rtl/>
                <w:lang w:val="en-GB" w:eastAsia="en-GB"/>
              </w:rPr>
            </w:pPr>
            <w:r w:rsidRPr="005350A0">
              <w:rPr>
                <w:rFonts w:ascii="Arial" w:eastAsia="Malgun Gothic" w:hAnsi="Arial" w:cs="Times New Roman" w:hint="cs"/>
                <w:b/>
                <w:color w:val="000000"/>
                <w:sz w:val="24"/>
                <w:szCs w:val="24"/>
                <w:rtl/>
                <w:lang w:val="en-GB" w:eastAsia="en-GB"/>
              </w:rPr>
              <w:t>2- يتم استيفاء مبلغ قدره (25)خمسة وعشرون الف دينار عراقي عن كل محضر نفاض وتفريغ وتحميل لكل شحنة تصل الى المخزن المعني اصوليا.</w:t>
            </w:r>
          </w:p>
          <w:p w:rsidR="005350A0" w:rsidRPr="005350A0" w:rsidRDefault="005350A0" w:rsidP="005350A0">
            <w:pPr>
              <w:spacing w:after="0" w:line="300" w:lineRule="exact"/>
              <w:ind w:left="601" w:hanging="283"/>
              <w:jc w:val="both"/>
              <w:outlineLvl w:val="0"/>
              <w:rPr>
                <w:rFonts w:ascii="Arial" w:eastAsia="Malgun Gothic" w:hAnsi="Arial" w:cs="Times New Roman"/>
                <w:b/>
                <w:color w:val="000000"/>
                <w:sz w:val="24"/>
                <w:szCs w:val="24"/>
                <w:rtl/>
                <w:lang w:val="en-GB" w:eastAsia="en-GB"/>
              </w:rPr>
            </w:pPr>
            <w:r w:rsidRPr="005350A0">
              <w:rPr>
                <w:rFonts w:ascii="Arial" w:eastAsia="Malgun Gothic" w:hAnsi="Arial" w:cs="Times New Roman" w:hint="cs"/>
                <w:b/>
                <w:color w:val="000000"/>
                <w:sz w:val="24"/>
                <w:szCs w:val="24"/>
                <w:rtl/>
                <w:lang w:val="en-GB" w:eastAsia="en-GB"/>
              </w:rPr>
              <w:t>3- يتم استيفاء مبلغ قدره (10) عشرة  الاف  دينار عن وقوف ومبيت الشاحنات الخاصة بنقل الادوية والمستلزمات الطبية الى مخازن وزارة الصحة /كيماديا.</w:t>
            </w:r>
          </w:p>
          <w:p w:rsidR="005350A0" w:rsidRPr="005350A0" w:rsidRDefault="005350A0" w:rsidP="005350A0">
            <w:pPr>
              <w:spacing w:after="0" w:line="300" w:lineRule="exact"/>
              <w:ind w:left="601" w:hanging="283"/>
              <w:jc w:val="both"/>
              <w:outlineLvl w:val="0"/>
              <w:rPr>
                <w:rFonts w:ascii="Arial" w:eastAsia="Malgun Gothic" w:hAnsi="Arial" w:cs="Times New Roman"/>
                <w:b/>
                <w:color w:val="000000"/>
                <w:sz w:val="24"/>
                <w:szCs w:val="24"/>
                <w:u w:val="single"/>
                <w:rtl/>
                <w:lang w:val="en-GB" w:eastAsia="en-GB" w:bidi="ar-IQ"/>
              </w:rPr>
            </w:pPr>
            <w:r w:rsidRPr="005350A0">
              <w:rPr>
                <w:rFonts w:ascii="Arial" w:eastAsia="Malgun Gothic" w:hAnsi="Arial" w:cs="Times New Roman" w:hint="cs"/>
                <w:b/>
                <w:color w:val="000000"/>
                <w:sz w:val="24"/>
                <w:szCs w:val="24"/>
                <w:rtl/>
                <w:lang w:val="en-GB" w:eastAsia="en-GB"/>
              </w:rPr>
              <w:t xml:space="preserve">4- </w:t>
            </w:r>
            <w:r w:rsidRPr="005350A0">
              <w:rPr>
                <w:rFonts w:ascii="Times New Roman" w:eastAsia="Malgun Gothic" w:hAnsi="Times New Roman" w:cs="Times New Roman"/>
                <w:sz w:val="20"/>
                <w:u w:val="single"/>
                <w:rtl/>
                <w:lang w:bidi="ar-IQ"/>
              </w:rPr>
              <w:t xml:space="preserve">يتم استيفاء مبلغ (250) مائتان وخمسون الف دينار عراقي عن كل طلب اعتراض يقدم من قبل المكتب العلمي او الشركة عن أي </w:t>
            </w:r>
            <w:r w:rsidRPr="005350A0">
              <w:rPr>
                <w:rFonts w:ascii="Times New Roman" w:eastAsia="Malgun Gothic" w:hAnsi="Times New Roman" w:cs="Times New Roman" w:hint="cs"/>
                <w:sz w:val="20"/>
                <w:u w:val="single"/>
                <w:rtl/>
                <w:lang w:bidi="ar-IQ"/>
              </w:rPr>
              <w:t>ا</w:t>
            </w:r>
            <w:r w:rsidRPr="005350A0">
              <w:rPr>
                <w:rFonts w:ascii="Times New Roman" w:eastAsia="Malgun Gothic" w:hAnsi="Times New Roman" w:cs="Times New Roman"/>
                <w:sz w:val="20"/>
                <w:u w:val="single"/>
                <w:rtl/>
                <w:lang w:bidi="ar-IQ"/>
              </w:rPr>
              <w:t>حالة استيرادية.</w:t>
            </w:r>
          </w:p>
          <w:p w:rsidR="005350A0" w:rsidRPr="00967F0B" w:rsidRDefault="005350A0" w:rsidP="005350A0">
            <w:pPr>
              <w:widowControl w:val="0"/>
              <w:numPr>
                <w:ilvl w:val="0"/>
                <w:numId w:val="2"/>
              </w:numPr>
              <w:shd w:val="clear" w:color="auto" w:fill="FFFFFF"/>
              <w:tabs>
                <w:tab w:val="clear" w:pos="643"/>
              </w:tabs>
              <w:suppressAutoHyphens/>
              <w:spacing w:after="240" w:line="240" w:lineRule="auto"/>
              <w:ind w:left="0" w:right="-14" w:firstLine="0"/>
              <w:jc w:val="both"/>
              <w:rPr>
                <w:rFonts w:ascii="Arial" w:eastAsia="Malgun Gothic" w:hAnsi="Arial" w:cs="Times New Roman"/>
                <w:b/>
                <w:bCs/>
                <w:i/>
                <w:sz w:val="20"/>
                <w:szCs w:val="24"/>
                <w:lang w:val="en-GB" w:eastAsia="en-GB"/>
              </w:rPr>
            </w:pPr>
            <w:r w:rsidRPr="005350A0">
              <w:rPr>
                <w:rFonts w:ascii="Calibri" w:eastAsia="Malgun Gothic" w:hAnsi="Calibri" w:cs="Arial" w:hint="cs"/>
                <w:b/>
                <w:color w:val="000000"/>
                <w:szCs w:val="24"/>
                <w:rtl/>
              </w:rPr>
              <w:t>-</w:t>
            </w:r>
            <w:r w:rsidRPr="005350A0">
              <w:rPr>
                <w:rFonts w:ascii="Calibri" w:eastAsia="Malgun Gothic" w:hAnsi="Calibri" w:cs="Arial" w:hint="cs"/>
                <w:color w:val="000000"/>
                <w:szCs w:val="24"/>
                <w:rtl/>
                <w:lang w:bidi="ar-IQ"/>
              </w:rPr>
              <w:t xml:space="preserve"> </w:t>
            </w:r>
            <w:r w:rsidRPr="005350A0">
              <w:rPr>
                <w:rFonts w:ascii="Calibri" w:eastAsia="Malgun Gothic" w:hAnsi="Calibri" w:cs="Arial" w:hint="cs"/>
                <w:b/>
                <w:color w:val="000000"/>
                <w:sz w:val="24"/>
                <w:szCs w:val="24"/>
                <w:rtl/>
              </w:rPr>
              <w:t xml:space="preserve"> كافة</w:t>
            </w:r>
            <w:r w:rsidRPr="005350A0">
              <w:rPr>
                <w:rFonts w:ascii="Calibri" w:eastAsia="Malgun Gothic" w:hAnsi="Calibri" w:cs="Arial" w:hint="cs"/>
                <w:color w:val="000000"/>
                <w:szCs w:val="24"/>
                <w:rtl/>
              </w:rPr>
              <w:t xml:space="preserve"> الرسوم المصرفية (فتح ,اصدار الاعتماد واجور التعديل.....الخ) داخل وخارج العراق يتحملها البائع حتى وصول المواد الى مخازن الشركة .</w:t>
            </w:r>
          </w:p>
          <w:p w:rsidR="00967F0B" w:rsidRPr="005350A0" w:rsidRDefault="00967F0B" w:rsidP="00967F0B">
            <w:pPr>
              <w:widowControl w:val="0"/>
              <w:shd w:val="clear" w:color="auto" w:fill="FFFFFF"/>
              <w:suppressAutoHyphens/>
              <w:spacing w:after="240" w:line="240" w:lineRule="auto"/>
              <w:ind w:right="-14"/>
              <w:jc w:val="both"/>
              <w:rPr>
                <w:rFonts w:ascii="Arial" w:eastAsia="Malgun Gothic" w:hAnsi="Arial" w:cs="Times New Roman"/>
                <w:b/>
                <w:bCs/>
                <w:i/>
                <w:sz w:val="20"/>
                <w:szCs w:val="24"/>
                <w:rtl/>
                <w:lang w:val="en-GB" w:eastAsia="en-GB"/>
              </w:rPr>
            </w:pPr>
          </w:p>
          <w:p w:rsidR="005350A0" w:rsidRPr="005350A0" w:rsidRDefault="005350A0" w:rsidP="005350A0">
            <w:pPr>
              <w:widowControl w:val="0"/>
              <w:numPr>
                <w:ilvl w:val="0"/>
                <w:numId w:val="2"/>
              </w:numPr>
              <w:shd w:val="clear" w:color="auto" w:fill="FFFF00"/>
              <w:tabs>
                <w:tab w:val="clear" w:pos="643"/>
              </w:tabs>
              <w:suppressAutoHyphens/>
              <w:spacing w:after="240" w:line="240" w:lineRule="auto"/>
              <w:ind w:left="0" w:right="-14" w:firstLine="0"/>
              <w:jc w:val="both"/>
              <w:rPr>
                <w:rFonts w:ascii="Arial" w:eastAsia="Malgun Gothic" w:hAnsi="Arial" w:cs="Times New Roman"/>
                <w:b/>
                <w:bCs/>
                <w:i/>
                <w:sz w:val="20"/>
                <w:szCs w:val="24"/>
                <w:rtl/>
                <w:lang w:val="en-GB" w:eastAsia="en-GB"/>
              </w:rPr>
            </w:pPr>
            <w:r w:rsidRPr="005350A0">
              <w:rPr>
                <w:rFonts w:ascii="Arial" w:eastAsia="Malgun Gothic" w:hAnsi="Arial" w:cs="Times New Roman" w:hint="cs"/>
                <w:b/>
                <w:bCs/>
                <w:i/>
                <w:sz w:val="20"/>
                <w:szCs w:val="24"/>
                <w:rtl/>
                <w:lang w:val="en-GB" w:eastAsia="en-GB"/>
              </w:rPr>
              <w:lastRenderedPageBreak/>
              <w:t>- يتم تقييم المواد والمستلزمات في دائرة مدينة الطب/المختبرات التعليمية للنماذج المقدمة من الشركات للمناقصات في لجان الدراسة والتحليل وكذلك النماذج لشحنات العقود الواصلة الى مخازن كيماديا لاغراض المطابقة من خلال لجان التقييم المركزية بكافة فروعها والاختصاصات المختبرية وفق الرسوم الاتية:</w:t>
            </w:r>
          </w:p>
          <w:p w:rsidR="005350A0" w:rsidRPr="005350A0" w:rsidRDefault="005350A0" w:rsidP="005350A0">
            <w:pPr>
              <w:widowControl w:val="0"/>
              <w:numPr>
                <w:ilvl w:val="0"/>
                <w:numId w:val="2"/>
              </w:numPr>
              <w:shd w:val="clear" w:color="auto" w:fill="FFFF00"/>
              <w:tabs>
                <w:tab w:val="clear" w:pos="643"/>
              </w:tabs>
              <w:suppressAutoHyphens/>
              <w:spacing w:after="240" w:line="240" w:lineRule="auto"/>
              <w:ind w:left="0" w:right="-14" w:firstLine="0"/>
              <w:jc w:val="both"/>
              <w:rPr>
                <w:rFonts w:ascii="Arial" w:eastAsia="Malgun Gothic" w:hAnsi="Arial" w:cs="Times New Roman"/>
                <w:b/>
                <w:bCs/>
                <w:i/>
                <w:color w:val="FF0000"/>
                <w:sz w:val="20"/>
                <w:szCs w:val="24"/>
                <w:rtl/>
                <w:lang w:eastAsia="en-GB" w:bidi="ar-IQ"/>
              </w:rPr>
            </w:pPr>
            <w:r w:rsidRPr="005350A0">
              <w:rPr>
                <w:rFonts w:ascii="Arial" w:eastAsia="Malgun Gothic" w:hAnsi="Arial" w:cs="Times New Roman" w:hint="cs"/>
                <w:b/>
                <w:bCs/>
                <w:i/>
                <w:color w:val="FF0000"/>
                <w:sz w:val="20"/>
                <w:szCs w:val="24"/>
                <w:rtl/>
                <w:lang w:val="en-GB" w:eastAsia="en-GB" w:bidi="ar-IQ"/>
              </w:rPr>
              <w:t>1.000.000</w:t>
            </w:r>
            <w:r w:rsidRPr="005350A0">
              <w:rPr>
                <w:rFonts w:ascii="Arial" w:eastAsia="Malgun Gothic" w:hAnsi="Arial" w:cs="Times New Roman" w:hint="cs"/>
                <w:b/>
                <w:bCs/>
                <w:i/>
                <w:color w:val="FF0000"/>
                <w:sz w:val="20"/>
                <w:szCs w:val="24"/>
                <w:rtl/>
                <w:lang w:val="en-GB" w:eastAsia="en-GB"/>
              </w:rPr>
              <w:t xml:space="preserve"> </w:t>
            </w:r>
            <w:r w:rsidRPr="005350A0">
              <w:rPr>
                <w:rFonts w:ascii="Arial" w:eastAsia="Malgun Gothic" w:hAnsi="Arial" w:cs="Times New Roman" w:hint="cs"/>
                <w:b/>
                <w:bCs/>
                <w:i/>
                <w:color w:val="FF0000"/>
                <w:sz w:val="20"/>
                <w:szCs w:val="24"/>
                <w:rtl/>
                <w:lang w:val="en-GB" w:eastAsia="en-GB" w:bidi="ar-IQ"/>
              </w:rPr>
              <w:t>مليون</w:t>
            </w:r>
            <w:r w:rsidRPr="005350A0">
              <w:rPr>
                <w:rFonts w:ascii="Arial" w:eastAsia="Malgun Gothic" w:hAnsi="Arial" w:cs="Times New Roman" w:hint="cs"/>
                <w:b/>
                <w:bCs/>
                <w:i/>
                <w:color w:val="FF0000"/>
                <w:sz w:val="20"/>
                <w:szCs w:val="24"/>
                <w:rtl/>
                <w:lang w:val="en-GB" w:eastAsia="en-GB"/>
              </w:rPr>
              <w:t xml:space="preserve"> دينار عراقي (لتقييم جهاز مختبري </w:t>
            </w:r>
            <w:r w:rsidRPr="005350A0">
              <w:rPr>
                <w:rFonts w:ascii="Arial" w:eastAsia="Malgun Gothic" w:hAnsi="Arial" w:cs="Times New Roman"/>
                <w:b/>
                <w:bCs/>
                <w:i/>
                <w:color w:val="FF0000"/>
                <w:sz w:val="20"/>
                <w:szCs w:val="24"/>
                <w:lang w:eastAsia="en-GB" w:bidi="ar-IQ"/>
              </w:rPr>
              <w:t>analytical</w:t>
            </w:r>
            <w:r w:rsidRPr="005350A0">
              <w:rPr>
                <w:rFonts w:ascii="Arial" w:eastAsia="Malgun Gothic" w:hAnsi="Arial" w:cs="Times New Roman" w:hint="cs"/>
                <w:b/>
                <w:bCs/>
                <w:i/>
                <w:color w:val="FF0000"/>
                <w:sz w:val="20"/>
                <w:szCs w:val="24"/>
                <w:rtl/>
                <w:lang w:eastAsia="en-GB" w:bidi="ar-IQ"/>
              </w:rPr>
              <w:t xml:space="preserve"> لكل من النظام المفتوح والنظام المغلق.</w:t>
            </w:r>
          </w:p>
          <w:p w:rsidR="005350A0" w:rsidRPr="005350A0" w:rsidRDefault="005350A0" w:rsidP="005350A0">
            <w:pPr>
              <w:widowControl w:val="0"/>
              <w:numPr>
                <w:ilvl w:val="0"/>
                <w:numId w:val="2"/>
              </w:numPr>
              <w:shd w:val="clear" w:color="auto" w:fill="FFFF00"/>
              <w:tabs>
                <w:tab w:val="clear" w:pos="643"/>
              </w:tabs>
              <w:suppressAutoHyphens/>
              <w:spacing w:after="240" w:line="240" w:lineRule="auto"/>
              <w:ind w:left="0" w:right="-14" w:firstLine="0"/>
              <w:jc w:val="both"/>
              <w:rPr>
                <w:rFonts w:ascii="Arial" w:eastAsia="Malgun Gothic" w:hAnsi="Arial" w:cs="Times New Roman"/>
                <w:b/>
                <w:bCs/>
                <w:i/>
                <w:sz w:val="20"/>
                <w:szCs w:val="24"/>
                <w:rtl/>
                <w:lang w:eastAsia="en-GB" w:bidi="ar-IQ"/>
              </w:rPr>
            </w:pPr>
            <w:r w:rsidRPr="005350A0">
              <w:rPr>
                <w:rFonts w:ascii="Arial" w:eastAsia="Malgun Gothic" w:hAnsi="Arial" w:cs="Times New Roman" w:hint="cs"/>
                <w:b/>
                <w:bCs/>
                <w:i/>
                <w:sz w:val="20"/>
                <w:szCs w:val="24"/>
                <w:rtl/>
                <w:lang w:val="en-GB" w:eastAsia="en-GB"/>
              </w:rPr>
              <w:t xml:space="preserve">150,000 مائة وخمسون الف دينار عراقي (لتقييم جهاز غير تحليلي </w:t>
            </w:r>
            <w:r w:rsidRPr="005350A0">
              <w:rPr>
                <w:rFonts w:ascii="Arial" w:eastAsia="Malgun Gothic" w:hAnsi="Arial" w:cs="Times New Roman"/>
                <w:b/>
                <w:bCs/>
                <w:i/>
                <w:sz w:val="20"/>
                <w:szCs w:val="24"/>
                <w:lang w:eastAsia="en-GB"/>
              </w:rPr>
              <w:t>non analytical</w:t>
            </w:r>
            <w:r w:rsidRPr="005350A0">
              <w:rPr>
                <w:rFonts w:ascii="Arial" w:eastAsia="Malgun Gothic" w:hAnsi="Arial" w:cs="Times New Roman" w:hint="cs"/>
                <w:b/>
                <w:bCs/>
                <w:i/>
                <w:sz w:val="20"/>
                <w:szCs w:val="24"/>
                <w:rtl/>
                <w:lang w:eastAsia="en-GB" w:bidi="ar-IQ"/>
              </w:rPr>
              <w:t>.</w:t>
            </w:r>
          </w:p>
          <w:p w:rsidR="005350A0" w:rsidRPr="005350A0" w:rsidRDefault="005350A0" w:rsidP="005350A0">
            <w:pPr>
              <w:widowControl w:val="0"/>
              <w:numPr>
                <w:ilvl w:val="0"/>
                <w:numId w:val="2"/>
              </w:numPr>
              <w:shd w:val="clear" w:color="auto" w:fill="FFFF00"/>
              <w:tabs>
                <w:tab w:val="clear" w:pos="643"/>
              </w:tabs>
              <w:suppressAutoHyphens/>
              <w:spacing w:after="240" w:line="240" w:lineRule="auto"/>
              <w:ind w:left="0" w:right="-14" w:firstLine="0"/>
              <w:jc w:val="both"/>
              <w:rPr>
                <w:rFonts w:ascii="Arial" w:eastAsia="Malgun Gothic" w:hAnsi="Arial" w:cs="Times New Roman"/>
                <w:b/>
                <w:bCs/>
                <w:i/>
                <w:sz w:val="20"/>
                <w:szCs w:val="24"/>
                <w:rtl/>
                <w:lang w:val="en-GB" w:eastAsia="en-GB"/>
              </w:rPr>
            </w:pPr>
            <w:r w:rsidRPr="005350A0">
              <w:rPr>
                <w:rFonts w:ascii="Arial" w:eastAsia="Malgun Gothic" w:hAnsi="Arial" w:cs="Times New Roman" w:hint="cs"/>
                <w:b/>
                <w:bCs/>
                <w:i/>
                <w:sz w:val="20"/>
                <w:szCs w:val="24"/>
                <w:rtl/>
                <w:lang w:val="en-GB" w:eastAsia="en-GB"/>
              </w:rPr>
              <w:t xml:space="preserve">100,000 مائة الف دينار عراقي (لكل من تقييم المحاليل المختبرية </w:t>
            </w:r>
            <w:r w:rsidRPr="005350A0">
              <w:rPr>
                <w:rFonts w:ascii="Arial" w:eastAsia="Malgun Gothic" w:hAnsi="Arial" w:cs="Times New Roman"/>
                <w:b/>
                <w:bCs/>
                <w:i/>
                <w:sz w:val="20"/>
                <w:szCs w:val="24"/>
                <w:lang w:eastAsia="en-GB"/>
              </w:rPr>
              <w:t>strip,kits</w:t>
            </w:r>
            <w:r w:rsidRPr="005350A0">
              <w:rPr>
                <w:rFonts w:ascii="Arial" w:eastAsia="Malgun Gothic" w:hAnsi="Arial" w:cs="Times New Roman" w:hint="cs"/>
                <w:b/>
                <w:bCs/>
                <w:i/>
                <w:sz w:val="20"/>
                <w:szCs w:val="24"/>
                <w:rtl/>
                <w:lang w:eastAsia="en-GB" w:bidi="ar-IQ"/>
              </w:rPr>
              <w:t xml:space="preserve"> ....الخ للوجبة الواحدة وكذلك تقييم المستلزمات للوجبة الواحدة </w:t>
            </w:r>
            <w:r w:rsidRPr="005350A0">
              <w:rPr>
                <w:rFonts w:ascii="Arial" w:eastAsia="Malgun Gothic" w:hAnsi="Arial" w:cs="Times New Roman"/>
                <w:b/>
                <w:bCs/>
                <w:i/>
                <w:sz w:val="20"/>
                <w:szCs w:val="24"/>
                <w:lang w:eastAsia="en-GB" w:bidi="ar-IQ"/>
              </w:rPr>
              <w:t>Batch no.</w:t>
            </w:r>
            <w:r w:rsidRPr="005350A0">
              <w:rPr>
                <w:rFonts w:ascii="Arial" w:eastAsia="Malgun Gothic" w:hAnsi="Arial" w:cs="Times New Roman" w:hint="cs"/>
                <w:b/>
                <w:bCs/>
                <w:i/>
                <w:sz w:val="20"/>
                <w:szCs w:val="24"/>
                <w:rtl/>
                <w:lang w:eastAsia="en-GB" w:bidi="ar-IQ"/>
              </w:rPr>
              <w:t xml:space="preserve"> وكذلك تقييم المحاليل الخاصة باجهزة التحليل الذاتي للوجبة الواحدة.</w:t>
            </w:r>
            <w:r w:rsidRPr="005350A0">
              <w:rPr>
                <w:rFonts w:ascii="Arial" w:eastAsia="Malgun Gothic" w:hAnsi="Arial" w:cs="Times New Roman" w:hint="cs"/>
                <w:b/>
                <w:bCs/>
                <w:i/>
                <w:sz w:val="20"/>
                <w:szCs w:val="24"/>
                <w:rtl/>
                <w:lang w:val="en-GB" w:eastAsia="en-GB"/>
              </w:rPr>
              <w:t xml:space="preserve"> </w:t>
            </w:r>
          </w:p>
          <w:p w:rsidR="005350A0" w:rsidRPr="005350A0" w:rsidRDefault="005350A0" w:rsidP="005350A0">
            <w:pPr>
              <w:widowControl w:val="0"/>
              <w:numPr>
                <w:ilvl w:val="4"/>
                <w:numId w:val="21"/>
              </w:numPr>
              <w:shd w:val="clear" w:color="auto" w:fill="FFFF00"/>
              <w:suppressAutoHyphens/>
              <w:spacing w:after="240" w:line="240" w:lineRule="auto"/>
              <w:ind w:right="-14"/>
              <w:jc w:val="both"/>
              <w:rPr>
                <w:rFonts w:ascii="Arial" w:eastAsia="Malgun Gothic" w:hAnsi="Arial" w:cs="Times New Roman"/>
                <w:b/>
                <w:bCs/>
                <w:i/>
                <w:color w:val="FF0000"/>
                <w:sz w:val="20"/>
                <w:szCs w:val="24"/>
                <w:lang w:val="en-GB" w:eastAsia="en-GB"/>
              </w:rPr>
            </w:pPr>
            <w:r w:rsidRPr="005350A0">
              <w:rPr>
                <w:rFonts w:ascii="Arial" w:eastAsia="Malgun Gothic" w:hAnsi="Arial" w:cs="Times New Roman" w:hint="cs"/>
                <w:b/>
                <w:bCs/>
                <w:i/>
                <w:color w:val="FF0000"/>
                <w:sz w:val="20"/>
                <w:szCs w:val="24"/>
                <w:rtl/>
                <w:lang w:val="en-GB" w:eastAsia="en-GB"/>
              </w:rPr>
              <w:t xml:space="preserve">تتحمل الشركة المجهزة ( الطرف الثاني الذي تعاقد مع شركتنا ) جميع الرسم الكمركيه </w:t>
            </w:r>
          </w:p>
          <w:p w:rsidR="005350A0" w:rsidRPr="005350A0" w:rsidRDefault="005350A0" w:rsidP="005350A0">
            <w:pPr>
              <w:widowControl w:val="0"/>
              <w:numPr>
                <w:ilvl w:val="4"/>
                <w:numId w:val="21"/>
              </w:numPr>
              <w:shd w:val="clear" w:color="auto" w:fill="FFFF00"/>
              <w:suppressAutoHyphens/>
              <w:spacing w:after="240" w:line="240" w:lineRule="auto"/>
              <w:ind w:right="-14"/>
              <w:jc w:val="both"/>
              <w:rPr>
                <w:rFonts w:ascii="Arial" w:eastAsia="Malgun Gothic" w:hAnsi="Arial" w:cs="Times New Roman"/>
                <w:b/>
                <w:bCs/>
                <w:i/>
                <w:color w:val="FF0000"/>
                <w:sz w:val="20"/>
                <w:szCs w:val="24"/>
                <w:rtl/>
                <w:lang w:val="en-GB" w:eastAsia="en-GB"/>
              </w:rPr>
            </w:pPr>
            <w:r w:rsidRPr="005350A0">
              <w:rPr>
                <w:rFonts w:ascii="Arial" w:eastAsia="Malgun Gothic" w:hAnsi="Arial" w:cs="Times New Roman" w:hint="cs"/>
                <w:b/>
                <w:bCs/>
                <w:i/>
                <w:color w:val="FF0000"/>
                <w:sz w:val="20"/>
                <w:szCs w:val="24"/>
                <w:rtl/>
                <w:lang w:val="en-GB" w:eastAsia="en-GB"/>
              </w:rPr>
              <w:t xml:space="preserve">على الشركة تقديم شهادة صحيه تثبت ان البضاعه امنه وخاليه من فايروس كورونا من البلدان القادمه منها عند اصدار الوثائق </w:t>
            </w:r>
          </w:p>
          <w:p w:rsidR="005350A0" w:rsidRPr="005350A0" w:rsidRDefault="005350A0" w:rsidP="005350A0">
            <w:pPr>
              <w:shd w:val="clear" w:color="auto" w:fill="FFFFFF"/>
              <w:jc w:val="both"/>
              <w:rPr>
                <w:rFonts w:ascii="Times New Roman" w:eastAsia="Malgun Gothic" w:hAnsi="Times New Roman" w:cs="Times New Roman"/>
                <w:b/>
                <w:bCs/>
                <w:color w:val="000000"/>
                <w:sz w:val="20"/>
                <w:szCs w:val="24"/>
                <w:rtl/>
              </w:rPr>
            </w:pPr>
          </w:p>
        </w:tc>
        <w:tc>
          <w:tcPr>
            <w:tcW w:w="1926" w:type="dxa"/>
            <w:tcBorders>
              <w:top w:val="single" w:sz="4" w:space="0" w:color="auto"/>
            </w:tcBorders>
          </w:tcPr>
          <w:p w:rsidR="005350A0" w:rsidRPr="002A564B" w:rsidRDefault="005350A0" w:rsidP="002A564B">
            <w:pPr>
              <w:shd w:val="clear" w:color="auto" w:fill="FFFFFF"/>
              <w:spacing w:line="240" w:lineRule="auto"/>
              <w:rPr>
                <w:rFonts w:ascii="Times New Roman" w:eastAsia="Malgun Gothic" w:hAnsi="Times New Roman" w:cs="Times New Roman"/>
                <w:b/>
                <w:bCs/>
                <w:color w:val="FF0000"/>
                <w:sz w:val="20"/>
                <w:szCs w:val="24"/>
                <w:rtl/>
                <w:lang w:val="en-GB" w:eastAsia="en-GB"/>
              </w:rPr>
            </w:pPr>
            <w:r w:rsidRPr="005350A0">
              <w:rPr>
                <w:rFonts w:ascii="Times New Roman" w:eastAsia="Malgun Gothic" w:hAnsi="Times New Roman" w:cs="Times New Roman" w:hint="cs"/>
                <w:b/>
                <w:bCs/>
                <w:sz w:val="20"/>
                <w:szCs w:val="24"/>
                <w:rtl/>
                <w:lang w:val="en-GB" w:eastAsia="en-GB"/>
              </w:rPr>
              <w:lastRenderedPageBreak/>
              <w:t>ش.ع.ع. 32</w:t>
            </w:r>
          </w:p>
        </w:tc>
      </w:tr>
    </w:tbl>
    <w:p w:rsidR="00184F75" w:rsidRPr="002D24C6" w:rsidRDefault="00184F75" w:rsidP="00184F75">
      <w:pPr>
        <w:shd w:val="clear" w:color="auto" w:fill="FFFFFF"/>
        <w:suppressAutoHyphens/>
        <w:rPr>
          <w:b/>
        </w:rPr>
      </w:pPr>
    </w:p>
    <w:p w:rsidR="00184F75" w:rsidRPr="002D24C6" w:rsidRDefault="00184F75" w:rsidP="00184F75">
      <w:pPr>
        <w:shd w:val="clear" w:color="auto" w:fill="FFFFFF"/>
        <w:rPr>
          <w:sz w:val="32"/>
          <w:lang w:bidi="ar-IQ"/>
        </w:rPr>
      </w:pPr>
    </w:p>
    <w:p w:rsidR="00184F75" w:rsidRDefault="00184F75" w:rsidP="00AD260D">
      <w:pPr>
        <w:pStyle w:val="Heading1"/>
        <w:rPr>
          <w:rtl/>
        </w:rPr>
      </w:pPr>
      <w:bookmarkStart w:id="183" w:name="_Toc334907032"/>
      <w:r>
        <w:rPr>
          <w:rFonts w:hint="cs"/>
          <w:rtl/>
        </w:rPr>
        <w:t xml:space="preserve">                                      </w:t>
      </w:r>
      <w:r w:rsidR="0095712C">
        <w:rPr>
          <w:rFonts w:hint="cs"/>
          <w:rtl/>
        </w:rPr>
        <w:t xml:space="preserve">    </w:t>
      </w:r>
      <w:r>
        <w:rPr>
          <w:rFonts w:hint="cs"/>
          <w:rtl/>
        </w:rPr>
        <w:t xml:space="preserve"> </w:t>
      </w:r>
      <w:r w:rsidRPr="009E7912">
        <w:rPr>
          <w:rFonts w:hint="eastAsia"/>
          <w:rtl/>
        </w:rPr>
        <w:t xml:space="preserve">القسم </w:t>
      </w:r>
      <w:r w:rsidRPr="00FE56B1">
        <w:rPr>
          <w:rFonts w:hint="cs"/>
          <w:rtl/>
        </w:rPr>
        <w:t>التاسع</w:t>
      </w:r>
      <w:r w:rsidRPr="009E7912">
        <w:rPr>
          <w:rtl/>
        </w:rPr>
        <w:t xml:space="preserve">. </w:t>
      </w:r>
      <w:r w:rsidRPr="009E7912">
        <w:rPr>
          <w:rFonts w:hint="eastAsia"/>
          <w:rtl/>
        </w:rPr>
        <w:t>مستندات</w:t>
      </w:r>
      <w:r w:rsidRPr="009E7912">
        <w:rPr>
          <w:rtl/>
        </w:rPr>
        <w:t xml:space="preserve"> العقد</w:t>
      </w:r>
      <w:bookmarkEnd w:id="183"/>
    </w:p>
    <w:p w:rsidR="005350A0" w:rsidRPr="005350A0" w:rsidRDefault="005350A0" w:rsidP="005350A0">
      <w:pPr>
        <w:rPr>
          <w:rtl/>
          <w:lang w:val="en-GB"/>
        </w:rPr>
      </w:pPr>
    </w:p>
    <w:p w:rsidR="00184F75" w:rsidRPr="006D6095" w:rsidRDefault="00184F75" w:rsidP="00A36B06">
      <w:pPr>
        <w:pStyle w:val="Heading1"/>
        <w:numPr>
          <w:ilvl w:val="0"/>
          <w:numId w:val="43"/>
        </w:numPr>
      </w:pPr>
      <w:r>
        <w:rPr>
          <w:rFonts w:hint="cs"/>
          <w:rtl/>
        </w:rPr>
        <w:t xml:space="preserve">    </w:t>
      </w:r>
      <w:r w:rsidRPr="00FE56B1">
        <w:rPr>
          <w:rFonts w:hint="eastAsia"/>
          <w:rtl/>
        </w:rPr>
        <w:t>نموذج</w:t>
      </w:r>
      <w:r w:rsidRPr="00FE56B1">
        <w:rPr>
          <w:rtl/>
        </w:rPr>
        <w:t xml:space="preserve"> </w:t>
      </w:r>
      <w:r w:rsidRPr="00FE56B1">
        <w:rPr>
          <w:rFonts w:hint="eastAsia"/>
          <w:rtl/>
        </w:rPr>
        <w:t>اتفاقية</w:t>
      </w:r>
      <w:r w:rsidRPr="00FE56B1">
        <w:rPr>
          <w:rtl/>
        </w:rPr>
        <w:t xml:space="preserve"> </w:t>
      </w:r>
      <w:r w:rsidRPr="00FE56B1">
        <w:rPr>
          <w:rFonts w:hint="eastAsia"/>
          <w:rtl/>
        </w:rPr>
        <w:t>العقد</w:t>
      </w:r>
    </w:p>
    <w:p w:rsidR="00184F75" w:rsidRPr="009E7912" w:rsidRDefault="00184F75" w:rsidP="00184F75">
      <w:pPr>
        <w:pStyle w:val="Head81"/>
        <w:shd w:val="clear" w:color="auto" w:fill="FFFFFF"/>
        <w:bidi/>
        <w:ind w:left="720"/>
        <w:rPr>
          <w:rtl/>
        </w:rPr>
      </w:pPr>
    </w:p>
    <w:p w:rsidR="00184F75" w:rsidRPr="009E7912" w:rsidRDefault="00184F75" w:rsidP="00184F75">
      <w:pPr>
        <w:pStyle w:val="Head81"/>
        <w:shd w:val="clear" w:color="auto" w:fill="FFFFFF"/>
        <w:bidi/>
        <w:ind w:left="720"/>
        <w:rPr>
          <w:sz w:val="40"/>
          <w:szCs w:val="40"/>
          <w:rtl/>
        </w:rPr>
      </w:pPr>
      <w:r w:rsidRPr="009E7912">
        <w:rPr>
          <w:rFonts w:hint="eastAsia"/>
          <w:sz w:val="40"/>
          <w:szCs w:val="40"/>
          <w:rtl/>
        </w:rPr>
        <w:t>أُبرمت</w:t>
      </w:r>
      <w:r w:rsidRPr="009E7912">
        <w:rPr>
          <w:sz w:val="40"/>
          <w:szCs w:val="40"/>
          <w:rtl/>
        </w:rPr>
        <w:t xml:space="preserve"> </w:t>
      </w:r>
      <w:r w:rsidRPr="009E7912">
        <w:rPr>
          <w:rFonts w:hint="eastAsia"/>
          <w:sz w:val="40"/>
          <w:szCs w:val="40"/>
          <w:rtl/>
        </w:rPr>
        <w:t>اتفاقية</w:t>
      </w:r>
      <w:r w:rsidRPr="009E7912">
        <w:rPr>
          <w:sz w:val="40"/>
          <w:szCs w:val="40"/>
          <w:rtl/>
        </w:rPr>
        <w:t xml:space="preserve"> </w:t>
      </w:r>
      <w:r w:rsidRPr="009E7912">
        <w:rPr>
          <w:rFonts w:hint="eastAsia"/>
          <w:sz w:val="40"/>
          <w:szCs w:val="40"/>
          <w:rtl/>
        </w:rPr>
        <w:t>العقد</w:t>
      </w:r>
      <w:r w:rsidRPr="009E7912">
        <w:rPr>
          <w:sz w:val="40"/>
          <w:szCs w:val="40"/>
          <w:rtl/>
        </w:rPr>
        <w:t xml:space="preserve"> </w:t>
      </w:r>
      <w:r w:rsidRPr="009E7912">
        <w:rPr>
          <w:rFonts w:hint="eastAsia"/>
          <w:sz w:val="40"/>
          <w:szCs w:val="40"/>
          <w:rtl/>
        </w:rPr>
        <w:t>هذه</w:t>
      </w:r>
    </w:p>
    <w:p w:rsidR="00184F75" w:rsidRPr="009E7912" w:rsidRDefault="00184F75" w:rsidP="00184F75">
      <w:pPr>
        <w:pStyle w:val="Head81"/>
        <w:shd w:val="clear" w:color="auto" w:fill="FFFFFF"/>
        <w:bidi/>
        <w:ind w:left="720"/>
        <w:rPr>
          <w:sz w:val="24"/>
          <w:szCs w:val="24"/>
          <w:rtl/>
        </w:rPr>
      </w:pP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184F75" w:rsidRPr="009E7912" w:rsidRDefault="00184F75" w:rsidP="00184F75">
      <w:pPr>
        <w:pStyle w:val="Head81"/>
        <w:shd w:val="clear" w:color="auto" w:fill="FFFFFF"/>
        <w:bidi/>
        <w:ind w:left="720"/>
        <w:rPr>
          <w:sz w:val="40"/>
          <w:szCs w:val="40"/>
          <w:rtl/>
        </w:rPr>
      </w:pPr>
      <w:r w:rsidRPr="009E7912">
        <w:rPr>
          <w:rFonts w:hint="eastAsia"/>
          <w:sz w:val="40"/>
          <w:szCs w:val="40"/>
          <w:rtl/>
        </w:rPr>
        <w:t>بين</w:t>
      </w:r>
    </w:p>
    <w:p w:rsidR="00184F75" w:rsidRPr="009E7912" w:rsidRDefault="00184F75" w:rsidP="00220979">
      <w:pPr>
        <w:pStyle w:val="Head81"/>
        <w:numPr>
          <w:ilvl w:val="0"/>
          <w:numId w:val="32"/>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اسم</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وهي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r w:rsidRPr="009E7912">
        <w:rPr>
          <w:rFonts w:hint="eastAsia"/>
          <w:bCs/>
          <w:i/>
          <w:iCs/>
          <w:sz w:val="24"/>
          <w:szCs w:val="24"/>
          <w:rtl/>
        </w:rPr>
        <w:t>لنوع</w:t>
      </w:r>
      <w:r w:rsidRPr="009E7912">
        <w:rPr>
          <w:bCs/>
          <w:i/>
          <w:iCs/>
          <w:sz w:val="24"/>
          <w:szCs w:val="24"/>
          <w:rtl/>
        </w:rPr>
        <w:t xml:space="preserve"> </w:t>
      </w:r>
      <w:r w:rsidRPr="009E7912">
        <w:rPr>
          <w:rFonts w:hint="eastAsia"/>
          <w:bCs/>
          <w:i/>
          <w:iCs/>
          <w:sz w:val="24"/>
          <w:szCs w:val="24"/>
          <w:rtl/>
        </w:rPr>
        <w:t>الجهة</w:t>
      </w:r>
      <w:r w:rsidRPr="009E7912">
        <w:rPr>
          <w:bCs/>
          <w:i/>
          <w:iCs/>
          <w:sz w:val="24"/>
          <w:szCs w:val="24"/>
          <w:rtl/>
        </w:rPr>
        <w:t xml:space="preserve"> </w:t>
      </w:r>
      <w:r w:rsidRPr="009E7912">
        <w:rPr>
          <w:rFonts w:hint="eastAsia"/>
          <w:bCs/>
          <w:i/>
          <w:iCs/>
          <w:sz w:val="24"/>
          <w:szCs w:val="24"/>
          <w:rtl/>
        </w:rPr>
        <w:t>القانونية</w:t>
      </w:r>
      <w:r w:rsidRPr="009E7912">
        <w:rPr>
          <w:rFonts w:hint="eastAsia"/>
          <w:i/>
          <w:iCs/>
          <w:sz w:val="24"/>
          <w:szCs w:val="24"/>
          <w:rtl/>
        </w:rPr>
        <w:t>،</w:t>
      </w:r>
      <w:r w:rsidRPr="009E7912">
        <w:rPr>
          <w:i/>
          <w:iCs/>
          <w:sz w:val="24"/>
          <w:szCs w:val="24"/>
          <w:rtl/>
        </w:rPr>
        <w:t xml:space="preserve"> على سبيل المثال، </w:t>
      </w:r>
      <w:r w:rsidRPr="009E7912">
        <w:rPr>
          <w:rFonts w:hint="cs"/>
          <w:i/>
          <w:iCs/>
          <w:sz w:val="24"/>
          <w:szCs w:val="24"/>
          <w:rtl/>
        </w:rPr>
        <w:t>إدارة</w:t>
      </w:r>
      <w:r w:rsidRPr="009E7912">
        <w:rPr>
          <w:i/>
          <w:iCs/>
          <w:sz w:val="24"/>
          <w:szCs w:val="24"/>
          <w:rtl/>
        </w:rPr>
        <w:t>..... تابعة ل</w:t>
      </w:r>
      <w:r w:rsidRPr="009E7912">
        <w:rPr>
          <w:rFonts w:hint="cs"/>
          <w:i/>
          <w:iCs/>
          <w:sz w:val="24"/>
          <w:szCs w:val="24"/>
          <w:rtl/>
        </w:rPr>
        <w:t xml:space="preserve">وزارة...في الحكومة العراقية </w:t>
      </w:r>
      <w:r w:rsidRPr="009E7912">
        <w:rPr>
          <w:i/>
          <w:iCs/>
          <w:sz w:val="24"/>
          <w:szCs w:val="24"/>
          <w:rtl/>
        </w:rPr>
        <w:t xml:space="preserve">، او </w:t>
      </w:r>
      <w:r w:rsidRPr="009E7912">
        <w:rPr>
          <w:rFonts w:hint="eastAsia"/>
          <w:i/>
          <w:iCs/>
          <w:sz w:val="24"/>
          <w:szCs w:val="24"/>
          <w:rtl/>
        </w:rPr>
        <w:t>شركة</w:t>
      </w:r>
      <w:r w:rsidRPr="009E7912">
        <w:rPr>
          <w:i/>
          <w:iCs/>
          <w:sz w:val="24"/>
          <w:szCs w:val="24"/>
          <w:rtl/>
        </w:rPr>
        <w:t xml:space="preserve"> </w:t>
      </w:r>
      <w:r w:rsidRPr="009E7912">
        <w:rPr>
          <w:rFonts w:hint="eastAsia"/>
          <w:i/>
          <w:iCs/>
          <w:sz w:val="24"/>
          <w:szCs w:val="24"/>
          <w:rtl/>
        </w:rPr>
        <w:t>عام</w:t>
      </w:r>
      <w:r w:rsidRPr="009E7912">
        <w:rPr>
          <w:rFonts w:hint="cs"/>
          <w:i/>
          <w:iCs/>
          <w:sz w:val="24"/>
          <w:szCs w:val="24"/>
          <w:rtl/>
        </w:rPr>
        <w:t>ة</w:t>
      </w:r>
      <w:r w:rsidRPr="009E7912">
        <w:rPr>
          <w:i/>
          <w:iCs/>
          <w:sz w:val="24"/>
          <w:szCs w:val="24"/>
          <w:rtl/>
        </w:rPr>
        <w:t xml:space="preserve"> </w:t>
      </w:r>
      <w:r w:rsidRPr="009E7912">
        <w:rPr>
          <w:rFonts w:hint="eastAsia"/>
          <w:i/>
          <w:iCs/>
          <w:sz w:val="24"/>
          <w:szCs w:val="24"/>
          <w:rtl/>
        </w:rPr>
        <w:t>مندرجة</w:t>
      </w:r>
      <w:r w:rsidRPr="009E7912">
        <w:rPr>
          <w:i/>
          <w:iCs/>
          <w:sz w:val="24"/>
          <w:szCs w:val="24"/>
          <w:rtl/>
        </w:rPr>
        <w:t xml:space="preserve"> </w:t>
      </w:r>
      <w:r w:rsidRPr="009E7912">
        <w:rPr>
          <w:rFonts w:hint="eastAsia"/>
          <w:i/>
          <w:iCs/>
          <w:sz w:val="24"/>
          <w:szCs w:val="24"/>
          <w:rtl/>
        </w:rPr>
        <w:t>تحت</w:t>
      </w:r>
      <w:r w:rsidRPr="009E7912">
        <w:rPr>
          <w:i/>
          <w:iCs/>
          <w:sz w:val="24"/>
          <w:szCs w:val="24"/>
          <w:rtl/>
        </w:rPr>
        <w:t xml:space="preserve"> </w:t>
      </w:r>
      <w:r w:rsidRPr="009E7912">
        <w:rPr>
          <w:rFonts w:hint="eastAsia"/>
          <w:i/>
          <w:iCs/>
          <w:sz w:val="24"/>
          <w:szCs w:val="24"/>
          <w:rtl/>
        </w:rPr>
        <w:t>قوانين</w:t>
      </w:r>
      <w:r w:rsidRPr="009E7912">
        <w:rPr>
          <w:i/>
          <w:iCs/>
          <w:sz w:val="24"/>
          <w:szCs w:val="24"/>
          <w:rtl/>
        </w:rPr>
        <w:t xml:space="preserve"> </w:t>
      </w:r>
      <w:r w:rsidRPr="009E7912">
        <w:rPr>
          <w:rFonts w:hint="eastAsia"/>
          <w:i/>
          <w:iCs/>
          <w:sz w:val="24"/>
          <w:szCs w:val="24"/>
          <w:rtl/>
        </w:rPr>
        <w:t>العراق</w:t>
      </w:r>
      <w:r w:rsidRPr="009E7912">
        <w:rPr>
          <w:sz w:val="24"/>
          <w:szCs w:val="24"/>
          <w:rtl/>
        </w:rPr>
        <w:t xml:space="preserve"> وعنو</w:t>
      </w:r>
      <w:r w:rsidRPr="009E7912">
        <w:rPr>
          <w:rFonts w:hint="eastAsia"/>
          <w:sz w:val="24"/>
          <w:szCs w:val="24"/>
          <w:rtl/>
        </w:rPr>
        <w:t>ا</w:t>
      </w:r>
      <w:r w:rsidRPr="009E7912">
        <w:rPr>
          <w:rFonts w:hint="cs"/>
          <w:sz w:val="24"/>
          <w:szCs w:val="24"/>
          <w:rtl/>
        </w:rPr>
        <w:t>ن عملها الرئيسي</w:t>
      </w:r>
      <w:r w:rsidRPr="009E7912">
        <w:rPr>
          <w:sz w:val="24"/>
          <w:szCs w:val="24"/>
          <w:rtl/>
        </w:rPr>
        <w:t xml:space="preserve"> في [</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عنوان</w:t>
      </w:r>
      <w:r w:rsidRPr="009E7912">
        <w:rPr>
          <w:bCs/>
          <w:i/>
          <w:iCs/>
          <w:sz w:val="24"/>
          <w:szCs w:val="24"/>
          <w:rtl/>
        </w:rPr>
        <w:t xml:space="preserve"> </w:t>
      </w:r>
      <w:r w:rsidRPr="009E7912">
        <w:rPr>
          <w:rFonts w:hint="eastAsia"/>
          <w:bCs/>
          <w:i/>
          <w:iCs/>
          <w:sz w:val="24"/>
          <w:szCs w:val="24"/>
          <w:rtl/>
        </w:rPr>
        <w:t>المشتري</w:t>
      </w:r>
      <w:r w:rsidRPr="009E7912">
        <w:rPr>
          <w:sz w:val="24"/>
          <w:szCs w:val="24"/>
          <w:rtl/>
        </w:rPr>
        <w:t>]</w:t>
      </w:r>
      <w:r w:rsidRPr="009E7912">
        <w:rPr>
          <w:rFonts w:hint="cs"/>
          <w:sz w:val="24"/>
          <w:szCs w:val="24"/>
          <w:rtl/>
        </w:rPr>
        <w:t xml:space="preserve"> (الذي يدعى "المشتري" في ما يلي)، و</w:t>
      </w:r>
    </w:p>
    <w:p w:rsidR="00184F75" w:rsidRPr="009E7912" w:rsidRDefault="00184F75" w:rsidP="00220979">
      <w:pPr>
        <w:pStyle w:val="Head81"/>
        <w:numPr>
          <w:ilvl w:val="0"/>
          <w:numId w:val="32"/>
        </w:numPr>
        <w:shd w:val="clear" w:color="auto" w:fill="FFFFFF"/>
        <w:bidi/>
        <w:jc w:val="both"/>
        <w:rPr>
          <w:sz w:val="24"/>
          <w:szCs w:val="24"/>
        </w:rPr>
      </w:pPr>
      <w:r w:rsidRPr="009E7912">
        <w:rPr>
          <w:sz w:val="24"/>
          <w:szCs w:val="24"/>
          <w:rtl/>
        </w:rPr>
        <w:t>[</w:t>
      </w:r>
      <w:r w:rsidRPr="009E7912">
        <w:rPr>
          <w:rFonts w:hint="eastAsia"/>
          <w:i/>
          <w:iCs/>
          <w:sz w:val="24"/>
          <w:szCs w:val="24"/>
          <w:rtl/>
        </w:rPr>
        <w:t>ادخل</w:t>
      </w:r>
      <w:r w:rsidRPr="009E7912">
        <w:rPr>
          <w:rFonts w:hint="cs"/>
          <w:bCs/>
          <w:i/>
          <w:iCs/>
          <w:sz w:val="24"/>
          <w:szCs w:val="24"/>
          <w:rtl/>
        </w:rPr>
        <w:t>: اسم ال</w:t>
      </w:r>
      <w:r w:rsidRPr="009E7912">
        <w:rPr>
          <w:rFonts w:hint="eastAsia"/>
          <w:b/>
          <w:bCs/>
          <w:i/>
          <w:iCs/>
          <w:sz w:val="24"/>
          <w:szCs w:val="24"/>
          <w:rtl/>
        </w:rPr>
        <w:t>مجهز</w:t>
      </w:r>
      <w:r w:rsidRPr="009E7912">
        <w:rPr>
          <w:sz w:val="24"/>
          <w:szCs w:val="24"/>
          <w:rtl/>
        </w:rPr>
        <w:t>]</w:t>
      </w:r>
      <w:r w:rsidRPr="009E7912">
        <w:rPr>
          <w:rFonts w:hint="cs"/>
          <w:sz w:val="24"/>
          <w:szCs w:val="24"/>
          <w:rtl/>
        </w:rPr>
        <w:t xml:space="preserve">، </w:t>
      </w:r>
      <w:r w:rsidRPr="009E7912">
        <w:rPr>
          <w:rFonts w:hint="eastAsia"/>
          <w:sz w:val="24"/>
          <w:szCs w:val="24"/>
          <w:rtl/>
        </w:rPr>
        <w:t>وهي</w:t>
      </w:r>
      <w:r w:rsidRPr="009E7912">
        <w:rPr>
          <w:sz w:val="24"/>
          <w:szCs w:val="24"/>
          <w:rtl/>
        </w:rPr>
        <w:t xml:space="preserve"> شركة مندرجة تحت قوانين</w:t>
      </w:r>
      <w:r w:rsidRPr="009E7912">
        <w:rPr>
          <w:i/>
          <w:iCs/>
          <w:sz w:val="24"/>
          <w:szCs w:val="24"/>
          <w:rtl/>
        </w:rPr>
        <w:t xml:space="preserve"> [</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بلد</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rFonts w:hint="eastAsia"/>
          <w:sz w:val="24"/>
          <w:szCs w:val="24"/>
          <w:rtl/>
        </w:rPr>
        <w:t>وعنوان</w:t>
      </w:r>
      <w:r w:rsidRPr="009E7912">
        <w:rPr>
          <w:sz w:val="24"/>
          <w:szCs w:val="24"/>
          <w:rtl/>
        </w:rPr>
        <w:t xml:space="preserve"> </w:t>
      </w:r>
      <w:r w:rsidRPr="009E7912">
        <w:rPr>
          <w:rFonts w:hint="eastAsia"/>
          <w:sz w:val="24"/>
          <w:szCs w:val="24"/>
          <w:rtl/>
        </w:rPr>
        <w:t>عملها</w:t>
      </w:r>
      <w:r w:rsidRPr="009E7912">
        <w:rPr>
          <w:sz w:val="24"/>
          <w:szCs w:val="24"/>
          <w:rtl/>
        </w:rPr>
        <w:t xml:space="preserve"> </w:t>
      </w:r>
      <w:r w:rsidRPr="009E7912">
        <w:rPr>
          <w:rFonts w:hint="eastAsia"/>
          <w:sz w:val="24"/>
          <w:szCs w:val="24"/>
          <w:rtl/>
        </w:rPr>
        <w:t>الرئيسي</w:t>
      </w:r>
      <w:r w:rsidRPr="009E7912">
        <w:rPr>
          <w:rFonts w:hint="cs"/>
          <w:i/>
          <w:iCs/>
          <w:sz w:val="24"/>
          <w:szCs w:val="24"/>
          <w:rtl/>
        </w:rPr>
        <w:t xml:space="preserve"> </w:t>
      </w:r>
      <w:r w:rsidRPr="009E7912">
        <w:rPr>
          <w:i/>
          <w:iCs/>
          <w:sz w:val="24"/>
          <w:szCs w:val="24"/>
          <w:rtl/>
        </w:rPr>
        <w:t>[</w:t>
      </w:r>
      <w:r w:rsidRPr="009E7912">
        <w:rPr>
          <w:rFonts w:hint="cs"/>
          <w:i/>
          <w:iCs/>
          <w:sz w:val="24"/>
          <w:szCs w:val="24"/>
          <w:rtl/>
        </w:rPr>
        <w:t>ادخل</w:t>
      </w:r>
      <w:r w:rsidRPr="009E7912">
        <w:rPr>
          <w:i/>
          <w:iCs/>
          <w:sz w:val="24"/>
          <w:szCs w:val="24"/>
          <w:rtl/>
        </w:rPr>
        <w:t xml:space="preserve">: </w:t>
      </w:r>
      <w:r w:rsidRPr="009E7912">
        <w:rPr>
          <w:rFonts w:hint="eastAsia"/>
          <w:i/>
          <w:iCs/>
          <w:sz w:val="24"/>
          <w:szCs w:val="24"/>
          <w:rtl/>
        </w:rPr>
        <w:t>عنوان</w:t>
      </w:r>
      <w:r w:rsidRPr="009E7912">
        <w:rPr>
          <w:i/>
          <w:iCs/>
          <w:sz w:val="24"/>
          <w:szCs w:val="24"/>
          <w:rtl/>
        </w:rPr>
        <w:t xml:space="preserve"> </w:t>
      </w:r>
      <w:r w:rsidRPr="009E7912">
        <w:rPr>
          <w:rFonts w:hint="eastAsia"/>
          <w:i/>
          <w:iCs/>
          <w:sz w:val="24"/>
          <w:szCs w:val="24"/>
          <w:rtl/>
        </w:rPr>
        <w:t>المجهز</w:t>
      </w:r>
      <w:r w:rsidRPr="009E7912">
        <w:rPr>
          <w:i/>
          <w:iCs/>
          <w:sz w:val="24"/>
          <w:szCs w:val="24"/>
          <w:rtl/>
        </w:rPr>
        <w:t>]</w:t>
      </w:r>
      <w:r w:rsidRPr="009E7912">
        <w:rPr>
          <w:rFonts w:hint="cs"/>
          <w:i/>
          <w:iCs/>
          <w:sz w:val="24"/>
          <w:szCs w:val="24"/>
          <w:rtl/>
        </w:rPr>
        <w:t xml:space="preserve"> </w:t>
      </w:r>
      <w:r w:rsidRPr="009E7912">
        <w:rPr>
          <w:sz w:val="24"/>
          <w:szCs w:val="24"/>
          <w:rtl/>
        </w:rPr>
        <w:t xml:space="preserve">(الذي </w:t>
      </w:r>
      <w:r w:rsidRPr="009E7912">
        <w:rPr>
          <w:rFonts w:hint="eastAsia"/>
          <w:sz w:val="24"/>
          <w:szCs w:val="24"/>
          <w:rtl/>
        </w:rPr>
        <w:t>يدعى</w:t>
      </w:r>
      <w:r w:rsidRPr="009E7912">
        <w:rPr>
          <w:sz w:val="24"/>
          <w:szCs w:val="24"/>
          <w:rtl/>
        </w:rPr>
        <w:t xml:space="preserve"> "المجهز" </w:t>
      </w:r>
      <w:r w:rsidRPr="009E7912">
        <w:rPr>
          <w:rFonts w:hint="eastAsia"/>
          <w:sz w:val="24"/>
          <w:szCs w:val="24"/>
          <w:rtl/>
        </w:rPr>
        <w:t>في</w:t>
      </w:r>
      <w:r w:rsidRPr="009E7912">
        <w:rPr>
          <w:sz w:val="24"/>
          <w:szCs w:val="24"/>
          <w:rtl/>
        </w:rPr>
        <w:t xml:space="preserve"> </w:t>
      </w:r>
      <w:r w:rsidRPr="009E7912">
        <w:rPr>
          <w:rFonts w:hint="eastAsia"/>
          <w:sz w:val="24"/>
          <w:szCs w:val="24"/>
          <w:rtl/>
        </w:rPr>
        <w:t>ما</w:t>
      </w:r>
      <w:r w:rsidRPr="009E7912">
        <w:rPr>
          <w:sz w:val="24"/>
          <w:szCs w:val="24"/>
          <w:rtl/>
        </w:rPr>
        <w:t xml:space="preserve"> </w:t>
      </w:r>
      <w:r w:rsidRPr="009E7912">
        <w:rPr>
          <w:rFonts w:hint="eastAsia"/>
          <w:sz w:val="24"/>
          <w:szCs w:val="24"/>
          <w:rtl/>
        </w:rPr>
        <w:t>يلي</w:t>
      </w:r>
      <w:r w:rsidRPr="009E7912">
        <w:rPr>
          <w:sz w:val="24"/>
          <w:szCs w:val="24"/>
          <w:rtl/>
        </w:rPr>
        <w:t>)</w:t>
      </w:r>
    </w:p>
    <w:p w:rsidR="00184F75" w:rsidRPr="009E7912" w:rsidRDefault="00184F75" w:rsidP="00184F75">
      <w:pPr>
        <w:pStyle w:val="Head81"/>
        <w:shd w:val="clear" w:color="auto" w:fill="FFFFFF"/>
        <w:bidi/>
        <w:jc w:val="both"/>
        <w:rPr>
          <w:sz w:val="24"/>
          <w:szCs w:val="24"/>
          <w:rtl/>
        </w:rPr>
      </w:pPr>
    </w:p>
    <w:p w:rsidR="00184F75" w:rsidRPr="009E7912" w:rsidRDefault="00184F75" w:rsidP="00184F75">
      <w:pPr>
        <w:pStyle w:val="Head81"/>
        <w:shd w:val="clear" w:color="auto" w:fill="FFFFFF"/>
        <w:bidi/>
        <w:jc w:val="both"/>
        <w:rPr>
          <w:sz w:val="24"/>
          <w:szCs w:val="24"/>
          <w:rtl/>
        </w:rPr>
      </w:pPr>
      <w:r w:rsidRPr="009E7912">
        <w:rPr>
          <w:rFonts w:hint="cs"/>
          <w:sz w:val="24"/>
          <w:szCs w:val="24"/>
          <w:rtl/>
        </w:rPr>
        <w:t>لمّا كان المشتري قد دعا لمناقصة بخصوص بعض السلع والخدمات ال</w:t>
      </w:r>
      <w:r w:rsidRPr="009E7912">
        <w:rPr>
          <w:rFonts w:hint="eastAsia"/>
          <w:sz w:val="24"/>
          <w:szCs w:val="24"/>
          <w:rtl/>
        </w:rPr>
        <w:t>نثرية</w:t>
      </w:r>
      <w:r w:rsidRPr="009E7912">
        <w:rPr>
          <w:rFonts w:hint="cs"/>
          <w:sz w:val="24"/>
          <w:szCs w:val="24"/>
          <w:rtl/>
        </w:rPr>
        <w:t xml:space="preserve">/العرضية، أي، </w:t>
      </w:r>
      <w:r w:rsidRPr="009E7912">
        <w:rPr>
          <w:sz w:val="24"/>
          <w:szCs w:val="24"/>
          <w:rtl/>
        </w:rPr>
        <w:t>[</w:t>
      </w:r>
      <w:r w:rsidRPr="009E7912">
        <w:rPr>
          <w:rFonts w:hint="eastAsia"/>
          <w:i/>
          <w:iCs/>
          <w:sz w:val="24"/>
          <w:szCs w:val="24"/>
          <w:rtl/>
        </w:rPr>
        <w:t>ادخل</w:t>
      </w:r>
      <w:r w:rsidRPr="009E7912">
        <w:rPr>
          <w:i/>
          <w:iCs/>
          <w:sz w:val="24"/>
          <w:szCs w:val="24"/>
          <w:rtl/>
        </w:rPr>
        <w:t xml:space="preserve">: </w:t>
      </w:r>
      <w:r w:rsidRPr="009E7912">
        <w:rPr>
          <w:rFonts w:hint="eastAsia"/>
          <w:bCs/>
          <w:i/>
          <w:iCs/>
          <w:sz w:val="24"/>
          <w:szCs w:val="24"/>
          <w:rtl/>
        </w:rPr>
        <w:t>وصف</w:t>
      </w:r>
      <w:r w:rsidRPr="009E7912">
        <w:rPr>
          <w:bCs/>
          <w:i/>
          <w:iCs/>
          <w:sz w:val="24"/>
          <w:szCs w:val="24"/>
          <w:rtl/>
        </w:rPr>
        <w:t xml:space="preserve"> </w:t>
      </w:r>
      <w:r w:rsidRPr="009E7912">
        <w:rPr>
          <w:rFonts w:hint="eastAsia"/>
          <w:bCs/>
          <w:i/>
          <w:iCs/>
          <w:sz w:val="24"/>
          <w:szCs w:val="24"/>
          <w:rtl/>
        </w:rPr>
        <w:t>موجز</w:t>
      </w:r>
      <w:r w:rsidRPr="009E7912">
        <w:rPr>
          <w:bCs/>
          <w:i/>
          <w:iCs/>
          <w:sz w:val="24"/>
          <w:szCs w:val="24"/>
          <w:rtl/>
        </w:rPr>
        <w:t xml:space="preserve"> </w:t>
      </w:r>
      <w:r>
        <w:rPr>
          <w:rFonts w:hint="cs"/>
          <w:bCs/>
          <w:i/>
          <w:iCs/>
          <w:sz w:val="24"/>
          <w:szCs w:val="24"/>
          <w:rtl/>
        </w:rPr>
        <w:t>للمستلزمات والاجهزة المختبرية</w:t>
      </w:r>
      <w:r w:rsidRPr="009E7912">
        <w:rPr>
          <w:sz w:val="24"/>
          <w:szCs w:val="24"/>
          <w:rtl/>
        </w:rPr>
        <w:t>]</w:t>
      </w:r>
      <w:r w:rsidRPr="009E7912">
        <w:rPr>
          <w:rFonts w:hint="cs"/>
          <w:sz w:val="24"/>
          <w:szCs w:val="24"/>
          <w:rtl/>
        </w:rPr>
        <w:t xml:space="preserve"> وقد وافق على العطاء المقدم من قبل المجهز لتقديم هذه السلع والخدمات بقيمة </w:t>
      </w:r>
      <w:r w:rsidRPr="009E7912">
        <w:rPr>
          <w:sz w:val="24"/>
          <w:szCs w:val="24"/>
          <w:rtl/>
        </w:rPr>
        <w:t>[</w:t>
      </w:r>
      <w:r w:rsidRPr="009E7912">
        <w:rPr>
          <w:rFonts w:hint="eastAsia"/>
          <w:i/>
          <w:iCs/>
          <w:sz w:val="24"/>
          <w:szCs w:val="24"/>
          <w:rtl/>
        </w:rPr>
        <w:t>ادخل</w:t>
      </w:r>
      <w:r w:rsidRPr="009E7912">
        <w:rPr>
          <w:bCs/>
          <w:i/>
          <w:iCs/>
          <w:sz w:val="24"/>
          <w:szCs w:val="24"/>
          <w:rtl/>
        </w:rPr>
        <w:t xml:space="preserve">: </w:t>
      </w:r>
      <w:r w:rsidRPr="009E7912">
        <w:rPr>
          <w:rFonts w:hint="eastAsia"/>
          <w:bCs/>
          <w:i/>
          <w:iCs/>
          <w:sz w:val="24"/>
          <w:szCs w:val="24"/>
          <w:rtl/>
        </w:rPr>
        <w:t>قيمة</w:t>
      </w:r>
      <w:r w:rsidRPr="009E7912">
        <w:rPr>
          <w:bCs/>
          <w:i/>
          <w:iCs/>
          <w:sz w:val="24"/>
          <w:szCs w:val="24"/>
          <w:rtl/>
        </w:rPr>
        <w:t xml:space="preserve"> </w:t>
      </w:r>
      <w:r w:rsidRPr="009E7912">
        <w:rPr>
          <w:rFonts w:hint="eastAsia"/>
          <w:bCs/>
          <w:i/>
          <w:iCs/>
          <w:sz w:val="24"/>
          <w:szCs w:val="24"/>
          <w:rtl/>
        </w:rPr>
        <w:t>العقد</w:t>
      </w:r>
      <w:r w:rsidRPr="009E7912">
        <w:rPr>
          <w:bCs/>
          <w:i/>
          <w:iCs/>
          <w:sz w:val="24"/>
          <w:szCs w:val="24"/>
          <w:rtl/>
        </w:rPr>
        <w:t xml:space="preserve"> </w:t>
      </w:r>
      <w:r w:rsidRPr="009E7912">
        <w:rPr>
          <w:rFonts w:hint="eastAsia"/>
          <w:bCs/>
          <w:i/>
          <w:iCs/>
          <w:sz w:val="24"/>
          <w:szCs w:val="24"/>
          <w:rtl/>
        </w:rPr>
        <w:t>بالكلمات</w:t>
      </w:r>
      <w:r w:rsidRPr="009E7912">
        <w:rPr>
          <w:bCs/>
          <w:i/>
          <w:iCs/>
          <w:sz w:val="24"/>
          <w:szCs w:val="24"/>
          <w:rtl/>
        </w:rPr>
        <w:t xml:space="preserve"> </w:t>
      </w:r>
      <w:r w:rsidRPr="009E7912">
        <w:rPr>
          <w:rFonts w:hint="eastAsia"/>
          <w:bCs/>
          <w:i/>
          <w:iCs/>
          <w:sz w:val="24"/>
          <w:szCs w:val="24"/>
          <w:rtl/>
        </w:rPr>
        <w:t>والأرقام</w:t>
      </w:r>
      <w:r w:rsidRPr="009E7912">
        <w:rPr>
          <w:sz w:val="24"/>
          <w:szCs w:val="24"/>
          <w:rtl/>
        </w:rPr>
        <w:t>]</w:t>
      </w:r>
      <w:r w:rsidRPr="009E7912">
        <w:rPr>
          <w:rFonts w:hint="cs"/>
          <w:sz w:val="24"/>
          <w:szCs w:val="24"/>
          <w:rtl/>
        </w:rPr>
        <w:t xml:space="preserve"> (الذي يدعى قيمة العقد في ما يلي) </w:t>
      </w:r>
    </w:p>
    <w:p w:rsidR="00184F75" w:rsidRPr="009E7912" w:rsidRDefault="00184F75" w:rsidP="00184F75">
      <w:pPr>
        <w:pStyle w:val="Head81"/>
        <w:shd w:val="clear" w:color="auto" w:fill="FFFFFF"/>
        <w:bidi/>
        <w:jc w:val="both"/>
        <w:rPr>
          <w:sz w:val="24"/>
          <w:szCs w:val="24"/>
          <w:rtl/>
        </w:rPr>
      </w:pPr>
      <w:r w:rsidRPr="009E7912">
        <w:rPr>
          <w:rFonts w:hint="cs"/>
          <w:sz w:val="24"/>
          <w:szCs w:val="24"/>
          <w:rtl/>
        </w:rPr>
        <w:t>وتؤكد هذه الإتفاقية أن الطرفان اتفقا على ما يلي:</w:t>
      </w:r>
    </w:p>
    <w:p w:rsidR="00184F75" w:rsidRPr="009E7912" w:rsidRDefault="00184F75" w:rsidP="00220979">
      <w:pPr>
        <w:numPr>
          <w:ilvl w:val="0"/>
          <w:numId w:val="34"/>
        </w:numPr>
        <w:shd w:val="clear" w:color="auto" w:fill="FFFFFF"/>
        <w:spacing w:after="0" w:line="240" w:lineRule="auto"/>
        <w:jc w:val="lowKashida"/>
        <w:rPr>
          <w:szCs w:val="24"/>
          <w:lang w:bidi="ar-IQ"/>
        </w:rPr>
      </w:pPr>
      <w:r w:rsidRPr="009E7912">
        <w:rPr>
          <w:rFonts w:hint="cs"/>
          <w:szCs w:val="24"/>
          <w:rtl/>
          <w:lang w:bidi="ar-IQ"/>
        </w:rPr>
        <w:t xml:space="preserve">إن </w:t>
      </w:r>
      <w:r w:rsidRPr="009E7912">
        <w:rPr>
          <w:rFonts w:hint="eastAsia"/>
          <w:szCs w:val="24"/>
          <w:rtl/>
          <w:lang w:bidi="ar-IQ"/>
        </w:rPr>
        <w:t>معاني</w:t>
      </w:r>
      <w:r w:rsidRPr="009E7912">
        <w:rPr>
          <w:szCs w:val="24"/>
          <w:rtl/>
          <w:lang w:bidi="ar-IQ"/>
        </w:rPr>
        <w:t xml:space="preserve"> </w:t>
      </w:r>
      <w:r w:rsidRPr="009E7912">
        <w:rPr>
          <w:rFonts w:hint="eastAsia"/>
          <w:szCs w:val="24"/>
          <w:rtl/>
          <w:lang w:bidi="ar-IQ"/>
        </w:rPr>
        <w:t>الكلمات</w:t>
      </w:r>
      <w:r w:rsidRPr="009E7912">
        <w:rPr>
          <w:szCs w:val="24"/>
          <w:rtl/>
          <w:lang w:bidi="ar-IQ"/>
        </w:rPr>
        <w:t xml:space="preserve"> </w:t>
      </w:r>
      <w:r w:rsidRPr="009E7912">
        <w:rPr>
          <w:rFonts w:hint="eastAsia"/>
          <w:szCs w:val="24"/>
          <w:rtl/>
          <w:lang w:bidi="ar-IQ"/>
        </w:rPr>
        <w:t>والعبارات</w:t>
      </w:r>
      <w:r w:rsidRPr="009E7912">
        <w:rPr>
          <w:szCs w:val="24"/>
          <w:rtl/>
          <w:lang w:bidi="ar-IQ"/>
        </w:rPr>
        <w:t xml:space="preserve"> </w:t>
      </w:r>
      <w:r w:rsidRPr="009E7912">
        <w:rPr>
          <w:rFonts w:hint="eastAsia"/>
          <w:szCs w:val="24"/>
          <w:rtl/>
          <w:lang w:bidi="ar-IQ"/>
        </w:rPr>
        <w:t>الواردة</w:t>
      </w:r>
      <w:r w:rsidRPr="009E7912">
        <w:rPr>
          <w:szCs w:val="24"/>
          <w:rtl/>
          <w:lang w:bidi="ar-IQ"/>
        </w:rPr>
        <w:t xml:space="preserve">  </w:t>
      </w:r>
      <w:r w:rsidRPr="009E7912">
        <w:rPr>
          <w:rFonts w:hint="eastAsia"/>
          <w:szCs w:val="24"/>
          <w:rtl/>
          <w:lang w:bidi="ar-IQ"/>
        </w:rPr>
        <w:t>في</w:t>
      </w:r>
      <w:r w:rsidRPr="009E7912">
        <w:rPr>
          <w:szCs w:val="24"/>
          <w:rtl/>
          <w:lang w:bidi="ar-IQ"/>
        </w:rPr>
        <w:t xml:space="preserve"> </w:t>
      </w:r>
      <w:r w:rsidRPr="009E7912">
        <w:rPr>
          <w:rFonts w:hint="eastAsia"/>
          <w:szCs w:val="24"/>
          <w:rtl/>
          <w:lang w:bidi="ar-IQ"/>
        </w:rPr>
        <w:t>هذه</w:t>
      </w:r>
      <w:r w:rsidRPr="009E7912">
        <w:rPr>
          <w:szCs w:val="24"/>
          <w:rtl/>
          <w:lang w:bidi="ar-IQ"/>
        </w:rPr>
        <w:t xml:space="preserve"> </w:t>
      </w:r>
      <w:r w:rsidRPr="009E7912">
        <w:rPr>
          <w:rFonts w:hint="eastAsia"/>
          <w:szCs w:val="24"/>
          <w:rtl/>
          <w:lang w:bidi="ar-IQ"/>
        </w:rPr>
        <w:t>الاتفاقية</w:t>
      </w:r>
      <w:r w:rsidRPr="009E7912">
        <w:rPr>
          <w:szCs w:val="24"/>
          <w:rtl/>
          <w:lang w:bidi="ar-IQ"/>
        </w:rPr>
        <w:t xml:space="preserve"> </w:t>
      </w:r>
      <w:r w:rsidRPr="009E7912">
        <w:rPr>
          <w:rFonts w:hint="eastAsia"/>
          <w:szCs w:val="24"/>
          <w:rtl/>
          <w:lang w:bidi="ar-IQ"/>
        </w:rPr>
        <w:t>لها</w:t>
      </w:r>
      <w:r w:rsidRPr="009E7912">
        <w:rPr>
          <w:szCs w:val="24"/>
          <w:rtl/>
          <w:lang w:bidi="ar-IQ"/>
        </w:rPr>
        <w:t xml:space="preserve"> </w:t>
      </w:r>
      <w:r w:rsidRPr="009E7912">
        <w:rPr>
          <w:rFonts w:hint="eastAsia"/>
          <w:szCs w:val="24"/>
          <w:rtl/>
          <w:lang w:bidi="ar-IQ"/>
        </w:rPr>
        <w:t>نفس</w:t>
      </w:r>
      <w:r w:rsidRPr="009E7912">
        <w:rPr>
          <w:szCs w:val="24"/>
          <w:rtl/>
          <w:lang w:bidi="ar-IQ"/>
        </w:rPr>
        <w:t xml:space="preserve"> </w:t>
      </w:r>
      <w:r w:rsidRPr="009E7912">
        <w:rPr>
          <w:rFonts w:hint="eastAsia"/>
          <w:szCs w:val="24"/>
          <w:rtl/>
          <w:lang w:bidi="ar-IQ"/>
        </w:rPr>
        <w:t>المعاني</w:t>
      </w:r>
      <w:r w:rsidRPr="009E7912">
        <w:rPr>
          <w:szCs w:val="24"/>
          <w:rtl/>
          <w:lang w:bidi="ar-IQ"/>
        </w:rPr>
        <w:t xml:space="preserve"> </w:t>
      </w:r>
      <w:r w:rsidRPr="009E7912">
        <w:rPr>
          <w:rFonts w:hint="eastAsia"/>
          <w:szCs w:val="24"/>
          <w:rtl/>
          <w:lang w:bidi="ar-IQ"/>
        </w:rPr>
        <w:t>التي</w:t>
      </w:r>
      <w:r w:rsidRPr="009E7912">
        <w:rPr>
          <w:szCs w:val="24"/>
          <w:rtl/>
          <w:lang w:bidi="ar-IQ"/>
        </w:rPr>
        <w:t xml:space="preserve"> وردت ازاءها في </w:t>
      </w:r>
      <w:r w:rsidRPr="009E7912">
        <w:rPr>
          <w:rFonts w:hint="cs"/>
          <w:szCs w:val="24"/>
          <w:rtl/>
          <w:lang w:bidi="ar-IQ"/>
        </w:rPr>
        <w:t>ال</w:t>
      </w:r>
      <w:r w:rsidRPr="009E7912">
        <w:rPr>
          <w:rFonts w:hint="eastAsia"/>
          <w:szCs w:val="24"/>
          <w:rtl/>
          <w:lang w:bidi="ar-IQ"/>
        </w:rPr>
        <w:t>شروط</w:t>
      </w:r>
      <w:r w:rsidRPr="009E7912">
        <w:rPr>
          <w:szCs w:val="24"/>
          <w:rtl/>
          <w:lang w:bidi="ar-IQ"/>
        </w:rPr>
        <w:t xml:space="preserve"> </w:t>
      </w:r>
      <w:r w:rsidRPr="009E7912">
        <w:rPr>
          <w:rFonts w:hint="cs"/>
          <w:szCs w:val="24"/>
          <w:rtl/>
          <w:lang w:bidi="ar-IQ"/>
        </w:rPr>
        <w:t>العامة ل</w:t>
      </w:r>
      <w:r w:rsidRPr="009E7912">
        <w:rPr>
          <w:szCs w:val="24"/>
          <w:rtl/>
          <w:lang w:bidi="ar-IQ"/>
        </w:rPr>
        <w:t>لعقد.</w:t>
      </w:r>
    </w:p>
    <w:p w:rsidR="00184F75" w:rsidRPr="009E7912" w:rsidRDefault="00184F75" w:rsidP="00220979">
      <w:pPr>
        <w:pStyle w:val="Head81"/>
        <w:numPr>
          <w:ilvl w:val="0"/>
          <w:numId w:val="34"/>
        </w:numPr>
        <w:shd w:val="clear" w:color="auto" w:fill="FFFFFF"/>
        <w:bidi/>
        <w:jc w:val="both"/>
        <w:rPr>
          <w:b/>
          <w:sz w:val="24"/>
          <w:szCs w:val="24"/>
          <w:lang w:bidi="ar-IQ"/>
        </w:rPr>
      </w:pPr>
      <w:r w:rsidRPr="009E7912">
        <w:rPr>
          <w:rFonts w:hint="cs"/>
          <w:b/>
          <w:sz w:val="24"/>
          <w:szCs w:val="24"/>
          <w:rtl/>
          <w:lang w:bidi="ar-IQ"/>
        </w:rPr>
        <w:t xml:space="preserve">إن </w:t>
      </w:r>
      <w:r w:rsidRPr="009E7912">
        <w:rPr>
          <w:rFonts w:hint="eastAsia"/>
          <w:sz w:val="24"/>
          <w:szCs w:val="24"/>
          <w:rtl/>
          <w:lang w:bidi="ar-IQ"/>
        </w:rPr>
        <w:t>الوثائق</w:t>
      </w:r>
      <w:r w:rsidRPr="009E7912">
        <w:rPr>
          <w:sz w:val="24"/>
          <w:szCs w:val="24"/>
          <w:rtl/>
          <w:lang w:bidi="ar-IQ"/>
        </w:rPr>
        <w:t xml:space="preserve"> المدرجة أدناه </w:t>
      </w:r>
      <w:r w:rsidRPr="009E7912">
        <w:rPr>
          <w:rFonts w:hint="cs"/>
          <w:b/>
          <w:sz w:val="24"/>
          <w:szCs w:val="24"/>
          <w:rtl/>
          <w:lang w:bidi="ar-IQ"/>
        </w:rPr>
        <w:t>تشكل العقد بين المشتري والمجهز؛ يُ</w:t>
      </w:r>
      <w:r w:rsidRPr="009E7912">
        <w:rPr>
          <w:rFonts w:hint="eastAsia"/>
          <w:sz w:val="24"/>
          <w:szCs w:val="24"/>
          <w:rtl/>
          <w:lang w:bidi="ar-IQ"/>
        </w:rPr>
        <w:t>قرأ</w:t>
      </w:r>
      <w:r w:rsidRPr="009E7912">
        <w:rPr>
          <w:sz w:val="24"/>
          <w:szCs w:val="24"/>
          <w:rtl/>
          <w:lang w:bidi="ar-IQ"/>
        </w:rPr>
        <w:t xml:space="preserve"> و </w:t>
      </w:r>
      <w:r w:rsidRPr="009E7912">
        <w:rPr>
          <w:rFonts w:hint="cs"/>
          <w:sz w:val="24"/>
          <w:szCs w:val="24"/>
          <w:rtl/>
          <w:lang w:bidi="ar-IQ"/>
        </w:rPr>
        <w:t>ي</w:t>
      </w:r>
      <w:r w:rsidRPr="009E7912">
        <w:rPr>
          <w:rFonts w:hint="cs"/>
          <w:b/>
          <w:sz w:val="24"/>
          <w:szCs w:val="24"/>
          <w:rtl/>
          <w:lang w:bidi="ar-IQ"/>
        </w:rPr>
        <w:t>ُ</w:t>
      </w:r>
      <w:r w:rsidRPr="009E7912">
        <w:rPr>
          <w:rFonts w:hint="eastAsia"/>
          <w:sz w:val="24"/>
          <w:szCs w:val="24"/>
          <w:rtl/>
          <w:lang w:bidi="ar-IQ"/>
        </w:rPr>
        <w:t>فس</w:t>
      </w:r>
      <w:r w:rsidRPr="009E7912">
        <w:rPr>
          <w:rFonts w:hint="cs"/>
          <w:sz w:val="24"/>
          <w:szCs w:val="24"/>
          <w:rtl/>
          <w:lang w:bidi="ar-IQ"/>
        </w:rPr>
        <w:t>ّ</w:t>
      </w:r>
      <w:r w:rsidRPr="009E7912">
        <w:rPr>
          <w:rFonts w:hint="eastAsia"/>
          <w:sz w:val="24"/>
          <w:szCs w:val="24"/>
          <w:rtl/>
          <w:lang w:bidi="ar-IQ"/>
        </w:rPr>
        <w:t>ر</w:t>
      </w:r>
      <w:r w:rsidRPr="009E7912">
        <w:rPr>
          <w:sz w:val="24"/>
          <w:szCs w:val="24"/>
          <w:rtl/>
          <w:lang w:bidi="ar-IQ"/>
        </w:rPr>
        <w:t xml:space="preserve"> </w:t>
      </w:r>
      <w:r w:rsidRPr="009E7912">
        <w:rPr>
          <w:rFonts w:hint="cs"/>
          <w:sz w:val="24"/>
          <w:szCs w:val="24"/>
          <w:rtl/>
          <w:lang w:bidi="ar-IQ"/>
        </w:rPr>
        <w:t>كلٌ منها</w:t>
      </w:r>
      <w:r w:rsidRPr="009E7912">
        <w:rPr>
          <w:sz w:val="24"/>
          <w:szCs w:val="24"/>
          <w:rtl/>
          <w:lang w:bidi="ar-IQ"/>
        </w:rPr>
        <w:t xml:space="preserve"> </w:t>
      </w:r>
      <w:r w:rsidRPr="009E7912">
        <w:rPr>
          <w:rFonts w:hint="eastAsia"/>
          <w:sz w:val="24"/>
          <w:szCs w:val="24"/>
          <w:rtl/>
          <w:lang w:bidi="ar-IQ"/>
        </w:rPr>
        <w:t>كجزء</w:t>
      </w:r>
      <w:r w:rsidRPr="009E7912">
        <w:rPr>
          <w:sz w:val="24"/>
          <w:szCs w:val="24"/>
          <w:rtl/>
          <w:lang w:bidi="ar-IQ"/>
        </w:rPr>
        <w:t xml:space="preserve"> </w:t>
      </w:r>
      <w:r w:rsidRPr="009E7912">
        <w:rPr>
          <w:rFonts w:hint="eastAsia"/>
          <w:sz w:val="24"/>
          <w:szCs w:val="24"/>
          <w:rtl/>
          <w:lang w:bidi="ar-IQ"/>
        </w:rPr>
        <w:t>لا</w:t>
      </w:r>
      <w:r w:rsidRPr="009E7912">
        <w:rPr>
          <w:rFonts w:hint="cs"/>
          <w:b/>
          <w:sz w:val="24"/>
          <w:szCs w:val="24"/>
          <w:rtl/>
          <w:lang w:bidi="ar-IQ"/>
        </w:rPr>
        <w:t xml:space="preserve"> يتجزأ</w:t>
      </w:r>
      <w:r w:rsidRPr="009E7912">
        <w:rPr>
          <w:sz w:val="24"/>
          <w:szCs w:val="24"/>
          <w:rtl/>
          <w:lang w:bidi="ar-IQ"/>
        </w:rPr>
        <w:t xml:space="preserve"> من</w:t>
      </w:r>
      <w:r w:rsidRPr="009E7912">
        <w:rPr>
          <w:rFonts w:hint="cs"/>
          <w:sz w:val="24"/>
          <w:szCs w:val="24"/>
          <w:rtl/>
          <w:lang w:bidi="ar-IQ"/>
        </w:rPr>
        <w:t xml:space="preserve"> هذا </w:t>
      </w:r>
      <w:r w:rsidRPr="009E7912">
        <w:rPr>
          <w:sz w:val="24"/>
          <w:szCs w:val="24"/>
          <w:rtl/>
          <w:lang w:bidi="ar-IQ"/>
        </w:rPr>
        <w:t xml:space="preserve"> العقد</w:t>
      </w:r>
      <w:r w:rsidRPr="009E7912">
        <w:rPr>
          <w:rFonts w:hint="cs"/>
          <w:sz w:val="24"/>
          <w:szCs w:val="24"/>
          <w:rtl/>
          <w:lang w:bidi="ar-IQ"/>
        </w:rPr>
        <w:t>:</w:t>
      </w:r>
    </w:p>
    <w:p w:rsidR="00184F75" w:rsidRPr="009E7912" w:rsidRDefault="00184F75" w:rsidP="00220979">
      <w:pPr>
        <w:pStyle w:val="Head81"/>
        <w:numPr>
          <w:ilvl w:val="0"/>
          <w:numId w:val="33"/>
        </w:numPr>
        <w:shd w:val="clear" w:color="auto" w:fill="FFFFFF"/>
        <w:bidi/>
        <w:jc w:val="both"/>
        <w:rPr>
          <w:sz w:val="24"/>
          <w:szCs w:val="24"/>
          <w:lang w:bidi="ar-IQ"/>
        </w:rPr>
      </w:pPr>
      <w:r w:rsidRPr="009E7912">
        <w:rPr>
          <w:rFonts w:hint="cs"/>
          <w:b/>
          <w:sz w:val="24"/>
          <w:szCs w:val="24"/>
          <w:rtl/>
          <w:lang w:bidi="ar-IQ"/>
        </w:rPr>
        <w:t>اتفاقية العقد هذه</w:t>
      </w:r>
    </w:p>
    <w:p w:rsidR="00184F75" w:rsidRPr="009E7912" w:rsidRDefault="00184F75" w:rsidP="00131842">
      <w:pPr>
        <w:pStyle w:val="ListParagraph"/>
        <w:shd w:val="clear" w:color="auto" w:fill="FFFFFF"/>
        <w:tabs>
          <w:tab w:val="left" w:pos="8277"/>
        </w:tabs>
        <w:bidi/>
        <w:ind w:left="636" w:firstLine="142"/>
        <w:rPr>
          <w:szCs w:val="24"/>
          <w:rtl/>
        </w:rPr>
      </w:pPr>
      <w:r>
        <w:rPr>
          <w:rFonts w:hint="cs"/>
          <w:szCs w:val="24"/>
          <w:rtl/>
          <w:lang w:bidi="ar-LB"/>
        </w:rPr>
        <w:t xml:space="preserve">(ب) </w:t>
      </w:r>
      <w:r w:rsidRPr="009E7912">
        <w:rPr>
          <w:rFonts w:hint="eastAsia"/>
          <w:szCs w:val="24"/>
          <w:rtl/>
          <w:lang w:bidi="ar-LB"/>
        </w:rPr>
        <w:t>الشروط</w:t>
      </w:r>
      <w:r w:rsidRPr="009E7912">
        <w:rPr>
          <w:szCs w:val="24"/>
          <w:rtl/>
          <w:lang w:bidi="ar-LB"/>
        </w:rPr>
        <w:t xml:space="preserve"> </w:t>
      </w:r>
      <w:r w:rsidRPr="009E7912">
        <w:rPr>
          <w:rFonts w:hint="eastAsia"/>
          <w:szCs w:val="24"/>
          <w:rtl/>
          <w:lang w:bidi="ar-LB"/>
        </w:rPr>
        <w:t>الخاصة</w:t>
      </w:r>
      <w:r w:rsidRPr="009E7912">
        <w:rPr>
          <w:szCs w:val="24"/>
          <w:rtl/>
          <w:lang w:bidi="ar-LB"/>
        </w:rPr>
        <w:t xml:space="preserve"> </w:t>
      </w:r>
      <w:r w:rsidRPr="009E7912">
        <w:rPr>
          <w:rFonts w:hint="eastAsia"/>
          <w:szCs w:val="24"/>
          <w:rtl/>
          <w:lang w:bidi="ar-LB"/>
        </w:rPr>
        <w:t>للعقد</w:t>
      </w:r>
    </w:p>
    <w:p w:rsidR="00184F75" w:rsidRPr="009E7912" w:rsidRDefault="00184F75" w:rsidP="00131842">
      <w:pPr>
        <w:shd w:val="clear" w:color="auto" w:fill="FFFFFF"/>
        <w:tabs>
          <w:tab w:val="left" w:pos="8280"/>
        </w:tabs>
        <w:ind w:firstLine="720"/>
        <w:rPr>
          <w:szCs w:val="24"/>
          <w:rtl/>
        </w:rPr>
      </w:pPr>
      <w:r w:rsidRPr="009E7912">
        <w:rPr>
          <w:szCs w:val="24"/>
          <w:rtl/>
        </w:rPr>
        <w:t xml:space="preserve">(ج) </w:t>
      </w:r>
      <w:r w:rsidRPr="009E7912">
        <w:rPr>
          <w:rFonts w:hint="eastAsia"/>
          <w:szCs w:val="24"/>
          <w:rtl/>
        </w:rPr>
        <w:t>الشروط</w:t>
      </w:r>
      <w:r w:rsidRPr="009E7912">
        <w:rPr>
          <w:szCs w:val="24"/>
          <w:rtl/>
        </w:rPr>
        <w:t xml:space="preserve"> </w:t>
      </w:r>
      <w:r w:rsidRPr="009E7912">
        <w:rPr>
          <w:rFonts w:hint="eastAsia"/>
          <w:szCs w:val="24"/>
          <w:rtl/>
        </w:rPr>
        <w:t>العامة</w:t>
      </w:r>
      <w:r w:rsidRPr="009E7912">
        <w:rPr>
          <w:szCs w:val="24"/>
          <w:rtl/>
        </w:rPr>
        <w:t xml:space="preserve"> </w:t>
      </w:r>
      <w:r w:rsidRPr="009E7912">
        <w:rPr>
          <w:rFonts w:hint="eastAsia"/>
          <w:szCs w:val="24"/>
          <w:rtl/>
        </w:rPr>
        <w:t>للعقد</w:t>
      </w:r>
    </w:p>
    <w:p w:rsidR="00184F75" w:rsidRPr="009E7912" w:rsidRDefault="00184F75" w:rsidP="00131842">
      <w:pPr>
        <w:shd w:val="clear" w:color="auto" w:fill="FFFFFF"/>
        <w:tabs>
          <w:tab w:val="left" w:pos="8280"/>
        </w:tabs>
        <w:ind w:firstLine="720"/>
        <w:rPr>
          <w:szCs w:val="24"/>
          <w:rtl/>
        </w:rPr>
      </w:pPr>
      <w:r w:rsidRPr="009E7912">
        <w:rPr>
          <w:szCs w:val="24"/>
          <w:rtl/>
        </w:rPr>
        <w:t xml:space="preserve">(د) المتطلبات </w:t>
      </w:r>
      <w:r w:rsidRPr="009E7912">
        <w:rPr>
          <w:rFonts w:hint="eastAsia"/>
          <w:szCs w:val="24"/>
          <w:rtl/>
        </w:rPr>
        <w:t>الفنية</w:t>
      </w:r>
      <w:r w:rsidRPr="009E7912">
        <w:rPr>
          <w:szCs w:val="24"/>
          <w:rtl/>
        </w:rPr>
        <w:t xml:space="preserve"> (بما في ذلك المواصفات الفنية)</w:t>
      </w:r>
    </w:p>
    <w:p w:rsidR="00184F75" w:rsidRPr="009E7912" w:rsidRDefault="00184F75" w:rsidP="00131842">
      <w:pPr>
        <w:shd w:val="clear" w:color="auto" w:fill="FFFFFF"/>
        <w:tabs>
          <w:tab w:val="left" w:pos="8280"/>
        </w:tabs>
        <w:ind w:firstLine="720"/>
        <w:rPr>
          <w:szCs w:val="24"/>
          <w:rtl/>
        </w:rPr>
      </w:pPr>
      <w:r w:rsidRPr="009E7912">
        <w:rPr>
          <w:szCs w:val="24"/>
          <w:rtl/>
        </w:rPr>
        <w:t>(ه</w:t>
      </w:r>
      <w:r w:rsidRPr="009E7912">
        <w:rPr>
          <w:rFonts w:hint="cs"/>
          <w:szCs w:val="24"/>
          <w:rtl/>
        </w:rPr>
        <w:t>ـ</w:t>
      </w:r>
      <w:r w:rsidRPr="009E7912">
        <w:rPr>
          <w:szCs w:val="24"/>
          <w:rtl/>
        </w:rPr>
        <w:t xml:space="preserve">) عطاء </w:t>
      </w:r>
      <w:r w:rsidRPr="009E7912">
        <w:rPr>
          <w:rFonts w:hint="eastAsia"/>
          <w:szCs w:val="24"/>
          <w:rtl/>
        </w:rPr>
        <w:t>الم</w:t>
      </w:r>
      <w:r w:rsidRPr="009E7912">
        <w:rPr>
          <w:rFonts w:hint="cs"/>
          <w:szCs w:val="24"/>
          <w:rtl/>
        </w:rPr>
        <w:t>ج</w:t>
      </w:r>
      <w:r w:rsidRPr="009E7912">
        <w:rPr>
          <w:rFonts w:hint="eastAsia"/>
          <w:szCs w:val="24"/>
          <w:rtl/>
        </w:rPr>
        <w:t>هز</w:t>
      </w:r>
      <w:r w:rsidRPr="009E7912">
        <w:rPr>
          <w:szCs w:val="24"/>
          <w:rtl/>
        </w:rPr>
        <w:t xml:space="preserve"> وجداول الأسعار الأ</w:t>
      </w:r>
      <w:r w:rsidRPr="009E7912">
        <w:rPr>
          <w:rFonts w:hint="cs"/>
          <w:szCs w:val="24"/>
          <w:rtl/>
        </w:rPr>
        <w:t>ساسية</w:t>
      </w:r>
    </w:p>
    <w:p w:rsidR="00184F75" w:rsidRPr="009E7912" w:rsidRDefault="00184F75" w:rsidP="00131842">
      <w:pPr>
        <w:shd w:val="clear" w:color="auto" w:fill="FFFFFF"/>
        <w:tabs>
          <w:tab w:val="left" w:pos="8280"/>
        </w:tabs>
        <w:ind w:firstLine="720"/>
        <w:rPr>
          <w:szCs w:val="24"/>
          <w:rtl/>
        </w:rPr>
      </w:pPr>
      <w:r w:rsidRPr="009E7912">
        <w:rPr>
          <w:szCs w:val="24"/>
          <w:rtl/>
        </w:rPr>
        <w:t xml:space="preserve">(و) </w:t>
      </w:r>
      <w:r w:rsidRPr="009E7912">
        <w:rPr>
          <w:rFonts w:hint="eastAsia"/>
          <w:szCs w:val="24"/>
          <w:rtl/>
        </w:rPr>
        <w:t>قائمة متطلبات التعاقد</w:t>
      </w:r>
      <w:r w:rsidRPr="009E7912">
        <w:rPr>
          <w:szCs w:val="24"/>
          <w:rtl/>
        </w:rPr>
        <w:t xml:space="preserve"> </w:t>
      </w:r>
    </w:p>
    <w:p w:rsidR="00184F75" w:rsidRPr="009E7912" w:rsidRDefault="00184F75" w:rsidP="00131842">
      <w:pPr>
        <w:shd w:val="clear" w:color="auto" w:fill="FFFFFF"/>
        <w:tabs>
          <w:tab w:val="left" w:pos="8280"/>
        </w:tabs>
        <w:ind w:firstLine="720"/>
        <w:rPr>
          <w:szCs w:val="24"/>
          <w:rtl/>
        </w:rPr>
      </w:pPr>
      <w:r w:rsidRPr="009E7912">
        <w:rPr>
          <w:szCs w:val="24"/>
          <w:rtl/>
        </w:rPr>
        <w:t xml:space="preserve">(س) </w:t>
      </w:r>
      <w:r w:rsidRPr="009E7912">
        <w:rPr>
          <w:rFonts w:hint="eastAsia"/>
          <w:szCs w:val="24"/>
          <w:rtl/>
        </w:rPr>
        <w:t>خطاب</w:t>
      </w:r>
      <w:r w:rsidRPr="009E7912">
        <w:rPr>
          <w:szCs w:val="24"/>
          <w:rtl/>
        </w:rPr>
        <w:t xml:space="preserve"> </w:t>
      </w:r>
      <w:r w:rsidRPr="009E7912">
        <w:rPr>
          <w:rFonts w:hint="eastAsia"/>
          <w:szCs w:val="24"/>
          <w:rtl/>
        </w:rPr>
        <w:t>القبول</w:t>
      </w:r>
      <w:r w:rsidRPr="009E7912">
        <w:rPr>
          <w:szCs w:val="24"/>
          <w:rtl/>
        </w:rPr>
        <w:t xml:space="preserve"> </w:t>
      </w:r>
      <w:r w:rsidRPr="009E7912">
        <w:rPr>
          <w:rFonts w:hint="cs"/>
          <w:szCs w:val="24"/>
          <w:rtl/>
        </w:rPr>
        <w:t>من</w:t>
      </w:r>
      <w:r w:rsidRPr="009E7912">
        <w:rPr>
          <w:szCs w:val="24"/>
          <w:rtl/>
        </w:rPr>
        <w:t xml:space="preserve"> </w:t>
      </w:r>
      <w:r w:rsidR="00131842">
        <w:rPr>
          <w:rFonts w:hint="eastAsia"/>
          <w:szCs w:val="24"/>
          <w:rtl/>
        </w:rPr>
        <w:t>المشتر</w:t>
      </w:r>
      <w:r w:rsidR="00131842">
        <w:rPr>
          <w:rFonts w:hint="cs"/>
          <w:szCs w:val="24"/>
          <w:rtl/>
        </w:rPr>
        <w:t>ي</w:t>
      </w:r>
    </w:p>
    <w:p w:rsidR="00184F75" w:rsidRPr="009E7912" w:rsidRDefault="00184F75" w:rsidP="00131842">
      <w:pPr>
        <w:shd w:val="clear" w:color="auto" w:fill="FFFFFF"/>
        <w:tabs>
          <w:tab w:val="left" w:pos="8280"/>
        </w:tabs>
        <w:ind w:firstLine="720"/>
        <w:rPr>
          <w:i/>
          <w:iCs/>
          <w:szCs w:val="24"/>
          <w:rtl/>
          <w:lang w:bidi="ar-IQ"/>
        </w:rPr>
      </w:pPr>
      <w:r w:rsidRPr="009E7912">
        <w:rPr>
          <w:szCs w:val="24"/>
          <w:rtl/>
        </w:rPr>
        <w:t>(ح) [</w:t>
      </w:r>
      <w:r w:rsidRPr="009E7912">
        <w:rPr>
          <w:rFonts w:hint="eastAsia"/>
          <w:i/>
          <w:iCs/>
          <w:szCs w:val="24"/>
          <w:rtl/>
        </w:rPr>
        <w:t>يضاف</w:t>
      </w:r>
      <w:r w:rsidRPr="009E7912">
        <w:rPr>
          <w:i/>
          <w:iCs/>
          <w:szCs w:val="24"/>
          <w:rtl/>
        </w:rPr>
        <w:t xml:space="preserve"> هنا</w:t>
      </w:r>
      <w:r w:rsidRPr="009E7912">
        <w:rPr>
          <w:b/>
          <w:bCs/>
          <w:i/>
          <w:iCs/>
          <w:szCs w:val="24"/>
          <w:rtl/>
        </w:rPr>
        <w:t xml:space="preserve">: </w:t>
      </w:r>
      <w:r w:rsidRPr="009E7912">
        <w:rPr>
          <w:rFonts w:hint="eastAsia"/>
          <w:b/>
          <w:bCs/>
          <w:i/>
          <w:iCs/>
          <w:szCs w:val="24"/>
          <w:rtl/>
        </w:rPr>
        <w:t>أي</w:t>
      </w:r>
      <w:r w:rsidRPr="009E7912">
        <w:rPr>
          <w:rFonts w:hint="cs"/>
          <w:b/>
          <w:bCs/>
          <w:i/>
          <w:iCs/>
          <w:szCs w:val="24"/>
          <w:rtl/>
        </w:rPr>
        <w:t>ة</w:t>
      </w:r>
      <w:r w:rsidRPr="009E7912">
        <w:rPr>
          <w:b/>
          <w:bCs/>
          <w:i/>
          <w:iCs/>
          <w:szCs w:val="24"/>
          <w:rtl/>
        </w:rPr>
        <w:t xml:space="preserve"> </w:t>
      </w:r>
      <w:r w:rsidRPr="009E7912">
        <w:rPr>
          <w:rFonts w:hint="eastAsia"/>
          <w:b/>
          <w:bCs/>
          <w:i/>
          <w:iCs/>
          <w:szCs w:val="24"/>
          <w:rtl/>
        </w:rPr>
        <w:t>وثائق</w:t>
      </w:r>
      <w:r w:rsidRPr="009E7912">
        <w:rPr>
          <w:b/>
          <w:bCs/>
          <w:i/>
          <w:iCs/>
          <w:szCs w:val="24"/>
          <w:rtl/>
        </w:rPr>
        <w:t xml:space="preserve"> </w:t>
      </w:r>
      <w:r w:rsidRPr="009E7912">
        <w:rPr>
          <w:rFonts w:hint="eastAsia"/>
          <w:b/>
          <w:bCs/>
          <w:i/>
          <w:iCs/>
          <w:szCs w:val="24"/>
          <w:rtl/>
        </w:rPr>
        <w:t>أخرى</w:t>
      </w:r>
    </w:p>
    <w:p w:rsidR="00184F75" w:rsidRPr="009E7912" w:rsidRDefault="00184F75" w:rsidP="00184F75">
      <w:pPr>
        <w:shd w:val="clear" w:color="auto" w:fill="FFFFFF"/>
        <w:tabs>
          <w:tab w:val="left" w:pos="8280"/>
        </w:tabs>
        <w:ind w:firstLine="720"/>
        <w:rPr>
          <w:i/>
          <w:iCs/>
          <w:szCs w:val="24"/>
        </w:rPr>
      </w:pPr>
    </w:p>
    <w:p w:rsidR="00184F75" w:rsidRPr="009E7912" w:rsidRDefault="00184F75" w:rsidP="00131842">
      <w:pPr>
        <w:shd w:val="clear" w:color="auto" w:fill="FFFFFF"/>
        <w:ind w:left="720" w:hanging="360"/>
        <w:jc w:val="lowKashida"/>
        <w:rPr>
          <w:szCs w:val="24"/>
          <w:rtl/>
          <w:lang w:bidi="ar-IQ"/>
        </w:rPr>
      </w:pPr>
      <w:r w:rsidRPr="009E7912">
        <w:rPr>
          <w:rFonts w:hint="cs"/>
          <w:szCs w:val="24"/>
          <w:rtl/>
        </w:rPr>
        <w:t xml:space="preserve">3. بالإتفاق مع المشتري، </w:t>
      </w:r>
      <w:r w:rsidRPr="009E7912">
        <w:rPr>
          <w:rFonts w:hint="eastAsia"/>
          <w:szCs w:val="24"/>
          <w:rtl/>
        </w:rPr>
        <w:t>يتعهد</w:t>
      </w:r>
      <w:r w:rsidRPr="009E7912">
        <w:rPr>
          <w:szCs w:val="24"/>
          <w:rtl/>
        </w:rPr>
        <w:t xml:space="preserve"> </w:t>
      </w:r>
      <w:r w:rsidRPr="009E7912">
        <w:rPr>
          <w:rFonts w:hint="eastAsia"/>
          <w:szCs w:val="24"/>
          <w:rtl/>
        </w:rPr>
        <w:t>الم</w:t>
      </w:r>
      <w:r w:rsidRPr="009E7912">
        <w:rPr>
          <w:rFonts w:hint="cs"/>
          <w:szCs w:val="24"/>
          <w:rtl/>
          <w:lang w:bidi="ar-LB"/>
        </w:rPr>
        <w:t>جهز</w:t>
      </w:r>
      <w:r w:rsidRPr="009E7912">
        <w:rPr>
          <w:szCs w:val="24"/>
          <w:rtl/>
        </w:rPr>
        <w:t xml:space="preserve"> </w:t>
      </w:r>
      <w:r w:rsidRPr="009E7912">
        <w:rPr>
          <w:rFonts w:hint="cs"/>
          <w:szCs w:val="24"/>
          <w:rtl/>
        </w:rPr>
        <w:t xml:space="preserve">بتقديم </w:t>
      </w:r>
      <w:r>
        <w:rPr>
          <w:rFonts w:hint="cs"/>
          <w:szCs w:val="24"/>
          <w:rtl/>
        </w:rPr>
        <w:t xml:space="preserve">المستلزمات والاجهزة المختبرية </w:t>
      </w:r>
      <w:r w:rsidRPr="009E7912">
        <w:rPr>
          <w:rFonts w:hint="cs"/>
          <w:szCs w:val="24"/>
          <w:rtl/>
        </w:rPr>
        <w:t xml:space="preserve"> </w:t>
      </w:r>
      <w:r w:rsidRPr="009E7912">
        <w:rPr>
          <w:szCs w:val="24"/>
          <w:rtl/>
        </w:rPr>
        <w:t xml:space="preserve">ومعالجة اي خلل فيها من النواحي كافة </w:t>
      </w:r>
      <w:r w:rsidRPr="009E7912">
        <w:rPr>
          <w:rFonts w:hint="cs"/>
          <w:szCs w:val="24"/>
          <w:rtl/>
        </w:rPr>
        <w:t xml:space="preserve">بموجب </w:t>
      </w:r>
      <w:r w:rsidRPr="009E7912">
        <w:rPr>
          <w:rFonts w:hint="eastAsia"/>
          <w:szCs w:val="24"/>
          <w:rtl/>
        </w:rPr>
        <w:t>شروط</w:t>
      </w:r>
      <w:r w:rsidRPr="009E7912">
        <w:rPr>
          <w:szCs w:val="24"/>
          <w:rtl/>
        </w:rPr>
        <w:t xml:space="preserve"> العقد </w:t>
      </w:r>
      <w:r w:rsidRPr="009E7912">
        <w:rPr>
          <w:rFonts w:hint="cs"/>
          <w:szCs w:val="24"/>
          <w:rtl/>
        </w:rPr>
        <w:t xml:space="preserve">وذلك </w:t>
      </w:r>
      <w:r w:rsidRPr="009E7912">
        <w:rPr>
          <w:szCs w:val="24"/>
          <w:rtl/>
        </w:rPr>
        <w:t xml:space="preserve">مقابل </w:t>
      </w:r>
      <w:r w:rsidRPr="009E7912">
        <w:rPr>
          <w:rFonts w:hint="cs"/>
          <w:szCs w:val="24"/>
          <w:rtl/>
        </w:rPr>
        <w:t>المبالغ التي ستدفع له من قبل المشتري</w:t>
      </w:r>
      <w:r w:rsidRPr="009E7912">
        <w:rPr>
          <w:szCs w:val="24"/>
          <w:rtl/>
        </w:rPr>
        <w:t xml:space="preserve"> كما </w:t>
      </w:r>
      <w:r w:rsidRPr="009E7912">
        <w:rPr>
          <w:rFonts w:hint="cs"/>
          <w:szCs w:val="24"/>
          <w:rtl/>
        </w:rPr>
        <w:t xml:space="preserve">هو </w:t>
      </w:r>
      <w:r w:rsidRPr="009E7912">
        <w:rPr>
          <w:rFonts w:hint="eastAsia"/>
          <w:szCs w:val="24"/>
          <w:rtl/>
        </w:rPr>
        <w:t>محدد</w:t>
      </w:r>
      <w:r w:rsidRPr="009E7912">
        <w:rPr>
          <w:szCs w:val="24"/>
          <w:rtl/>
        </w:rPr>
        <w:t xml:space="preserve"> </w:t>
      </w:r>
      <w:r w:rsidRPr="009E7912">
        <w:rPr>
          <w:rFonts w:hint="eastAsia"/>
          <w:szCs w:val="24"/>
          <w:rtl/>
        </w:rPr>
        <w:t>في</w:t>
      </w:r>
      <w:r w:rsidRPr="009E7912">
        <w:rPr>
          <w:szCs w:val="24"/>
          <w:rtl/>
        </w:rPr>
        <w:t xml:space="preserve"> </w:t>
      </w:r>
      <w:r w:rsidRPr="009E7912">
        <w:rPr>
          <w:rFonts w:hint="eastAsia"/>
          <w:szCs w:val="24"/>
          <w:rtl/>
        </w:rPr>
        <w:t>اتفاقية</w:t>
      </w:r>
      <w:r w:rsidRPr="009E7912">
        <w:rPr>
          <w:szCs w:val="24"/>
          <w:rtl/>
        </w:rPr>
        <w:t xml:space="preserve"> </w:t>
      </w:r>
      <w:r w:rsidRPr="009E7912">
        <w:rPr>
          <w:rFonts w:hint="eastAsia"/>
          <w:szCs w:val="24"/>
          <w:rtl/>
        </w:rPr>
        <w:t>العقد</w:t>
      </w:r>
      <w:r w:rsidRPr="009E7912">
        <w:rPr>
          <w:szCs w:val="24"/>
          <w:rtl/>
        </w:rPr>
        <w:t>.</w:t>
      </w:r>
    </w:p>
    <w:p w:rsidR="00184F75" w:rsidRPr="00131842" w:rsidRDefault="00184F75" w:rsidP="00131842">
      <w:pPr>
        <w:shd w:val="clear" w:color="auto" w:fill="FFFFFF"/>
        <w:ind w:left="720" w:hanging="360"/>
        <w:jc w:val="lowKashida"/>
        <w:rPr>
          <w:szCs w:val="24"/>
          <w:rtl/>
          <w:lang w:bidi="ar-IQ"/>
        </w:rPr>
      </w:pPr>
      <w:r w:rsidRPr="009E7912">
        <w:rPr>
          <w:rFonts w:hint="cs"/>
          <w:szCs w:val="24"/>
          <w:rtl/>
        </w:rPr>
        <w:t xml:space="preserve">4. </w:t>
      </w:r>
      <w:r w:rsidRPr="009E7912">
        <w:rPr>
          <w:rFonts w:hint="eastAsia"/>
          <w:szCs w:val="24"/>
          <w:rtl/>
        </w:rPr>
        <w:t>يتعهد</w:t>
      </w:r>
      <w:r w:rsidRPr="009E7912">
        <w:rPr>
          <w:szCs w:val="24"/>
          <w:rtl/>
        </w:rPr>
        <w:t xml:space="preserve"> </w:t>
      </w:r>
      <w:r w:rsidRPr="009E7912">
        <w:rPr>
          <w:rFonts w:hint="cs"/>
          <w:szCs w:val="24"/>
          <w:rtl/>
        </w:rPr>
        <w:t>المشتري</w:t>
      </w:r>
      <w:r w:rsidRPr="009E7912">
        <w:rPr>
          <w:szCs w:val="24"/>
          <w:rtl/>
        </w:rPr>
        <w:t xml:space="preserve"> بدفع</w:t>
      </w:r>
      <w:r w:rsidRPr="009E7912">
        <w:rPr>
          <w:rFonts w:hint="cs"/>
          <w:szCs w:val="24"/>
          <w:rtl/>
        </w:rPr>
        <w:t xml:space="preserve"> قيمة العقد</w:t>
      </w:r>
      <w:r w:rsidRPr="009E7912">
        <w:rPr>
          <w:szCs w:val="24"/>
          <w:rtl/>
        </w:rPr>
        <w:t xml:space="preserve"> او اي مبلغ اخر مستحق</w:t>
      </w:r>
      <w:r w:rsidRPr="009E7912">
        <w:rPr>
          <w:rFonts w:hint="cs"/>
          <w:szCs w:val="24"/>
          <w:rtl/>
        </w:rPr>
        <w:t xml:space="preserve"> أو سيستحق </w:t>
      </w:r>
      <w:r w:rsidRPr="009E7912">
        <w:rPr>
          <w:szCs w:val="24"/>
          <w:rtl/>
        </w:rPr>
        <w:t>بموجب احكام العقد</w:t>
      </w:r>
      <w:r w:rsidRPr="009E7912">
        <w:rPr>
          <w:rFonts w:hint="cs"/>
          <w:szCs w:val="24"/>
          <w:rtl/>
        </w:rPr>
        <w:t>،</w:t>
      </w:r>
      <w:r w:rsidRPr="009E7912">
        <w:rPr>
          <w:szCs w:val="24"/>
          <w:rtl/>
        </w:rPr>
        <w:t xml:space="preserve"> الى ا</w:t>
      </w:r>
      <w:r w:rsidRPr="009E7912">
        <w:rPr>
          <w:rFonts w:hint="cs"/>
          <w:szCs w:val="24"/>
          <w:rtl/>
        </w:rPr>
        <w:t>لمجهز</w:t>
      </w:r>
      <w:r w:rsidRPr="009E7912">
        <w:rPr>
          <w:szCs w:val="24"/>
          <w:rtl/>
        </w:rPr>
        <w:t xml:space="preserve"> </w:t>
      </w:r>
      <w:r w:rsidRPr="009E7912">
        <w:rPr>
          <w:rFonts w:hint="cs"/>
          <w:szCs w:val="24"/>
          <w:rtl/>
        </w:rPr>
        <w:t xml:space="preserve"> </w:t>
      </w:r>
      <w:r w:rsidRPr="009E7912">
        <w:rPr>
          <w:szCs w:val="24"/>
          <w:rtl/>
        </w:rPr>
        <w:t xml:space="preserve">مقابل </w:t>
      </w:r>
      <w:r w:rsidRPr="009E7912">
        <w:rPr>
          <w:rFonts w:hint="cs"/>
          <w:szCs w:val="24"/>
          <w:rtl/>
        </w:rPr>
        <w:t xml:space="preserve">تقديمه السلع والخدمات </w:t>
      </w:r>
      <w:r w:rsidRPr="009E7912">
        <w:rPr>
          <w:szCs w:val="24"/>
          <w:rtl/>
        </w:rPr>
        <w:t xml:space="preserve">ومعالجته اي خلل فيها، </w:t>
      </w:r>
      <w:r w:rsidRPr="009E7912">
        <w:rPr>
          <w:rFonts w:hint="cs"/>
          <w:szCs w:val="24"/>
          <w:rtl/>
        </w:rPr>
        <w:t xml:space="preserve">وذلك </w:t>
      </w:r>
      <w:r w:rsidRPr="009E7912">
        <w:rPr>
          <w:szCs w:val="24"/>
          <w:rtl/>
        </w:rPr>
        <w:t>في الاوقا</w:t>
      </w:r>
      <w:r w:rsidRPr="009E7912">
        <w:rPr>
          <w:rFonts w:hint="cs"/>
          <w:szCs w:val="24"/>
          <w:rtl/>
        </w:rPr>
        <w:t>ت والطرق المحددة في العقد</w:t>
      </w:r>
      <w:r w:rsidRPr="009E7912">
        <w:rPr>
          <w:szCs w:val="24"/>
          <w:rtl/>
        </w:rPr>
        <w:t>.</w:t>
      </w:r>
    </w:p>
    <w:p w:rsidR="00184F75" w:rsidRPr="009E7912" w:rsidRDefault="00184F75" w:rsidP="00184F75">
      <w:pPr>
        <w:pStyle w:val="ListParagraph"/>
        <w:shd w:val="clear" w:color="auto" w:fill="FFFFFF"/>
        <w:tabs>
          <w:tab w:val="left" w:pos="8280"/>
        </w:tabs>
        <w:bidi/>
        <w:rPr>
          <w:szCs w:val="24"/>
          <w:rtl/>
        </w:rPr>
      </w:pP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لصالح وبالنيابة عن المشتري</w:t>
      </w: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التوقيع: _____________________________________________________</w:t>
      </w: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ادخل: منصب او أي تعريف اخر</w:t>
      </w:r>
      <w:r w:rsidRPr="009E7912">
        <w:rPr>
          <w:szCs w:val="24"/>
          <w:rtl/>
        </w:rPr>
        <w:t>]</w:t>
      </w:r>
    </w:p>
    <w:p w:rsidR="00184F75" w:rsidRPr="009E7912" w:rsidRDefault="00184F75" w:rsidP="00184F75">
      <w:pPr>
        <w:pStyle w:val="ListParagraph"/>
        <w:shd w:val="clear" w:color="auto" w:fill="FFFFFF"/>
        <w:tabs>
          <w:tab w:val="left" w:pos="8280"/>
        </w:tabs>
        <w:bidi/>
        <w:rPr>
          <w:szCs w:val="24"/>
          <w:rtl/>
        </w:rPr>
      </w:pP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بحضور _____________________________________________________</w:t>
      </w:r>
    </w:p>
    <w:p w:rsidR="00184F75" w:rsidRPr="009E7912" w:rsidRDefault="00184F75" w:rsidP="00184F75">
      <w:pPr>
        <w:pStyle w:val="ListParagraph"/>
        <w:shd w:val="clear" w:color="auto" w:fill="FFFFFF"/>
        <w:tabs>
          <w:tab w:val="left" w:pos="8280"/>
        </w:tabs>
        <w:bidi/>
        <w:rPr>
          <w:szCs w:val="24"/>
          <w:rtl/>
        </w:rPr>
      </w:pP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لصالح وبالنيابة عن المجهز</w:t>
      </w: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التوقيع:_______________________________________________________</w:t>
      </w:r>
      <w:r w:rsidRPr="009E7912">
        <w:rPr>
          <w:rFonts w:hint="cs"/>
          <w:szCs w:val="24"/>
          <w:rtl/>
        </w:rPr>
        <w:tab/>
      </w: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 xml:space="preserve">          </w:t>
      </w:r>
      <w:r w:rsidRPr="009E7912">
        <w:rPr>
          <w:szCs w:val="24"/>
          <w:rtl/>
        </w:rPr>
        <w:t>[</w:t>
      </w:r>
      <w:r w:rsidRPr="009E7912">
        <w:rPr>
          <w:rFonts w:hint="cs"/>
          <w:i/>
          <w:iCs/>
          <w:szCs w:val="24"/>
          <w:rtl/>
        </w:rPr>
        <w:t>ادخل: منصب او أي تعريف اخر</w:t>
      </w:r>
      <w:r w:rsidRPr="009E7912">
        <w:rPr>
          <w:szCs w:val="24"/>
          <w:rtl/>
        </w:rPr>
        <w:t>]</w:t>
      </w:r>
    </w:p>
    <w:p w:rsidR="00184F75" w:rsidRPr="009E7912" w:rsidRDefault="00184F75" w:rsidP="00184F75">
      <w:pPr>
        <w:pStyle w:val="ListParagraph"/>
        <w:shd w:val="clear" w:color="auto" w:fill="FFFFFF"/>
        <w:tabs>
          <w:tab w:val="left" w:pos="8280"/>
        </w:tabs>
        <w:bidi/>
        <w:rPr>
          <w:szCs w:val="24"/>
          <w:rtl/>
        </w:rPr>
      </w:pPr>
    </w:p>
    <w:p w:rsidR="00184F75" w:rsidRPr="009E7912" w:rsidRDefault="00184F75" w:rsidP="00184F75">
      <w:pPr>
        <w:pStyle w:val="ListParagraph"/>
        <w:shd w:val="clear" w:color="auto" w:fill="FFFFFF"/>
        <w:tabs>
          <w:tab w:val="left" w:pos="8280"/>
        </w:tabs>
        <w:bidi/>
        <w:rPr>
          <w:szCs w:val="24"/>
          <w:rtl/>
        </w:rPr>
      </w:pPr>
      <w:r w:rsidRPr="009E7912">
        <w:rPr>
          <w:rFonts w:hint="cs"/>
          <w:szCs w:val="24"/>
          <w:rtl/>
        </w:rPr>
        <w:t>بحضور _____________________________________________________</w:t>
      </w:r>
    </w:p>
    <w:p w:rsidR="00184F75" w:rsidRPr="009E7912" w:rsidRDefault="00184F75" w:rsidP="00184F75">
      <w:pPr>
        <w:shd w:val="clear" w:color="auto" w:fill="FFFFFF"/>
        <w:tabs>
          <w:tab w:val="left" w:pos="8280"/>
        </w:tabs>
        <w:ind w:firstLine="720"/>
        <w:rPr>
          <w:rtl/>
        </w:rPr>
      </w:pPr>
    </w:p>
    <w:p w:rsidR="00184F75" w:rsidRPr="009E7912" w:rsidRDefault="00184F75" w:rsidP="00184F75">
      <w:pPr>
        <w:shd w:val="clear" w:color="auto" w:fill="FFFFFF"/>
        <w:tabs>
          <w:tab w:val="left" w:pos="8280"/>
        </w:tabs>
        <w:ind w:firstLine="720"/>
        <w:rPr>
          <w:rtl/>
        </w:rPr>
      </w:pPr>
    </w:p>
    <w:p w:rsidR="00184F75" w:rsidRPr="009E7912" w:rsidRDefault="00184F75" w:rsidP="00184F75">
      <w:pPr>
        <w:shd w:val="clear" w:color="auto" w:fill="FFFFFF"/>
        <w:tabs>
          <w:tab w:val="left" w:pos="8280"/>
        </w:tabs>
        <w:ind w:firstLine="720"/>
        <w:rPr>
          <w:sz w:val="28"/>
          <w:szCs w:val="28"/>
          <w:rtl/>
        </w:rPr>
      </w:pPr>
      <w:r w:rsidRPr="009E7912">
        <w:rPr>
          <w:rFonts w:hint="cs"/>
          <w:sz w:val="28"/>
          <w:szCs w:val="28"/>
          <w:rtl/>
        </w:rPr>
        <w:t>اتفاقية العقد</w:t>
      </w:r>
    </w:p>
    <w:p w:rsidR="00184F75" w:rsidRPr="009E7912" w:rsidRDefault="00184F75" w:rsidP="00184F75">
      <w:pPr>
        <w:pStyle w:val="Head81"/>
        <w:shd w:val="clear" w:color="auto" w:fill="FFFFFF"/>
        <w:bidi/>
        <w:ind w:left="720"/>
        <w:rPr>
          <w:sz w:val="24"/>
          <w:szCs w:val="24"/>
          <w:rtl/>
        </w:rPr>
      </w:pPr>
      <w:r w:rsidRPr="009E7912">
        <w:rPr>
          <w:rFonts w:hint="cs"/>
          <w:sz w:val="24"/>
          <w:szCs w:val="24"/>
          <w:rtl/>
        </w:rPr>
        <w:t xml:space="preserve">بتاريخ في </w:t>
      </w:r>
      <w:r w:rsidRPr="009E7912">
        <w:rPr>
          <w:rFonts w:hint="eastAsia"/>
          <w:sz w:val="24"/>
          <w:szCs w:val="24"/>
          <w:rtl/>
        </w:rPr>
        <w:t>يوم</w:t>
      </w:r>
      <w:r w:rsidRPr="009E7912">
        <w:rPr>
          <w:sz w:val="24"/>
          <w:szCs w:val="24"/>
          <w:rtl/>
        </w:rPr>
        <w:t xml:space="preserve"> [</w:t>
      </w:r>
      <w:r w:rsidRPr="009E7912">
        <w:rPr>
          <w:rFonts w:hint="eastAsia"/>
          <w:i/>
          <w:sz w:val="24"/>
          <w:szCs w:val="24"/>
          <w:rtl/>
        </w:rPr>
        <w:t>ادخل</w:t>
      </w:r>
      <w:r w:rsidRPr="009E7912">
        <w:rPr>
          <w:i/>
          <w:sz w:val="24"/>
          <w:szCs w:val="24"/>
          <w:rtl/>
        </w:rPr>
        <w:t xml:space="preserve">: </w:t>
      </w:r>
      <w:r w:rsidRPr="009E7912">
        <w:rPr>
          <w:rFonts w:hint="eastAsia"/>
          <w:i/>
          <w:sz w:val="24"/>
          <w:szCs w:val="24"/>
          <w:rtl/>
        </w:rPr>
        <w:t>الرقم</w:t>
      </w:r>
      <w:r w:rsidRPr="009E7912">
        <w:rPr>
          <w:i/>
          <w:sz w:val="24"/>
          <w:szCs w:val="24"/>
        </w:rPr>
        <w:t>[</w:t>
      </w:r>
      <w:r w:rsidRPr="009E7912">
        <w:rPr>
          <w:i/>
          <w:sz w:val="24"/>
          <w:szCs w:val="24"/>
          <w:rtl/>
        </w:rPr>
        <w:t xml:space="preserve"> من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شهر</w:t>
      </w:r>
      <w:r w:rsidRPr="009E7912">
        <w:rPr>
          <w:i/>
          <w:sz w:val="24"/>
          <w:szCs w:val="24"/>
          <w:rtl/>
        </w:rPr>
        <w:t>]</w:t>
      </w:r>
      <w:r w:rsidRPr="009E7912">
        <w:rPr>
          <w:rFonts w:hint="eastAsia"/>
          <w:i/>
          <w:sz w:val="24"/>
          <w:szCs w:val="24"/>
          <w:rtl/>
        </w:rPr>
        <w:t>،</w:t>
      </w:r>
      <w:r w:rsidRPr="009E7912">
        <w:rPr>
          <w:i/>
          <w:sz w:val="24"/>
          <w:szCs w:val="24"/>
          <w:rtl/>
        </w:rPr>
        <w:t xml:space="preserve"> سنة [</w:t>
      </w:r>
      <w:r w:rsidRPr="009E7912">
        <w:rPr>
          <w:rFonts w:hint="eastAsia"/>
          <w:iCs/>
          <w:sz w:val="24"/>
          <w:szCs w:val="24"/>
          <w:rtl/>
        </w:rPr>
        <w:t>ادخل</w:t>
      </w:r>
      <w:r w:rsidRPr="009E7912">
        <w:rPr>
          <w:iCs/>
          <w:sz w:val="24"/>
          <w:szCs w:val="24"/>
          <w:rtl/>
        </w:rPr>
        <w:t xml:space="preserve">: </w:t>
      </w:r>
      <w:r w:rsidRPr="009E7912">
        <w:rPr>
          <w:rFonts w:hint="eastAsia"/>
          <w:iCs/>
          <w:sz w:val="24"/>
          <w:szCs w:val="24"/>
          <w:rtl/>
        </w:rPr>
        <w:t>سنة</w:t>
      </w:r>
      <w:r w:rsidRPr="009E7912">
        <w:rPr>
          <w:i/>
          <w:sz w:val="24"/>
          <w:szCs w:val="24"/>
          <w:rtl/>
        </w:rPr>
        <w:t>]</w:t>
      </w:r>
    </w:p>
    <w:p w:rsidR="00184F75" w:rsidRPr="009E7912" w:rsidRDefault="00184F75" w:rsidP="00184F75">
      <w:pPr>
        <w:shd w:val="clear" w:color="auto" w:fill="FFFFFF"/>
        <w:tabs>
          <w:tab w:val="left" w:pos="8280"/>
        </w:tabs>
        <w:ind w:firstLine="720"/>
        <w:rPr>
          <w:sz w:val="28"/>
          <w:szCs w:val="28"/>
          <w:rtl/>
        </w:rPr>
      </w:pPr>
      <w:r w:rsidRPr="009E7912">
        <w:rPr>
          <w:rFonts w:hint="cs"/>
          <w:sz w:val="28"/>
          <w:szCs w:val="28"/>
          <w:rtl/>
        </w:rPr>
        <w:t>بين</w:t>
      </w:r>
    </w:p>
    <w:p w:rsidR="00184F75" w:rsidRPr="009E7912" w:rsidRDefault="00184F75" w:rsidP="00184F75">
      <w:pPr>
        <w:shd w:val="clear" w:color="auto" w:fill="FFFFFF"/>
        <w:tabs>
          <w:tab w:val="left" w:pos="8280"/>
        </w:tabs>
        <w:ind w:firstLine="720"/>
        <w:rPr>
          <w:szCs w:val="24"/>
          <w:rtl/>
        </w:rPr>
      </w:pPr>
    </w:p>
    <w:p w:rsidR="00184F75" w:rsidRPr="009E7912" w:rsidRDefault="00184F75" w:rsidP="00184F75">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rFonts w:hint="cs"/>
          <w:b/>
          <w:bCs/>
          <w:i/>
          <w:iCs/>
          <w:szCs w:val="24"/>
          <w:rtl/>
        </w:rPr>
        <w:t xml:space="preserve"> اسم المشتري</w:t>
      </w:r>
      <w:r w:rsidRPr="009E7912">
        <w:rPr>
          <w:szCs w:val="24"/>
          <w:rtl/>
        </w:rPr>
        <w:t>]</w:t>
      </w:r>
      <w:r w:rsidRPr="009E7912">
        <w:rPr>
          <w:rFonts w:hint="cs"/>
          <w:szCs w:val="24"/>
          <w:rtl/>
        </w:rPr>
        <w:t>، "المشتري"</w:t>
      </w:r>
    </w:p>
    <w:p w:rsidR="00184F75" w:rsidRPr="009E7912" w:rsidRDefault="00184F75" w:rsidP="00184F75">
      <w:pPr>
        <w:shd w:val="clear" w:color="auto" w:fill="FFFFFF"/>
        <w:tabs>
          <w:tab w:val="left" w:pos="8280"/>
        </w:tabs>
        <w:ind w:firstLine="720"/>
        <w:rPr>
          <w:szCs w:val="24"/>
          <w:rtl/>
        </w:rPr>
      </w:pPr>
    </w:p>
    <w:p w:rsidR="00184F75" w:rsidRPr="009E7912" w:rsidRDefault="00184F75" w:rsidP="00184F75">
      <w:pPr>
        <w:shd w:val="clear" w:color="auto" w:fill="FFFFFF"/>
        <w:tabs>
          <w:tab w:val="left" w:pos="8280"/>
        </w:tabs>
        <w:ind w:firstLine="720"/>
        <w:rPr>
          <w:szCs w:val="24"/>
          <w:rtl/>
        </w:rPr>
      </w:pPr>
      <w:r w:rsidRPr="009E7912">
        <w:rPr>
          <w:rFonts w:hint="cs"/>
          <w:szCs w:val="24"/>
          <w:rtl/>
        </w:rPr>
        <w:t>و</w:t>
      </w:r>
    </w:p>
    <w:p w:rsidR="00184F75" w:rsidRPr="009E7912" w:rsidRDefault="00184F75" w:rsidP="00184F75">
      <w:pPr>
        <w:shd w:val="clear" w:color="auto" w:fill="FFFFFF"/>
        <w:tabs>
          <w:tab w:val="left" w:pos="8280"/>
        </w:tabs>
        <w:ind w:firstLine="720"/>
        <w:rPr>
          <w:szCs w:val="24"/>
          <w:rtl/>
        </w:rPr>
      </w:pPr>
    </w:p>
    <w:p w:rsidR="00220979" w:rsidRDefault="00184F75" w:rsidP="00184F75">
      <w:pPr>
        <w:shd w:val="clear" w:color="auto" w:fill="FFFFFF"/>
        <w:tabs>
          <w:tab w:val="left" w:pos="8280"/>
        </w:tabs>
        <w:ind w:firstLine="720"/>
        <w:rPr>
          <w:szCs w:val="24"/>
          <w:rtl/>
        </w:rPr>
      </w:pPr>
      <w:r w:rsidRPr="009E7912">
        <w:rPr>
          <w:szCs w:val="24"/>
          <w:rtl/>
        </w:rPr>
        <w:t>[</w:t>
      </w:r>
      <w:r w:rsidRPr="009E7912">
        <w:rPr>
          <w:rFonts w:hint="cs"/>
          <w:i/>
          <w:iCs/>
          <w:szCs w:val="24"/>
          <w:rtl/>
        </w:rPr>
        <w:t>ادخل:</w:t>
      </w:r>
      <w:r w:rsidRPr="009E7912">
        <w:rPr>
          <w:b/>
          <w:bCs/>
          <w:i/>
          <w:iCs/>
          <w:szCs w:val="24"/>
          <w:rtl/>
        </w:rPr>
        <w:t xml:space="preserve"> اسم </w:t>
      </w:r>
      <w:r w:rsidRPr="009E7912">
        <w:rPr>
          <w:rFonts w:hint="eastAsia"/>
          <w:b/>
          <w:bCs/>
          <w:i/>
          <w:iCs/>
          <w:szCs w:val="24"/>
          <w:rtl/>
        </w:rPr>
        <w:t>المجهز</w:t>
      </w:r>
      <w:r w:rsidRPr="009E7912">
        <w:rPr>
          <w:szCs w:val="24"/>
          <w:rtl/>
        </w:rPr>
        <w:t>]</w:t>
      </w:r>
      <w:r w:rsidRPr="009E7912">
        <w:rPr>
          <w:rFonts w:hint="eastAsia"/>
          <w:szCs w:val="24"/>
          <w:rtl/>
        </w:rPr>
        <w:t>،</w:t>
      </w:r>
      <w:r w:rsidRPr="009E7912">
        <w:rPr>
          <w:szCs w:val="24"/>
          <w:rtl/>
        </w:rPr>
        <w:t xml:space="preserve"> "المجهز"</w:t>
      </w:r>
    </w:p>
    <w:p w:rsidR="00131842" w:rsidRDefault="00131842" w:rsidP="00184F75">
      <w:pPr>
        <w:shd w:val="clear" w:color="auto" w:fill="FFFFFF"/>
        <w:tabs>
          <w:tab w:val="left" w:pos="8280"/>
        </w:tabs>
        <w:ind w:firstLine="720"/>
        <w:rPr>
          <w:szCs w:val="24"/>
          <w:rtl/>
        </w:rPr>
      </w:pPr>
    </w:p>
    <w:p w:rsidR="00131842" w:rsidRDefault="00131842" w:rsidP="00184F75">
      <w:pPr>
        <w:shd w:val="clear" w:color="auto" w:fill="FFFFFF"/>
        <w:tabs>
          <w:tab w:val="left" w:pos="8280"/>
        </w:tabs>
        <w:ind w:firstLine="720"/>
        <w:rPr>
          <w:szCs w:val="24"/>
          <w:rtl/>
        </w:rPr>
      </w:pPr>
    </w:p>
    <w:p w:rsidR="00131842" w:rsidRDefault="00131842" w:rsidP="00184F75">
      <w:pPr>
        <w:shd w:val="clear" w:color="auto" w:fill="FFFFFF"/>
        <w:tabs>
          <w:tab w:val="left" w:pos="8280"/>
        </w:tabs>
        <w:ind w:firstLine="720"/>
        <w:rPr>
          <w:szCs w:val="24"/>
          <w:rtl/>
        </w:rPr>
      </w:pPr>
    </w:p>
    <w:p w:rsidR="00131842" w:rsidRPr="00655D06" w:rsidRDefault="00655D06" w:rsidP="00655D06">
      <w:pPr>
        <w:tabs>
          <w:tab w:val="left" w:pos="1770"/>
        </w:tabs>
        <w:rPr>
          <w:rFonts w:asciiTheme="majorBidi" w:hAnsiTheme="majorBidi" w:cstheme="majorBidi"/>
          <w:b/>
          <w:bCs/>
          <w:sz w:val="24"/>
          <w:szCs w:val="24"/>
          <w:u w:val="single"/>
          <w:rtl/>
          <w:lang w:bidi="ar-IQ"/>
        </w:rPr>
      </w:pPr>
      <w:r w:rsidRPr="00655D06">
        <w:rPr>
          <w:rFonts w:asciiTheme="majorBidi" w:hAnsiTheme="majorBidi" w:cstheme="majorBidi" w:hint="cs"/>
          <w:b/>
          <w:bCs/>
          <w:sz w:val="24"/>
          <w:szCs w:val="24"/>
          <w:rtl/>
          <w:lang w:bidi="ar-IQ"/>
        </w:rPr>
        <w:t xml:space="preserve">                                                                     </w:t>
      </w:r>
      <w:r>
        <w:rPr>
          <w:rFonts w:asciiTheme="majorBidi" w:hAnsiTheme="majorBidi" w:cstheme="majorBidi" w:hint="cs"/>
          <w:b/>
          <w:bCs/>
          <w:sz w:val="24"/>
          <w:szCs w:val="24"/>
          <w:u w:val="single"/>
          <w:rtl/>
          <w:lang w:bidi="ar-IQ"/>
        </w:rPr>
        <w:t xml:space="preserve"> (2 )نموذج </w:t>
      </w:r>
      <w:r w:rsidR="00131842" w:rsidRPr="00655D06">
        <w:rPr>
          <w:rFonts w:asciiTheme="majorBidi" w:hAnsiTheme="majorBidi" w:cstheme="majorBidi"/>
          <w:b/>
          <w:bCs/>
          <w:sz w:val="24"/>
          <w:szCs w:val="24"/>
          <w:u w:val="single"/>
          <w:rtl/>
          <w:lang w:bidi="ar-IQ"/>
        </w:rPr>
        <w:t>إشعار بالإحالة</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sz w:val="24"/>
          <w:szCs w:val="24"/>
          <w:rtl/>
          <w:lang w:bidi="ar-IQ"/>
        </w:rPr>
        <w:t xml:space="preserve">  </w:t>
      </w:r>
      <w:r w:rsidRPr="00131842">
        <w:rPr>
          <w:rFonts w:asciiTheme="majorBidi" w:hAnsiTheme="majorBidi" w:cstheme="majorBidi"/>
          <w:b/>
          <w:bCs/>
          <w:sz w:val="24"/>
          <w:szCs w:val="24"/>
          <w:rtl/>
          <w:lang w:bidi="ar-IQ"/>
        </w:rPr>
        <w:t xml:space="preserve">{ يكتب على ورق متوج بشعار صاحب العمل } </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ادخل العدد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ادخل التأريخ</w:t>
      </w:r>
      <w:r w:rsidRPr="00131842">
        <w:rPr>
          <w:rFonts w:asciiTheme="majorBidi" w:hAnsiTheme="majorBidi" w:cstheme="majorBidi"/>
          <w:b/>
          <w:bCs/>
          <w:sz w:val="24"/>
          <w:szCs w:val="24"/>
          <w:lang w:bidi="ar-IQ"/>
        </w:rPr>
        <w:t xml:space="preserve"> [</w:t>
      </w:r>
    </w:p>
    <w:p w:rsidR="00131842" w:rsidRPr="00131842" w:rsidRDefault="00131842" w:rsidP="00131842">
      <w:pPr>
        <w:tabs>
          <w:tab w:val="left" w:pos="1770"/>
        </w:tabs>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الى :( أسم </w:t>
      </w:r>
      <w:r>
        <w:rPr>
          <w:rFonts w:asciiTheme="majorBidi" w:hAnsiTheme="majorBidi" w:cstheme="majorBidi" w:hint="cs"/>
          <w:b/>
          <w:bCs/>
          <w:sz w:val="24"/>
          <w:szCs w:val="24"/>
          <w:rtl/>
          <w:lang w:bidi="ar-IQ"/>
        </w:rPr>
        <w:t>المجهز</w:t>
      </w:r>
      <w:r w:rsidRPr="00131842">
        <w:rPr>
          <w:rFonts w:asciiTheme="majorBidi" w:hAnsiTheme="majorBidi" w:cstheme="majorBidi"/>
          <w:b/>
          <w:bCs/>
          <w:sz w:val="24"/>
          <w:szCs w:val="24"/>
          <w:rtl/>
          <w:lang w:bidi="ar-IQ"/>
        </w:rPr>
        <w:t xml:space="preserve"> و عنوانه )</w:t>
      </w:r>
    </w:p>
    <w:p w:rsidR="00131842" w:rsidRPr="00131842" w:rsidRDefault="00131842" w:rsidP="00131842">
      <w:pPr>
        <w:tabs>
          <w:tab w:val="left" w:pos="1770"/>
        </w:tabs>
        <w:rPr>
          <w:rFonts w:asciiTheme="majorBidi" w:hAnsiTheme="majorBidi" w:cstheme="majorBidi"/>
          <w:b/>
          <w:bCs/>
          <w:sz w:val="24"/>
          <w:szCs w:val="24"/>
          <w:lang w:bidi="ar-IQ"/>
        </w:rPr>
      </w:pPr>
      <w:r w:rsidRPr="00131842">
        <w:rPr>
          <w:rFonts w:asciiTheme="majorBidi" w:hAnsiTheme="majorBidi" w:cstheme="majorBidi"/>
          <w:b/>
          <w:bCs/>
          <w:sz w:val="24"/>
          <w:szCs w:val="24"/>
          <w:rtl/>
          <w:lang w:bidi="ar-IQ"/>
        </w:rPr>
        <w:t xml:space="preserve">م / أحالة </w:t>
      </w:r>
      <w:r>
        <w:rPr>
          <w:rFonts w:asciiTheme="majorBidi" w:hAnsiTheme="majorBidi" w:cstheme="majorBidi" w:hint="cs"/>
          <w:b/>
          <w:bCs/>
          <w:sz w:val="24"/>
          <w:szCs w:val="24"/>
          <w:rtl/>
          <w:lang w:bidi="ar-IQ"/>
        </w:rPr>
        <w:t>تجهيز</w:t>
      </w:r>
      <w:r w:rsidRPr="00131842">
        <w:rPr>
          <w:rFonts w:asciiTheme="majorBidi" w:hAnsiTheme="majorBidi" w:cstheme="majorBidi"/>
          <w:b/>
          <w:bCs/>
          <w:sz w:val="24"/>
          <w:szCs w:val="24"/>
          <w:rtl/>
          <w:lang w:bidi="ar-IQ"/>
        </w:rPr>
        <w:t xml:space="preserve"> </w:t>
      </w:r>
      <w:r w:rsidRPr="00131842">
        <w:rPr>
          <w:rFonts w:asciiTheme="majorBidi" w:hAnsiTheme="majorBidi" w:cstheme="majorBidi"/>
          <w:b/>
          <w:bCs/>
          <w:sz w:val="24"/>
          <w:szCs w:val="24"/>
          <w:lang w:bidi="ar-IQ"/>
        </w:rPr>
        <w:t>]</w:t>
      </w:r>
      <w:r w:rsidRPr="00131842">
        <w:rPr>
          <w:rFonts w:asciiTheme="majorBidi" w:hAnsiTheme="majorBidi" w:cstheme="majorBidi"/>
          <w:b/>
          <w:bCs/>
          <w:sz w:val="24"/>
          <w:szCs w:val="24"/>
          <w:rtl/>
          <w:lang w:bidi="ar-IQ"/>
        </w:rPr>
        <w:t xml:space="preserve"> أدخل رقم وتعريف العقد وعنوانه </w:t>
      </w:r>
      <w:r w:rsidRPr="00131842">
        <w:rPr>
          <w:rFonts w:asciiTheme="majorBidi" w:hAnsiTheme="majorBidi" w:cstheme="majorBidi"/>
          <w:b/>
          <w:bCs/>
          <w:sz w:val="24"/>
          <w:szCs w:val="24"/>
          <w:lang w:bidi="ar-IQ"/>
        </w:rPr>
        <w:t>[</w:t>
      </w:r>
    </w:p>
    <w:p w:rsidR="00131842" w:rsidRPr="00131842" w:rsidRDefault="00131842" w:rsidP="00131842">
      <w:pPr>
        <w:tabs>
          <w:tab w:val="left" w:pos="1770"/>
        </w:tabs>
        <w:jc w:val="lowKashida"/>
        <w:rPr>
          <w:rFonts w:asciiTheme="majorBidi" w:hAnsiTheme="majorBidi" w:cstheme="majorBidi"/>
          <w:sz w:val="24"/>
          <w:szCs w:val="24"/>
          <w:rtl/>
          <w:lang w:bidi="ar-IQ"/>
        </w:rPr>
      </w:pPr>
      <w:r w:rsidRPr="00131842">
        <w:rPr>
          <w:rFonts w:asciiTheme="majorBidi" w:hAnsiTheme="majorBidi" w:cstheme="majorBidi"/>
          <w:sz w:val="24"/>
          <w:szCs w:val="24"/>
          <w:rtl/>
          <w:lang w:bidi="ar-IQ"/>
        </w:rPr>
        <w:t xml:space="preserve">    نود ان نعلمكم بحصول الموافقة على عطائكم المؤرخ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التأريخ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لتنفيذ </w:t>
      </w:r>
      <w:r>
        <w:rPr>
          <w:rFonts w:asciiTheme="majorBidi" w:hAnsiTheme="majorBidi" w:cstheme="majorBidi" w:hint="cs"/>
          <w:sz w:val="24"/>
          <w:szCs w:val="24"/>
          <w:rtl/>
          <w:lang w:bidi="ar-IQ"/>
        </w:rPr>
        <w:t>تجهيز</w:t>
      </w:r>
      <w:r w:rsidRPr="00131842">
        <w:rPr>
          <w:rFonts w:asciiTheme="majorBidi" w:hAnsiTheme="majorBidi" w:cstheme="majorBidi"/>
          <w:sz w:val="24"/>
          <w:szCs w:val="24"/>
          <w:rtl/>
          <w:lang w:bidi="ar-IQ"/>
        </w:rPr>
        <w:t xml:space="preserve">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اسم العقد ورقمه كما محدد في </w:t>
      </w:r>
      <w:r>
        <w:rPr>
          <w:rFonts w:asciiTheme="majorBidi" w:hAnsiTheme="majorBidi" w:cstheme="majorBidi" w:hint="cs"/>
          <w:sz w:val="24"/>
          <w:szCs w:val="24"/>
          <w:rtl/>
          <w:lang w:bidi="ar-IQ"/>
        </w:rPr>
        <w:t>الشروط الخاصة</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وبقيمة العقد المقبولة البالغه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المبلغ باأارقام والكلمات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ادخل العملة </w:t>
      </w:r>
      <w:r w:rsidRPr="00131842">
        <w:rPr>
          <w:rFonts w:asciiTheme="majorBidi" w:hAnsiTheme="majorBidi" w:cstheme="majorBidi"/>
          <w:sz w:val="24"/>
          <w:szCs w:val="24"/>
          <w:lang w:bidi="ar-IQ"/>
        </w:rPr>
        <w:t>[</w:t>
      </w:r>
      <w:r w:rsidRPr="00131842">
        <w:rPr>
          <w:rFonts w:asciiTheme="majorBidi" w:hAnsiTheme="majorBidi" w:cstheme="majorBidi"/>
          <w:sz w:val="24"/>
          <w:szCs w:val="24"/>
          <w:rtl/>
          <w:lang w:bidi="ar-IQ"/>
        </w:rPr>
        <w:t xml:space="preserve"> كما تم تصحيحه وتعديله بحسب التعليمات لمقدمي العطاء وقد تم قبوله .</w:t>
      </w:r>
    </w:p>
    <w:p w:rsidR="00131842" w:rsidRDefault="00131842" w:rsidP="00655D06">
      <w:pPr>
        <w:tabs>
          <w:tab w:val="left" w:pos="1770"/>
        </w:tabs>
        <w:jc w:val="lowKashida"/>
        <w:rPr>
          <w:rFonts w:asciiTheme="majorBidi" w:hAnsiTheme="majorBidi" w:cstheme="majorBidi"/>
          <w:sz w:val="24"/>
          <w:szCs w:val="24"/>
          <w:rtl/>
          <w:lang w:bidi="ar-IQ"/>
        </w:rPr>
      </w:pPr>
      <w:r w:rsidRPr="00131842">
        <w:rPr>
          <w:rFonts w:asciiTheme="majorBidi" w:hAnsiTheme="majorBidi" w:cstheme="majorBidi"/>
          <w:sz w:val="24"/>
          <w:szCs w:val="24"/>
          <w:rtl/>
          <w:lang w:bidi="ar-IQ"/>
        </w:rPr>
        <w:t xml:space="preserve">يرجى التفضل بالاطلاع وتزويدنا بضمان حسن الاداء خلال </w:t>
      </w:r>
      <w:r>
        <w:rPr>
          <w:rFonts w:asciiTheme="majorBidi" w:hAnsiTheme="majorBidi" w:cstheme="majorBidi" w:hint="cs"/>
          <w:sz w:val="24"/>
          <w:szCs w:val="24"/>
          <w:rtl/>
          <w:lang w:bidi="ar-IQ"/>
        </w:rPr>
        <w:t>14</w:t>
      </w:r>
      <w:r w:rsidRPr="00131842">
        <w:rPr>
          <w:rFonts w:asciiTheme="majorBidi" w:hAnsiTheme="majorBidi" w:cstheme="majorBidi"/>
          <w:sz w:val="24"/>
          <w:szCs w:val="24"/>
          <w:rtl/>
          <w:lang w:bidi="ar-IQ"/>
        </w:rPr>
        <w:t xml:space="preserve"> يوماً من تأريخ </w:t>
      </w:r>
      <w:r w:rsidR="00574CC8">
        <w:rPr>
          <w:rFonts w:asciiTheme="majorBidi" w:hAnsiTheme="majorBidi" w:cstheme="majorBidi" w:hint="cs"/>
          <w:sz w:val="24"/>
          <w:szCs w:val="24"/>
          <w:rtl/>
          <w:lang w:bidi="ar-IQ"/>
        </w:rPr>
        <w:t xml:space="preserve">صدور اشعار الاحالة اعلاه </w:t>
      </w:r>
      <w:r w:rsidR="00655D06">
        <w:rPr>
          <w:rFonts w:asciiTheme="majorBidi" w:hAnsiTheme="majorBidi" w:cstheme="majorBidi" w:hint="cs"/>
          <w:sz w:val="24"/>
          <w:szCs w:val="24"/>
          <w:rtl/>
          <w:lang w:bidi="ar-IQ"/>
        </w:rPr>
        <w:t>والتبلغ به وبموجب الشروط العامة والخاصة للعقد ونرفق لكم طياً نسخة من اتفاقية العقد مع شروطه العامة والخاصة .</w:t>
      </w:r>
    </w:p>
    <w:p w:rsidR="00655D06" w:rsidRPr="00131842" w:rsidRDefault="00655D06" w:rsidP="00655D06">
      <w:pPr>
        <w:tabs>
          <w:tab w:val="left" w:pos="1770"/>
        </w:tabs>
        <w:jc w:val="lowKashida"/>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 مع التقدير .</w:t>
      </w:r>
    </w:p>
    <w:p w:rsidR="00131842" w:rsidRPr="00131842" w:rsidRDefault="00131842" w:rsidP="00655D06">
      <w:pPr>
        <w:tabs>
          <w:tab w:val="left" w:pos="1770"/>
        </w:tabs>
        <w:spacing w:line="240" w:lineRule="auto"/>
        <w:rPr>
          <w:rFonts w:asciiTheme="majorBidi" w:hAnsiTheme="majorBidi" w:cstheme="majorBidi"/>
          <w:sz w:val="24"/>
          <w:szCs w:val="24"/>
          <w:u w:val="single"/>
          <w:lang w:bidi="ar-IQ"/>
        </w:rPr>
      </w:pPr>
      <w:r w:rsidRPr="00131842">
        <w:rPr>
          <w:rFonts w:asciiTheme="majorBidi" w:hAnsiTheme="majorBidi" w:cstheme="majorBidi"/>
          <w:sz w:val="24"/>
          <w:szCs w:val="24"/>
          <w:u w:val="single"/>
          <w:rtl/>
          <w:lang w:bidi="ar-IQ"/>
        </w:rPr>
        <w:t xml:space="preserve">المرافقات </w:t>
      </w:r>
    </w:p>
    <w:p w:rsidR="00131842" w:rsidRDefault="00131842" w:rsidP="00655D06">
      <w:pPr>
        <w:tabs>
          <w:tab w:val="left" w:pos="1770"/>
        </w:tabs>
        <w:spacing w:line="240" w:lineRule="auto"/>
        <w:rPr>
          <w:rFonts w:asciiTheme="majorBidi" w:hAnsiTheme="majorBidi" w:cstheme="majorBidi"/>
          <w:sz w:val="24"/>
          <w:szCs w:val="24"/>
          <w:rtl/>
          <w:lang w:bidi="ar-IQ"/>
        </w:rPr>
      </w:pPr>
      <w:r w:rsidRPr="00131842">
        <w:rPr>
          <w:rFonts w:asciiTheme="majorBidi" w:hAnsiTheme="majorBidi" w:cstheme="majorBidi"/>
          <w:sz w:val="24"/>
          <w:szCs w:val="24"/>
          <w:rtl/>
          <w:lang w:bidi="ar-IQ"/>
        </w:rPr>
        <w:lastRenderedPageBreak/>
        <w:t>استمارة اتفاقية العقد</w:t>
      </w:r>
    </w:p>
    <w:p w:rsidR="00655D06" w:rsidRDefault="00655D06" w:rsidP="00655D06">
      <w:pPr>
        <w:tabs>
          <w:tab w:val="left" w:pos="1770"/>
        </w:tabs>
        <w:spacing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الشروط العامة للعقد </w:t>
      </w:r>
    </w:p>
    <w:p w:rsidR="00655D06" w:rsidRPr="00131842" w:rsidRDefault="00655D06" w:rsidP="00655D06">
      <w:pPr>
        <w:tabs>
          <w:tab w:val="left" w:pos="1770"/>
        </w:tabs>
        <w:spacing w:line="240" w:lineRule="auto"/>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الشروط الخاصة للعقد </w:t>
      </w:r>
    </w:p>
    <w:p w:rsidR="00131842" w:rsidRPr="00131842" w:rsidRDefault="00131842" w:rsidP="00655D06">
      <w:pPr>
        <w:tabs>
          <w:tab w:val="left" w:pos="1770"/>
        </w:tabs>
        <w:spacing w:line="240" w:lineRule="auto"/>
        <w:rPr>
          <w:rFonts w:asciiTheme="majorBidi" w:hAnsiTheme="majorBidi" w:cstheme="majorBidi"/>
          <w:sz w:val="24"/>
          <w:szCs w:val="24"/>
          <w:rtl/>
          <w:lang w:bidi="ar-IQ"/>
        </w:rPr>
      </w:pPr>
    </w:p>
    <w:p w:rsidR="00131842" w:rsidRPr="00131842" w:rsidRDefault="00131842" w:rsidP="00655D06">
      <w:pPr>
        <w:tabs>
          <w:tab w:val="left" w:pos="1770"/>
        </w:tabs>
        <w:jc w:val="right"/>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توقيع المخول: </w:t>
      </w:r>
      <w:r w:rsidRPr="00131842">
        <w:rPr>
          <w:rFonts w:asciiTheme="majorBidi" w:hAnsiTheme="majorBidi" w:cstheme="majorBidi"/>
          <w:sz w:val="24"/>
          <w:szCs w:val="24"/>
          <w:rtl/>
          <w:lang w:bidi="ar-IQ"/>
        </w:rPr>
        <w:t>....................................</w:t>
      </w:r>
    </w:p>
    <w:p w:rsidR="00131842" w:rsidRPr="00131842" w:rsidRDefault="00131842" w:rsidP="00655D06">
      <w:pPr>
        <w:tabs>
          <w:tab w:val="left" w:pos="1770"/>
        </w:tabs>
        <w:jc w:val="right"/>
        <w:rPr>
          <w:rFonts w:asciiTheme="majorBidi" w:hAnsiTheme="majorBidi" w:cstheme="majorBidi"/>
          <w:b/>
          <w:bCs/>
          <w:sz w:val="24"/>
          <w:szCs w:val="24"/>
          <w:rtl/>
          <w:lang w:bidi="ar-IQ"/>
        </w:rPr>
      </w:pPr>
      <w:r w:rsidRPr="00131842">
        <w:rPr>
          <w:rFonts w:asciiTheme="majorBidi" w:hAnsiTheme="majorBidi" w:cstheme="majorBidi"/>
          <w:b/>
          <w:bCs/>
          <w:sz w:val="24"/>
          <w:szCs w:val="24"/>
          <w:rtl/>
          <w:lang w:bidi="ar-IQ"/>
        </w:rPr>
        <w:t xml:space="preserve">                                     اسم وصفة الموقع:</w:t>
      </w:r>
      <w:r w:rsidRPr="00131842">
        <w:rPr>
          <w:rFonts w:asciiTheme="majorBidi" w:hAnsiTheme="majorBidi" w:cstheme="majorBidi"/>
          <w:sz w:val="24"/>
          <w:szCs w:val="24"/>
          <w:rtl/>
          <w:lang w:bidi="ar-IQ"/>
        </w:rPr>
        <w:t xml:space="preserve"> ................................</w:t>
      </w:r>
    </w:p>
    <w:p w:rsidR="00131842" w:rsidRPr="00131842" w:rsidRDefault="00131842" w:rsidP="00655D06">
      <w:pPr>
        <w:tabs>
          <w:tab w:val="left" w:pos="1770"/>
        </w:tabs>
        <w:jc w:val="right"/>
        <w:rPr>
          <w:rFonts w:asciiTheme="majorBidi" w:hAnsiTheme="majorBidi" w:cstheme="majorBidi"/>
          <w:sz w:val="24"/>
          <w:szCs w:val="24"/>
          <w:lang w:bidi="ar-IQ"/>
        </w:rPr>
      </w:pPr>
      <w:r w:rsidRPr="00131842">
        <w:rPr>
          <w:rFonts w:asciiTheme="majorBidi" w:hAnsiTheme="majorBidi" w:cstheme="majorBidi"/>
          <w:b/>
          <w:bCs/>
          <w:sz w:val="24"/>
          <w:szCs w:val="24"/>
          <w:rtl/>
          <w:lang w:bidi="ar-IQ"/>
        </w:rPr>
        <w:t xml:space="preserve">                                     اسم صاحب العمل</w:t>
      </w:r>
      <w:r w:rsidRPr="00131842">
        <w:rPr>
          <w:rFonts w:asciiTheme="majorBidi" w:hAnsiTheme="majorBidi" w:cstheme="majorBidi"/>
          <w:sz w:val="24"/>
          <w:szCs w:val="24"/>
          <w:rtl/>
          <w:lang w:bidi="ar-IQ"/>
        </w:rPr>
        <w:t>...................................</w:t>
      </w:r>
    </w:p>
    <w:p w:rsidR="00131842" w:rsidRPr="00131842" w:rsidRDefault="00131842" w:rsidP="00184F75">
      <w:pPr>
        <w:shd w:val="clear" w:color="auto" w:fill="FFFFFF"/>
        <w:tabs>
          <w:tab w:val="left" w:pos="8280"/>
        </w:tabs>
        <w:ind w:firstLine="720"/>
        <w:rPr>
          <w:szCs w:val="24"/>
          <w:rtl/>
        </w:rPr>
      </w:pPr>
    </w:p>
    <w:p w:rsidR="0095712C" w:rsidRPr="00131842" w:rsidRDefault="0095712C">
      <w:pPr>
        <w:shd w:val="clear" w:color="auto" w:fill="FFFFFF"/>
        <w:tabs>
          <w:tab w:val="left" w:pos="8280"/>
        </w:tabs>
        <w:ind w:firstLine="720"/>
        <w:rPr>
          <w:szCs w:val="24"/>
        </w:rPr>
      </w:pPr>
    </w:p>
    <w:sectPr w:rsidR="0095712C" w:rsidRPr="00131842" w:rsidSect="00A07E0E">
      <w:headerReference w:type="default" r:id="rId21"/>
      <w:headerReference w:type="first" r:id="rId22"/>
      <w:endnotePr>
        <w:numFmt w:val="decimal"/>
      </w:endnotePr>
      <w:pgSz w:w="12240" w:h="15840" w:code="1"/>
      <w:pgMar w:top="1440" w:right="144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FE" w:rsidRDefault="00EA0BFE" w:rsidP="00AA28F1">
      <w:pPr>
        <w:spacing w:after="0" w:line="240" w:lineRule="auto"/>
      </w:pPr>
      <w:r>
        <w:separator/>
      </w:r>
    </w:p>
  </w:endnote>
  <w:endnote w:type="continuationSeparator" w:id="0">
    <w:p w:rsidR="00EA0BFE" w:rsidRDefault="00EA0BFE" w:rsidP="00A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FE" w:rsidRDefault="00EA0BFE" w:rsidP="00AA28F1">
      <w:pPr>
        <w:spacing w:after="0" w:line="240" w:lineRule="auto"/>
      </w:pPr>
      <w:r>
        <w:separator/>
      </w:r>
    </w:p>
  </w:footnote>
  <w:footnote w:type="continuationSeparator" w:id="0">
    <w:p w:rsidR="00EA0BFE" w:rsidRDefault="00EA0BFE" w:rsidP="00AA2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Style w:val="Header"/>
      <w:numPr>
        <w:ilvl w:val="12"/>
        <w:numId w:val="0"/>
      </w:numPr>
      <w:pBdr>
        <w:bottom w:val="single" w:sz="6" w:space="2" w:color="auto"/>
      </w:pBdr>
      <w:bidi/>
    </w:pPr>
    <w:r>
      <w:rPr>
        <w:rFonts w:hint="cs"/>
        <w:rtl/>
      </w:rPr>
      <w:t>القسم الأول. تعليمات إلى مقدمي العطاءات</w:t>
    </w:r>
    <w: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1</w:t>
    </w:r>
    <w:r>
      <w:rPr>
        <w:rStyle w:val="PageNumber"/>
      </w:rPr>
      <w:fldChar w:fldCharType="end"/>
    </w:r>
  </w:p>
  <w:p w:rsidR="00BE1E37" w:rsidRDefault="00BE1E37" w:rsidP="00A07E0E">
    <w:pPr>
      <w:pStyle w:val="Header"/>
      <w:numPr>
        <w:ilvl w:val="12"/>
        <w:numId w:val="0"/>
      </w:numPr>
      <w:bidi/>
    </w:pPr>
  </w:p>
  <w:p w:rsidR="00BE1E37" w:rsidRDefault="00BE1E37" w:rsidP="00A07E0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Pr="00D753E5" w:rsidRDefault="00BE1E37" w:rsidP="00A07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Style w:val="Header"/>
      <w:pBdr>
        <w:bottom w:val="single" w:sz="4" w:space="0" w:color="auto"/>
      </w:pBdr>
      <w:bidi/>
    </w:pPr>
    <w:r>
      <w:rPr>
        <w:rFonts w:hint="cs"/>
        <w:rtl/>
        <w:lang w:bidi="ar-LB"/>
      </w:rPr>
      <w:t>القسم الثالث. معايير التقييم والتأهيل</w:t>
    </w:r>
    <w: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28</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47</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52</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E1E37" w:rsidRDefault="00BE1E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w:t>
    </w:r>
    <w:r w:rsidRPr="004F78F2">
      <w:rPr>
        <w:rFonts w:hint="cs"/>
        <w:sz w:val="24"/>
        <w:szCs w:val="24"/>
        <w:rtl/>
      </w:rPr>
      <w:t xml:space="preserve"> </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sidR="00300C92">
      <w:rPr>
        <w:noProof/>
        <w:rtl/>
      </w:rPr>
      <w:t>49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Bdr>
        <w:bottom w:val="single" w:sz="4" w:space="1" w:color="auto"/>
      </w:pBdr>
      <w:tabs>
        <w:tab w:val="right" w:pos="9000"/>
      </w:tabs>
    </w:pPr>
    <w:r w:rsidRPr="00DA4DB9">
      <w:rPr>
        <w:rFonts w:hint="eastAsia"/>
        <w:rtl/>
      </w:rPr>
      <w:t>ال</w:t>
    </w:r>
    <w:r>
      <w:rPr>
        <w:rFonts w:hint="eastAsia"/>
        <w:rtl/>
      </w:rPr>
      <w:t>قسم</w:t>
    </w:r>
    <w:r w:rsidRPr="00DA4DB9">
      <w:rPr>
        <w:rtl/>
      </w:rPr>
      <w:t xml:space="preserve"> </w:t>
    </w:r>
    <w:r w:rsidRPr="00DA4DB9">
      <w:rPr>
        <w:rFonts w:hint="eastAsia"/>
        <w:rtl/>
      </w:rPr>
      <w:t>الرابع</w:t>
    </w:r>
    <w:r>
      <w:rPr>
        <w:rFonts w:hint="cs"/>
        <w:rtl/>
      </w:rPr>
      <w:t>:</w:t>
    </w:r>
    <w:r w:rsidRPr="00DA4DB9">
      <w:rPr>
        <w:rtl/>
      </w:rPr>
      <w:t xml:space="preserve"> </w:t>
    </w:r>
    <w:r>
      <w:rPr>
        <w:rFonts w:hint="eastAsia"/>
        <w:rtl/>
      </w:rPr>
      <w:t>مستندات العطاء</w:t>
    </w:r>
    <w:r>
      <w:rPr>
        <w:rFonts w:hint="cs"/>
        <w:rtl/>
      </w:rPr>
      <w:t xml:space="preserve"> </w:t>
    </w:r>
    <w:r>
      <w:rPr>
        <w:rFonts w:hint="cs"/>
        <w:rtl/>
      </w:rP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56</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Bdr>
        <w:bottom w:val="single" w:sz="4" w:space="1" w:color="auto"/>
      </w:pBdr>
      <w:tabs>
        <w:tab w:val="right" w:pos="9000"/>
      </w:tabs>
    </w:pPr>
    <w:r w:rsidRPr="00313061">
      <w:rPr>
        <w:rFonts w:hint="eastAsia"/>
        <w:rtl/>
      </w:rPr>
      <w:t>ال</w:t>
    </w:r>
    <w:r>
      <w:rPr>
        <w:rFonts w:hint="eastAsia"/>
        <w:rtl/>
      </w:rPr>
      <w:t>قسم</w:t>
    </w:r>
    <w:r w:rsidRPr="00313061">
      <w:rPr>
        <w:rtl/>
      </w:rPr>
      <w:t xml:space="preserve"> </w:t>
    </w:r>
    <w:r w:rsidRPr="00313061">
      <w:rPr>
        <w:rFonts w:hint="eastAsia"/>
        <w:rtl/>
      </w:rPr>
      <w:t>الرابع</w:t>
    </w:r>
    <w:r w:rsidRPr="00313061">
      <w:rPr>
        <w:rtl/>
      </w:rPr>
      <w:t xml:space="preserve"> </w:t>
    </w:r>
    <w:r>
      <w:rPr>
        <w:rFonts w:hint="eastAsia"/>
        <w:rtl/>
      </w:rPr>
      <w:t>مستندات العطاء</w:t>
    </w:r>
    <w:r>
      <w:tab/>
    </w:r>
    <w:r>
      <w:fldChar w:fldCharType="begin"/>
    </w:r>
    <w:r>
      <w:instrText xml:space="preserve"> PAGE </w:instrText>
    </w:r>
    <w:r>
      <w:fldChar w:fldCharType="separate"/>
    </w:r>
    <w:r w:rsidR="00300C92">
      <w:rPr>
        <w:noProof/>
        <w:rtl/>
      </w:rPr>
      <w:t>53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37" w:rsidRDefault="00BE1E37" w:rsidP="00A07E0E">
    <w:pPr>
      <w:pStyle w:val="Header"/>
      <w:pBdr>
        <w:bottom w:val="single" w:sz="4" w:space="1" w:color="auto"/>
      </w:pBdr>
      <w:tabs>
        <w:tab w:val="right" w:pos="12960"/>
      </w:tabs>
      <w:bidi/>
    </w:pPr>
    <w:r>
      <w:rPr>
        <w:rFonts w:hint="cs"/>
        <w:sz w:val="24"/>
        <w:szCs w:val="24"/>
        <w:rtl/>
      </w:rPr>
      <w:t>القسم الثاني. ورقة بيانات العطاء</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00C92">
      <w:rPr>
        <w:rStyle w:val="PageNumber"/>
        <w:noProof/>
        <w:rtl/>
      </w:rPr>
      <w:t>80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C0A9F"/>
    <w:multiLevelType w:val="hybridMultilevel"/>
    <w:tmpl w:val="2EBE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2535B"/>
    <w:multiLevelType w:val="hybridMultilevel"/>
    <w:tmpl w:val="DA4407FC"/>
    <w:lvl w:ilvl="0" w:tplc="9AF4E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CD19D5"/>
    <w:multiLevelType w:val="hybridMultilevel"/>
    <w:tmpl w:val="1FCEA546"/>
    <w:lvl w:ilvl="0" w:tplc="EA9CE8D0">
      <w:start w:val="1"/>
      <w:numFmt w:val="arabicAlpha"/>
      <w:lvlText w:val="(%1)"/>
      <w:lvlJc w:val="left"/>
      <w:pPr>
        <w:ind w:left="61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3D20E4D"/>
    <w:multiLevelType w:val="hybridMultilevel"/>
    <w:tmpl w:val="534E569C"/>
    <w:lvl w:ilvl="0" w:tplc="F8F43B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166BD9"/>
    <w:multiLevelType w:val="hybridMultilevel"/>
    <w:tmpl w:val="18EA230E"/>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nsid w:val="1A73750F"/>
    <w:multiLevelType w:val="hybridMultilevel"/>
    <w:tmpl w:val="111C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EE0AF6"/>
    <w:multiLevelType w:val="hybridMultilevel"/>
    <w:tmpl w:val="10922910"/>
    <w:lvl w:ilvl="0" w:tplc="D9A674F8">
      <w:start w:val="1"/>
      <w:numFmt w:val="decimal"/>
      <w:lvlText w:val="(%1)"/>
      <w:lvlJc w:val="left"/>
      <w:pPr>
        <w:ind w:left="36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DA6468"/>
    <w:multiLevelType w:val="multilevel"/>
    <w:tmpl w:val="9F341018"/>
    <w:lvl w:ilvl="0">
      <w:start w:val="1"/>
      <w:numFmt w:val="decimal"/>
      <w:lvlText w:val="%1."/>
      <w:lvlJc w:val="right"/>
      <w:pPr>
        <w:ind w:left="720" w:hanging="360"/>
      </w:pPr>
      <w:rPr>
        <w:rFonts w:hint="default"/>
      </w:rPr>
    </w:lvl>
    <w:lvl w:ilvl="1">
      <w:start w:val="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29AE390A"/>
    <w:multiLevelType w:val="hybridMultilevel"/>
    <w:tmpl w:val="F7341512"/>
    <w:lvl w:ilvl="0" w:tplc="32D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06DE1"/>
    <w:multiLevelType w:val="hybridMultilevel"/>
    <w:tmpl w:val="A3B27F22"/>
    <w:lvl w:ilvl="0" w:tplc="49B0346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61F0C32"/>
    <w:multiLevelType w:val="hybridMultilevel"/>
    <w:tmpl w:val="1C0083AA"/>
    <w:lvl w:ilvl="0" w:tplc="03961560">
      <w:start w:val="1"/>
      <w:numFmt w:val="decimal"/>
      <w:lvlText w:val="%1-"/>
      <w:lvlJc w:val="left"/>
      <w:pPr>
        <w:ind w:left="54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3754534D"/>
    <w:multiLevelType w:val="hybridMultilevel"/>
    <w:tmpl w:val="13C6E4A4"/>
    <w:lvl w:ilvl="0" w:tplc="CD48CC90">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590B42"/>
    <w:multiLevelType w:val="hybridMultilevel"/>
    <w:tmpl w:val="952A13CE"/>
    <w:lvl w:ilvl="0" w:tplc="C9B497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DA265F"/>
    <w:multiLevelType w:val="hybridMultilevel"/>
    <w:tmpl w:val="A27270CC"/>
    <w:lvl w:ilvl="0" w:tplc="54EA0218">
      <w:start w:val="1"/>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0">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43641DA0"/>
    <w:multiLevelType w:val="hybridMultilevel"/>
    <w:tmpl w:val="1766E490"/>
    <w:lvl w:ilvl="0" w:tplc="B052ED66">
      <w:start w:val="1"/>
      <w:numFmt w:val="arabicAlpha"/>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4095E93"/>
    <w:multiLevelType w:val="multilevel"/>
    <w:tmpl w:val="EA8A6B76"/>
    <w:lvl w:ilvl="0">
      <w:start w:val="2"/>
      <w:numFmt w:val="decimal"/>
      <w:lvlText w:val="%1."/>
      <w:lvlJc w:val="right"/>
      <w:pPr>
        <w:ind w:left="720" w:hanging="360"/>
      </w:pPr>
      <w:rPr>
        <w:rFonts w:hint="default"/>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7B4174E"/>
    <w:multiLevelType w:val="hybridMultilevel"/>
    <w:tmpl w:val="25E41112"/>
    <w:lvl w:ilvl="0" w:tplc="4FC6D67E">
      <w:start w:val="25"/>
      <w:numFmt w:val="arabicAlpha"/>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8011279"/>
    <w:multiLevelType w:val="hybridMultilevel"/>
    <w:tmpl w:val="C30ACE92"/>
    <w:lvl w:ilvl="0" w:tplc="04090009">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8">
    <w:nsid w:val="49255C66"/>
    <w:multiLevelType w:val="hybridMultilevel"/>
    <w:tmpl w:val="B8AAF200"/>
    <w:lvl w:ilvl="0" w:tplc="5A48EFD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9">
    <w:nsid w:val="495E58F0"/>
    <w:multiLevelType w:val="hybridMultilevel"/>
    <w:tmpl w:val="9B9ACCDC"/>
    <w:lvl w:ilvl="0" w:tplc="0F046E22">
      <w:start w:val="5"/>
      <w:numFmt w:val="arabicAlpha"/>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2E5B96"/>
    <w:multiLevelType w:val="hybridMultilevel"/>
    <w:tmpl w:val="6D3E5490"/>
    <w:lvl w:ilvl="0" w:tplc="704A287E">
      <w:start w:val="5"/>
      <w:numFmt w:val="decimal"/>
      <w:lvlText w:val="%1-"/>
      <w:lvlJc w:val="left"/>
      <w:pPr>
        <w:ind w:left="540" w:hanging="360"/>
      </w:pPr>
      <w:rPr>
        <w:rFonts w:hint="default"/>
        <w:b/>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B4261B"/>
    <w:multiLevelType w:val="hybridMultilevel"/>
    <w:tmpl w:val="16400DFE"/>
    <w:lvl w:ilvl="0" w:tplc="05F0078E">
      <w:start w:val="1"/>
      <w:numFmt w:val="arabicAlpha"/>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4">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2E65DF"/>
    <w:multiLevelType w:val="hybridMultilevel"/>
    <w:tmpl w:val="7E18F624"/>
    <w:lvl w:ilvl="0" w:tplc="6ABE678E">
      <w:start w:val="1"/>
      <w:numFmt w:val="decimal"/>
      <w:lvlText w:val="%1."/>
      <w:lvlJc w:val="left"/>
      <w:pPr>
        <w:tabs>
          <w:tab w:val="num" w:pos="927"/>
        </w:tabs>
        <w:ind w:left="927" w:hanging="360"/>
      </w:pPr>
      <w:rPr>
        <w:lang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3E707B9"/>
    <w:multiLevelType w:val="hybridMultilevel"/>
    <w:tmpl w:val="AE0460D6"/>
    <w:lvl w:ilvl="0" w:tplc="B61CCC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7EB2CD1"/>
    <w:multiLevelType w:val="hybridMultilevel"/>
    <w:tmpl w:val="CEEE3E96"/>
    <w:lvl w:ilvl="0" w:tplc="EC1C9E4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nsid w:val="57F056F5"/>
    <w:multiLevelType w:val="multilevel"/>
    <w:tmpl w:val="8E024996"/>
    <w:lvl w:ilvl="0">
      <w:start w:val="1"/>
      <w:numFmt w:val="decimal"/>
      <w:lvlText w:val="%1."/>
      <w:lvlJc w:val="left"/>
      <w:pPr>
        <w:ind w:left="720" w:hanging="360"/>
      </w:pPr>
      <w:rPr>
        <w:rFonts w:hint="default"/>
        <w:sz w:val="20"/>
      </w:rPr>
    </w:lvl>
    <w:lvl w:ilvl="1">
      <w:start w:val="1"/>
      <w:numFmt w:val="decimal"/>
      <w:isLgl/>
      <w:lvlText w:val="%1.%2"/>
      <w:lvlJc w:val="left"/>
      <w:pPr>
        <w:ind w:left="36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50">
    <w:nsid w:val="59E04244"/>
    <w:multiLevelType w:val="hybridMultilevel"/>
    <w:tmpl w:val="B526F4F6"/>
    <w:lvl w:ilvl="0" w:tplc="471A386E">
      <w:start w:val="1"/>
      <w:numFmt w:val="decimal"/>
      <w:lvlText w:val="%1-"/>
      <w:lvlJc w:val="left"/>
      <w:pPr>
        <w:ind w:left="299" w:hanging="360"/>
      </w:pPr>
      <w:rPr>
        <w:rFonts w:hint="default"/>
        <w:b/>
        <w:bCs/>
        <w:lang w:bidi="ar-IQ"/>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1">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2F0EC2"/>
    <w:multiLevelType w:val="hybridMultilevel"/>
    <w:tmpl w:val="BB0EB4C2"/>
    <w:lvl w:ilvl="0" w:tplc="2130A588">
      <w:start w:val="2"/>
      <w:numFmt w:val="arabicAlpha"/>
      <w:lvlText w:val="%1-"/>
      <w:lvlJc w:val="left"/>
      <w:pPr>
        <w:tabs>
          <w:tab w:val="num" w:pos="2355"/>
        </w:tabs>
        <w:ind w:left="2355" w:hanging="360"/>
      </w:pPr>
      <w:rPr>
        <w:rFonts w:hint="default"/>
      </w:rPr>
    </w:lvl>
    <w:lvl w:ilvl="1" w:tplc="04090019" w:tentative="1">
      <w:start w:val="1"/>
      <w:numFmt w:val="lowerLetter"/>
      <w:lvlText w:val="%2."/>
      <w:lvlJc w:val="left"/>
      <w:pPr>
        <w:tabs>
          <w:tab w:val="num" w:pos="3075"/>
        </w:tabs>
        <w:ind w:left="3075" w:hanging="360"/>
      </w:p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53">
    <w:nsid w:val="605F7830"/>
    <w:multiLevelType w:val="hybridMultilevel"/>
    <w:tmpl w:val="84CC0F56"/>
    <w:lvl w:ilvl="0" w:tplc="225C7832">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4">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5">
    <w:nsid w:val="6D273938"/>
    <w:multiLevelType w:val="hybridMultilevel"/>
    <w:tmpl w:val="91561468"/>
    <w:lvl w:ilvl="0" w:tplc="3C20EC7A">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EF2064E"/>
    <w:multiLevelType w:val="hybridMultilevel"/>
    <w:tmpl w:val="24AEAF4E"/>
    <w:lvl w:ilvl="0" w:tplc="F8F43BA4">
      <w:start w:val="1"/>
      <w:numFmt w:val="arabicAlpha"/>
      <w:lvlText w:val="(%1)"/>
      <w:lvlJc w:val="left"/>
      <w:pPr>
        <w:ind w:left="2061"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7">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61B3847"/>
    <w:multiLevelType w:val="hybridMultilevel"/>
    <w:tmpl w:val="8E56E4AE"/>
    <w:lvl w:ilvl="0" w:tplc="769E1690">
      <w:start w:val="27"/>
      <w:numFmt w:val="arabicAlpha"/>
      <w:lvlText w:val="(%1)"/>
      <w:lvlJc w:val="left"/>
      <w:pPr>
        <w:ind w:left="927" w:hanging="360"/>
      </w:pPr>
      <w:rPr>
        <w:rFonts w:hint="default"/>
        <w:color w:val="FF0000"/>
        <w:sz w:val="24"/>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59">
    <w:nsid w:val="77EA19CE"/>
    <w:multiLevelType w:val="hybridMultilevel"/>
    <w:tmpl w:val="B802A38C"/>
    <w:lvl w:ilvl="0" w:tplc="3C169432">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9602651"/>
    <w:multiLevelType w:val="hybridMultilevel"/>
    <w:tmpl w:val="7D9654B6"/>
    <w:lvl w:ilvl="0" w:tplc="BA364708">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6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61"/>
  </w:num>
  <w:num w:numId="13">
    <w:abstractNumId w:val="46"/>
  </w:num>
  <w:num w:numId="14">
    <w:abstractNumId w:val="20"/>
  </w:num>
  <w:num w:numId="15">
    <w:abstractNumId w:val="43"/>
  </w:num>
  <w:num w:numId="16">
    <w:abstractNumId w:val="34"/>
  </w:num>
  <w:num w:numId="17">
    <w:abstractNumId w:val="21"/>
  </w:num>
  <w:num w:numId="18">
    <w:abstractNumId w:val="38"/>
  </w:num>
  <w:num w:numId="19">
    <w:abstractNumId w:val="17"/>
  </w:num>
  <w:num w:numId="20">
    <w:abstractNumId w:val="33"/>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57"/>
  </w:num>
  <w:num w:numId="33">
    <w:abstractNumId w:val="15"/>
  </w:num>
  <w:num w:numId="34">
    <w:abstractNumId w:val="22"/>
  </w:num>
  <w:num w:numId="35">
    <w:abstractNumId w:val="18"/>
  </w:num>
  <w:num w:numId="36">
    <w:abstractNumId w:val="13"/>
  </w:num>
  <w:num w:numId="37">
    <w:abstractNumId w:val="16"/>
  </w:num>
  <w:num w:numId="38">
    <w:abstractNumId w:val="54"/>
  </w:num>
  <w:num w:numId="39">
    <w:abstractNumId w:val="30"/>
  </w:num>
  <w:num w:numId="40">
    <w:abstractNumId w:val="44"/>
  </w:num>
  <w:num w:numId="41">
    <w:abstractNumId w:val="40"/>
  </w:num>
  <w:num w:numId="42">
    <w:abstractNumId w:val="47"/>
  </w:num>
  <w:num w:numId="43">
    <w:abstractNumId w:val="60"/>
  </w:num>
  <w:num w:numId="44">
    <w:abstractNumId w:val="25"/>
  </w:num>
  <w:num w:numId="45">
    <w:abstractNumId w:val="12"/>
  </w:num>
  <w:num w:numId="46">
    <w:abstractNumId w:val="50"/>
  </w:num>
  <w:num w:numId="47">
    <w:abstractNumId w:val="35"/>
  </w:num>
  <w:num w:numId="48">
    <w:abstractNumId w:val="56"/>
  </w:num>
  <w:num w:numId="49">
    <w:abstractNumId w:val="37"/>
  </w:num>
  <w:num w:numId="50">
    <w:abstractNumId w:val="27"/>
  </w:num>
  <w:num w:numId="51">
    <w:abstractNumId w:val="10"/>
  </w:num>
  <w:num w:numId="52">
    <w:abstractNumId w:val="31"/>
  </w:num>
  <w:num w:numId="53">
    <w:abstractNumId w:val="51"/>
  </w:num>
  <w:num w:numId="54">
    <w:abstractNumId w:val="42"/>
  </w:num>
  <w:num w:numId="55">
    <w:abstractNumId w:val="26"/>
  </w:num>
  <w:num w:numId="56">
    <w:abstractNumId w:val="49"/>
  </w:num>
  <w:num w:numId="57">
    <w:abstractNumId w:val="53"/>
  </w:num>
  <w:num w:numId="58">
    <w:abstractNumId w:val="11"/>
  </w:num>
  <w:num w:numId="59">
    <w:abstractNumId w:val="48"/>
  </w:num>
  <w:num w:numId="60">
    <w:abstractNumId w:val="23"/>
  </w:num>
  <w:num w:numId="61">
    <w:abstractNumId w:val="41"/>
  </w:num>
  <w:num w:numId="62">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75"/>
    <w:rsid w:val="00013CBC"/>
    <w:rsid w:val="00035C26"/>
    <w:rsid w:val="000933B7"/>
    <w:rsid w:val="0009426B"/>
    <w:rsid w:val="000B12A0"/>
    <w:rsid w:val="000B59C8"/>
    <w:rsid w:val="000B6AC5"/>
    <w:rsid w:val="000F6C08"/>
    <w:rsid w:val="00131842"/>
    <w:rsid w:val="001417F8"/>
    <w:rsid w:val="001730F7"/>
    <w:rsid w:val="00180CBB"/>
    <w:rsid w:val="00184F75"/>
    <w:rsid w:val="001A64B8"/>
    <w:rsid w:val="001B346C"/>
    <w:rsid w:val="00220979"/>
    <w:rsid w:val="002319BF"/>
    <w:rsid w:val="002407AF"/>
    <w:rsid w:val="00264F86"/>
    <w:rsid w:val="00271BDE"/>
    <w:rsid w:val="002A564B"/>
    <w:rsid w:val="002B1C36"/>
    <w:rsid w:val="00300C92"/>
    <w:rsid w:val="0033093E"/>
    <w:rsid w:val="00337F8E"/>
    <w:rsid w:val="00350674"/>
    <w:rsid w:val="003658FF"/>
    <w:rsid w:val="003A0ACD"/>
    <w:rsid w:val="003F729A"/>
    <w:rsid w:val="00434C06"/>
    <w:rsid w:val="00453E95"/>
    <w:rsid w:val="00460F67"/>
    <w:rsid w:val="00476E30"/>
    <w:rsid w:val="004F0B47"/>
    <w:rsid w:val="005350A0"/>
    <w:rsid w:val="00543DC9"/>
    <w:rsid w:val="00574CC8"/>
    <w:rsid w:val="00583E00"/>
    <w:rsid w:val="005A1C9F"/>
    <w:rsid w:val="005F1ABB"/>
    <w:rsid w:val="00610AC3"/>
    <w:rsid w:val="00625F02"/>
    <w:rsid w:val="00637432"/>
    <w:rsid w:val="00646E47"/>
    <w:rsid w:val="00650CA1"/>
    <w:rsid w:val="00655D06"/>
    <w:rsid w:val="00676221"/>
    <w:rsid w:val="00686CA5"/>
    <w:rsid w:val="006F7C77"/>
    <w:rsid w:val="00716365"/>
    <w:rsid w:val="00731240"/>
    <w:rsid w:val="00741D27"/>
    <w:rsid w:val="00774405"/>
    <w:rsid w:val="00784230"/>
    <w:rsid w:val="007975C8"/>
    <w:rsid w:val="007E62FC"/>
    <w:rsid w:val="00805E04"/>
    <w:rsid w:val="00811491"/>
    <w:rsid w:val="008559CE"/>
    <w:rsid w:val="00857173"/>
    <w:rsid w:val="008B1B0C"/>
    <w:rsid w:val="008B4E77"/>
    <w:rsid w:val="008C0DD1"/>
    <w:rsid w:val="008C312B"/>
    <w:rsid w:val="008F6DF7"/>
    <w:rsid w:val="0095712C"/>
    <w:rsid w:val="00967F0B"/>
    <w:rsid w:val="00987EA8"/>
    <w:rsid w:val="00997523"/>
    <w:rsid w:val="009A693F"/>
    <w:rsid w:val="009B7F20"/>
    <w:rsid w:val="00A03215"/>
    <w:rsid w:val="00A07E0E"/>
    <w:rsid w:val="00A36B06"/>
    <w:rsid w:val="00A61887"/>
    <w:rsid w:val="00A8618A"/>
    <w:rsid w:val="00AA28F1"/>
    <w:rsid w:val="00AD0433"/>
    <w:rsid w:val="00AD260D"/>
    <w:rsid w:val="00AE0BFC"/>
    <w:rsid w:val="00AF6667"/>
    <w:rsid w:val="00B01F10"/>
    <w:rsid w:val="00B074A6"/>
    <w:rsid w:val="00B203AC"/>
    <w:rsid w:val="00B376BC"/>
    <w:rsid w:val="00B60D03"/>
    <w:rsid w:val="00BA218C"/>
    <w:rsid w:val="00BE1E37"/>
    <w:rsid w:val="00BF661B"/>
    <w:rsid w:val="00C114DF"/>
    <w:rsid w:val="00C27DB8"/>
    <w:rsid w:val="00C6287A"/>
    <w:rsid w:val="00CB0A58"/>
    <w:rsid w:val="00CF3125"/>
    <w:rsid w:val="00CF41EB"/>
    <w:rsid w:val="00D14625"/>
    <w:rsid w:val="00D15C6D"/>
    <w:rsid w:val="00D1781F"/>
    <w:rsid w:val="00D536A2"/>
    <w:rsid w:val="00D8495E"/>
    <w:rsid w:val="00DE087E"/>
    <w:rsid w:val="00E3175F"/>
    <w:rsid w:val="00E549D5"/>
    <w:rsid w:val="00E66044"/>
    <w:rsid w:val="00E77783"/>
    <w:rsid w:val="00E80F32"/>
    <w:rsid w:val="00E87822"/>
    <w:rsid w:val="00EA0BFE"/>
    <w:rsid w:val="00EA642C"/>
    <w:rsid w:val="00F06A25"/>
    <w:rsid w:val="00F41606"/>
    <w:rsid w:val="00F44A88"/>
    <w:rsid w:val="00F66960"/>
    <w:rsid w:val="00F9432E"/>
    <w:rsid w:val="00F97B7B"/>
    <w:rsid w:val="00FA45D4"/>
    <w:rsid w:val="00FB322C"/>
    <w:rsid w:val="00FB45C1"/>
    <w:rsid w:val="00FC0FBF"/>
    <w:rsid w:val="00FE26C4"/>
    <w:rsid w:val="00FF1305"/>
    <w:rsid w:val="00FF25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F1"/>
    <w:pPr>
      <w:bidi/>
    </w:pPr>
  </w:style>
  <w:style w:type="paragraph" w:styleId="Heading1">
    <w:name w:val="heading 1"/>
    <w:basedOn w:val="Normal"/>
    <w:next w:val="Normal"/>
    <w:link w:val="Heading1Char"/>
    <w:autoRedefine/>
    <w:qFormat/>
    <w:rsid w:val="00AD260D"/>
    <w:pPr>
      <w:shd w:val="clear" w:color="auto" w:fill="FFFFFF"/>
      <w:suppressAutoHyphens/>
      <w:spacing w:before="120" w:after="120" w:line="240" w:lineRule="auto"/>
      <w:jc w:val="center"/>
      <w:outlineLvl w:val="0"/>
    </w:pPr>
    <w:rPr>
      <w:rFonts w:ascii="Times New Roman" w:eastAsia="Malgun Gothic" w:hAnsi="Times New Roman" w:cs="Times New Roman"/>
      <w:bCs/>
      <w:smallCaps/>
      <w:sz w:val="36"/>
      <w:szCs w:val="36"/>
      <w:lang w:val="en-GB"/>
    </w:rPr>
  </w:style>
  <w:style w:type="paragraph" w:styleId="Heading2">
    <w:name w:val="heading 2"/>
    <w:basedOn w:val="Normal"/>
    <w:next w:val="Normal"/>
    <w:link w:val="Heading2Char"/>
    <w:autoRedefine/>
    <w:qFormat/>
    <w:rsid w:val="00184F75"/>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Heading3">
    <w:name w:val="heading 3"/>
    <w:aliases w:val="Sub-Clause Paragraph,Section Header3"/>
    <w:basedOn w:val="Normal"/>
    <w:next w:val="Normal"/>
    <w:link w:val="Heading3Char"/>
    <w:autoRedefine/>
    <w:qFormat/>
    <w:rsid w:val="00184F75"/>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Heading4">
    <w:name w:val="heading 4"/>
    <w:aliases w:val=" Sub-Clause Sub-paragraph,Sub-Clause Sub-paragraph"/>
    <w:basedOn w:val="Normal"/>
    <w:next w:val="Normal"/>
    <w:link w:val="Heading4Char"/>
    <w:qFormat/>
    <w:rsid w:val="00184F75"/>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Heading5">
    <w:name w:val="heading 5"/>
    <w:basedOn w:val="Normal"/>
    <w:next w:val="Normal"/>
    <w:link w:val="Heading5Char"/>
    <w:qFormat/>
    <w:rsid w:val="00184F75"/>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Heading6">
    <w:name w:val="heading 6"/>
    <w:basedOn w:val="Normal"/>
    <w:next w:val="Normal"/>
    <w:link w:val="Heading6Char"/>
    <w:qFormat/>
    <w:rsid w:val="00184F75"/>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Heading7">
    <w:name w:val="heading 7"/>
    <w:basedOn w:val="Normal"/>
    <w:next w:val="Normal"/>
    <w:link w:val="Heading7Char"/>
    <w:qFormat/>
    <w:rsid w:val="00184F75"/>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Heading8">
    <w:name w:val="heading 8"/>
    <w:basedOn w:val="Normal"/>
    <w:next w:val="Normal"/>
    <w:link w:val="Heading8Char"/>
    <w:qFormat/>
    <w:rsid w:val="00184F75"/>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Heading9">
    <w:name w:val="heading 9"/>
    <w:basedOn w:val="Normal"/>
    <w:next w:val="Normal"/>
    <w:link w:val="Heading9Char"/>
    <w:qFormat/>
    <w:rsid w:val="00184F75"/>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60D"/>
    <w:rPr>
      <w:rFonts w:ascii="Times New Roman" w:eastAsia="Malgun Gothic" w:hAnsi="Times New Roman" w:cs="Times New Roman"/>
      <w:bCs/>
      <w:smallCaps/>
      <w:sz w:val="36"/>
      <w:szCs w:val="36"/>
      <w:shd w:val="clear" w:color="auto" w:fill="FFFFFF"/>
      <w:lang w:val="en-GB"/>
    </w:rPr>
  </w:style>
  <w:style w:type="character" w:customStyle="1" w:styleId="Heading2Char">
    <w:name w:val="Heading 2 Char"/>
    <w:basedOn w:val="DefaultParagraphFont"/>
    <w:link w:val="Heading2"/>
    <w:rsid w:val="00184F75"/>
    <w:rPr>
      <w:rFonts w:ascii="Times New Roman" w:eastAsia="Malgun Gothic" w:hAnsi="Times New Roman" w:cs="Times New Roman"/>
      <w:b/>
      <w:smallCaps/>
      <w:sz w:val="32"/>
      <w:szCs w:val="32"/>
    </w:rPr>
  </w:style>
  <w:style w:type="character" w:customStyle="1" w:styleId="Heading3Char">
    <w:name w:val="Heading 3 Char"/>
    <w:aliases w:val="Sub-Clause Paragraph Char,Section Header3 Char"/>
    <w:basedOn w:val="DefaultParagraphFont"/>
    <w:link w:val="Heading3"/>
    <w:rsid w:val="00184F75"/>
    <w:rPr>
      <w:rFonts w:ascii="Times New Roman" w:eastAsia="Malgun Gothic" w:hAnsi="Times New Roman" w:cs="Times New Roman"/>
      <w:b/>
      <w:bCs/>
      <w:caps/>
      <w:sz w:val="36"/>
      <w:szCs w:val="36"/>
      <w:u w:val="single"/>
      <w:lang w:val="en-GB" w:eastAsia="en-GB"/>
    </w:rPr>
  </w:style>
  <w:style w:type="character" w:customStyle="1" w:styleId="Heading4Char">
    <w:name w:val="Heading 4 Char"/>
    <w:aliases w:val=" Sub-Clause Sub-paragraph Char,Sub-Clause Sub-paragraph Char"/>
    <w:basedOn w:val="DefaultParagraphFont"/>
    <w:link w:val="Heading4"/>
    <w:rsid w:val="00184F75"/>
    <w:rPr>
      <w:rFonts w:ascii="Times New Roman" w:eastAsia="Malgun Gothic" w:hAnsi="Times New Roman" w:cs="Times New Roman"/>
      <w:b/>
      <w:color w:val="008080"/>
      <w:sz w:val="20"/>
      <w:szCs w:val="20"/>
      <w:lang w:val="en-GB" w:eastAsia="en-GB"/>
    </w:rPr>
  </w:style>
  <w:style w:type="character" w:customStyle="1" w:styleId="Heading5Char">
    <w:name w:val="Heading 5 Char"/>
    <w:basedOn w:val="DefaultParagraphFont"/>
    <w:link w:val="Heading5"/>
    <w:rsid w:val="00184F75"/>
    <w:rPr>
      <w:rFonts w:ascii="Times New Roman" w:eastAsia="Malgun Gothic" w:hAnsi="Times New Roman" w:cs="Times New Roman"/>
      <w:sz w:val="20"/>
      <w:szCs w:val="20"/>
      <w:lang w:val="en-GB" w:eastAsia="en-GB"/>
    </w:rPr>
  </w:style>
  <w:style w:type="character" w:customStyle="1" w:styleId="Heading6Char">
    <w:name w:val="Heading 6 Char"/>
    <w:basedOn w:val="DefaultParagraphFont"/>
    <w:link w:val="Heading6"/>
    <w:rsid w:val="00184F75"/>
    <w:rPr>
      <w:rFonts w:ascii="Arial" w:eastAsia="Malgun Gothic" w:hAnsi="Arial" w:cs="Times New Roman"/>
      <w:b/>
      <w:szCs w:val="20"/>
      <w:lang w:val="en-GB" w:eastAsia="en-GB"/>
    </w:rPr>
  </w:style>
  <w:style w:type="character" w:customStyle="1" w:styleId="Heading7Char">
    <w:name w:val="Heading 7 Char"/>
    <w:basedOn w:val="DefaultParagraphFont"/>
    <w:link w:val="Heading7"/>
    <w:rsid w:val="00184F75"/>
    <w:rPr>
      <w:rFonts w:ascii="Arial" w:eastAsia="Malgun Gothic" w:hAnsi="Arial" w:cs="Times New Roman"/>
      <w:b/>
      <w:szCs w:val="20"/>
      <w:lang w:val="en-GB" w:eastAsia="en-GB"/>
    </w:rPr>
  </w:style>
  <w:style w:type="character" w:customStyle="1" w:styleId="Heading8Char">
    <w:name w:val="Heading 8 Char"/>
    <w:basedOn w:val="DefaultParagraphFont"/>
    <w:link w:val="Heading8"/>
    <w:rsid w:val="00184F75"/>
    <w:rPr>
      <w:rFonts w:ascii="Arial" w:eastAsia="Malgun Gothic" w:hAnsi="Arial" w:cs="Times New Roman"/>
      <w:b/>
      <w:szCs w:val="20"/>
      <w:lang w:val="en-GB" w:eastAsia="en-GB"/>
    </w:rPr>
  </w:style>
  <w:style w:type="character" w:customStyle="1" w:styleId="Heading9Char">
    <w:name w:val="Heading 9 Char"/>
    <w:basedOn w:val="DefaultParagraphFont"/>
    <w:link w:val="Heading9"/>
    <w:rsid w:val="00184F75"/>
    <w:rPr>
      <w:rFonts w:ascii="Arial" w:eastAsia="Malgun Gothic" w:hAnsi="Arial" w:cs="Times New Roman"/>
      <w:b/>
      <w:color w:val="008080"/>
      <w:szCs w:val="20"/>
      <w:lang w:val="en-GB" w:eastAsia="en-GB"/>
    </w:rPr>
  </w:style>
  <w:style w:type="paragraph" w:customStyle="1" w:styleId="Document1">
    <w:name w:val="Document 1"/>
    <w:rsid w:val="00184F75"/>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184F75"/>
    <w:rPr>
      <w:rFonts w:ascii="Courier" w:hAnsi="Courier"/>
      <w:noProof w:val="0"/>
      <w:sz w:val="24"/>
      <w:lang w:val="en-US"/>
    </w:rPr>
  </w:style>
  <w:style w:type="character" w:customStyle="1" w:styleId="Document3">
    <w:name w:val="Document 3"/>
    <w:rsid w:val="00184F75"/>
    <w:rPr>
      <w:rFonts w:ascii="Courier" w:hAnsi="Courier"/>
      <w:noProof w:val="0"/>
      <w:sz w:val="24"/>
      <w:lang w:val="en-US"/>
    </w:rPr>
  </w:style>
  <w:style w:type="character" w:customStyle="1" w:styleId="Document4">
    <w:name w:val="Document 4"/>
    <w:rsid w:val="00184F75"/>
    <w:rPr>
      <w:b/>
      <w:i/>
      <w:sz w:val="24"/>
    </w:rPr>
  </w:style>
  <w:style w:type="character" w:customStyle="1" w:styleId="Document5">
    <w:name w:val="Document 5"/>
    <w:basedOn w:val="DefaultParagraphFont"/>
    <w:rsid w:val="00184F75"/>
  </w:style>
  <w:style w:type="character" w:customStyle="1" w:styleId="Document6">
    <w:name w:val="Document 6"/>
    <w:basedOn w:val="DefaultParagraphFont"/>
    <w:rsid w:val="00184F75"/>
  </w:style>
  <w:style w:type="character" w:customStyle="1" w:styleId="Document7">
    <w:name w:val="Document 7"/>
    <w:basedOn w:val="DefaultParagraphFont"/>
    <w:rsid w:val="00184F75"/>
  </w:style>
  <w:style w:type="character" w:customStyle="1" w:styleId="Document8">
    <w:name w:val="Document 8"/>
    <w:basedOn w:val="DefaultParagraphFont"/>
    <w:rsid w:val="00184F75"/>
  </w:style>
  <w:style w:type="character" w:customStyle="1" w:styleId="Technical1">
    <w:name w:val="Technical 1"/>
    <w:rsid w:val="00184F75"/>
    <w:rPr>
      <w:rFonts w:ascii="Courier" w:hAnsi="Courier"/>
      <w:noProof w:val="0"/>
      <w:sz w:val="24"/>
      <w:lang w:val="en-US"/>
    </w:rPr>
  </w:style>
  <w:style w:type="character" w:customStyle="1" w:styleId="Technical2">
    <w:name w:val="Technical 2"/>
    <w:rsid w:val="00184F75"/>
    <w:rPr>
      <w:rFonts w:ascii="Courier" w:hAnsi="Courier"/>
      <w:noProof w:val="0"/>
      <w:sz w:val="24"/>
      <w:lang w:val="en-US"/>
    </w:rPr>
  </w:style>
  <w:style w:type="character" w:customStyle="1" w:styleId="Technical3">
    <w:name w:val="Technical 3"/>
    <w:rsid w:val="00184F75"/>
    <w:rPr>
      <w:rFonts w:ascii="Courier" w:hAnsi="Courier"/>
      <w:noProof w:val="0"/>
      <w:sz w:val="24"/>
      <w:lang w:val="en-US"/>
    </w:rPr>
  </w:style>
  <w:style w:type="paragraph" w:customStyle="1" w:styleId="Technical4">
    <w:name w:val="Technical 4"/>
    <w:rsid w:val="00184F75"/>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
    <w:name w:val="3 1"/>
    <w:rsid w:val="00184F75"/>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184F75"/>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184F75"/>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184F75"/>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184F7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184F7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184F7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184F7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184F75"/>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184F75"/>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184F75"/>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184F75"/>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184F75"/>
    <w:rPr>
      <w:rFonts w:ascii="Courier" w:hAnsi="Courier"/>
      <w:noProof w:val="0"/>
      <w:sz w:val="24"/>
      <w:lang w:val="en-US"/>
    </w:rPr>
  </w:style>
  <w:style w:type="paragraph" w:customStyle="1" w:styleId="REGULAR1">
    <w:name w:val="REGULAR 1"/>
    <w:rsid w:val="00184F75"/>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184F75"/>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184F75"/>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184F75"/>
    <w:pPr>
      <w:tabs>
        <w:tab w:val="left" w:pos="-720"/>
      </w:tabs>
      <w:suppressAutoHyphens/>
      <w:spacing w:after="0" w:line="240" w:lineRule="auto"/>
    </w:pPr>
    <w:rPr>
      <w:rFonts w:ascii="Courier" w:eastAsia="Malgun Gothic" w:hAnsi="Courier" w:cs="Times New Roman"/>
      <w:sz w:val="24"/>
      <w:szCs w:val="20"/>
    </w:rPr>
  </w:style>
  <w:style w:type="paragraph" w:styleId="TOC1">
    <w:name w:val="toc 1"/>
    <w:basedOn w:val="Normal"/>
    <w:next w:val="Normal"/>
    <w:uiPriority w:val="39"/>
    <w:rsid w:val="00184F75"/>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TOC2">
    <w:name w:val="toc 2"/>
    <w:basedOn w:val="Normal"/>
    <w:next w:val="Normal"/>
    <w:uiPriority w:val="39"/>
    <w:rsid w:val="00184F75"/>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TOC3">
    <w:name w:val="toc 3"/>
    <w:basedOn w:val="Normal"/>
    <w:next w:val="Normal"/>
    <w:autoRedefine/>
    <w:uiPriority w:val="39"/>
    <w:rsid w:val="00184F75"/>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TOC4">
    <w:name w:val="toc 4"/>
    <w:basedOn w:val="Normal"/>
    <w:next w:val="Normal"/>
    <w:autoRedefine/>
    <w:uiPriority w:val="39"/>
    <w:rsid w:val="00184F75"/>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TOC5">
    <w:name w:val="toc 5"/>
    <w:basedOn w:val="Normal"/>
    <w:next w:val="Normal"/>
    <w:uiPriority w:val="39"/>
    <w:rsid w:val="00184F75"/>
    <w:pPr>
      <w:bidi w:val="0"/>
      <w:spacing w:after="0" w:line="240" w:lineRule="auto"/>
      <w:ind w:left="960"/>
    </w:pPr>
    <w:rPr>
      <w:rFonts w:ascii="Times New Roman" w:eastAsia="Malgun Gothic" w:hAnsi="Times New Roman" w:cs="Times New Roman"/>
      <w:sz w:val="18"/>
      <w:szCs w:val="20"/>
      <w:lang w:val="en-GB" w:eastAsia="en-GB"/>
    </w:rPr>
  </w:style>
  <w:style w:type="paragraph" w:styleId="TOC6">
    <w:name w:val="toc 6"/>
    <w:basedOn w:val="Normal"/>
    <w:next w:val="Normal"/>
    <w:uiPriority w:val="39"/>
    <w:rsid w:val="00184F75"/>
    <w:pPr>
      <w:bidi w:val="0"/>
      <w:spacing w:after="0" w:line="240" w:lineRule="auto"/>
      <w:ind w:left="1200"/>
    </w:pPr>
    <w:rPr>
      <w:rFonts w:ascii="Times New Roman" w:eastAsia="Malgun Gothic" w:hAnsi="Times New Roman" w:cs="Times New Roman"/>
      <w:sz w:val="18"/>
      <w:szCs w:val="20"/>
      <w:lang w:val="en-GB" w:eastAsia="en-GB"/>
    </w:rPr>
  </w:style>
  <w:style w:type="paragraph" w:styleId="TOC7">
    <w:name w:val="toc 7"/>
    <w:basedOn w:val="Normal"/>
    <w:next w:val="Normal"/>
    <w:uiPriority w:val="39"/>
    <w:rsid w:val="00184F75"/>
    <w:pPr>
      <w:bidi w:val="0"/>
      <w:spacing w:after="0" w:line="240" w:lineRule="auto"/>
      <w:ind w:left="1440"/>
    </w:pPr>
    <w:rPr>
      <w:rFonts w:ascii="Times New Roman" w:eastAsia="Malgun Gothic" w:hAnsi="Times New Roman" w:cs="Times New Roman"/>
      <w:sz w:val="18"/>
      <w:szCs w:val="20"/>
      <w:lang w:val="en-GB" w:eastAsia="en-GB"/>
    </w:rPr>
  </w:style>
  <w:style w:type="paragraph" w:styleId="TOC8">
    <w:name w:val="toc 8"/>
    <w:basedOn w:val="Normal"/>
    <w:next w:val="Normal"/>
    <w:uiPriority w:val="39"/>
    <w:rsid w:val="00184F75"/>
    <w:pPr>
      <w:bidi w:val="0"/>
      <w:spacing w:after="0" w:line="240" w:lineRule="auto"/>
      <w:ind w:left="1680"/>
    </w:pPr>
    <w:rPr>
      <w:rFonts w:ascii="Times New Roman" w:eastAsia="Malgun Gothic" w:hAnsi="Times New Roman" w:cs="Times New Roman"/>
      <w:sz w:val="18"/>
      <w:szCs w:val="20"/>
      <w:lang w:val="en-GB" w:eastAsia="en-GB"/>
    </w:rPr>
  </w:style>
  <w:style w:type="paragraph" w:styleId="TOC9">
    <w:name w:val="toc 9"/>
    <w:basedOn w:val="Normal"/>
    <w:next w:val="Normal"/>
    <w:uiPriority w:val="39"/>
    <w:rsid w:val="00184F75"/>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Normal"/>
    <w:next w:val="Normal"/>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Normal"/>
    <w:next w:val="Normal"/>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TOAHeading">
    <w:name w:val="toa heading"/>
    <w:basedOn w:val="Normal"/>
    <w:next w:val="Normal"/>
    <w:semiHidden/>
    <w:rsid w:val="00184F75"/>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Caption">
    <w:name w:val="caption"/>
    <w:basedOn w:val="Normal"/>
    <w:next w:val="Normal"/>
    <w:qFormat/>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184F75"/>
  </w:style>
  <w:style w:type="character" w:styleId="EndnoteReference">
    <w:name w:val="endnote reference"/>
    <w:semiHidden/>
    <w:rsid w:val="00184F75"/>
    <w:rPr>
      <w:vertAlign w:val="superscript"/>
    </w:rPr>
  </w:style>
  <w:style w:type="character" w:styleId="FootnoteReference">
    <w:name w:val="footnote reference"/>
    <w:semiHidden/>
    <w:rsid w:val="00184F75"/>
    <w:rPr>
      <w:rFonts w:ascii="Times New Roman" w:hAnsi="Times New Roman"/>
      <w:sz w:val="20"/>
      <w:vertAlign w:val="superscript"/>
    </w:rPr>
  </w:style>
  <w:style w:type="paragraph" w:styleId="Header">
    <w:name w:val="header"/>
    <w:basedOn w:val="Normal"/>
    <w:link w:val="HeaderChar"/>
    <w:uiPriority w:val="99"/>
    <w:rsid w:val="00184F75"/>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uiPriority w:val="99"/>
    <w:rsid w:val="00184F75"/>
    <w:rPr>
      <w:rFonts w:ascii="Times New Roman" w:eastAsia="Malgun Gothic" w:hAnsi="Times New Roman" w:cs="Times New Roman"/>
      <w:sz w:val="20"/>
      <w:szCs w:val="20"/>
    </w:rPr>
  </w:style>
  <w:style w:type="paragraph" w:styleId="Footer">
    <w:name w:val="footer"/>
    <w:basedOn w:val="Normal"/>
    <w:link w:val="FooterChar"/>
    <w:rsid w:val="00184F75"/>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FooterChar">
    <w:name w:val="Footer Char"/>
    <w:basedOn w:val="DefaultParagraphFont"/>
    <w:link w:val="Footer"/>
    <w:rsid w:val="00184F75"/>
    <w:rPr>
      <w:rFonts w:ascii="Times New Roman" w:eastAsia="Malgun Gothic" w:hAnsi="Times New Roman" w:cs="Times New Roman"/>
      <w:sz w:val="20"/>
      <w:szCs w:val="20"/>
      <w:lang w:val="en-GB" w:eastAsia="en-GB"/>
    </w:rPr>
  </w:style>
  <w:style w:type="paragraph" w:customStyle="1" w:styleId="Head21">
    <w:name w:val="Head 2.1"/>
    <w:basedOn w:val="Normal"/>
    <w:rsid w:val="00184F75"/>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Normal"/>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Normal"/>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Normal"/>
    <w:rsid w:val="00184F75"/>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Normal"/>
    <w:rsid w:val="00184F75"/>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FootnoteText">
    <w:name w:val="footnote text"/>
    <w:basedOn w:val="Normal"/>
    <w:link w:val="FootnoteTextChar"/>
    <w:semiHidden/>
    <w:rsid w:val="00184F75"/>
    <w:pPr>
      <w:suppressAutoHyphens/>
      <w:bidi w:val="0"/>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184F75"/>
    <w:rPr>
      <w:rFonts w:ascii="Arial" w:eastAsia="Malgun Gothic" w:hAnsi="Arial" w:cs="Times New Roman"/>
      <w:sz w:val="20"/>
      <w:szCs w:val="20"/>
    </w:rPr>
  </w:style>
  <w:style w:type="paragraph" w:customStyle="1" w:styleId="Head32">
    <w:name w:val="Head 3.2"/>
    <w:basedOn w:val="Normal"/>
    <w:rsid w:val="00184F75"/>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184F75"/>
  </w:style>
  <w:style w:type="paragraph" w:customStyle="1" w:styleId="Head51">
    <w:name w:val="Head 5.1"/>
    <w:basedOn w:val="Normal"/>
    <w:rsid w:val="00184F75"/>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PageNumber">
    <w:name w:val="page number"/>
    <w:basedOn w:val="DefaultParagraphFont"/>
    <w:rsid w:val="00184F75"/>
  </w:style>
  <w:style w:type="character" w:customStyle="1" w:styleId="Style1">
    <w:name w:val="Style1"/>
    <w:rsid w:val="00184F75"/>
    <w:rPr>
      <w:rFonts w:ascii="Century Gothic" w:hAnsi="Century Gothic"/>
      <w:b/>
      <w:sz w:val="24"/>
    </w:rPr>
  </w:style>
  <w:style w:type="paragraph" w:styleId="Title">
    <w:name w:val="Title"/>
    <w:basedOn w:val="Normal"/>
    <w:link w:val="TitleChar"/>
    <w:qFormat/>
    <w:rsid w:val="00184F75"/>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TitleChar">
    <w:name w:val="Title Char"/>
    <w:basedOn w:val="DefaultParagraphFont"/>
    <w:link w:val="Title"/>
    <w:rsid w:val="00184F75"/>
    <w:rPr>
      <w:rFonts w:ascii="Times New Roman" w:eastAsia="Malgun Gothic" w:hAnsi="Times New Roman" w:cs="Times New Roman"/>
      <w:b/>
      <w:sz w:val="48"/>
      <w:szCs w:val="20"/>
      <w:lang w:val="en-GB" w:eastAsia="en-GB"/>
    </w:rPr>
  </w:style>
  <w:style w:type="paragraph" w:customStyle="1" w:styleId="Title2">
    <w:name w:val="Title2"/>
    <w:basedOn w:val="Normal"/>
    <w:rsid w:val="00184F75"/>
    <w:pPr>
      <w:suppressAutoHyphens/>
      <w:bidi w:val="0"/>
      <w:spacing w:after="0" w:line="240" w:lineRule="auto"/>
    </w:pPr>
    <w:rPr>
      <w:rFonts w:ascii="Times New Roman" w:eastAsia="Malgun Gothic" w:hAnsi="Times New Roman" w:cs="Times New Roman"/>
      <w:sz w:val="20"/>
      <w:szCs w:val="20"/>
      <w:lang w:val="en-GB" w:eastAsia="en-GB"/>
    </w:rPr>
  </w:style>
  <w:style w:type="paragraph" w:styleId="BlockText">
    <w:name w:val="Block Text"/>
    <w:basedOn w:val="Normal"/>
    <w:rsid w:val="00184F75"/>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BodyTextIndent">
    <w:name w:val="Body Text Indent"/>
    <w:basedOn w:val="Normal"/>
    <w:link w:val="BodyTextIndentChar"/>
    <w:rsid w:val="00184F75"/>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BodyTextIndentChar">
    <w:name w:val="Body Text Indent Char"/>
    <w:basedOn w:val="DefaultParagraphFont"/>
    <w:link w:val="BodyTextIndent"/>
    <w:rsid w:val="00184F75"/>
    <w:rPr>
      <w:rFonts w:ascii="Times New Roman" w:eastAsia="Malgun Gothic" w:hAnsi="Times New Roman" w:cs="Times New Roman"/>
      <w:sz w:val="20"/>
      <w:szCs w:val="20"/>
      <w:lang w:val="en-GB" w:eastAsia="en-GB"/>
    </w:rPr>
  </w:style>
  <w:style w:type="paragraph" w:styleId="BodyText">
    <w:name w:val="Body Text"/>
    <w:basedOn w:val="Normal"/>
    <w:link w:val="BodyTextChar"/>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Char">
    <w:name w:val="Body Text Char"/>
    <w:basedOn w:val="DefaultParagraphFont"/>
    <w:link w:val="BodyText"/>
    <w:rsid w:val="00184F75"/>
    <w:rPr>
      <w:rFonts w:ascii="Times New Roman" w:eastAsia="Malgun Gothic" w:hAnsi="Times New Roman" w:cs="Times New Roman"/>
      <w:i/>
      <w:sz w:val="20"/>
      <w:szCs w:val="20"/>
      <w:lang w:val="en-GB" w:eastAsia="en-GB"/>
    </w:rPr>
  </w:style>
  <w:style w:type="paragraph" w:styleId="BodyTextIndent3">
    <w:name w:val="Body Text Indent 3"/>
    <w:basedOn w:val="Normal"/>
    <w:link w:val="BodyTextIndent3Char"/>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BodyTextIndent3Char">
    <w:name w:val="Body Text Indent 3 Char"/>
    <w:basedOn w:val="DefaultParagraphFont"/>
    <w:link w:val="BodyTextIndent3"/>
    <w:rsid w:val="00184F75"/>
    <w:rPr>
      <w:rFonts w:ascii="Arial" w:eastAsia="Malgun Gothic" w:hAnsi="Arial" w:cs="Times New Roman"/>
      <w:i/>
      <w:spacing w:val="-2"/>
      <w:szCs w:val="20"/>
      <w:lang w:val="en-GB" w:eastAsia="en-GB"/>
    </w:rPr>
  </w:style>
  <w:style w:type="paragraph" w:styleId="BodyTextIndent2">
    <w:name w:val="Body Text Indent 2"/>
    <w:basedOn w:val="Normal"/>
    <w:link w:val="BodyTextIndent2Char"/>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BodyTextIndent2Char">
    <w:name w:val="Body Text Indent 2 Char"/>
    <w:basedOn w:val="DefaultParagraphFont"/>
    <w:link w:val="BodyTextIndent2"/>
    <w:rsid w:val="00184F75"/>
    <w:rPr>
      <w:rFonts w:ascii="Times New Roman" w:eastAsia="Malgun Gothic" w:hAnsi="Times New Roman" w:cs="Times New Roman"/>
      <w:spacing w:val="-2"/>
      <w:szCs w:val="20"/>
      <w:lang w:val="en-GB" w:eastAsia="en-GB"/>
    </w:rPr>
  </w:style>
  <w:style w:type="paragraph" w:styleId="BodyText2">
    <w:name w:val="Body Text 2"/>
    <w:basedOn w:val="Normal"/>
    <w:link w:val="BodyText2Char"/>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184F75"/>
    <w:rPr>
      <w:rFonts w:ascii="Times New Roman" w:eastAsia="Malgun Gothic" w:hAnsi="Times New Roman" w:cs="Times New Roman"/>
      <w:i/>
      <w:sz w:val="20"/>
      <w:szCs w:val="20"/>
      <w:lang w:val="en-GB" w:eastAsia="en-GB"/>
    </w:rPr>
  </w:style>
  <w:style w:type="paragraph" w:styleId="BodyText3">
    <w:name w:val="Body Text 3"/>
    <w:basedOn w:val="Normal"/>
    <w:link w:val="BodyText3Char"/>
    <w:rsid w:val="00184F75"/>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BodyText3Char">
    <w:name w:val="Body Text 3 Char"/>
    <w:basedOn w:val="DefaultParagraphFont"/>
    <w:link w:val="BodyText3"/>
    <w:rsid w:val="00184F75"/>
    <w:rPr>
      <w:rFonts w:ascii="Times New Roman" w:eastAsia="Malgun Gothic" w:hAnsi="Times New Roman" w:cs="Times New Roman"/>
      <w:sz w:val="20"/>
      <w:szCs w:val="20"/>
      <w:lang w:val="en-GB" w:eastAsia="en-GB"/>
    </w:rPr>
  </w:style>
  <w:style w:type="paragraph" w:styleId="DocumentMap">
    <w:name w:val="Document Map"/>
    <w:basedOn w:val="Normal"/>
    <w:link w:val="DocumentMapChar"/>
    <w:semiHidden/>
    <w:rsid w:val="00184F75"/>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DocumentMapChar">
    <w:name w:val="Document Map Char"/>
    <w:basedOn w:val="DefaultParagraphFont"/>
    <w:link w:val="DocumentMap"/>
    <w:semiHidden/>
    <w:rsid w:val="00184F75"/>
    <w:rPr>
      <w:rFonts w:ascii="Tahoma" w:eastAsia="Malgun Gothic" w:hAnsi="Tahoma" w:cs="Times New Roman"/>
      <w:sz w:val="20"/>
      <w:szCs w:val="20"/>
      <w:shd w:val="clear" w:color="auto" w:fill="000080"/>
      <w:lang w:val="en-GB" w:eastAsia="en-GB"/>
    </w:rPr>
  </w:style>
  <w:style w:type="paragraph" w:styleId="BodyTextFirstIndent">
    <w:name w:val="Body Text First Indent"/>
    <w:basedOn w:val="BodyText"/>
    <w:link w:val="BodyTextFirstIndentChar"/>
    <w:rsid w:val="00184F75"/>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184F75"/>
    <w:rPr>
      <w:rFonts w:ascii="Arial" w:eastAsia="Malgun Gothic" w:hAnsi="Arial" w:cs="Times New Roman"/>
      <w:i/>
      <w:sz w:val="20"/>
      <w:szCs w:val="20"/>
      <w:lang w:val="en-GB" w:eastAsia="en-GB"/>
    </w:rPr>
  </w:style>
  <w:style w:type="paragraph" w:styleId="BodyTextFirstIndent2">
    <w:name w:val="Body Text First Indent 2"/>
    <w:basedOn w:val="BodyTextIndent"/>
    <w:link w:val="BodyTextFirstIndent2Char"/>
    <w:rsid w:val="00184F75"/>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184F75"/>
    <w:rPr>
      <w:rFonts w:ascii="Arial" w:eastAsia="Malgun Gothic" w:hAnsi="Arial" w:cs="Times New Roman"/>
      <w:sz w:val="20"/>
      <w:szCs w:val="20"/>
      <w:lang w:val="en-GB" w:eastAsia="en-GB"/>
    </w:rPr>
  </w:style>
  <w:style w:type="paragraph" w:styleId="Closing">
    <w:name w:val="Closing"/>
    <w:basedOn w:val="Normal"/>
    <w:link w:val="ClosingChar"/>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losingChar">
    <w:name w:val="Closing Char"/>
    <w:basedOn w:val="DefaultParagraphFont"/>
    <w:link w:val="Closing"/>
    <w:rsid w:val="00184F75"/>
    <w:rPr>
      <w:rFonts w:ascii="Times New Roman" w:eastAsia="Malgun Gothic" w:hAnsi="Times New Roman" w:cs="Times New Roman"/>
      <w:sz w:val="20"/>
      <w:szCs w:val="20"/>
      <w:lang w:val="en-GB" w:eastAsia="en-GB"/>
    </w:rPr>
  </w:style>
  <w:style w:type="character" w:styleId="CommentReference">
    <w:name w:val="annotation reference"/>
    <w:semiHidden/>
    <w:rsid w:val="00184F75"/>
    <w:rPr>
      <w:sz w:val="16"/>
    </w:rPr>
  </w:style>
  <w:style w:type="paragraph" w:styleId="CommentText">
    <w:name w:val="annotation text"/>
    <w:basedOn w:val="Normal"/>
    <w:link w:val="CommentTextChar"/>
    <w:semiHidden/>
    <w:rsid w:val="00184F75"/>
    <w:pPr>
      <w:bidi w:val="0"/>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184F75"/>
    <w:rPr>
      <w:rFonts w:ascii="Times New Roman" w:eastAsia="Malgun Gothic" w:hAnsi="Times New Roman" w:cs="Times New Roman"/>
      <w:sz w:val="20"/>
      <w:szCs w:val="20"/>
    </w:rPr>
  </w:style>
  <w:style w:type="paragraph" w:styleId="Date">
    <w:name w:val="Date"/>
    <w:basedOn w:val="Normal"/>
    <w:next w:val="Normal"/>
    <w:link w:val="Date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DateChar">
    <w:name w:val="Date Char"/>
    <w:basedOn w:val="DefaultParagraphFont"/>
    <w:link w:val="Date"/>
    <w:rsid w:val="00184F75"/>
    <w:rPr>
      <w:rFonts w:ascii="Times New Roman" w:eastAsia="Malgun Gothic" w:hAnsi="Times New Roman" w:cs="Times New Roman"/>
      <w:sz w:val="20"/>
      <w:szCs w:val="20"/>
      <w:lang w:val="en-GB" w:eastAsia="en-GB"/>
    </w:rPr>
  </w:style>
  <w:style w:type="character" w:styleId="Emphasis">
    <w:name w:val="Emphasis"/>
    <w:qFormat/>
    <w:rsid w:val="00184F75"/>
    <w:rPr>
      <w:i/>
    </w:rPr>
  </w:style>
  <w:style w:type="paragraph" w:styleId="EndnoteText">
    <w:name w:val="endnote text"/>
    <w:basedOn w:val="Normal"/>
    <w:link w:val="EndnoteTextChar"/>
    <w:semiHidden/>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EndnoteTextChar">
    <w:name w:val="Endnote Text Char"/>
    <w:basedOn w:val="DefaultParagraphFont"/>
    <w:link w:val="EndnoteText"/>
    <w:semiHidden/>
    <w:rsid w:val="00184F75"/>
    <w:rPr>
      <w:rFonts w:ascii="Times New Roman" w:eastAsia="Malgun Gothic" w:hAnsi="Times New Roman" w:cs="Times New Roman"/>
      <w:sz w:val="20"/>
      <w:szCs w:val="20"/>
      <w:lang w:val="en-GB" w:eastAsia="en-GB"/>
    </w:rPr>
  </w:style>
  <w:style w:type="paragraph" w:styleId="EnvelopeAddress">
    <w:name w:val="envelope address"/>
    <w:basedOn w:val="Normal"/>
    <w:rsid w:val="00184F75"/>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EnvelopeReturn">
    <w:name w:val="envelope return"/>
    <w:basedOn w:val="Normal"/>
    <w:rsid w:val="00184F75"/>
    <w:pPr>
      <w:bidi w:val="0"/>
      <w:spacing w:after="0" w:line="240" w:lineRule="auto"/>
    </w:pPr>
    <w:rPr>
      <w:rFonts w:ascii="Times New Roman" w:eastAsia="Malgun Gothic" w:hAnsi="Times New Roman" w:cs="Times New Roman"/>
      <w:sz w:val="20"/>
      <w:szCs w:val="20"/>
      <w:lang w:val="en-GB" w:eastAsia="en-GB"/>
    </w:rPr>
  </w:style>
  <w:style w:type="character" w:styleId="FollowedHyperlink">
    <w:name w:val="FollowedHyperlink"/>
    <w:rsid w:val="00184F75"/>
    <w:rPr>
      <w:color w:val="800080"/>
      <w:u w:val="single"/>
    </w:rPr>
  </w:style>
  <w:style w:type="character" w:styleId="Hyperlink">
    <w:name w:val="Hyperlink"/>
    <w:uiPriority w:val="99"/>
    <w:rsid w:val="00184F75"/>
    <w:rPr>
      <w:color w:val="0000FF"/>
      <w:u w:val="single"/>
    </w:rPr>
  </w:style>
  <w:style w:type="paragraph" w:styleId="Index3">
    <w:name w:val="index 3"/>
    <w:basedOn w:val="Normal"/>
    <w:next w:val="Normal"/>
    <w:autoRedefine/>
    <w:semiHidden/>
    <w:rsid w:val="00184F75"/>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Normal"/>
    <w:next w:val="Normal"/>
    <w:autoRedefine/>
    <w:semiHidden/>
    <w:rsid w:val="00184F75"/>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Normal"/>
    <w:next w:val="Normal"/>
    <w:autoRedefine/>
    <w:semiHidden/>
    <w:rsid w:val="00184F75"/>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Normal"/>
    <w:next w:val="Normal"/>
    <w:autoRedefine/>
    <w:semiHidden/>
    <w:rsid w:val="00184F75"/>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Normal"/>
    <w:next w:val="Normal"/>
    <w:autoRedefine/>
    <w:semiHidden/>
    <w:rsid w:val="00184F75"/>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Normal"/>
    <w:next w:val="Normal"/>
    <w:autoRedefine/>
    <w:semiHidden/>
    <w:rsid w:val="00184F75"/>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Normal"/>
    <w:next w:val="Normal"/>
    <w:autoRedefine/>
    <w:semiHidden/>
    <w:rsid w:val="00184F75"/>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IndexHeading">
    <w:name w:val="index heading"/>
    <w:basedOn w:val="Normal"/>
    <w:next w:val="Index1"/>
    <w:semiHidden/>
    <w:rsid w:val="00184F75"/>
    <w:pPr>
      <w:bidi w:val="0"/>
      <w:spacing w:after="0" w:line="240" w:lineRule="auto"/>
    </w:pPr>
    <w:rPr>
      <w:rFonts w:ascii="Times New Roman" w:eastAsia="Malgun Gothic" w:hAnsi="Times New Roman" w:cs="Times New Roman"/>
      <w:b/>
      <w:sz w:val="20"/>
      <w:szCs w:val="20"/>
      <w:lang w:val="en-GB" w:eastAsia="en-GB"/>
    </w:rPr>
  </w:style>
  <w:style w:type="character" w:styleId="LineNumber">
    <w:name w:val="line number"/>
    <w:basedOn w:val="DefaultParagraphFont"/>
    <w:rsid w:val="00184F75"/>
  </w:style>
  <w:style w:type="paragraph" w:styleId="List">
    <w:name w:val="List"/>
    <w:basedOn w:val="Normal"/>
    <w:rsid w:val="00184F75"/>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List2">
    <w:name w:val="List 2"/>
    <w:basedOn w:val="Normal"/>
    <w:rsid w:val="00184F75"/>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List3">
    <w:name w:val="List 3"/>
    <w:basedOn w:val="Normal"/>
    <w:rsid w:val="00184F75"/>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List4">
    <w:name w:val="List 4"/>
    <w:basedOn w:val="Normal"/>
    <w:rsid w:val="00184F75"/>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List5">
    <w:name w:val="List 5"/>
    <w:basedOn w:val="Normal"/>
    <w:rsid w:val="00184F75"/>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ListBullet">
    <w:name w:val="List Bullet"/>
    <w:basedOn w:val="Normal"/>
    <w:autoRedefine/>
    <w:rsid w:val="00184F75"/>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ListBullet2">
    <w:name w:val="List Bullet 2"/>
    <w:basedOn w:val="Normal"/>
    <w:autoRedefine/>
    <w:rsid w:val="00184F75"/>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ListBullet3">
    <w:name w:val="List Bullet 3"/>
    <w:basedOn w:val="Normal"/>
    <w:autoRedefine/>
    <w:rsid w:val="00184F75"/>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ListBullet4">
    <w:name w:val="List Bullet 4"/>
    <w:basedOn w:val="Normal"/>
    <w:autoRedefine/>
    <w:rsid w:val="00184F75"/>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ListBullet5">
    <w:name w:val="List Bullet 5"/>
    <w:basedOn w:val="Normal"/>
    <w:autoRedefine/>
    <w:rsid w:val="00184F75"/>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ListContinue">
    <w:name w:val="List Continue"/>
    <w:basedOn w:val="Normal"/>
    <w:rsid w:val="00184F75"/>
    <w:pPr>
      <w:bidi w:val="0"/>
      <w:spacing w:after="120" w:line="240" w:lineRule="auto"/>
      <w:ind w:left="283"/>
    </w:pPr>
    <w:rPr>
      <w:rFonts w:ascii="Times New Roman" w:eastAsia="Malgun Gothic" w:hAnsi="Times New Roman" w:cs="Times New Roman"/>
      <w:sz w:val="20"/>
      <w:szCs w:val="20"/>
      <w:lang w:val="en-GB" w:eastAsia="en-GB"/>
    </w:rPr>
  </w:style>
  <w:style w:type="paragraph" w:styleId="ListContinue2">
    <w:name w:val="List Continue 2"/>
    <w:basedOn w:val="Normal"/>
    <w:rsid w:val="00184F75"/>
    <w:pPr>
      <w:bidi w:val="0"/>
      <w:spacing w:after="120" w:line="240" w:lineRule="auto"/>
      <w:ind w:left="566"/>
    </w:pPr>
    <w:rPr>
      <w:rFonts w:ascii="Times New Roman" w:eastAsia="Malgun Gothic" w:hAnsi="Times New Roman" w:cs="Times New Roman"/>
      <w:sz w:val="20"/>
      <w:szCs w:val="20"/>
      <w:lang w:val="en-GB" w:eastAsia="en-GB"/>
    </w:rPr>
  </w:style>
  <w:style w:type="paragraph" w:styleId="ListContinue3">
    <w:name w:val="List Continue 3"/>
    <w:basedOn w:val="Normal"/>
    <w:rsid w:val="00184F75"/>
    <w:pPr>
      <w:bidi w:val="0"/>
      <w:spacing w:after="120" w:line="240" w:lineRule="auto"/>
      <w:ind w:left="849"/>
    </w:pPr>
    <w:rPr>
      <w:rFonts w:ascii="Times New Roman" w:eastAsia="Malgun Gothic" w:hAnsi="Times New Roman" w:cs="Times New Roman"/>
      <w:sz w:val="20"/>
      <w:szCs w:val="20"/>
      <w:lang w:val="en-GB" w:eastAsia="en-GB"/>
    </w:rPr>
  </w:style>
  <w:style w:type="paragraph" w:styleId="ListContinue4">
    <w:name w:val="List Continue 4"/>
    <w:basedOn w:val="Normal"/>
    <w:rsid w:val="00184F75"/>
    <w:pPr>
      <w:bidi w:val="0"/>
      <w:spacing w:after="120" w:line="240" w:lineRule="auto"/>
      <w:ind w:left="1132"/>
    </w:pPr>
    <w:rPr>
      <w:rFonts w:ascii="Times New Roman" w:eastAsia="Malgun Gothic" w:hAnsi="Times New Roman" w:cs="Times New Roman"/>
      <w:sz w:val="20"/>
      <w:szCs w:val="20"/>
      <w:lang w:val="en-GB" w:eastAsia="en-GB"/>
    </w:rPr>
  </w:style>
  <w:style w:type="paragraph" w:styleId="ListContinue5">
    <w:name w:val="List Continue 5"/>
    <w:basedOn w:val="Normal"/>
    <w:rsid w:val="00184F75"/>
    <w:pPr>
      <w:bidi w:val="0"/>
      <w:spacing w:after="120" w:line="240" w:lineRule="auto"/>
      <w:ind w:left="1415"/>
    </w:pPr>
    <w:rPr>
      <w:rFonts w:ascii="Times New Roman" w:eastAsia="Malgun Gothic" w:hAnsi="Times New Roman" w:cs="Times New Roman"/>
      <w:sz w:val="20"/>
      <w:szCs w:val="20"/>
      <w:lang w:val="en-GB" w:eastAsia="en-GB"/>
    </w:rPr>
  </w:style>
  <w:style w:type="paragraph" w:styleId="ListNumber">
    <w:name w:val="List Number"/>
    <w:basedOn w:val="Normal"/>
    <w:rsid w:val="00184F75"/>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ListNumber2">
    <w:name w:val="List Number 2"/>
    <w:basedOn w:val="Normal"/>
    <w:rsid w:val="00184F75"/>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ListNumber3">
    <w:name w:val="List Number 3"/>
    <w:basedOn w:val="Normal"/>
    <w:rsid w:val="00184F75"/>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ListNumber4">
    <w:name w:val="List Number 4"/>
    <w:basedOn w:val="Normal"/>
    <w:rsid w:val="00184F75"/>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ListNumber5">
    <w:name w:val="List Number 5"/>
    <w:basedOn w:val="Normal"/>
    <w:rsid w:val="00184F75"/>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MacroText">
    <w:name w:val="macro"/>
    <w:link w:val="MacroTextChar"/>
    <w:semiHidden/>
    <w:rsid w:val="00184F7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sid w:val="00184F75"/>
    <w:rPr>
      <w:rFonts w:ascii="Courier New" w:eastAsia="Malgun Gothic" w:hAnsi="Courier New" w:cs="Times New Roman"/>
      <w:sz w:val="20"/>
      <w:szCs w:val="20"/>
    </w:rPr>
  </w:style>
  <w:style w:type="paragraph" w:styleId="MessageHeader">
    <w:name w:val="Message Header"/>
    <w:basedOn w:val="Normal"/>
    <w:link w:val="MessageHeaderChar"/>
    <w:rsid w:val="00184F75"/>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MessageHeaderChar">
    <w:name w:val="Message Header Char"/>
    <w:basedOn w:val="DefaultParagraphFont"/>
    <w:link w:val="MessageHeader"/>
    <w:rsid w:val="00184F75"/>
    <w:rPr>
      <w:rFonts w:ascii="Times New Roman" w:eastAsia="Malgun Gothic" w:hAnsi="Times New Roman" w:cs="Times New Roman"/>
      <w:sz w:val="20"/>
      <w:szCs w:val="20"/>
      <w:shd w:val="pct20" w:color="auto" w:fill="auto"/>
      <w:lang w:val="en-GB" w:eastAsia="en-GB"/>
    </w:rPr>
  </w:style>
  <w:style w:type="paragraph" w:styleId="NormalIndent">
    <w:name w:val="Normal Indent"/>
    <w:basedOn w:val="Normal"/>
    <w:rsid w:val="00184F75"/>
    <w:pPr>
      <w:bidi w:val="0"/>
      <w:spacing w:after="0" w:line="240" w:lineRule="auto"/>
      <w:ind w:left="720"/>
    </w:pPr>
    <w:rPr>
      <w:rFonts w:ascii="Times New Roman" w:eastAsia="Malgun Gothic" w:hAnsi="Times New Roman" w:cs="Times New Roman"/>
      <w:sz w:val="20"/>
      <w:szCs w:val="20"/>
      <w:lang w:val="en-GB" w:eastAsia="en-GB"/>
    </w:rPr>
  </w:style>
  <w:style w:type="paragraph" w:styleId="NoteHeading">
    <w:name w:val="Note Heading"/>
    <w:basedOn w:val="Normal"/>
    <w:next w:val="Normal"/>
    <w:link w:val="NoteHeading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NoteHeadingChar">
    <w:name w:val="Note Heading Char"/>
    <w:basedOn w:val="DefaultParagraphFont"/>
    <w:link w:val="NoteHeading"/>
    <w:rsid w:val="00184F75"/>
    <w:rPr>
      <w:rFonts w:ascii="Times New Roman" w:eastAsia="Malgun Gothic" w:hAnsi="Times New Roman" w:cs="Times New Roman"/>
      <w:sz w:val="20"/>
      <w:szCs w:val="20"/>
      <w:lang w:val="en-GB" w:eastAsia="en-GB"/>
    </w:rPr>
  </w:style>
  <w:style w:type="paragraph" w:styleId="PlainText">
    <w:name w:val="Plain Text"/>
    <w:basedOn w:val="Normal"/>
    <w:link w:val="PlainTextChar"/>
    <w:rsid w:val="00184F75"/>
    <w:pPr>
      <w:bidi w:val="0"/>
      <w:spacing w:after="0" w:line="240" w:lineRule="auto"/>
    </w:pPr>
    <w:rPr>
      <w:rFonts w:ascii="Courier New" w:eastAsia="Malgun Gothic" w:hAnsi="Courier New" w:cs="Times New Roman"/>
      <w:sz w:val="20"/>
      <w:szCs w:val="20"/>
      <w:lang w:val="en-GB" w:eastAsia="en-GB"/>
    </w:rPr>
  </w:style>
  <w:style w:type="character" w:customStyle="1" w:styleId="PlainTextChar">
    <w:name w:val="Plain Text Char"/>
    <w:basedOn w:val="DefaultParagraphFont"/>
    <w:link w:val="PlainText"/>
    <w:rsid w:val="00184F75"/>
    <w:rPr>
      <w:rFonts w:ascii="Courier New" w:eastAsia="Malgun Gothic" w:hAnsi="Courier New" w:cs="Times New Roman"/>
      <w:sz w:val="20"/>
      <w:szCs w:val="20"/>
      <w:lang w:val="en-GB" w:eastAsia="en-GB"/>
    </w:rPr>
  </w:style>
  <w:style w:type="paragraph" w:styleId="Salutation">
    <w:name w:val="Salutation"/>
    <w:basedOn w:val="Normal"/>
    <w:next w:val="Normal"/>
    <w:link w:val="Salutation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SalutationChar">
    <w:name w:val="Salutation Char"/>
    <w:basedOn w:val="DefaultParagraphFont"/>
    <w:link w:val="Salutation"/>
    <w:rsid w:val="00184F75"/>
    <w:rPr>
      <w:rFonts w:ascii="Times New Roman" w:eastAsia="Malgun Gothic" w:hAnsi="Times New Roman" w:cs="Times New Roman"/>
      <w:sz w:val="20"/>
      <w:szCs w:val="20"/>
      <w:lang w:val="en-GB" w:eastAsia="en-GB"/>
    </w:rPr>
  </w:style>
  <w:style w:type="paragraph" w:styleId="Signature">
    <w:name w:val="Signature"/>
    <w:basedOn w:val="Normal"/>
    <w:link w:val="SignatureChar"/>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SignatureChar">
    <w:name w:val="Signature Char"/>
    <w:basedOn w:val="DefaultParagraphFont"/>
    <w:link w:val="Signature"/>
    <w:rsid w:val="00184F75"/>
    <w:rPr>
      <w:rFonts w:ascii="Times New Roman" w:eastAsia="Malgun Gothic" w:hAnsi="Times New Roman" w:cs="Times New Roman"/>
      <w:sz w:val="20"/>
      <w:szCs w:val="20"/>
      <w:lang w:val="en-GB" w:eastAsia="en-GB"/>
    </w:rPr>
  </w:style>
  <w:style w:type="character" w:styleId="Strong">
    <w:name w:val="Strong"/>
    <w:qFormat/>
    <w:rsid w:val="00184F75"/>
    <w:rPr>
      <w:b/>
    </w:rPr>
  </w:style>
  <w:style w:type="paragraph" w:styleId="Subtitle">
    <w:name w:val="Subtitle"/>
    <w:basedOn w:val="Normal"/>
    <w:link w:val="SubtitleChar"/>
    <w:qFormat/>
    <w:rsid w:val="00184F75"/>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SubtitleChar">
    <w:name w:val="Subtitle Char"/>
    <w:basedOn w:val="DefaultParagraphFont"/>
    <w:link w:val="Subtitle"/>
    <w:rsid w:val="00184F75"/>
    <w:rPr>
      <w:rFonts w:ascii="Times New Roman" w:eastAsia="Malgun Gothic" w:hAnsi="Times New Roman" w:cs="Times New Roman"/>
      <w:sz w:val="20"/>
      <w:szCs w:val="20"/>
      <w:lang w:val="en-GB" w:eastAsia="en-GB"/>
    </w:rPr>
  </w:style>
  <w:style w:type="paragraph" w:styleId="TableofAuthorities">
    <w:name w:val="table of authorities"/>
    <w:basedOn w:val="Normal"/>
    <w:next w:val="Normal"/>
    <w:semiHidden/>
    <w:rsid w:val="00184F75"/>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TableofFigures">
    <w:name w:val="table of figures"/>
    <w:basedOn w:val="Normal"/>
    <w:next w:val="Normal"/>
    <w:semiHidden/>
    <w:rsid w:val="00184F75"/>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184F75"/>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Normal"/>
    <w:rsid w:val="00184F75"/>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Normal"/>
    <w:rsid w:val="00184F75"/>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184F75"/>
    <w:pPr>
      <w:keepNext/>
      <w:tabs>
        <w:tab w:val="num" w:pos="360"/>
      </w:tabs>
      <w:ind w:left="360" w:hanging="360"/>
    </w:pPr>
  </w:style>
  <w:style w:type="paragraph" w:customStyle="1" w:styleId="Outline">
    <w:name w:val="Outline"/>
    <w:basedOn w:val="Normal"/>
    <w:rsid w:val="00184F75"/>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Normal"/>
    <w:rsid w:val="00184F75"/>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Normal"/>
    <w:rsid w:val="00184F75"/>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Normal"/>
    <w:rsid w:val="00184F75"/>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Normal"/>
    <w:rsid w:val="00184F75"/>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Normal"/>
    <w:rsid w:val="00184F75"/>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Normal"/>
    <w:rsid w:val="00184F75"/>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Normal"/>
    <w:rsid w:val="00184F75"/>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184F75"/>
    <w:rPr>
      <w:color w:val="008080"/>
    </w:rPr>
  </w:style>
  <w:style w:type="paragraph" w:customStyle="1" w:styleId="Head3">
    <w:name w:val="Head 3"/>
    <w:basedOn w:val="Heading3"/>
    <w:rsid w:val="00184F75"/>
  </w:style>
  <w:style w:type="paragraph" w:styleId="NormalWeb">
    <w:name w:val="Normal (Web)"/>
    <w:basedOn w:val="Normal"/>
    <w:rsid w:val="00184F75"/>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184F75"/>
  </w:style>
  <w:style w:type="paragraph" w:customStyle="1" w:styleId="Sub-ClauseText">
    <w:name w:val="Sub-Clause Text"/>
    <w:basedOn w:val="Normal"/>
    <w:rsid w:val="00184F75"/>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Normal"/>
    <w:rsid w:val="00184F75"/>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Normal"/>
    <w:rsid w:val="00184F75"/>
    <w:pPr>
      <w:bidi w:val="0"/>
      <w:spacing w:after="240" w:line="240" w:lineRule="auto"/>
    </w:pPr>
    <w:rPr>
      <w:rFonts w:ascii="Times New Roman" w:eastAsia="Malgun Gothic" w:hAnsi="Times New Roman" w:cs="Times New Roman"/>
      <w:sz w:val="20"/>
      <w:szCs w:val="20"/>
      <w:lang w:val="en-GB" w:eastAsia="en-GB"/>
    </w:rPr>
  </w:style>
  <w:style w:type="paragraph" w:styleId="BalloonText">
    <w:name w:val="Balloon Text"/>
    <w:basedOn w:val="Normal"/>
    <w:link w:val="BalloonTextChar"/>
    <w:semiHidden/>
    <w:rsid w:val="00184F75"/>
    <w:pPr>
      <w:bidi w:val="0"/>
      <w:spacing w:after="0" w:line="240" w:lineRule="auto"/>
    </w:pPr>
    <w:rPr>
      <w:rFonts w:ascii="Tahoma" w:eastAsia="Malgun Gothic" w:hAnsi="Tahoma" w:cs="Times New Roman"/>
      <w:sz w:val="16"/>
      <w:szCs w:val="16"/>
      <w:lang w:val="en-GB" w:eastAsia="en-GB"/>
    </w:rPr>
  </w:style>
  <w:style w:type="character" w:customStyle="1" w:styleId="BalloonTextChar">
    <w:name w:val="Balloon Text Char"/>
    <w:basedOn w:val="DefaultParagraphFont"/>
    <w:link w:val="BalloonText"/>
    <w:semiHidden/>
    <w:rsid w:val="00184F75"/>
    <w:rPr>
      <w:rFonts w:ascii="Tahoma" w:eastAsia="Malgun Gothic" w:hAnsi="Tahoma" w:cs="Times New Roman"/>
      <w:sz w:val="16"/>
      <w:szCs w:val="16"/>
      <w:lang w:val="en-GB" w:eastAsia="en-GB"/>
    </w:rPr>
  </w:style>
  <w:style w:type="paragraph" w:customStyle="1" w:styleId="P3Header1-Clauses">
    <w:name w:val="P3 Header1-Clauses"/>
    <w:basedOn w:val="Normal"/>
    <w:rsid w:val="00184F75"/>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Normal"/>
    <w:rsid w:val="00184F75"/>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Normal"/>
    <w:link w:val="StyleHeader2-SubClausesBoldChar"/>
    <w:autoRedefine/>
    <w:rsid w:val="00184F75"/>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184F75"/>
    <w:rPr>
      <w:rFonts w:ascii="Times New Roman" w:eastAsia="Malgun Gothic" w:hAnsi="Times New Roman" w:cs="Times New Roman"/>
      <w:b/>
      <w:bCs/>
      <w:sz w:val="24"/>
      <w:szCs w:val="20"/>
      <w:lang w:val="es-ES_tradnl"/>
    </w:rPr>
  </w:style>
  <w:style w:type="paragraph" w:customStyle="1" w:styleId="UG-Heading1">
    <w:name w:val="UG - Heading 1"/>
    <w:basedOn w:val="Normal"/>
    <w:rsid w:val="00184F75"/>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Normal"/>
    <w:rsid w:val="00184F75"/>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184F75"/>
    <w:pPr>
      <w:spacing w:before="240" w:after="200"/>
    </w:pPr>
  </w:style>
  <w:style w:type="paragraph" w:customStyle="1" w:styleId="Part">
    <w:name w:val="Part"/>
    <w:basedOn w:val="Normal"/>
    <w:rsid w:val="00184F75"/>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184F75"/>
    <w:pPr>
      <w:spacing w:after="240"/>
    </w:pPr>
    <w:rPr>
      <w:sz w:val="28"/>
    </w:rPr>
  </w:style>
  <w:style w:type="table" w:styleId="TableGrid">
    <w:name w:val="Table Grid"/>
    <w:basedOn w:val="TableNormal"/>
    <w:uiPriority w:val="59"/>
    <w:rsid w:val="00184F75"/>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84F75"/>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Normal"/>
    <w:autoRedefine/>
    <w:rsid w:val="00184F75"/>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Normal"/>
    <w:link w:val="S1-subparaChar"/>
    <w:rsid w:val="00184F75"/>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184F75"/>
    <w:rPr>
      <w:rFonts w:ascii="Times New Roman" w:eastAsia="Malgun Gothic" w:hAnsi="Times New Roman" w:cs="Times New Roman"/>
      <w:sz w:val="24"/>
      <w:szCs w:val="20"/>
    </w:rPr>
  </w:style>
  <w:style w:type="paragraph" w:styleId="CommentSubject">
    <w:name w:val="annotation subject"/>
    <w:basedOn w:val="CommentText"/>
    <w:next w:val="CommentText"/>
    <w:link w:val="CommentSubjectChar"/>
    <w:rsid w:val="00184F75"/>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184F75"/>
    <w:rPr>
      <w:rFonts w:ascii="Times New Roman" w:eastAsia="Malgun Gothic" w:hAnsi="Times New Roman" w:cs="Times New Roman"/>
      <w:b/>
      <w:bCs/>
      <w:sz w:val="20"/>
      <w:szCs w:val="20"/>
      <w:lang w:val="es-ES_tradnl"/>
    </w:rPr>
  </w:style>
  <w:style w:type="paragraph" w:styleId="ListParagraph">
    <w:name w:val="List Paragraph"/>
    <w:basedOn w:val="Normal"/>
    <w:uiPriority w:val="34"/>
    <w:qFormat/>
    <w:rsid w:val="00184F75"/>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Footer"/>
    <w:autoRedefine/>
    <w:rsid w:val="00184F75"/>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Heading4"/>
    <w:rsid w:val="00184F75"/>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184F75"/>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184F75"/>
    <w:rPr>
      <w:b/>
      <w:i/>
      <w:iCs/>
    </w:rPr>
  </w:style>
  <w:style w:type="paragraph" w:customStyle="1" w:styleId="S8Header1">
    <w:name w:val="S8 Header 1"/>
    <w:basedOn w:val="Normal"/>
    <w:next w:val="Normal"/>
    <w:rsid w:val="00184F75"/>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Normal"/>
    <w:autoRedefine/>
    <w:rsid w:val="00184F75"/>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DefaultParagraphFont"/>
    <w:rsid w:val="00184F75"/>
  </w:style>
  <w:style w:type="character" w:customStyle="1" w:styleId="shorttext">
    <w:name w:val="short_text"/>
    <w:basedOn w:val="DefaultParagraphFont"/>
    <w:rsid w:val="0018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F1"/>
    <w:pPr>
      <w:bidi/>
    </w:pPr>
  </w:style>
  <w:style w:type="paragraph" w:styleId="Heading1">
    <w:name w:val="heading 1"/>
    <w:basedOn w:val="Normal"/>
    <w:next w:val="Normal"/>
    <w:link w:val="Heading1Char"/>
    <w:autoRedefine/>
    <w:qFormat/>
    <w:rsid w:val="00AD260D"/>
    <w:pPr>
      <w:shd w:val="clear" w:color="auto" w:fill="FFFFFF"/>
      <w:suppressAutoHyphens/>
      <w:spacing w:before="120" w:after="120" w:line="240" w:lineRule="auto"/>
      <w:jc w:val="center"/>
      <w:outlineLvl w:val="0"/>
    </w:pPr>
    <w:rPr>
      <w:rFonts w:ascii="Times New Roman" w:eastAsia="Malgun Gothic" w:hAnsi="Times New Roman" w:cs="Times New Roman"/>
      <w:bCs/>
      <w:smallCaps/>
      <w:sz w:val="36"/>
      <w:szCs w:val="36"/>
      <w:lang w:val="en-GB"/>
    </w:rPr>
  </w:style>
  <w:style w:type="paragraph" w:styleId="Heading2">
    <w:name w:val="heading 2"/>
    <w:basedOn w:val="Normal"/>
    <w:next w:val="Normal"/>
    <w:link w:val="Heading2Char"/>
    <w:autoRedefine/>
    <w:qFormat/>
    <w:rsid w:val="00184F75"/>
    <w:pPr>
      <w:pBdr>
        <w:bottom w:val="single" w:sz="24" w:space="3" w:color="C0C0C0"/>
      </w:pBdr>
      <w:suppressAutoHyphens/>
      <w:spacing w:after="0" w:line="240" w:lineRule="auto"/>
      <w:jc w:val="center"/>
      <w:outlineLvl w:val="1"/>
    </w:pPr>
    <w:rPr>
      <w:rFonts w:ascii="Times New Roman" w:eastAsia="Malgun Gothic" w:hAnsi="Times New Roman" w:cs="Times New Roman"/>
      <w:b/>
      <w:smallCaps/>
      <w:sz w:val="32"/>
      <w:szCs w:val="32"/>
    </w:rPr>
  </w:style>
  <w:style w:type="paragraph" w:styleId="Heading3">
    <w:name w:val="heading 3"/>
    <w:aliases w:val="Sub-Clause Paragraph,Section Header3"/>
    <w:basedOn w:val="Normal"/>
    <w:next w:val="Normal"/>
    <w:link w:val="Heading3Char"/>
    <w:autoRedefine/>
    <w:qFormat/>
    <w:rsid w:val="00184F75"/>
    <w:pPr>
      <w:bidi w:val="0"/>
      <w:spacing w:after="180" w:line="240" w:lineRule="auto"/>
      <w:jc w:val="center"/>
      <w:outlineLvl w:val="2"/>
    </w:pPr>
    <w:rPr>
      <w:rFonts w:ascii="Times New Roman" w:eastAsia="Malgun Gothic" w:hAnsi="Times New Roman" w:cs="Times New Roman"/>
      <w:b/>
      <w:bCs/>
      <w:caps/>
      <w:sz w:val="36"/>
      <w:szCs w:val="36"/>
      <w:u w:val="single"/>
      <w:lang w:val="en-GB" w:eastAsia="en-GB"/>
    </w:rPr>
  </w:style>
  <w:style w:type="paragraph" w:styleId="Heading4">
    <w:name w:val="heading 4"/>
    <w:aliases w:val=" Sub-Clause Sub-paragraph,Sub-Clause Sub-paragraph"/>
    <w:basedOn w:val="Normal"/>
    <w:next w:val="Normal"/>
    <w:link w:val="Heading4Char"/>
    <w:qFormat/>
    <w:rsid w:val="00184F75"/>
    <w:pPr>
      <w:keepNext/>
      <w:suppressAutoHyphens/>
      <w:bidi w:val="0"/>
      <w:spacing w:after="0" w:line="240" w:lineRule="auto"/>
      <w:outlineLvl w:val="3"/>
    </w:pPr>
    <w:rPr>
      <w:rFonts w:ascii="Times New Roman" w:eastAsia="Malgun Gothic" w:hAnsi="Times New Roman" w:cs="Times New Roman"/>
      <w:b/>
      <w:color w:val="008080"/>
      <w:sz w:val="20"/>
      <w:szCs w:val="20"/>
      <w:lang w:val="en-GB" w:eastAsia="en-GB"/>
    </w:rPr>
  </w:style>
  <w:style w:type="paragraph" w:styleId="Heading5">
    <w:name w:val="heading 5"/>
    <w:basedOn w:val="Normal"/>
    <w:next w:val="Normal"/>
    <w:link w:val="Heading5Char"/>
    <w:qFormat/>
    <w:rsid w:val="00184F75"/>
    <w:pPr>
      <w:keepNext/>
      <w:tabs>
        <w:tab w:val="left" w:pos="-720"/>
        <w:tab w:val="left" w:pos="0"/>
      </w:tabs>
      <w:suppressAutoHyphens/>
      <w:bidi w:val="0"/>
      <w:spacing w:after="0" w:line="240" w:lineRule="auto"/>
      <w:ind w:left="1253" w:hanging="720"/>
      <w:outlineLvl w:val="4"/>
    </w:pPr>
    <w:rPr>
      <w:rFonts w:ascii="Times New Roman" w:eastAsia="Malgun Gothic" w:hAnsi="Times New Roman" w:cs="Times New Roman"/>
      <w:sz w:val="20"/>
      <w:szCs w:val="20"/>
      <w:lang w:val="en-GB" w:eastAsia="en-GB"/>
    </w:rPr>
  </w:style>
  <w:style w:type="paragraph" w:styleId="Heading6">
    <w:name w:val="heading 6"/>
    <w:basedOn w:val="Normal"/>
    <w:next w:val="Normal"/>
    <w:link w:val="Heading6Char"/>
    <w:qFormat/>
    <w:rsid w:val="00184F75"/>
    <w:pPr>
      <w:keepNext/>
      <w:suppressAutoHyphens/>
      <w:bidi w:val="0"/>
      <w:spacing w:after="0" w:line="240" w:lineRule="auto"/>
      <w:ind w:left="1440" w:right="-72" w:hanging="540"/>
      <w:jc w:val="both"/>
      <w:outlineLvl w:val="5"/>
    </w:pPr>
    <w:rPr>
      <w:rFonts w:ascii="Arial" w:eastAsia="Malgun Gothic" w:hAnsi="Arial" w:cs="Times New Roman"/>
      <w:b/>
      <w:szCs w:val="20"/>
      <w:lang w:val="en-GB" w:eastAsia="en-GB"/>
    </w:rPr>
  </w:style>
  <w:style w:type="paragraph" w:styleId="Heading7">
    <w:name w:val="heading 7"/>
    <w:basedOn w:val="Normal"/>
    <w:next w:val="Normal"/>
    <w:link w:val="Heading7Char"/>
    <w:qFormat/>
    <w:rsid w:val="00184F75"/>
    <w:pPr>
      <w:keepNext/>
      <w:tabs>
        <w:tab w:val="left" w:pos="-1008"/>
      </w:tabs>
      <w:bidi w:val="0"/>
      <w:spacing w:after="240" w:line="240" w:lineRule="auto"/>
      <w:ind w:left="2040"/>
      <w:jc w:val="both"/>
      <w:outlineLvl w:val="6"/>
    </w:pPr>
    <w:rPr>
      <w:rFonts w:ascii="Arial" w:eastAsia="Malgun Gothic" w:hAnsi="Arial" w:cs="Times New Roman"/>
      <w:b/>
      <w:szCs w:val="20"/>
      <w:lang w:val="en-GB" w:eastAsia="en-GB"/>
    </w:rPr>
  </w:style>
  <w:style w:type="paragraph" w:styleId="Heading8">
    <w:name w:val="heading 8"/>
    <w:basedOn w:val="Normal"/>
    <w:next w:val="Normal"/>
    <w:link w:val="Heading8Char"/>
    <w:qFormat/>
    <w:rsid w:val="00184F75"/>
    <w:pPr>
      <w:keepNext/>
      <w:suppressAutoHyphens/>
      <w:bidi w:val="0"/>
      <w:spacing w:before="240" w:after="240" w:line="240" w:lineRule="auto"/>
      <w:jc w:val="center"/>
      <w:outlineLvl w:val="7"/>
    </w:pPr>
    <w:rPr>
      <w:rFonts w:ascii="Arial" w:eastAsia="Malgun Gothic" w:hAnsi="Arial" w:cs="Times New Roman"/>
      <w:b/>
      <w:szCs w:val="20"/>
      <w:lang w:val="en-GB" w:eastAsia="en-GB"/>
    </w:rPr>
  </w:style>
  <w:style w:type="paragraph" w:styleId="Heading9">
    <w:name w:val="heading 9"/>
    <w:basedOn w:val="Normal"/>
    <w:next w:val="Normal"/>
    <w:link w:val="Heading9Char"/>
    <w:qFormat/>
    <w:rsid w:val="00184F75"/>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60D"/>
    <w:rPr>
      <w:rFonts w:ascii="Times New Roman" w:eastAsia="Malgun Gothic" w:hAnsi="Times New Roman" w:cs="Times New Roman"/>
      <w:bCs/>
      <w:smallCaps/>
      <w:sz w:val="36"/>
      <w:szCs w:val="36"/>
      <w:shd w:val="clear" w:color="auto" w:fill="FFFFFF"/>
      <w:lang w:val="en-GB"/>
    </w:rPr>
  </w:style>
  <w:style w:type="character" w:customStyle="1" w:styleId="Heading2Char">
    <w:name w:val="Heading 2 Char"/>
    <w:basedOn w:val="DefaultParagraphFont"/>
    <w:link w:val="Heading2"/>
    <w:rsid w:val="00184F75"/>
    <w:rPr>
      <w:rFonts w:ascii="Times New Roman" w:eastAsia="Malgun Gothic" w:hAnsi="Times New Roman" w:cs="Times New Roman"/>
      <w:b/>
      <w:smallCaps/>
      <w:sz w:val="32"/>
      <w:szCs w:val="32"/>
    </w:rPr>
  </w:style>
  <w:style w:type="character" w:customStyle="1" w:styleId="Heading3Char">
    <w:name w:val="Heading 3 Char"/>
    <w:aliases w:val="Sub-Clause Paragraph Char,Section Header3 Char"/>
    <w:basedOn w:val="DefaultParagraphFont"/>
    <w:link w:val="Heading3"/>
    <w:rsid w:val="00184F75"/>
    <w:rPr>
      <w:rFonts w:ascii="Times New Roman" w:eastAsia="Malgun Gothic" w:hAnsi="Times New Roman" w:cs="Times New Roman"/>
      <w:b/>
      <w:bCs/>
      <w:caps/>
      <w:sz w:val="36"/>
      <w:szCs w:val="36"/>
      <w:u w:val="single"/>
      <w:lang w:val="en-GB" w:eastAsia="en-GB"/>
    </w:rPr>
  </w:style>
  <w:style w:type="character" w:customStyle="1" w:styleId="Heading4Char">
    <w:name w:val="Heading 4 Char"/>
    <w:aliases w:val=" Sub-Clause Sub-paragraph Char,Sub-Clause Sub-paragraph Char"/>
    <w:basedOn w:val="DefaultParagraphFont"/>
    <w:link w:val="Heading4"/>
    <w:rsid w:val="00184F75"/>
    <w:rPr>
      <w:rFonts w:ascii="Times New Roman" w:eastAsia="Malgun Gothic" w:hAnsi="Times New Roman" w:cs="Times New Roman"/>
      <w:b/>
      <w:color w:val="008080"/>
      <w:sz w:val="20"/>
      <w:szCs w:val="20"/>
      <w:lang w:val="en-GB" w:eastAsia="en-GB"/>
    </w:rPr>
  </w:style>
  <w:style w:type="character" w:customStyle="1" w:styleId="Heading5Char">
    <w:name w:val="Heading 5 Char"/>
    <w:basedOn w:val="DefaultParagraphFont"/>
    <w:link w:val="Heading5"/>
    <w:rsid w:val="00184F75"/>
    <w:rPr>
      <w:rFonts w:ascii="Times New Roman" w:eastAsia="Malgun Gothic" w:hAnsi="Times New Roman" w:cs="Times New Roman"/>
      <w:sz w:val="20"/>
      <w:szCs w:val="20"/>
      <w:lang w:val="en-GB" w:eastAsia="en-GB"/>
    </w:rPr>
  </w:style>
  <w:style w:type="character" w:customStyle="1" w:styleId="Heading6Char">
    <w:name w:val="Heading 6 Char"/>
    <w:basedOn w:val="DefaultParagraphFont"/>
    <w:link w:val="Heading6"/>
    <w:rsid w:val="00184F75"/>
    <w:rPr>
      <w:rFonts w:ascii="Arial" w:eastAsia="Malgun Gothic" w:hAnsi="Arial" w:cs="Times New Roman"/>
      <w:b/>
      <w:szCs w:val="20"/>
      <w:lang w:val="en-GB" w:eastAsia="en-GB"/>
    </w:rPr>
  </w:style>
  <w:style w:type="character" w:customStyle="1" w:styleId="Heading7Char">
    <w:name w:val="Heading 7 Char"/>
    <w:basedOn w:val="DefaultParagraphFont"/>
    <w:link w:val="Heading7"/>
    <w:rsid w:val="00184F75"/>
    <w:rPr>
      <w:rFonts w:ascii="Arial" w:eastAsia="Malgun Gothic" w:hAnsi="Arial" w:cs="Times New Roman"/>
      <w:b/>
      <w:szCs w:val="20"/>
      <w:lang w:val="en-GB" w:eastAsia="en-GB"/>
    </w:rPr>
  </w:style>
  <w:style w:type="character" w:customStyle="1" w:styleId="Heading8Char">
    <w:name w:val="Heading 8 Char"/>
    <w:basedOn w:val="DefaultParagraphFont"/>
    <w:link w:val="Heading8"/>
    <w:rsid w:val="00184F75"/>
    <w:rPr>
      <w:rFonts w:ascii="Arial" w:eastAsia="Malgun Gothic" w:hAnsi="Arial" w:cs="Times New Roman"/>
      <w:b/>
      <w:szCs w:val="20"/>
      <w:lang w:val="en-GB" w:eastAsia="en-GB"/>
    </w:rPr>
  </w:style>
  <w:style w:type="character" w:customStyle="1" w:styleId="Heading9Char">
    <w:name w:val="Heading 9 Char"/>
    <w:basedOn w:val="DefaultParagraphFont"/>
    <w:link w:val="Heading9"/>
    <w:rsid w:val="00184F75"/>
    <w:rPr>
      <w:rFonts w:ascii="Arial" w:eastAsia="Malgun Gothic" w:hAnsi="Arial" w:cs="Times New Roman"/>
      <w:b/>
      <w:color w:val="008080"/>
      <w:szCs w:val="20"/>
      <w:lang w:val="en-GB" w:eastAsia="en-GB"/>
    </w:rPr>
  </w:style>
  <w:style w:type="paragraph" w:customStyle="1" w:styleId="Document1">
    <w:name w:val="Document 1"/>
    <w:rsid w:val="00184F75"/>
    <w:pPr>
      <w:keepNext/>
      <w:keepLines/>
      <w:tabs>
        <w:tab w:val="left" w:pos="-720"/>
      </w:tabs>
      <w:suppressAutoHyphens/>
      <w:spacing w:after="0" w:line="240" w:lineRule="auto"/>
    </w:pPr>
    <w:rPr>
      <w:rFonts w:ascii="Courier" w:eastAsia="Malgun Gothic" w:hAnsi="Courier" w:cs="Times New Roman"/>
      <w:sz w:val="24"/>
      <w:szCs w:val="20"/>
    </w:rPr>
  </w:style>
  <w:style w:type="character" w:customStyle="1" w:styleId="Document2">
    <w:name w:val="Document 2"/>
    <w:rsid w:val="00184F75"/>
    <w:rPr>
      <w:rFonts w:ascii="Courier" w:hAnsi="Courier"/>
      <w:noProof w:val="0"/>
      <w:sz w:val="24"/>
      <w:lang w:val="en-US"/>
    </w:rPr>
  </w:style>
  <w:style w:type="character" w:customStyle="1" w:styleId="Document3">
    <w:name w:val="Document 3"/>
    <w:rsid w:val="00184F75"/>
    <w:rPr>
      <w:rFonts w:ascii="Courier" w:hAnsi="Courier"/>
      <w:noProof w:val="0"/>
      <w:sz w:val="24"/>
      <w:lang w:val="en-US"/>
    </w:rPr>
  </w:style>
  <w:style w:type="character" w:customStyle="1" w:styleId="Document4">
    <w:name w:val="Document 4"/>
    <w:rsid w:val="00184F75"/>
    <w:rPr>
      <w:b/>
      <w:i/>
      <w:sz w:val="24"/>
    </w:rPr>
  </w:style>
  <w:style w:type="character" w:customStyle="1" w:styleId="Document5">
    <w:name w:val="Document 5"/>
    <w:basedOn w:val="DefaultParagraphFont"/>
    <w:rsid w:val="00184F75"/>
  </w:style>
  <w:style w:type="character" w:customStyle="1" w:styleId="Document6">
    <w:name w:val="Document 6"/>
    <w:basedOn w:val="DefaultParagraphFont"/>
    <w:rsid w:val="00184F75"/>
  </w:style>
  <w:style w:type="character" w:customStyle="1" w:styleId="Document7">
    <w:name w:val="Document 7"/>
    <w:basedOn w:val="DefaultParagraphFont"/>
    <w:rsid w:val="00184F75"/>
  </w:style>
  <w:style w:type="character" w:customStyle="1" w:styleId="Document8">
    <w:name w:val="Document 8"/>
    <w:basedOn w:val="DefaultParagraphFont"/>
    <w:rsid w:val="00184F75"/>
  </w:style>
  <w:style w:type="character" w:customStyle="1" w:styleId="Technical1">
    <w:name w:val="Technical 1"/>
    <w:rsid w:val="00184F75"/>
    <w:rPr>
      <w:rFonts w:ascii="Courier" w:hAnsi="Courier"/>
      <w:noProof w:val="0"/>
      <w:sz w:val="24"/>
      <w:lang w:val="en-US"/>
    </w:rPr>
  </w:style>
  <w:style w:type="character" w:customStyle="1" w:styleId="Technical2">
    <w:name w:val="Technical 2"/>
    <w:rsid w:val="00184F75"/>
    <w:rPr>
      <w:rFonts w:ascii="Courier" w:hAnsi="Courier"/>
      <w:noProof w:val="0"/>
      <w:sz w:val="24"/>
      <w:lang w:val="en-US"/>
    </w:rPr>
  </w:style>
  <w:style w:type="character" w:customStyle="1" w:styleId="Technical3">
    <w:name w:val="Technical 3"/>
    <w:rsid w:val="00184F75"/>
    <w:rPr>
      <w:rFonts w:ascii="Courier" w:hAnsi="Courier"/>
      <w:noProof w:val="0"/>
      <w:sz w:val="24"/>
      <w:lang w:val="en-US"/>
    </w:rPr>
  </w:style>
  <w:style w:type="paragraph" w:customStyle="1" w:styleId="Technical4">
    <w:name w:val="Technical 4"/>
    <w:rsid w:val="00184F75"/>
    <w:pPr>
      <w:tabs>
        <w:tab w:val="left" w:pos="-720"/>
      </w:tabs>
      <w:suppressAutoHyphens/>
      <w:spacing w:after="0" w:line="240" w:lineRule="auto"/>
    </w:pPr>
    <w:rPr>
      <w:rFonts w:ascii="Courier" w:eastAsia="Malgun Gothic" w:hAnsi="Courier" w:cs="Times New Roman"/>
      <w:b/>
      <w:sz w:val="24"/>
      <w:szCs w:val="20"/>
    </w:rPr>
  </w:style>
  <w:style w:type="paragraph" w:customStyle="1" w:styleId="Technical5">
    <w:name w:val="Technical 5"/>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6">
    <w:name w:val="Technical 6"/>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7">
    <w:name w:val="Technical 7"/>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Technical8">
    <w:name w:val="Technical 8"/>
    <w:rsid w:val="00184F75"/>
    <w:pPr>
      <w:tabs>
        <w:tab w:val="left" w:pos="-720"/>
      </w:tabs>
      <w:suppressAutoHyphens/>
      <w:spacing w:after="0" w:line="240" w:lineRule="auto"/>
      <w:ind w:firstLine="720"/>
    </w:pPr>
    <w:rPr>
      <w:rFonts w:ascii="Courier" w:eastAsia="Malgun Gothic" w:hAnsi="Courier" w:cs="Times New Roman"/>
      <w:b/>
      <w:sz w:val="24"/>
      <w:szCs w:val="20"/>
    </w:rPr>
  </w:style>
  <w:style w:type="paragraph" w:customStyle="1" w:styleId="31">
    <w:name w:val="3 1"/>
    <w:rsid w:val="00184F75"/>
    <w:pPr>
      <w:tabs>
        <w:tab w:val="left" w:pos="-720"/>
        <w:tab w:val="left" w:pos="0"/>
        <w:tab w:val="decimal" w:pos="720"/>
      </w:tabs>
      <w:suppressAutoHyphens/>
      <w:spacing w:after="0" w:line="240" w:lineRule="auto"/>
      <w:ind w:firstLine="720"/>
    </w:pPr>
    <w:rPr>
      <w:rFonts w:ascii="Courier" w:eastAsia="Malgun Gothic" w:hAnsi="Courier" w:cs="Times New Roman"/>
      <w:sz w:val="24"/>
      <w:szCs w:val="20"/>
    </w:rPr>
  </w:style>
  <w:style w:type="paragraph" w:customStyle="1" w:styleId="32">
    <w:name w:val="3 2"/>
    <w:rsid w:val="00184F75"/>
    <w:pPr>
      <w:tabs>
        <w:tab w:val="left" w:pos="-720"/>
        <w:tab w:val="left" w:pos="0"/>
        <w:tab w:val="left" w:pos="720"/>
        <w:tab w:val="decimal" w:pos="1440"/>
      </w:tabs>
      <w:suppressAutoHyphens/>
      <w:spacing w:after="0" w:line="240" w:lineRule="auto"/>
      <w:ind w:firstLine="1440"/>
    </w:pPr>
    <w:rPr>
      <w:rFonts w:ascii="Courier" w:eastAsia="Malgun Gothic" w:hAnsi="Courier" w:cs="Times New Roman"/>
      <w:sz w:val="24"/>
      <w:szCs w:val="20"/>
    </w:rPr>
  </w:style>
  <w:style w:type="paragraph" w:customStyle="1" w:styleId="33">
    <w:name w:val="3 3"/>
    <w:rsid w:val="00184F75"/>
    <w:pPr>
      <w:tabs>
        <w:tab w:val="left" w:pos="-720"/>
        <w:tab w:val="left" w:pos="0"/>
        <w:tab w:val="left" w:pos="720"/>
        <w:tab w:val="left" w:pos="1440"/>
        <w:tab w:val="decimal" w:pos="2160"/>
      </w:tabs>
      <w:suppressAutoHyphens/>
      <w:spacing w:after="0" w:line="240" w:lineRule="auto"/>
      <w:ind w:firstLine="2160"/>
    </w:pPr>
    <w:rPr>
      <w:rFonts w:ascii="Courier" w:eastAsia="Malgun Gothic" w:hAnsi="Courier" w:cs="Times New Roman"/>
      <w:sz w:val="24"/>
      <w:szCs w:val="20"/>
    </w:rPr>
  </w:style>
  <w:style w:type="paragraph" w:customStyle="1" w:styleId="34">
    <w:name w:val="3 4"/>
    <w:rsid w:val="00184F75"/>
    <w:pPr>
      <w:tabs>
        <w:tab w:val="left" w:pos="-720"/>
        <w:tab w:val="left" w:pos="0"/>
        <w:tab w:val="left" w:pos="720"/>
        <w:tab w:val="left" w:pos="1440"/>
        <w:tab w:val="left" w:pos="2160"/>
        <w:tab w:val="decimal" w:pos="2880"/>
      </w:tabs>
      <w:suppressAutoHyphens/>
      <w:spacing w:after="0" w:line="240" w:lineRule="auto"/>
      <w:ind w:firstLine="2880"/>
    </w:pPr>
    <w:rPr>
      <w:rFonts w:ascii="Courier" w:eastAsia="Malgun Gothic" w:hAnsi="Courier" w:cs="Times New Roman"/>
      <w:sz w:val="24"/>
      <w:szCs w:val="20"/>
    </w:rPr>
  </w:style>
  <w:style w:type="paragraph" w:customStyle="1" w:styleId="35">
    <w:name w:val="3 5"/>
    <w:rsid w:val="00184F7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Malgun Gothic" w:hAnsi="Courier" w:cs="Times New Roman"/>
      <w:sz w:val="24"/>
      <w:szCs w:val="20"/>
    </w:rPr>
  </w:style>
  <w:style w:type="paragraph" w:customStyle="1" w:styleId="36">
    <w:name w:val="3 6"/>
    <w:rsid w:val="00184F7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Malgun Gothic" w:hAnsi="Courier" w:cs="Times New Roman"/>
      <w:sz w:val="24"/>
      <w:szCs w:val="20"/>
    </w:rPr>
  </w:style>
  <w:style w:type="paragraph" w:customStyle="1" w:styleId="37">
    <w:name w:val="3 7"/>
    <w:rsid w:val="00184F7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Malgun Gothic" w:hAnsi="Courier" w:cs="Times New Roman"/>
      <w:sz w:val="24"/>
      <w:szCs w:val="20"/>
    </w:rPr>
  </w:style>
  <w:style w:type="paragraph" w:customStyle="1" w:styleId="38">
    <w:name w:val="3 8"/>
    <w:rsid w:val="00184F7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Malgun Gothic" w:hAnsi="Courier" w:cs="Times New Roman"/>
      <w:sz w:val="24"/>
      <w:szCs w:val="20"/>
    </w:rPr>
  </w:style>
  <w:style w:type="paragraph" w:customStyle="1" w:styleId="SAR1">
    <w:name w:val="SAR 1"/>
    <w:rsid w:val="00184F75"/>
    <w:pPr>
      <w:tabs>
        <w:tab w:val="left" w:pos="605"/>
        <w:tab w:val="left" w:pos="1210"/>
        <w:tab w:val="left" w:pos="1814"/>
        <w:tab w:val="left" w:pos="2419"/>
        <w:tab w:val="left" w:pos="3024"/>
      </w:tabs>
      <w:suppressAutoHyphens/>
      <w:spacing w:after="0" w:line="240" w:lineRule="auto"/>
    </w:pPr>
    <w:rPr>
      <w:rFonts w:ascii="Courier" w:eastAsia="Malgun Gothic" w:hAnsi="Courier" w:cs="Times New Roman"/>
      <w:sz w:val="24"/>
      <w:szCs w:val="20"/>
    </w:rPr>
  </w:style>
  <w:style w:type="paragraph" w:customStyle="1" w:styleId="SAR2">
    <w:name w:val="SAR 2"/>
    <w:rsid w:val="00184F75"/>
    <w:pPr>
      <w:tabs>
        <w:tab w:val="left" w:pos="605"/>
        <w:tab w:val="left" w:pos="1210"/>
      </w:tabs>
      <w:suppressAutoHyphens/>
      <w:spacing w:after="0" w:line="240" w:lineRule="auto"/>
      <w:ind w:firstLine="605"/>
    </w:pPr>
    <w:rPr>
      <w:rFonts w:ascii="Courier" w:eastAsia="Malgun Gothic" w:hAnsi="Courier" w:cs="Times New Roman"/>
      <w:sz w:val="24"/>
      <w:szCs w:val="20"/>
    </w:rPr>
  </w:style>
  <w:style w:type="paragraph" w:customStyle="1" w:styleId="SAR3">
    <w:name w:val="S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SAR4">
    <w:name w:val="S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SAR5">
    <w:name w:val="SAR 5"/>
    <w:rsid w:val="00184F75"/>
    <w:pPr>
      <w:tabs>
        <w:tab w:val="right" w:pos="2520"/>
        <w:tab w:val="left" w:pos="2765"/>
      </w:tabs>
      <w:suppressAutoHyphens/>
      <w:spacing w:after="0" w:line="240" w:lineRule="auto"/>
      <w:ind w:firstLine="3960"/>
    </w:pPr>
    <w:rPr>
      <w:rFonts w:ascii="Courier" w:eastAsia="Malgun Gothic" w:hAnsi="Courier" w:cs="Times New Roman"/>
      <w:sz w:val="24"/>
      <w:szCs w:val="20"/>
    </w:rPr>
  </w:style>
  <w:style w:type="paragraph" w:customStyle="1" w:styleId="SAR6">
    <w:name w:val="S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SAR7">
    <w:name w:val="SAR 7"/>
    <w:rsid w:val="00184F75"/>
    <w:pPr>
      <w:tabs>
        <w:tab w:val="left" w:pos="-720"/>
      </w:tabs>
      <w:suppressAutoHyphens/>
      <w:spacing w:after="0" w:line="240" w:lineRule="auto"/>
    </w:pPr>
    <w:rPr>
      <w:rFonts w:ascii="Courier" w:eastAsia="Malgun Gothic" w:hAnsi="Courier" w:cs="Times New Roman"/>
      <w:sz w:val="24"/>
      <w:szCs w:val="20"/>
    </w:rPr>
  </w:style>
  <w:style w:type="character" w:customStyle="1" w:styleId="SAR8">
    <w:name w:val="SAR 8"/>
    <w:rsid w:val="00184F75"/>
    <w:rPr>
      <w:rFonts w:ascii="Courier" w:hAnsi="Courier"/>
      <w:noProof w:val="0"/>
      <w:sz w:val="24"/>
      <w:lang w:val="en-US"/>
    </w:rPr>
  </w:style>
  <w:style w:type="paragraph" w:customStyle="1" w:styleId="REGULAR1">
    <w:name w:val="REGULAR 1"/>
    <w:rsid w:val="00184F75"/>
    <w:pPr>
      <w:tabs>
        <w:tab w:val="left" w:pos="605"/>
        <w:tab w:val="left" w:pos="1210"/>
      </w:tabs>
      <w:suppressAutoHyphens/>
      <w:spacing w:after="0" w:line="240" w:lineRule="auto"/>
    </w:pPr>
    <w:rPr>
      <w:rFonts w:ascii="Courier" w:eastAsia="Malgun Gothic" w:hAnsi="Courier" w:cs="Times New Roman"/>
      <w:sz w:val="24"/>
      <w:szCs w:val="20"/>
    </w:rPr>
  </w:style>
  <w:style w:type="paragraph" w:customStyle="1" w:styleId="REGULAR2">
    <w:name w:val="REGULAR 2"/>
    <w:rsid w:val="00184F75"/>
    <w:pPr>
      <w:tabs>
        <w:tab w:val="left" w:pos="605"/>
        <w:tab w:val="left" w:pos="1210"/>
        <w:tab w:val="left" w:pos="1814"/>
        <w:tab w:val="left" w:pos="2419"/>
        <w:tab w:val="left" w:pos="3024"/>
        <w:tab w:val="left" w:pos="3629"/>
      </w:tabs>
      <w:suppressAutoHyphens/>
      <w:spacing w:after="0" w:line="240" w:lineRule="auto"/>
      <w:ind w:firstLine="605"/>
    </w:pPr>
    <w:rPr>
      <w:rFonts w:ascii="Courier" w:eastAsia="Malgun Gothic" w:hAnsi="Courier" w:cs="Times New Roman"/>
      <w:sz w:val="24"/>
      <w:szCs w:val="20"/>
    </w:rPr>
  </w:style>
  <w:style w:type="paragraph" w:customStyle="1" w:styleId="REGULAR3">
    <w:name w:val="REGULAR 3"/>
    <w:rsid w:val="00184F75"/>
    <w:pPr>
      <w:tabs>
        <w:tab w:val="right" w:pos="1560"/>
        <w:tab w:val="left" w:pos="1800"/>
      </w:tabs>
      <w:suppressAutoHyphens/>
      <w:spacing w:after="0" w:line="240" w:lineRule="auto"/>
      <w:ind w:firstLine="3000"/>
    </w:pPr>
    <w:rPr>
      <w:rFonts w:ascii="Courier" w:eastAsia="Malgun Gothic" w:hAnsi="Courier" w:cs="Times New Roman"/>
      <w:sz w:val="24"/>
      <w:szCs w:val="20"/>
    </w:rPr>
  </w:style>
  <w:style w:type="paragraph" w:customStyle="1" w:styleId="REGULAR4">
    <w:name w:val="REGULAR 4"/>
    <w:rsid w:val="00184F75"/>
    <w:pPr>
      <w:tabs>
        <w:tab w:val="left" w:pos="1814"/>
        <w:tab w:val="left" w:pos="2280"/>
      </w:tabs>
      <w:suppressAutoHyphens/>
      <w:spacing w:after="0" w:line="240" w:lineRule="auto"/>
      <w:ind w:firstLine="1814"/>
    </w:pPr>
    <w:rPr>
      <w:rFonts w:ascii="Courier" w:eastAsia="Malgun Gothic" w:hAnsi="Courier" w:cs="Times New Roman"/>
      <w:sz w:val="24"/>
      <w:szCs w:val="20"/>
    </w:rPr>
  </w:style>
  <w:style w:type="paragraph" w:customStyle="1" w:styleId="REGULAR5">
    <w:name w:val="REGULAR 5"/>
    <w:rsid w:val="00184F75"/>
    <w:pPr>
      <w:tabs>
        <w:tab w:val="right" w:pos="2520"/>
        <w:tab w:val="left" w:pos="2760"/>
      </w:tabs>
      <w:suppressAutoHyphens/>
      <w:spacing w:after="0" w:line="240" w:lineRule="auto"/>
      <w:ind w:firstLine="3960"/>
    </w:pPr>
    <w:rPr>
      <w:rFonts w:ascii="Courier" w:eastAsia="Malgun Gothic" w:hAnsi="Courier" w:cs="Times New Roman"/>
      <w:sz w:val="24"/>
      <w:szCs w:val="20"/>
    </w:rPr>
  </w:style>
  <w:style w:type="paragraph" w:customStyle="1" w:styleId="REGULAR6">
    <w:name w:val="REGULAR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7">
    <w:name w:val="REGULAR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REGULAR8">
    <w:name w:val="REGULAR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1">
    <w:name w:val="1 1"/>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2">
    <w:name w:val="1 2"/>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3">
    <w:name w:val="1 3"/>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4">
    <w:name w:val="1 4"/>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5">
    <w:name w:val="1 5"/>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6">
    <w:name w:val="1 6"/>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7">
    <w:name w:val="1 7"/>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18">
    <w:name w:val="1 8"/>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1a">
    <w:name w:val="2 1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2a">
    <w:name w:val="2 2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3a">
    <w:name w:val="2 3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4a">
    <w:name w:val="2 4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5a">
    <w:name w:val="2 5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6a">
    <w:name w:val="2 6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7a">
    <w:name w:val="2 7a"/>
    <w:rsid w:val="00184F75"/>
    <w:pPr>
      <w:tabs>
        <w:tab w:val="left" w:pos="-720"/>
      </w:tabs>
      <w:suppressAutoHyphens/>
      <w:spacing w:after="0" w:line="240" w:lineRule="auto"/>
    </w:pPr>
    <w:rPr>
      <w:rFonts w:ascii="Courier" w:eastAsia="Malgun Gothic" w:hAnsi="Courier" w:cs="Times New Roman"/>
      <w:sz w:val="24"/>
      <w:szCs w:val="20"/>
    </w:rPr>
  </w:style>
  <w:style w:type="paragraph" w:customStyle="1" w:styleId="28a">
    <w:name w:val="2 8a"/>
    <w:rsid w:val="00184F75"/>
    <w:pPr>
      <w:tabs>
        <w:tab w:val="left" w:pos="-720"/>
      </w:tabs>
      <w:suppressAutoHyphens/>
      <w:spacing w:after="0" w:line="240" w:lineRule="auto"/>
    </w:pPr>
    <w:rPr>
      <w:rFonts w:ascii="Courier" w:eastAsia="Malgun Gothic" w:hAnsi="Courier" w:cs="Times New Roman"/>
      <w:sz w:val="24"/>
      <w:szCs w:val="20"/>
    </w:rPr>
  </w:style>
  <w:style w:type="paragraph" w:styleId="TOC1">
    <w:name w:val="toc 1"/>
    <w:basedOn w:val="Normal"/>
    <w:next w:val="Normal"/>
    <w:uiPriority w:val="39"/>
    <w:rsid w:val="00184F75"/>
    <w:pPr>
      <w:tabs>
        <w:tab w:val="right" w:leader="dot" w:pos="9000"/>
      </w:tabs>
      <w:bidi w:val="0"/>
      <w:spacing w:before="120" w:after="60" w:line="240" w:lineRule="auto"/>
    </w:pPr>
    <w:rPr>
      <w:rFonts w:ascii="Times New Roman Bold" w:eastAsia="Malgun Gothic" w:hAnsi="Times New Roman Bold" w:cs="Times New Roman"/>
      <w:b/>
      <w:sz w:val="20"/>
      <w:szCs w:val="20"/>
      <w:lang w:val="en-GB" w:eastAsia="en-GB"/>
    </w:rPr>
  </w:style>
  <w:style w:type="paragraph" w:styleId="TOC2">
    <w:name w:val="toc 2"/>
    <w:basedOn w:val="Normal"/>
    <w:next w:val="Normal"/>
    <w:uiPriority w:val="39"/>
    <w:rsid w:val="00184F75"/>
    <w:pPr>
      <w:tabs>
        <w:tab w:val="right" w:leader="dot" w:pos="9000"/>
      </w:tabs>
      <w:bidi w:val="0"/>
      <w:spacing w:after="0" w:line="240" w:lineRule="auto"/>
      <w:ind w:left="245"/>
    </w:pPr>
    <w:rPr>
      <w:rFonts w:ascii="Times New Roman" w:eastAsia="Malgun Gothic" w:hAnsi="Times New Roman" w:cs="Times New Roman"/>
      <w:sz w:val="20"/>
      <w:szCs w:val="20"/>
      <w:lang w:val="en-GB" w:eastAsia="en-GB"/>
    </w:rPr>
  </w:style>
  <w:style w:type="paragraph" w:styleId="TOC3">
    <w:name w:val="toc 3"/>
    <w:basedOn w:val="Normal"/>
    <w:next w:val="Normal"/>
    <w:autoRedefine/>
    <w:uiPriority w:val="39"/>
    <w:rsid w:val="00184F75"/>
    <w:pPr>
      <w:tabs>
        <w:tab w:val="left" w:pos="360"/>
        <w:tab w:val="right" w:leader="dot" w:pos="8990"/>
      </w:tabs>
      <w:bidi w:val="0"/>
      <w:spacing w:before="60" w:after="0" w:line="240" w:lineRule="auto"/>
      <w:ind w:left="360" w:hanging="360"/>
    </w:pPr>
    <w:rPr>
      <w:rFonts w:ascii="Times New Roman" w:eastAsia="Malgun Gothic" w:hAnsi="Times New Roman" w:cs="Times New Roman"/>
      <w:noProof/>
      <w:lang w:val="en-GB" w:eastAsia="en-GB"/>
    </w:rPr>
  </w:style>
  <w:style w:type="paragraph" w:styleId="TOC4">
    <w:name w:val="toc 4"/>
    <w:basedOn w:val="Normal"/>
    <w:next w:val="Normal"/>
    <w:autoRedefine/>
    <w:uiPriority w:val="39"/>
    <w:rsid w:val="00184F75"/>
    <w:pPr>
      <w:tabs>
        <w:tab w:val="left" w:pos="900"/>
        <w:tab w:val="right" w:leader="dot" w:pos="9000"/>
      </w:tabs>
      <w:bidi w:val="0"/>
      <w:spacing w:after="0" w:line="240" w:lineRule="auto"/>
      <w:ind w:left="900" w:hanging="540"/>
    </w:pPr>
    <w:rPr>
      <w:rFonts w:ascii="Times New Roman" w:eastAsia="Malgun Gothic" w:hAnsi="Times New Roman" w:cs="Times New Roman"/>
      <w:sz w:val="20"/>
      <w:szCs w:val="20"/>
      <w:lang w:val="en-GB" w:eastAsia="en-GB"/>
    </w:rPr>
  </w:style>
  <w:style w:type="paragraph" w:styleId="TOC5">
    <w:name w:val="toc 5"/>
    <w:basedOn w:val="Normal"/>
    <w:next w:val="Normal"/>
    <w:uiPriority w:val="39"/>
    <w:rsid w:val="00184F75"/>
    <w:pPr>
      <w:bidi w:val="0"/>
      <w:spacing w:after="0" w:line="240" w:lineRule="auto"/>
      <w:ind w:left="960"/>
    </w:pPr>
    <w:rPr>
      <w:rFonts w:ascii="Times New Roman" w:eastAsia="Malgun Gothic" w:hAnsi="Times New Roman" w:cs="Times New Roman"/>
      <w:sz w:val="18"/>
      <w:szCs w:val="20"/>
      <w:lang w:val="en-GB" w:eastAsia="en-GB"/>
    </w:rPr>
  </w:style>
  <w:style w:type="paragraph" w:styleId="TOC6">
    <w:name w:val="toc 6"/>
    <w:basedOn w:val="Normal"/>
    <w:next w:val="Normal"/>
    <w:uiPriority w:val="39"/>
    <w:rsid w:val="00184F75"/>
    <w:pPr>
      <w:bidi w:val="0"/>
      <w:spacing w:after="0" w:line="240" w:lineRule="auto"/>
      <w:ind w:left="1200"/>
    </w:pPr>
    <w:rPr>
      <w:rFonts w:ascii="Times New Roman" w:eastAsia="Malgun Gothic" w:hAnsi="Times New Roman" w:cs="Times New Roman"/>
      <w:sz w:val="18"/>
      <w:szCs w:val="20"/>
      <w:lang w:val="en-GB" w:eastAsia="en-GB"/>
    </w:rPr>
  </w:style>
  <w:style w:type="paragraph" w:styleId="TOC7">
    <w:name w:val="toc 7"/>
    <w:basedOn w:val="Normal"/>
    <w:next w:val="Normal"/>
    <w:uiPriority w:val="39"/>
    <w:rsid w:val="00184F75"/>
    <w:pPr>
      <w:bidi w:val="0"/>
      <w:spacing w:after="0" w:line="240" w:lineRule="auto"/>
      <w:ind w:left="1440"/>
    </w:pPr>
    <w:rPr>
      <w:rFonts w:ascii="Times New Roman" w:eastAsia="Malgun Gothic" w:hAnsi="Times New Roman" w:cs="Times New Roman"/>
      <w:sz w:val="18"/>
      <w:szCs w:val="20"/>
      <w:lang w:val="en-GB" w:eastAsia="en-GB"/>
    </w:rPr>
  </w:style>
  <w:style w:type="paragraph" w:styleId="TOC8">
    <w:name w:val="toc 8"/>
    <w:basedOn w:val="Normal"/>
    <w:next w:val="Normal"/>
    <w:uiPriority w:val="39"/>
    <w:rsid w:val="00184F75"/>
    <w:pPr>
      <w:bidi w:val="0"/>
      <w:spacing w:after="0" w:line="240" w:lineRule="auto"/>
      <w:ind w:left="1680"/>
    </w:pPr>
    <w:rPr>
      <w:rFonts w:ascii="Times New Roman" w:eastAsia="Malgun Gothic" w:hAnsi="Times New Roman" w:cs="Times New Roman"/>
      <w:sz w:val="18"/>
      <w:szCs w:val="20"/>
      <w:lang w:val="en-GB" w:eastAsia="en-GB"/>
    </w:rPr>
  </w:style>
  <w:style w:type="paragraph" w:styleId="TOC9">
    <w:name w:val="toc 9"/>
    <w:basedOn w:val="Normal"/>
    <w:next w:val="Normal"/>
    <w:uiPriority w:val="39"/>
    <w:rsid w:val="00184F75"/>
    <w:pPr>
      <w:bidi w:val="0"/>
      <w:spacing w:after="0" w:line="240" w:lineRule="auto"/>
      <w:ind w:left="1920"/>
    </w:pPr>
    <w:rPr>
      <w:rFonts w:ascii="Times New Roman" w:eastAsia="Malgun Gothic" w:hAnsi="Times New Roman" w:cs="Times New Roman"/>
      <w:sz w:val="18"/>
      <w:szCs w:val="20"/>
      <w:lang w:val="en-GB" w:eastAsia="en-GB"/>
    </w:rPr>
  </w:style>
  <w:style w:type="paragraph" w:styleId="Index1">
    <w:name w:val="index 1"/>
    <w:basedOn w:val="Normal"/>
    <w:next w:val="Normal"/>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Index2">
    <w:name w:val="index 2"/>
    <w:basedOn w:val="Normal"/>
    <w:next w:val="Normal"/>
    <w:semiHidden/>
    <w:rsid w:val="00184F75"/>
    <w:pPr>
      <w:tabs>
        <w:tab w:val="left" w:leader="dot" w:pos="9000"/>
        <w:tab w:val="right" w:pos="9360"/>
      </w:tabs>
      <w:suppressAutoHyphens/>
      <w:bidi w:val="0"/>
      <w:spacing w:after="0" w:line="240" w:lineRule="auto"/>
      <w:ind w:left="720"/>
    </w:pPr>
    <w:rPr>
      <w:rFonts w:ascii="Times New Roman" w:eastAsia="Malgun Gothic" w:hAnsi="Times New Roman" w:cs="Times New Roman"/>
      <w:sz w:val="20"/>
      <w:szCs w:val="20"/>
      <w:lang w:val="en-GB" w:eastAsia="en-GB"/>
    </w:rPr>
  </w:style>
  <w:style w:type="paragraph" w:styleId="TOAHeading">
    <w:name w:val="toa heading"/>
    <w:basedOn w:val="Normal"/>
    <w:next w:val="Normal"/>
    <w:semiHidden/>
    <w:rsid w:val="00184F75"/>
    <w:pPr>
      <w:tabs>
        <w:tab w:val="left" w:pos="9000"/>
        <w:tab w:val="right" w:pos="9360"/>
      </w:tabs>
      <w:suppressAutoHyphens/>
      <w:bidi w:val="0"/>
      <w:spacing w:after="0" w:line="240" w:lineRule="auto"/>
    </w:pPr>
    <w:rPr>
      <w:rFonts w:ascii="Times New Roman" w:eastAsia="Malgun Gothic" w:hAnsi="Times New Roman" w:cs="Times New Roman"/>
      <w:sz w:val="20"/>
      <w:szCs w:val="20"/>
      <w:lang w:val="en-GB" w:eastAsia="en-GB"/>
    </w:rPr>
  </w:style>
  <w:style w:type="paragraph" w:styleId="Caption">
    <w:name w:val="caption"/>
    <w:basedOn w:val="Normal"/>
    <w:next w:val="Normal"/>
    <w:qFormat/>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EquationCaption">
    <w:name w:val="_Equation Caption"/>
    <w:rsid w:val="00184F75"/>
  </w:style>
  <w:style w:type="character" w:styleId="EndnoteReference">
    <w:name w:val="endnote reference"/>
    <w:semiHidden/>
    <w:rsid w:val="00184F75"/>
    <w:rPr>
      <w:vertAlign w:val="superscript"/>
    </w:rPr>
  </w:style>
  <w:style w:type="character" w:styleId="FootnoteReference">
    <w:name w:val="footnote reference"/>
    <w:semiHidden/>
    <w:rsid w:val="00184F75"/>
    <w:rPr>
      <w:rFonts w:ascii="Times New Roman" w:hAnsi="Times New Roman"/>
      <w:sz w:val="20"/>
      <w:vertAlign w:val="superscript"/>
    </w:rPr>
  </w:style>
  <w:style w:type="paragraph" w:styleId="Header">
    <w:name w:val="header"/>
    <w:basedOn w:val="Normal"/>
    <w:link w:val="HeaderChar"/>
    <w:uiPriority w:val="99"/>
    <w:rsid w:val="00184F75"/>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uiPriority w:val="99"/>
    <w:rsid w:val="00184F75"/>
    <w:rPr>
      <w:rFonts w:ascii="Times New Roman" w:eastAsia="Malgun Gothic" w:hAnsi="Times New Roman" w:cs="Times New Roman"/>
      <w:sz w:val="20"/>
      <w:szCs w:val="20"/>
    </w:rPr>
  </w:style>
  <w:style w:type="paragraph" w:styleId="Footer">
    <w:name w:val="footer"/>
    <w:basedOn w:val="Normal"/>
    <w:link w:val="FooterChar"/>
    <w:rsid w:val="00184F75"/>
    <w:pPr>
      <w:tabs>
        <w:tab w:val="center" w:pos="4320"/>
        <w:tab w:val="right" w:pos="8640"/>
      </w:tabs>
      <w:bidi w:val="0"/>
      <w:spacing w:after="0" w:line="240" w:lineRule="auto"/>
    </w:pPr>
    <w:rPr>
      <w:rFonts w:ascii="Times New Roman" w:eastAsia="Malgun Gothic" w:hAnsi="Times New Roman" w:cs="Times New Roman"/>
      <w:sz w:val="20"/>
      <w:szCs w:val="20"/>
      <w:lang w:val="en-GB" w:eastAsia="en-GB"/>
    </w:rPr>
  </w:style>
  <w:style w:type="character" w:customStyle="1" w:styleId="FooterChar">
    <w:name w:val="Footer Char"/>
    <w:basedOn w:val="DefaultParagraphFont"/>
    <w:link w:val="Footer"/>
    <w:rsid w:val="00184F75"/>
    <w:rPr>
      <w:rFonts w:ascii="Times New Roman" w:eastAsia="Malgun Gothic" w:hAnsi="Times New Roman" w:cs="Times New Roman"/>
      <w:sz w:val="20"/>
      <w:szCs w:val="20"/>
      <w:lang w:val="en-GB" w:eastAsia="en-GB"/>
    </w:rPr>
  </w:style>
  <w:style w:type="paragraph" w:customStyle="1" w:styleId="Head21">
    <w:name w:val="Head 2.1"/>
    <w:basedOn w:val="Normal"/>
    <w:rsid w:val="00184F75"/>
    <w:pPr>
      <w:keepNext/>
      <w:pBdr>
        <w:bottom w:val="single" w:sz="24" w:space="3" w:color="auto"/>
      </w:pBdr>
      <w:suppressAutoHyphens/>
      <w:bidi w:val="0"/>
      <w:spacing w:before="480" w:after="240" w:line="240" w:lineRule="auto"/>
      <w:jc w:val="center"/>
    </w:pPr>
    <w:rPr>
      <w:rFonts w:ascii="Times New Roman Bold" w:eastAsia="Malgun Gothic" w:hAnsi="Times New Roman Bold" w:cs="Times New Roman"/>
      <w:b/>
      <w:smallCaps/>
      <w:sz w:val="32"/>
      <w:szCs w:val="20"/>
      <w:lang w:val="en-GB" w:eastAsia="en-GB"/>
    </w:rPr>
  </w:style>
  <w:style w:type="paragraph" w:customStyle="1" w:styleId="Head22">
    <w:name w:val="Head 2.2"/>
    <w:basedOn w:val="Normal"/>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42">
    <w:name w:val="Head 4.2"/>
    <w:basedOn w:val="Normal"/>
    <w:rsid w:val="00184F75"/>
    <w:pPr>
      <w:tabs>
        <w:tab w:val="left" w:pos="360"/>
      </w:tabs>
      <w:suppressAutoHyphens/>
      <w:bidi w:val="0"/>
      <w:spacing w:after="0" w:line="240" w:lineRule="auto"/>
      <w:ind w:left="360" w:hanging="360"/>
    </w:pPr>
    <w:rPr>
      <w:rFonts w:ascii="Times New Roman" w:eastAsia="Malgun Gothic" w:hAnsi="Times New Roman" w:cs="Times New Roman"/>
      <w:b/>
      <w:sz w:val="20"/>
      <w:szCs w:val="20"/>
      <w:lang w:val="en-GB" w:eastAsia="en-GB"/>
    </w:rPr>
  </w:style>
  <w:style w:type="paragraph" w:customStyle="1" w:styleId="Head52">
    <w:name w:val="Head 5.2"/>
    <w:basedOn w:val="Normal"/>
    <w:rsid w:val="00184F75"/>
    <w:pPr>
      <w:tabs>
        <w:tab w:val="left" w:pos="533"/>
      </w:tabs>
      <w:suppressAutoHyphens/>
      <w:bidi w:val="0"/>
      <w:spacing w:before="360" w:line="240" w:lineRule="auto"/>
      <w:ind w:left="533" w:hanging="533"/>
      <w:jc w:val="center"/>
    </w:pPr>
    <w:rPr>
      <w:rFonts w:ascii="Times New Roman Bold" w:eastAsia="Malgun Gothic" w:hAnsi="Times New Roman Bold" w:cs="Times New Roman"/>
      <w:b/>
      <w:sz w:val="20"/>
      <w:szCs w:val="20"/>
      <w:lang w:val="en-GB" w:eastAsia="en-GB"/>
    </w:rPr>
  </w:style>
  <w:style w:type="paragraph" w:customStyle="1" w:styleId="Head82">
    <w:name w:val="Head 8.2"/>
    <w:basedOn w:val="Normal"/>
    <w:rsid w:val="00184F75"/>
    <w:pPr>
      <w:suppressAutoHyphens/>
      <w:bidi w:val="0"/>
      <w:spacing w:after="0" w:line="240" w:lineRule="auto"/>
      <w:jc w:val="center"/>
    </w:pPr>
    <w:rPr>
      <w:rFonts w:ascii="Times New Roman" w:eastAsia="Malgun Gothic" w:hAnsi="Times New Roman" w:cs="Times New Roman"/>
      <w:b/>
      <w:sz w:val="28"/>
      <w:szCs w:val="20"/>
      <w:lang w:val="en-GB" w:eastAsia="en-GB"/>
    </w:rPr>
  </w:style>
  <w:style w:type="paragraph" w:styleId="FootnoteText">
    <w:name w:val="footnote text"/>
    <w:basedOn w:val="Normal"/>
    <w:link w:val="FootnoteTextChar"/>
    <w:semiHidden/>
    <w:rsid w:val="00184F75"/>
    <w:pPr>
      <w:suppressAutoHyphens/>
      <w:bidi w:val="0"/>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184F75"/>
    <w:rPr>
      <w:rFonts w:ascii="Arial" w:eastAsia="Malgun Gothic" w:hAnsi="Arial" w:cs="Times New Roman"/>
      <w:sz w:val="20"/>
      <w:szCs w:val="20"/>
    </w:rPr>
  </w:style>
  <w:style w:type="paragraph" w:customStyle="1" w:styleId="Head32">
    <w:name w:val="Head 3.2"/>
    <w:basedOn w:val="Normal"/>
    <w:rsid w:val="00184F75"/>
    <w:pPr>
      <w:suppressAutoHyphens/>
      <w:bidi w:val="0"/>
      <w:spacing w:after="0" w:line="240" w:lineRule="auto"/>
      <w:ind w:left="360" w:hanging="360"/>
    </w:pPr>
    <w:rPr>
      <w:rFonts w:ascii="Times New Roman" w:eastAsia="Malgun Gothic" w:hAnsi="Times New Roman" w:cs="Times New Roman"/>
      <w:b/>
      <w:sz w:val="20"/>
      <w:szCs w:val="20"/>
      <w:lang w:val="fr-FR" w:eastAsia="en-GB"/>
    </w:rPr>
  </w:style>
  <w:style w:type="paragraph" w:customStyle="1" w:styleId="Head31">
    <w:name w:val="Head 3.1"/>
    <w:basedOn w:val="Head21"/>
    <w:rsid w:val="00184F75"/>
  </w:style>
  <w:style w:type="paragraph" w:customStyle="1" w:styleId="Head51">
    <w:name w:val="Head 5.1"/>
    <w:basedOn w:val="Normal"/>
    <w:rsid w:val="00184F75"/>
    <w:pPr>
      <w:suppressAutoHyphens/>
      <w:bidi w:val="0"/>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character" w:styleId="PageNumber">
    <w:name w:val="page number"/>
    <w:basedOn w:val="DefaultParagraphFont"/>
    <w:rsid w:val="00184F75"/>
  </w:style>
  <w:style w:type="character" w:customStyle="1" w:styleId="Style1">
    <w:name w:val="Style1"/>
    <w:rsid w:val="00184F75"/>
    <w:rPr>
      <w:rFonts w:ascii="Century Gothic" w:hAnsi="Century Gothic"/>
      <w:b/>
      <w:sz w:val="24"/>
    </w:rPr>
  </w:style>
  <w:style w:type="paragraph" w:styleId="Title">
    <w:name w:val="Title"/>
    <w:basedOn w:val="Normal"/>
    <w:link w:val="TitleChar"/>
    <w:qFormat/>
    <w:rsid w:val="00184F75"/>
    <w:pPr>
      <w:suppressAutoHyphens/>
      <w:bidi w:val="0"/>
      <w:spacing w:after="0" w:line="240" w:lineRule="auto"/>
      <w:jc w:val="center"/>
    </w:pPr>
    <w:rPr>
      <w:rFonts w:ascii="Times New Roman" w:eastAsia="Malgun Gothic" w:hAnsi="Times New Roman" w:cs="Times New Roman"/>
      <w:b/>
      <w:sz w:val="48"/>
      <w:szCs w:val="20"/>
      <w:lang w:val="en-GB" w:eastAsia="en-GB"/>
    </w:rPr>
  </w:style>
  <w:style w:type="character" w:customStyle="1" w:styleId="TitleChar">
    <w:name w:val="Title Char"/>
    <w:basedOn w:val="DefaultParagraphFont"/>
    <w:link w:val="Title"/>
    <w:rsid w:val="00184F75"/>
    <w:rPr>
      <w:rFonts w:ascii="Times New Roman" w:eastAsia="Malgun Gothic" w:hAnsi="Times New Roman" w:cs="Times New Roman"/>
      <w:b/>
      <w:sz w:val="48"/>
      <w:szCs w:val="20"/>
      <w:lang w:val="en-GB" w:eastAsia="en-GB"/>
    </w:rPr>
  </w:style>
  <w:style w:type="paragraph" w:customStyle="1" w:styleId="Title2">
    <w:name w:val="Title2"/>
    <w:basedOn w:val="Normal"/>
    <w:rsid w:val="00184F75"/>
    <w:pPr>
      <w:suppressAutoHyphens/>
      <w:bidi w:val="0"/>
      <w:spacing w:after="0" w:line="240" w:lineRule="auto"/>
    </w:pPr>
    <w:rPr>
      <w:rFonts w:ascii="Times New Roman" w:eastAsia="Malgun Gothic" w:hAnsi="Times New Roman" w:cs="Times New Roman"/>
      <w:sz w:val="20"/>
      <w:szCs w:val="20"/>
      <w:lang w:val="en-GB" w:eastAsia="en-GB"/>
    </w:rPr>
  </w:style>
  <w:style w:type="paragraph" w:styleId="BlockText">
    <w:name w:val="Block Text"/>
    <w:basedOn w:val="Normal"/>
    <w:rsid w:val="00184F75"/>
    <w:pPr>
      <w:tabs>
        <w:tab w:val="left" w:pos="720"/>
        <w:tab w:val="left" w:pos="1440"/>
      </w:tabs>
      <w:suppressAutoHyphens/>
      <w:bidi w:val="0"/>
      <w:spacing w:after="0" w:line="240" w:lineRule="auto"/>
      <w:ind w:left="1440" w:right="-72" w:hanging="1440"/>
      <w:jc w:val="both"/>
    </w:pPr>
    <w:rPr>
      <w:rFonts w:ascii="Times New Roman" w:eastAsia="Malgun Gothic" w:hAnsi="Times New Roman" w:cs="Times New Roman"/>
      <w:sz w:val="20"/>
      <w:szCs w:val="20"/>
      <w:lang w:val="en-GB" w:eastAsia="en-GB"/>
    </w:rPr>
  </w:style>
  <w:style w:type="paragraph" w:styleId="BodyTextIndent">
    <w:name w:val="Body Text Indent"/>
    <w:basedOn w:val="Normal"/>
    <w:link w:val="BodyTextIndentChar"/>
    <w:rsid w:val="00184F75"/>
    <w:pPr>
      <w:tabs>
        <w:tab w:val="left" w:pos="-1008"/>
        <w:tab w:val="left" w:pos="540"/>
      </w:tabs>
      <w:bidi w:val="0"/>
      <w:spacing w:after="0" w:line="240" w:lineRule="auto"/>
      <w:ind w:left="540" w:hanging="540"/>
      <w:jc w:val="both"/>
    </w:pPr>
    <w:rPr>
      <w:rFonts w:ascii="Times New Roman" w:eastAsia="Malgun Gothic" w:hAnsi="Times New Roman" w:cs="Times New Roman"/>
      <w:sz w:val="20"/>
      <w:szCs w:val="20"/>
      <w:lang w:val="en-GB" w:eastAsia="en-GB"/>
    </w:rPr>
  </w:style>
  <w:style w:type="character" w:customStyle="1" w:styleId="BodyTextIndentChar">
    <w:name w:val="Body Text Indent Char"/>
    <w:basedOn w:val="DefaultParagraphFont"/>
    <w:link w:val="BodyTextIndent"/>
    <w:rsid w:val="00184F75"/>
    <w:rPr>
      <w:rFonts w:ascii="Times New Roman" w:eastAsia="Malgun Gothic" w:hAnsi="Times New Roman" w:cs="Times New Roman"/>
      <w:sz w:val="20"/>
      <w:szCs w:val="20"/>
      <w:lang w:val="en-GB" w:eastAsia="en-GB"/>
    </w:rPr>
  </w:style>
  <w:style w:type="paragraph" w:styleId="BodyText">
    <w:name w:val="Body Text"/>
    <w:basedOn w:val="Normal"/>
    <w:link w:val="BodyTextChar"/>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Char">
    <w:name w:val="Body Text Char"/>
    <w:basedOn w:val="DefaultParagraphFont"/>
    <w:link w:val="BodyText"/>
    <w:rsid w:val="00184F75"/>
    <w:rPr>
      <w:rFonts w:ascii="Times New Roman" w:eastAsia="Malgun Gothic" w:hAnsi="Times New Roman" w:cs="Times New Roman"/>
      <w:i/>
      <w:sz w:val="20"/>
      <w:szCs w:val="20"/>
      <w:lang w:val="en-GB" w:eastAsia="en-GB"/>
    </w:rPr>
  </w:style>
  <w:style w:type="paragraph" w:styleId="BodyTextIndent3">
    <w:name w:val="Body Text Indent 3"/>
    <w:basedOn w:val="Normal"/>
    <w:link w:val="BodyTextIndent3Char"/>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1620" w:hanging="684"/>
      <w:jc w:val="both"/>
    </w:pPr>
    <w:rPr>
      <w:rFonts w:ascii="Arial" w:eastAsia="Malgun Gothic" w:hAnsi="Arial" w:cs="Times New Roman"/>
      <w:i/>
      <w:spacing w:val="-2"/>
      <w:szCs w:val="20"/>
      <w:lang w:val="en-GB" w:eastAsia="en-GB"/>
    </w:rPr>
  </w:style>
  <w:style w:type="character" w:customStyle="1" w:styleId="BodyTextIndent3Char">
    <w:name w:val="Body Text Indent 3 Char"/>
    <w:basedOn w:val="DefaultParagraphFont"/>
    <w:link w:val="BodyTextIndent3"/>
    <w:rsid w:val="00184F75"/>
    <w:rPr>
      <w:rFonts w:ascii="Arial" w:eastAsia="Malgun Gothic" w:hAnsi="Arial" w:cs="Times New Roman"/>
      <w:i/>
      <w:spacing w:val="-2"/>
      <w:szCs w:val="20"/>
      <w:lang w:val="en-GB" w:eastAsia="en-GB"/>
    </w:rPr>
  </w:style>
  <w:style w:type="paragraph" w:styleId="BodyTextIndent2">
    <w:name w:val="Body Text Indent 2"/>
    <w:basedOn w:val="Normal"/>
    <w:link w:val="BodyTextIndent2Char"/>
    <w:rsid w:val="00184F75"/>
    <w:pPr>
      <w:tabs>
        <w:tab w:val="left" w:pos="0"/>
        <w:tab w:val="left" w:pos="636"/>
        <w:tab w:val="left" w:pos="1134"/>
        <w:tab w:val="left" w:pos="1590"/>
        <w:tab w:val="left" w:pos="1908"/>
        <w:tab w:val="left" w:pos="2226"/>
        <w:tab w:val="left" w:pos="2544"/>
        <w:tab w:val="left" w:pos="2862"/>
      </w:tabs>
      <w:suppressAutoHyphens/>
      <w:bidi w:val="0"/>
      <w:spacing w:after="0" w:line="240" w:lineRule="auto"/>
      <w:ind w:left="636"/>
      <w:jc w:val="both"/>
    </w:pPr>
    <w:rPr>
      <w:rFonts w:ascii="Times New Roman" w:eastAsia="Malgun Gothic" w:hAnsi="Times New Roman" w:cs="Times New Roman"/>
      <w:spacing w:val="-2"/>
      <w:szCs w:val="20"/>
      <w:lang w:val="en-GB" w:eastAsia="en-GB"/>
    </w:rPr>
  </w:style>
  <w:style w:type="character" w:customStyle="1" w:styleId="BodyTextIndent2Char">
    <w:name w:val="Body Text Indent 2 Char"/>
    <w:basedOn w:val="DefaultParagraphFont"/>
    <w:link w:val="BodyTextIndent2"/>
    <w:rsid w:val="00184F75"/>
    <w:rPr>
      <w:rFonts w:ascii="Times New Roman" w:eastAsia="Malgun Gothic" w:hAnsi="Times New Roman" w:cs="Times New Roman"/>
      <w:spacing w:val="-2"/>
      <w:szCs w:val="20"/>
      <w:lang w:val="en-GB" w:eastAsia="en-GB"/>
    </w:rPr>
  </w:style>
  <w:style w:type="paragraph" w:styleId="BodyText2">
    <w:name w:val="Body Text 2"/>
    <w:basedOn w:val="Normal"/>
    <w:link w:val="BodyText2Char"/>
    <w:rsid w:val="00184F75"/>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184F75"/>
    <w:rPr>
      <w:rFonts w:ascii="Times New Roman" w:eastAsia="Malgun Gothic" w:hAnsi="Times New Roman" w:cs="Times New Roman"/>
      <w:i/>
      <w:sz w:val="20"/>
      <w:szCs w:val="20"/>
      <w:lang w:val="en-GB" w:eastAsia="en-GB"/>
    </w:rPr>
  </w:style>
  <w:style w:type="paragraph" w:styleId="BodyText3">
    <w:name w:val="Body Text 3"/>
    <w:basedOn w:val="Normal"/>
    <w:link w:val="BodyText3Char"/>
    <w:rsid w:val="00184F75"/>
    <w:pPr>
      <w:tabs>
        <w:tab w:val="left" w:pos="0"/>
      </w:tabs>
      <w:bidi w:val="0"/>
      <w:spacing w:after="0" w:line="240" w:lineRule="auto"/>
      <w:ind w:right="-72"/>
    </w:pPr>
    <w:rPr>
      <w:rFonts w:ascii="Times New Roman" w:eastAsia="Malgun Gothic" w:hAnsi="Times New Roman" w:cs="Times New Roman"/>
      <w:sz w:val="20"/>
      <w:szCs w:val="20"/>
      <w:lang w:val="en-GB" w:eastAsia="en-GB"/>
    </w:rPr>
  </w:style>
  <w:style w:type="character" w:customStyle="1" w:styleId="BodyText3Char">
    <w:name w:val="Body Text 3 Char"/>
    <w:basedOn w:val="DefaultParagraphFont"/>
    <w:link w:val="BodyText3"/>
    <w:rsid w:val="00184F75"/>
    <w:rPr>
      <w:rFonts w:ascii="Times New Roman" w:eastAsia="Malgun Gothic" w:hAnsi="Times New Roman" w:cs="Times New Roman"/>
      <w:sz w:val="20"/>
      <w:szCs w:val="20"/>
      <w:lang w:val="en-GB" w:eastAsia="en-GB"/>
    </w:rPr>
  </w:style>
  <w:style w:type="paragraph" w:styleId="DocumentMap">
    <w:name w:val="Document Map"/>
    <w:basedOn w:val="Normal"/>
    <w:link w:val="DocumentMapChar"/>
    <w:semiHidden/>
    <w:rsid w:val="00184F75"/>
    <w:pPr>
      <w:shd w:val="clear" w:color="auto" w:fill="000080"/>
      <w:bidi w:val="0"/>
      <w:spacing w:after="0" w:line="240" w:lineRule="auto"/>
    </w:pPr>
    <w:rPr>
      <w:rFonts w:ascii="Tahoma" w:eastAsia="Malgun Gothic" w:hAnsi="Tahoma" w:cs="Times New Roman"/>
      <w:sz w:val="20"/>
      <w:szCs w:val="20"/>
      <w:lang w:val="en-GB" w:eastAsia="en-GB"/>
    </w:rPr>
  </w:style>
  <w:style w:type="character" w:customStyle="1" w:styleId="DocumentMapChar">
    <w:name w:val="Document Map Char"/>
    <w:basedOn w:val="DefaultParagraphFont"/>
    <w:link w:val="DocumentMap"/>
    <w:semiHidden/>
    <w:rsid w:val="00184F75"/>
    <w:rPr>
      <w:rFonts w:ascii="Tahoma" w:eastAsia="Malgun Gothic" w:hAnsi="Tahoma" w:cs="Times New Roman"/>
      <w:sz w:val="20"/>
      <w:szCs w:val="20"/>
      <w:shd w:val="clear" w:color="auto" w:fill="000080"/>
      <w:lang w:val="en-GB" w:eastAsia="en-GB"/>
    </w:rPr>
  </w:style>
  <w:style w:type="paragraph" w:styleId="BodyTextFirstIndent">
    <w:name w:val="Body Text First Indent"/>
    <w:basedOn w:val="BodyText"/>
    <w:link w:val="BodyTextFirstIndentChar"/>
    <w:rsid w:val="00184F75"/>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184F75"/>
    <w:rPr>
      <w:rFonts w:ascii="Arial" w:eastAsia="Malgun Gothic" w:hAnsi="Arial" w:cs="Times New Roman"/>
      <w:i/>
      <w:sz w:val="20"/>
      <w:szCs w:val="20"/>
      <w:lang w:val="en-GB" w:eastAsia="en-GB"/>
    </w:rPr>
  </w:style>
  <w:style w:type="paragraph" w:styleId="BodyTextFirstIndent2">
    <w:name w:val="Body Text First Indent 2"/>
    <w:basedOn w:val="BodyTextIndent"/>
    <w:link w:val="BodyTextFirstIndent2Char"/>
    <w:rsid w:val="00184F75"/>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184F75"/>
    <w:rPr>
      <w:rFonts w:ascii="Arial" w:eastAsia="Malgun Gothic" w:hAnsi="Arial" w:cs="Times New Roman"/>
      <w:sz w:val="20"/>
      <w:szCs w:val="20"/>
      <w:lang w:val="en-GB" w:eastAsia="en-GB"/>
    </w:rPr>
  </w:style>
  <w:style w:type="paragraph" w:styleId="Closing">
    <w:name w:val="Closing"/>
    <w:basedOn w:val="Normal"/>
    <w:link w:val="ClosingChar"/>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ClosingChar">
    <w:name w:val="Closing Char"/>
    <w:basedOn w:val="DefaultParagraphFont"/>
    <w:link w:val="Closing"/>
    <w:rsid w:val="00184F75"/>
    <w:rPr>
      <w:rFonts w:ascii="Times New Roman" w:eastAsia="Malgun Gothic" w:hAnsi="Times New Roman" w:cs="Times New Roman"/>
      <w:sz w:val="20"/>
      <w:szCs w:val="20"/>
      <w:lang w:val="en-GB" w:eastAsia="en-GB"/>
    </w:rPr>
  </w:style>
  <w:style w:type="character" w:styleId="CommentReference">
    <w:name w:val="annotation reference"/>
    <w:semiHidden/>
    <w:rsid w:val="00184F75"/>
    <w:rPr>
      <w:sz w:val="16"/>
    </w:rPr>
  </w:style>
  <w:style w:type="paragraph" w:styleId="CommentText">
    <w:name w:val="annotation text"/>
    <w:basedOn w:val="Normal"/>
    <w:link w:val="CommentTextChar"/>
    <w:semiHidden/>
    <w:rsid w:val="00184F75"/>
    <w:pPr>
      <w:bidi w:val="0"/>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184F75"/>
    <w:rPr>
      <w:rFonts w:ascii="Times New Roman" w:eastAsia="Malgun Gothic" w:hAnsi="Times New Roman" w:cs="Times New Roman"/>
      <w:sz w:val="20"/>
      <w:szCs w:val="20"/>
    </w:rPr>
  </w:style>
  <w:style w:type="paragraph" w:styleId="Date">
    <w:name w:val="Date"/>
    <w:basedOn w:val="Normal"/>
    <w:next w:val="Normal"/>
    <w:link w:val="Date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DateChar">
    <w:name w:val="Date Char"/>
    <w:basedOn w:val="DefaultParagraphFont"/>
    <w:link w:val="Date"/>
    <w:rsid w:val="00184F75"/>
    <w:rPr>
      <w:rFonts w:ascii="Times New Roman" w:eastAsia="Malgun Gothic" w:hAnsi="Times New Roman" w:cs="Times New Roman"/>
      <w:sz w:val="20"/>
      <w:szCs w:val="20"/>
      <w:lang w:val="en-GB" w:eastAsia="en-GB"/>
    </w:rPr>
  </w:style>
  <w:style w:type="character" w:styleId="Emphasis">
    <w:name w:val="Emphasis"/>
    <w:qFormat/>
    <w:rsid w:val="00184F75"/>
    <w:rPr>
      <w:i/>
    </w:rPr>
  </w:style>
  <w:style w:type="paragraph" w:styleId="EndnoteText">
    <w:name w:val="endnote text"/>
    <w:basedOn w:val="Normal"/>
    <w:link w:val="EndnoteTextChar"/>
    <w:semiHidden/>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EndnoteTextChar">
    <w:name w:val="Endnote Text Char"/>
    <w:basedOn w:val="DefaultParagraphFont"/>
    <w:link w:val="EndnoteText"/>
    <w:semiHidden/>
    <w:rsid w:val="00184F75"/>
    <w:rPr>
      <w:rFonts w:ascii="Times New Roman" w:eastAsia="Malgun Gothic" w:hAnsi="Times New Roman" w:cs="Times New Roman"/>
      <w:sz w:val="20"/>
      <w:szCs w:val="20"/>
      <w:lang w:val="en-GB" w:eastAsia="en-GB"/>
    </w:rPr>
  </w:style>
  <w:style w:type="paragraph" w:styleId="EnvelopeAddress">
    <w:name w:val="envelope address"/>
    <w:basedOn w:val="Normal"/>
    <w:rsid w:val="00184F75"/>
    <w:pPr>
      <w:framePr w:w="7920" w:h="1980" w:hRule="exact" w:hSpace="180" w:wrap="auto" w:hAnchor="page" w:xAlign="center" w:yAlign="bottom"/>
      <w:bidi w:val="0"/>
      <w:spacing w:after="0" w:line="240" w:lineRule="auto"/>
      <w:ind w:left="2880"/>
    </w:pPr>
    <w:rPr>
      <w:rFonts w:ascii="Times New Roman" w:eastAsia="Malgun Gothic" w:hAnsi="Times New Roman" w:cs="Times New Roman"/>
      <w:sz w:val="20"/>
      <w:szCs w:val="20"/>
      <w:lang w:val="en-GB" w:eastAsia="en-GB"/>
    </w:rPr>
  </w:style>
  <w:style w:type="paragraph" w:styleId="EnvelopeReturn">
    <w:name w:val="envelope return"/>
    <w:basedOn w:val="Normal"/>
    <w:rsid w:val="00184F75"/>
    <w:pPr>
      <w:bidi w:val="0"/>
      <w:spacing w:after="0" w:line="240" w:lineRule="auto"/>
    </w:pPr>
    <w:rPr>
      <w:rFonts w:ascii="Times New Roman" w:eastAsia="Malgun Gothic" w:hAnsi="Times New Roman" w:cs="Times New Roman"/>
      <w:sz w:val="20"/>
      <w:szCs w:val="20"/>
      <w:lang w:val="en-GB" w:eastAsia="en-GB"/>
    </w:rPr>
  </w:style>
  <w:style w:type="character" w:styleId="FollowedHyperlink">
    <w:name w:val="FollowedHyperlink"/>
    <w:rsid w:val="00184F75"/>
    <w:rPr>
      <w:color w:val="800080"/>
      <w:u w:val="single"/>
    </w:rPr>
  </w:style>
  <w:style w:type="character" w:styleId="Hyperlink">
    <w:name w:val="Hyperlink"/>
    <w:uiPriority w:val="99"/>
    <w:rsid w:val="00184F75"/>
    <w:rPr>
      <w:color w:val="0000FF"/>
      <w:u w:val="single"/>
    </w:rPr>
  </w:style>
  <w:style w:type="paragraph" w:styleId="Index3">
    <w:name w:val="index 3"/>
    <w:basedOn w:val="Normal"/>
    <w:next w:val="Normal"/>
    <w:autoRedefine/>
    <w:semiHidden/>
    <w:rsid w:val="00184F75"/>
    <w:pPr>
      <w:bidi w:val="0"/>
      <w:spacing w:after="0" w:line="240" w:lineRule="auto"/>
      <w:ind w:left="660" w:hanging="220"/>
    </w:pPr>
    <w:rPr>
      <w:rFonts w:ascii="Times New Roman" w:eastAsia="Malgun Gothic" w:hAnsi="Times New Roman" w:cs="Times New Roman"/>
      <w:sz w:val="20"/>
      <w:szCs w:val="20"/>
      <w:lang w:val="en-GB" w:eastAsia="en-GB"/>
    </w:rPr>
  </w:style>
  <w:style w:type="paragraph" w:styleId="Index4">
    <w:name w:val="index 4"/>
    <w:basedOn w:val="Normal"/>
    <w:next w:val="Normal"/>
    <w:autoRedefine/>
    <w:semiHidden/>
    <w:rsid w:val="00184F75"/>
    <w:pPr>
      <w:bidi w:val="0"/>
      <w:spacing w:after="0" w:line="240" w:lineRule="auto"/>
      <w:ind w:left="880" w:hanging="220"/>
    </w:pPr>
    <w:rPr>
      <w:rFonts w:ascii="Times New Roman" w:eastAsia="Malgun Gothic" w:hAnsi="Times New Roman" w:cs="Times New Roman"/>
      <w:sz w:val="20"/>
      <w:szCs w:val="20"/>
      <w:lang w:val="en-GB" w:eastAsia="en-GB"/>
    </w:rPr>
  </w:style>
  <w:style w:type="paragraph" w:styleId="Index5">
    <w:name w:val="index 5"/>
    <w:basedOn w:val="Normal"/>
    <w:next w:val="Normal"/>
    <w:autoRedefine/>
    <w:semiHidden/>
    <w:rsid w:val="00184F75"/>
    <w:pPr>
      <w:bidi w:val="0"/>
      <w:spacing w:after="0" w:line="240" w:lineRule="auto"/>
      <w:ind w:left="1100" w:hanging="220"/>
    </w:pPr>
    <w:rPr>
      <w:rFonts w:ascii="Times New Roman" w:eastAsia="Malgun Gothic" w:hAnsi="Times New Roman" w:cs="Times New Roman"/>
      <w:sz w:val="20"/>
      <w:szCs w:val="20"/>
      <w:lang w:val="en-GB" w:eastAsia="en-GB"/>
    </w:rPr>
  </w:style>
  <w:style w:type="paragraph" w:styleId="Index6">
    <w:name w:val="index 6"/>
    <w:basedOn w:val="Normal"/>
    <w:next w:val="Normal"/>
    <w:autoRedefine/>
    <w:semiHidden/>
    <w:rsid w:val="00184F75"/>
    <w:pPr>
      <w:bidi w:val="0"/>
      <w:spacing w:after="0" w:line="240" w:lineRule="auto"/>
      <w:ind w:left="1320" w:hanging="220"/>
    </w:pPr>
    <w:rPr>
      <w:rFonts w:ascii="Times New Roman" w:eastAsia="Malgun Gothic" w:hAnsi="Times New Roman" w:cs="Times New Roman"/>
      <w:sz w:val="20"/>
      <w:szCs w:val="20"/>
      <w:lang w:val="en-GB" w:eastAsia="en-GB"/>
    </w:rPr>
  </w:style>
  <w:style w:type="paragraph" w:styleId="Index7">
    <w:name w:val="index 7"/>
    <w:basedOn w:val="Normal"/>
    <w:next w:val="Normal"/>
    <w:autoRedefine/>
    <w:semiHidden/>
    <w:rsid w:val="00184F75"/>
    <w:pPr>
      <w:bidi w:val="0"/>
      <w:spacing w:after="0" w:line="240" w:lineRule="auto"/>
      <w:ind w:left="1540" w:hanging="220"/>
    </w:pPr>
    <w:rPr>
      <w:rFonts w:ascii="Times New Roman" w:eastAsia="Malgun Gothic" w:hAnsi="Times New Roman" w:cs="Times New Roman"/>
      <w:sz w:val="20"/>
      <w:szCs w:val="20"/>
      <w:lang w:val="en-GB" w:eastAsia="en-GB"/>
    </w:rPr>
  </w:style>
  <w:style w:type="paragraph" w:styleId="Index8">
    <w:name w:val="index 8"/>
    <w:basedOn w:val="Normal"/>
    <w:next w:val="Normal"/>
    <w:autoRedefine/>
    <w:semiHidden/>
    <w:rsid w:val="00184F75"/>
    <w:pPr>
      <w:bidi w:val="0"/>
      <w:spacing w:after="0" w:line="240" w:lineRule="auto"/>
      <w:ind w:left="1760" w:hanging="220"/>
    </w:pPr>
    <w:rPr>
      <w:rFonts w:ascii="Times New Roman" w:eastAsia="Malgun Gothic" w:hAnsi="Times New Roman" w:cs="Times New Roman"/>
      <w:sz w:val="20"/>
      <w:szCs w:val="20"/>
      <w:lang w:val="en-GB" w:eastAsia="en-GB"/>
    </w:rPr>
  </w:style>
  <w:style w:type="paragraph" w:styleId="Index9">
    <w:name w:val="index 9"/>
    <w:basedOn w:val="Normal"/>
    <w:next w:val="Normal"/>
    <w:autoRedefine/>
    <w:semiHidden/>
    <w:rsid w:val="00184F75"/>
    <w:pPr>
      <w:bidi w:val="0"/>
      <w:spacing w:after="0" w:line="240" w:lineRule="auto"/>
      <w:ind w:left="1980" w:hanging="220"/>
    </w:pPr>
    <w:rPr>
      <w:rFonts w:ascii="Times New Roman" w:eastAsia="Malgun Gothic" w:hAnsi="Times New Roman" w:cs="Times New Roman"/>
      <w:sz w:val="20"/>
      <w:szCs w:val="20"/>
      <w:lang w:val="en-GB" w:eastAsia="en-GB"/>
    </w:rPr>
  </w:style>
  <w:style w:type="paragraph" w:styleId="IndexHeading">
    <w:name w:val="index heading"/>
    <w:basedOn w:val="Normal"/>
    <w:next w:val="Index1"/>
    <w:semiHidden/>
    <w:rsid w:val="00184F75"/>
    <w:pPr>
      <w:bidi w:val="0"/>
      <w:spacing w:after="0" w:line="240" w:lineRule="auto"/>
    </w:pPr>
    <w:rPr>
      <w:rFonts w:ascii="Times New Roman" w:eastAsia="Malgun Gothic" w:hAnsi="Times New Roman" w:cs="Times New Roman"/>
      <w:b/>
      <w:sz w:val="20"/>
      <w:szCs w:val="20"/>
      <w:lang w:val="en-GB" w:eastAsia="en-GB"/>
    </w:rPr>
  </w:style>
  <w:style w:type="character" w:styleId="LineNumber">
    <w:name w:val="line number"/>
    <w:basedOn w:val="DefaultParagraphFont"/>
    <w:rsid w:val="00184F75"/>
  </w:style>
  <w:style w:type="paragraph" w:styleId="List">
    <w:name w:val="List"/>
    <w:basedOn w:val="Normal"/>
    <w:rsid w:val="00184F75"/>
    <w:pPr>
      <w:bidi w:val="0"/>
      <w:spacing w:after="0" w:line="240" w:lineRule="auto"/>
      <w:ind w:left="283" w:hanging="283"/>
    </w:pPr>
    <w:rPr>
      <w:rFonts w:ascii="Times New Roman" w:eastAsia="Malgun Gothic" w:hAnsi="Times New Roman" w:cs="Times New Roman"/>
      <w:sz w:val="20"/>
      <w:szCs w:val="20"/>
      <w:lang w:val="en-GB" w:eastAsia="en-GB"/>
    </w:rPr>
  </w:style>
  <w:style w:type="paragraph" w:styleId="List2">
    <w:name w:val="List 2"/>
    <w:basedOn w:val="Normal"/>
    <w:rsid w:val="00184F75"/>
    <w:pPr>
      <w:bidi w:val="0"/>
      <w:spacing w:after="0" w:line="240" w:lineRule="auto"/>
      <w:ind w:left="566" w:hanging="283"/>
    </w:pPr>
    <w:rPr>
      <w:rFonts w:ascii="Times New Roman" w:eastAsia="Malgun Gothic" w:hAnsi="Times New Roman" w:cs="Times New Roman"/>
      <w:sz w:val="20"/>
      <w:szCs w:val="20"/>
      <w:lang w:val="en-GB" w:eastAsia="en-GB"/>
    </w:rPr>
  </w:style>
  <w:style w:type="paragraph" w:styleId="List3">
    <w:name w:val="List 3"/>
    <w:basedOn w:val="Normal"/>
    <w:rsid w:val="00184F75"/>
    <w:pPr>
      <w:bidi w:val="0"/>
      <w:spacing w:after="0" w:line="240" w:lineRule="auto"/>
      <w:ind w:left="849" w:hanging="283"/>
    </w:pPr>
    <w:rPr>
      <w:rFonts w:ascii="Times New Roman" w:eastAsia="Malgun Gothic" w:hAnsi="Times New Roman" w:cs="Times New Roman"/>
      <w:sz w:val="20"/>
      <w:szCs w:val="20"/>
      <w:lang w:val="en-GB" w:eastAsia="en-GB"/>
    </w:rPr>
  </w:style>
  <w:style w:type="paragraph" w:styleId="List4">
    <w:name w:val="List 4"/>
    <w:basedOn w:val="Normal"/>
    <w:rsid w:val="00184F75"/>
    <w:pPr>
      <w:bidi w:val="0"/>
      <w:spacing w:after="0" w:line="240" w:lineRule="auto"/>
      <w:ind w:left="1132" w:hanging="283"/>
    </w:pPr>
    <w:rPr>
      <w:rFonts w:ascii="Times New Roman" w:eastAsia="Malgun Gothic" w:hAnsi="Times New Roman" w:cs="Times New Roman"/>
      <w:sz w:val="20"/>
      <w:szCs w:val="20"/>
      <w:lang w:val="en-GB" w:eastAsia="en-GB"/>
    </w:rPr>
  </w:style>
  <w:style w:type="paragraph" w:styleId="List5">
    <w:name w:val="List 5"/>
    <w:basedOn w:val="Normal"/>
    <w:rsid w:val="00184F75"/>
    <w:pPr>
      <w:bidi w:val="0"/>
      <w:spacing w:after="0" w:line="240" w:lineRule="auto"/>
      <w:ind w:left="1415" w:hanging="283"/>
    </w:pPr>
    <w:rPr>
      <w:rFonts w:ascii="Times New Roman" w:eastAsia="Malgun Gothic" w:hAnsi="Times New Roman" w:cs="Times New Roman"/>
      <w:sz w:val="20"/>
      <w:szCs w:val="20"/>
      <w:lang w:val="en-GB" w:eastAsia="en-GB"/>
    </w:rPr>
  </w:style>
  <w:style w:type="paragraph" w:styleId="ListBullet">
    <w:name w:val="List Bullet"/>
    <w:basedOn w:val="Normal"/>
    <w:autoRedefine/>
    <w:rsid w:val="00184F75"/>
    <w:pPr>
      <w:numPr>
        <w:numId w:val="1"/>
      </w:numPr>
      <w:bidi w:val="0"/>
      <w:spacing w:after="0" w:line="240" w:lineRule="auto"/>
    </w:pPr>
    <w:rPr>
      <w:rFonts w:ascii="Times New Roman" w:eastAsia="Malgun Gothic" w:hAnsi="Times New Roman" w:cs="Times New Roman"/>
      <w:sz w:val="20"/>
      <w:szCs w:val="20"/>
      <w:lang w:val="en-GB" w:eastAsia="en-GB"/>
    </w:rPr>
  </w:style>
  <w:style w:type="paragraph" w:styleId="ListBullet2">
    <w:name w:val="List Bullet 2"/>
    <w:basedOn w:val="Normal"/>
    <w:autoRedefine/>
    <w:rsid w:val="00184F75"/>
    <w:pPr>
      <w:numPr>
        <w:numId w:val="2"/>
      </w:numPr>
      <w:bidi w:val="0"/>
      <w:spacing w:after="0" w:line="240" w:lineRule="auto"/>
    </w:pPr>
    <w:rPr>
      <w:rFonts w:ascii="Times New Roman" w:eastAsia="Malgun Gothic" w:hAnsi="Times New Roman" w:cs="Times New Roman"/>
      <w:sz w:val="20"/>
      <w:szCs w:val="20"/>
      <w:lang w:val="en-GB" w:eastAsia="en-GB"/>
    </w:rPr>
  </w:style>
  <w:style w:type="paragraph" w:styleId="ListBullet3">
    <w:name w:val="List Bullet 3"/>
    <w:basedOn w:val="Normal"/>
    <w:autoRedefine/>
    <w:rsid w:val="00184F75"/>
    <w:pPr>
      <w:numPr>
        <w:numId w:val="3"/>
      </w:numPr>
      <w:bidi w:val="0"/>
      <w:spacing w:after="0" w:line="240" w:lineRule="auto"/>
    </w:pPr>
    <w:rPr>
      <w:rFonts w:ascii="Times New Roman" w:eastAsia="Malgun Gothic" w:hAnsi="Times New Roman" w:cs="Times New Roman"/>
      <w:sz w:val="20"/>
      <w:szCs w:val="20"/>
      <w:lang w:val="en-GB" w:eastAsia="en-GB"/>
    </w:rPr>
  </w:style>
  <w:style w:type="paragraph" w:styleId="ListBullet4">
    <w:name w:val="List Bullet 4"/>
    <w:basedOn w:val="Normal"/>
    <w:autoRedefine/>
    <w:rsid w:val="00184F75"/>
    <w:pPr>
      <w:numPr>
        <w:numId w:val="4"/>
      </w:numPr>
      <w:bidi w:val="0"/>
      <w:spacing w:after="0" w:line="240" w:lineRule="auto"/>
    </w:pPr>
    <w:rPr>
      <w:rFonts w:ascii="Times New Roman" w:eastAsia="Malgun Gothic" w:hAnsi="Times New Roman" w:cs="Times New Roman"/>
      <w:sz w:val="20"/>
      <w:szCs w:val="20"/>
      <w:lang w:val="en-GB" w:eastAsia="en-GB"/>
    </w:rPr>
  </w:style>
  <w:style w:type="paragraph" w:styleId="ListBullet5">
    <w:name w:val="List Bullet 5"/>
    <w:basedOn w:val="Normal"/>
    <w:autoRedefine/>
    <w:rsid w:val="00184F75"/>
    <w:pPr>
      <w:numPr>
        <w:numId w:val="5"/>
      </w:numPr>
      <w:bidi w:val="0"/>
      <w:spacing w:after="0" w:line="240" w:lineRule="auto"/>
    </w:pPr>
    <w:rPr>
      <w:rFonts w:ascii="Times New Roman" w:eastAsia="Malgun Gothic" w:hAnsi="Times New Roman" w:cs="Times New Roman"/>
      <w:sz w:val="20"/>
      <w:szCs w:val="20"/>
      <w:lang w:val="en-GB" w:eastAsia="en-GB"/>
    </w:rPr>
  </w:style>
  <w:style w:type="paragraph" w:styleId="ListContinue">
    <w:name w:val="List Continue"/>
    <w:basedOn w:val="Normal"/>
    <w:rsid w:val="00184F75"/>
    <w:pPr>
      <w:bidi w:val="0"/>
      <w:spacing w:after="120" w:line="240" w:lineRule="auto"/>
      <w:ind w:left="283"/>
    </w:pPr>
    <w:rPr>
      <w:rFonts w:ascii="Times New Roman" w:eastAsia="Malgun Gothic" w:hAnsi="Times New Roman" w:cs="Times New Roman"/>
      <w:sz w:val="20"/>
      <w:szCs w:val="20"/>
      <w:lang w:val="en-GB" w:eastAsia="en-GB"/>
    </w:rPr>
  </w:style>
  <w:style w:type="paragraph" w:styleId="ListContinue2">
    <w:name w:val="List Continue 2"/>
    <w:basedOn w:val="Normal"/>
    <w:rsid w:val="00184F75"/>
    <w:pPr>
      <w:bidi w:val="0"/>
      <w:spacing w:after="120" w:line="240" w:lineRule="auto"/>
      <w:ind w:left="566"/>
    </w:pPr>
    <w:rPr>
      <w:rFonts w:ascii="Times New Roman" w:eastAsia="Malgun Gothic" w:hAnsi="Times New Roman" w:cs="Times New Roman"/>
      <w:sz w:val="20"/>
      <w:szCs w:val="20"/>
      <w:lang w:val="en-GB" w:eastAsia="en-GB"/>
    </w:rPr>
  </w:style>
  <w:style w:type="paragraph" w:styleId="ListContinue3">
    <w:name w:val="List Continue 3"/>
    <w:basedOn w:val="Normal"/>
    <w:rsid w:val="00184F75"/>
    <w:pPr>
      <w:bidi w:val="0"/>
      <w:spacing w:after="120" w:line="240" w:lineRule="auto"/>
      <w:ind w:left="849"/>
    </w:pPr>
    <w:rPr>
      <w:rFonts w:ascii="Times New Roman" w:eastAsia="Malgun Gothic" w:hAnsi="Times New Roman" w:cs="Times New Roman"/>
      <w:sz w:val="20"/>
      <w:szCs w:val="20"/>
      <w:lang w:val="en-GB" w:eastAsia="en-GB"/>
    </w:rPr>
  </w:style>
  <w:style w:type="paragraph" w:styleId="ListContinue4">
    <w:name w:val="List Continue 4"/>
    <w:basedOn w:val="Normal"/>
    <w:rsid w:val="00184F75"/>
    <w:pPr>
      <w:bidi w:val="0"/>
      <w:spacing w:after="120" w:line="240" w:lineRule="auto"/>
      <w:ind w:left="1132"/>
    </w:pPr>
    <w:rPr>
      <w:rFonts w:ascii="Times New Roman" w:eastAsia="Malgun Gothic" w:hAnsi="Times New Roman" w:cs="Times New Roman"/>
      <w:sz w:val="20"/>
      <w:szCs w:val="20"/>
      <w:lang w:val="en-GB" w:eastAsia="en-GB"/>
    </w:rPr>
  </w:style>
  <w:style w:type="paragraph" w:styleId="ListContinue5">
    <w:name w:val="List Continue 5"/>
    <w:basedOn w:val="Normal"/>
    <w:rsid w:val="00184F75"/>
    <w:pPr>
      <w:bidi w:val="0"/>
      <w:spacing w:after="120" w:line="240" w:lineRule="auto"/>
      <w:ind w:left="1415"/>
    </w:pPr>
    <w:rPr>
      <w:rFonts w:ascii="Times New Roman" w:eastAsia="Malgun Gothic" w:hAnsi="Times New Roman" w:cs="Times New Roman"/>
      <w:sz w:val="20"/>
      <w:szCs w:val="20"/>
      <w:lang w:val="en-GB" w:eastAsia="en-GB"/>
    </w:rPr>
  </w:style>
  <w:style w:type="paragraph" w:styleId="ListNumber">
    <w:name w:val="List Number"/>
    <w:basedOn w:val="Normal"/>
    <w:rsid w:val="00184F75"/>
    <w:pPr>
      <w:numPr>
        <w:numId w:val="6"/>
      </w:numPr>
      <w:bidi w:val="0"/>
      <w:spacing w:after="0" w:line="240" w:lineRule="auto"/>
    </w:pPr>
    <w:rPr>
      <w:rFonts w:ascii="Times New Roman" w:eastAsia="Malgun Gothic" w:hAnsi="Times New Roman" w:cs="Times New Roman"/>
      <w:sz w:val="20"/>
      <w:szCs w:val="20"/>
      <w:lang w:val="en-GB" w:eastAsia="en-GB"/>
    </w:rPr>
  </w:style>
  <w:style w:type="paragraph" w:styleId="ListNumber2">
    <w:name w:val="List Number 2"/>
    <w:basedOn w:val="Normal"/>
    <w:rsid w:val="00184F75"/>
    <w:pPr>
      <w:numPr>
        <w:numId w:val="7"/>
      </w:numPr>
      <w:bidi w:val="0"/>
      <w:spacing w:after="0" w:line="240" w:lineRule="auto"/>
    </w:pPr>
    <w:rPr>
      <w:rFonts w:ascii="Times New Roman" w:eastAsia="Malgun Gothic" w:hAnsi="Times New Roman" w:cs="Times New Roman"/>
      <w:sz w:val="20"/>
      <w:szCs w:val="20"/>
      <w:lang w:val="en-GB" w:eastAsia="en-GB"/>
    </w:rPr>
  </w:style>
  <w:style w:type="paragraph" w:styleId="ListNumber3">
    <w:name w:val="List Number 3"/>
    <w:basedOn w:val="Normal"/>
    <w:rsid w:val="00184F75"/>
    <w:pPr>
      <w:numPr>
        <w:numId w:val="8"/>
      </w:numPr>
      <w:bidi w:val="0"/>
      <w:spacing w:after="0" w:line="240" w:lineRule="auto"/>
    </w:pPr>
    <w:rPr>
      <w:rFonts w:ascii="Times New Roman" w:eastAsia="Malgun Gothic" w:hAnsi="Times New Roman" w:cs="Times New Roman"/>
      <w:sz w:val="20"/>
      <w:szCs w:val="20"/>
      <w:lang w:val="en-GB" w:eastAsia="en-GB"/>
    </w:rPr>
  </w:style>
  <w:style w:type="paragraph" w:styleId="ListNumber4">
    <w:name w:val="List Number 4"/>
    <w:basedOn w:val="Normal"/>
    <w:rsid w:val="00184F75"/>
    <w:pPr>
      <w:numPr>
        <w:numId w:val="9"/>
      </w:numPr>
      <w:bidi w:val="0"/>
      <w:spacing w:after="0" w:line="240" w:lineRule="auto"/>
    </w:pPr>
    <w:rPr>
      <w:rFonts w:ascii="Times New Roman" w:eastAsia="Malgun Gothic" w:hAnsi="Times New Roman" w:cs="Times New Roman"/>
      <w:sz w:val="20"/>
      <w:szCs w:val="20"/>
      <w:lang w:val="en-GB" w:eastAsia="en-GB"/>
    </w:rPr>
  </w:style>
  <w:style w:type="paragraph" w:styleId="ListNumber5">
    <w:name w:val="List Number 5"/>
    <w:basedOn w:val="Normal"/>
    <w:rsid w:val="00184F75"/>
    <w:pPr>
      <w:numPr>
        <w:numId w:val="10"/>
      </w:numPr>
      <w:bidi w:val="0"/>
      <w:spacing w:after="0" w:line="240" w:lineRule="auto"/>
    </w:pPr>
    <w:rPr>
      <w:rFonts w:ascii="Times New Roman" w:eastAsia="Malgun Gothic" w:hAnsi="Times New Roman" w:cs="Times New Roman"/>
      <w:sz w:val="20"/>
      <w:szCs w:val="20"/>
      <w:lang w:val="en-GB" w:eastAsia="en-GB"/>
    </w:rPr>
  </w:style>
  <w:style w:type="paragraph" w:styleId="MacroText">
    <w:name w:val="macro"/>
    <w:link w:val="MacroTextChar"/>
    <w:semiHidden/>
    <w:rsid w:val="00184F7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algun Gothic" w:hAnsi="Courier New" w:cs="Times New Roman"/>
      <w:sz w:val="20"/>
      <w:szCs w:val="20"/>
    </w:rPr>
  </w:style>
  <w:style w:type="character" w:customStyle="1" w:styleId="MacroTextChar">
    <w:name w:val="Macro Text Char"/>
    <w:basedOn w:val="DefaultParagraphFont"/>
    <w:link w:val="MacroText"/>
    <w:semiHidden/>
    <w:rsid w:val="00184F75"/>
    <w:rPr>
      <w:rFonts w:ascii="Courier New" w:eastAsia="Malgun Gothic" w:hAnsi="Courier New" w:cs="Times New Roman"/>
      <w:sz w:val="20"/>
      <w:szCs w:val="20"/>
    </w:rPr>
  </w:style>
  <w:style w:type="paragraph" w:styleId="MessageHeader">
    <w:name w:val="Message Header"/>
    <w:basedOn w:val="Normal"/>
    <w:link w:val="MessageHeaderChar"/>
    <w:rsid w:val="00184F75"/>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Times New Roman" w:eastAsia="Malgun Gothic" w:hAnsi="Times New Roman" w:cs="Times New Roman"/>
      <w:sz w:val="20"/>
      <w:szCs w:val="20"/>
      <w:lang w:val="en-GB" w:eastAsia="en-GB"/>
    </w:rPr>
  </w:style>
  <w:style w:type="character" w:customStyle="1" w:styleId="MessageHeaderChar">
    <w:name w:val="Message Header Char"/>
    <w:basedOn w:val="DefaultParagraphFont"/>
    <w:link w:val="MessageHeader"/>
    <w:rsid w:val="00184F75"/>
    <w:rPr>
      <w:rFonts w:ascii="Times New Roman" w:eastAsia="Malgun Gothic" w:hAnsi="Times New Roman" w:cs="Times New Roman"/>
      <w:sz w:val="20"/>
      <w:szCs w:val="20"/>
      <w:shd w:val="pct20" w:color="auto" w:fill="auto"/>
      <w:lang w:val="en-GB" w:eastAsia="en-GB"/>
    </w:rPr>
  </w:style>
  <w:style w:type="paragraph" w:styleId="NormalIndent">
    <w:name w:val="Normal Indent"/>
    <w:basedOn w:val="Normal"/>
    <w:rsid w:val="00184F75"/>
    <w:pPr>
      <w:bidi w:val="0"/>
      <w:spacing w:after="0" w:line="240" w:lineRule="auto"/>
      <w:ind w:left="720"/>
    </w:pPr>
    <w:rPr>
      <w:rFonts w:ascii="Times New Roman" w:eastAsia="Malgun Gothic" w:hAnsi="Times New Roman" w:cs="Times New Roman"/>
      <w:sz w:val="20"/>
      <w:szCs w:val="20"/>
      <w:lang w:val="en-GB" w:eastAsia="en-GB"/>
    </w:rPr>
  </w:style>
  <w:style w:type="paragraph" w:styleId="NoteHeading">
    <w:name w:val="Note Heading"/>
    <w:basedOn w:val="Normal"/>
    <w:next w:val="Normal"/>
    <w:link w:val="NoteHeading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NoteHeadingChar">
    <w:name w:val="Note Heading Char"/>
    <w:basedOn w:val="DefaultParagraphFont"/>
    <w:link w:val="NoteHeading"/>
    <w:rsid w:val="00184F75"/>
    <w:rPr>
      <w:rFonts w:ascii="Times New Roman" w:eastAsia="Malgun Gothic" w:hAnsi="Times New Roman" w:cs="Times New Roman"/>
      <w:sz w:val="20"/>
      <w:szCs w:val="20"/>
      <w:lang w:val="en-GB" w:eastAsia="en-GB"/>
    </w:rPr>
  </w:style>
  <w:style w:type="paragraph" w:styleId="PlainText">
    <w:name w:val="Plain Text"/>
    <w:basedOn w:val="Normal"/>
    <w:link w:val="PlainTextChar"/>
    <w:rsid w:val="00184F75"/>
    <w:pPr>
      <w:bidi w:val="0"/>
      <w:spacing w:after="0" w:line="240" w:lineRule="auto"/>
    </w:pPr>
    <w:rPr>
      <w:rFonts w:ascii="Courier New" w:eastAsia="Malgun Gothic" w:hAnsi="Courier New" w:cs="Times New Roman"/>
      <w:sz w:val="20"/>
      <w:szCs w:val="20"/>
      <w:lang w:val="en-GB" w:eastAsia="en-GB"/>
    </w:rPr>
  </w:style>
  <w:style w:type="character" w:customStyle="1" w:styleId="PlainTextChar">
    <w:name w:val="Plain Text Char"/>
    <w:basedOn w:val="DefaultParagraphFont"/>
    <w:link w:val="PlainText"/>
    <w:rsid w:val="00184F75"/>
    <w:rPr>
      <w:rFonts w:ascii="Courier New" w:eastAsia="Malgun Gothic" w:hAnsi="Courier New" w:cs="Times New Roman"/>
      <w:sz w:val="20"/>
      <w:szCs w:val="20"/>
      <w:lang w:val="en-GB" w:eastAsia="en-GB"/>
    </w:rPr>
  </w:style>
  <w:style w:type="paragraph" w:styleId="Salutation">
    <w:name w:val="Salutation"/>
    <w:basedOn w:val="Normal"/>
    <w:next w:val="Normal"/>
    <w:link w:val="SalutationChar"/>
    <w:rsid w:val="00184F75"/>
    <w:pPr>
      <w:bidi w:val="0"/>
      <w:spacing w:after="0" w:line="240" w:lineRule="auto"/>
    </w:pPr>
    <w:rPr>
      <w:rFonts w:ascii="Times New Roman" w:eastAsia="Malgun Gothic" w:hAnsi="Times New Roman" w:cs="Times New Roman"/>
      <w:sz w:val="20"/>
      <w:szCs w:val="20"/>
      <w:lang w:val="en-GB" w:eastAsia="en-GB"/>
    </w:rPr>
  </w:style>
  <w:style w:type="character" w:customStyle="1" w:styleId="SalutationChar">
    <w:name w:val="Salutation Char"/>
    <w:basedOn w:val="DefaultParagraphFont"/>
    <w:link w:val="Salutation"/>
    <w:rsid w:val="00184F75"/>
    <w:rPr>
      <w:rFonts w:ascii="Times New Roman" w:eastAsia="Malgun Gothic" w:hAnsi="Times New Roman" w:cs="Times New Roman"/>
      <w:sz w:val="20"/>
      <w:szCs w:val="20"/>
      <w:lang w:val="en-GB" w:eastAsia="en-GB"/>
    </w:rPr>
  </w:style>
  <w:style w:type="paragraph" w:styleId="Signature">
    <w:name w:val="Signature"/>
    <w:basedOn w:val="Normal"/>
    <w:link w:val="SignatureChar"/>
    <w:rsid w:val="00184F75"/>
    <w:pPr>
      <w:bidi w:val="0"/>
      <w:spacing w:after="0" w:line="240" w:lineRule="auto"/>
      <w:ind w:left="4252"/>
    </w:pPr>
    <w:rPr>
      <w:rFonts w:ascii="Times New Roman" w:eastAsia="Malgun Gothic" w:hAnsi="Times New Roman" w:cs="Times New Roman"/>
      <w:sz w:val="20"/>
      <w:szCs w:val="20"/>
      <w:lang w:val="en-GB" w:eastAsia="en-GB"/>
    </w:rPr>
  </w:style>
  <w:style w:type="character" w:customStyle="1" w:styleId="SignatureChar">
    <w:name w:val="Signature Char"/>
    <w:basedOn w:val="DefaultParagraphFont"/>
    <w:link w:val="Signature"/>
    <w:rsid w:val="00184F75"/>
    <w:rPr>
      <w:rFonts w:ascii="Times New Roman" w:eastAsia="Malgun Gothic" w:hAnsi="Times New Roman" w:cs="Times New Roman"/>
      <w:sz w:val="20"/>
      <w:szCs w:val="20"/>
      <w:lang w:val="en-GB" w:eastAsia="en-GB"/>
    </w:rPr>
  </w:style>
  <w:style w:type="character" w:styleId="Strong">
    <w:name w:val="Strong"/>
    <w:qFormat/>
    <w:rsid w:val="00184F75"/>
    <w:rPr>
      <w:b/>
    </w:rPr>
  </w:style>
  <w:style w:type="paragraph" w:styleId="Subtitle">
    <w:name w:val="Subtitle"/>
    <w:basedOn w:val="Normal"/>
    <w:link w:val="SubtitleChar"/>
    <w:qFormat/>
    <w:rsid w:val="00184F75"/>
    <w:pPr>
      <w:bidi w:val="0"/>
      <w:spacing w:after="60" w:line="240" w:lineRule="auto"/>
      <w:jc w:val="center"/>
      <w:outlineLvl w:val="1"/>
    </w:pPr>
    <w:rPr>
      <w:rFonts w:ascii="Times New Roman" w:eastAsia="Malgun Gothic" w:hAnsi="Times New Roman" w:cs="Times New Roman"/>
      <w:sz w:val="20"/>
      <w:szCs w:val="20"/>
      <w:lang w:val="en-GB" w:eastAsia="en-GB"/>
    </w:rPr>
  </w:style>
  <w:style w:type="character" w:customStyle="1" w:styleId="SubtitleChar">
    <w:name w:val="Subtitle Char"/>
    <w:basedOn w:val="DefaultParagraphFont"/>
    <w:link w:val="Subtitle"/>
    <w:rsid w:val="00184F75"/>
    <w:rPr>
      <w:rFonts w:ascii="Times New Roman" w:eastAsia="Malgun Gothic" w:hAnsi="Times New Roman" w:cs="Times New Roman"/>
      <w:sz w:val="20"/>
      <w:szCs w:val="20"/>
      <w:lang w:val="en-GB" w:eastAsia="en-GB"/>
    </w:rPr>
  </w:style>
  <w:style w:type="paragraph" w:styleId="TableofAuthorities">
    <w:name w:val="table of authorities"/>
    <w:basedOn w:val="Normal"/>
    <w:next w:val="Normal"/>
    <w:semiHidden/>
    <w:rsid w:val="00184F75"/>
    <w:pPr>
      <w:bidi w:val="0"/>
      <w:spacing w:after="0" w:line="240" w:lineRule="auto"/>
      <w:ind w:left="220" w:hanging="220"/>
    </w:pPr>
    <w:rPr>
      <w:rFonts w:ascii="Times New Roman" w:eastAsia="Malgun Gothic" w:hAnsi="Times New Roman" w:cs="Times New Roman"/>
      <w:sz w:val="20"/>
      <w:szCs w:val="20"/>
      <w:lang w:val="en-GB" w:eastAsia="en-GB"/>
    </w:rPr>
  </w:style>
  <w:style w:type="paragraph" w:styleId="TableofFigures">
    <w:name w:val="table of figures"/>
    <w:basedOn w:val="Normal"/>
    <w:next w:val="Normal"/>
    <w:semiHidden/>
    <w:rsid w:val="00184F75"/>
    <w:pPr>
      <w:bidi w:val="0"/>
      <w:spacing w:after="0" w:line="240" w:lineRule="auto"/>
      <w:ind w:left="440" w:hanging="440"/>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184F75"/>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explanatoryclause">
    <w:name w:val="explanatory_clause"/>
    <w:basedOn w:val="Normal"/>
    <w:rsid w:val="00184F75"/>
    <w:pPr>
      <w:widowControl w:val="0"/>
      <w:suppressAutoHyphens/>
      <w:bidi w:val="0"/>
      <w:spacing w:after="240" w:line="240" w:lineRule="auto"/>
      <w:ind w:right="-14"/>
      <w:jc w:val="both"/>
    </w:pPr>
    <w:rPr>
      <w:rFonts w:ascii="Arial" w:eastAsia="Malgun Gothic" w:hAnsi="Arial" w:cs="Times New Roman"/>
      <w:sz w:val="20"/>
      <w:szCs w:val="20"/>
      <w:lang w:val="en-GB" w:eastAsia="en-GB"/>
    </w:rPr>
  </w:style>
  <w:style w:type="paragraph" w:customStyle="1" w:styleId="Head81">
    <w:name w:val="Head 8.1"/>
    <w:basedOn w:val="Normal"/>
    <w:rsid w:val="00184F75"/>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Outline1">
    <w:name w:val="Outline1"/>
    <w:basedOn w:val="Outline"/>
    <w:next w:val="Outline2"/>
    <w:rsid w:val="00184F75"/>
    <w:pPr>
      <w:keepNext/>
      <w:tabs>
        <w:tab w:val="num" w:pos="360"/>
      </w:tabs>
      <w:ind w:left="360" w:hanging="360"/>
    </w:pPr>
  </w:style>
  <w:style w:type="paragraph" w:customStyle="1" w:styleId="Outline">
    <w:name w:val="Outline"/>
    <w:basedOn w:val="Normal"/>
    <w:rsid w:val="00184F75"/>
    <w:pPr>
      <w:bidi w:val="0"/>
      <w:spacing w:before="240" w:after="0" w:line="240" w:lineRule="auto"/>
    </w:pPr>
    <w:rPr>
      <w:rFonts w:ascii="Times New Roman" w:eastAsia="Malgun Gothic" w:hAnsi="Times New Roman" w:cs="Times New Roman"/>
      <w:kern w:val="28"/>
      <w:sz w:val="20"/>
      <w:szCs w:val="20"/>
      <w:lang w:val="en-GB" w:eastAsia="en-GB"/>
    </w:rPr>
  </w:style>
  <w:style w:type="paragraph" w:customStyle="1" w:styleId="Outline2">
    <w:name w:val="Outline2"/>
    <w:basedOn w:val="Normal"/>
    <w:rsid w:val="00184F75"/>
    <w:pPr>
      <w:numPr>
        <w:ilvl w:val="1"/>
        <w:numId w:val="11"/>
      </w:numPr>
      <w:tabs>
        <w:tab w:val="clear" w:pos="1152"/>
        <w:tab w:val="num" w:pos="864"/>
      </w:tabs>
      <w:bidi w:val="0"/>
      <w:spacing w:before="240" w:after="0" w:line="240" w:lineRule="auto"/>
      <w:ind w:left="864" w:hanging="504"/>
    </w:pPr>
    <w:rPr>
      <w:rFonts w:ascii="Times New Roman" w:eastAsia="Malgun Gothic" w:hAnsi="Times New Roman" w:cs="Times New Roman"/>
      <w:kern w:val="28"/>
      <w:sz w:val="20"/>
      <w:szCs w:val="20"/>
      <w:lang w:val="en-GB" w:eastAsia="en-GB"/>
    </w:rPr>
  </w:style>
  <w:style w:type="paragraph" w:customStyle="1" w:styleId="Outline3">
    <w:name w:val="Outline3"/>
    <w:basedOn w:val="Normal"/>
    <w:rsid w:val="00184F75"/>
    <w:pPr>
      <w:numPr>
        <w:ilvl w:val="2"/>
        <w:numId w:val="11"/>
      </w:numPr>
      <w:tabs>
        <w:tab w:val="clear" w:pos="1728"/>
        <w:tab w:val="num" w:pos="1368"/>
      </w:tabs>
      <w:bidi w:val="0"/>
      <w:spacing w:before="240" w:after="0" w:line="240" w:lineRule="auto"/>
      <w:ind w:left="1368" w:hanging="504"/>
    </w:pPr>
    <w:rPr>
      <w:rFonts w:ascii="Times New Roman" w:eastAsia="Malgun Gothic" w:hAnsi="Times New Roman" w:cs="Times New Roman"/>
      <w:kern w:val="28"/>
      <w:sz w:val="20"/>
      <w:szCs w:val="20"/>
      <w:lang w:val="en-GB" w:eastAsia="en-GB"/>
    </w:rPr>
  </w:style>
  <w:style w:type="paragraph" w:customStyle="1" w:styleId="Outline4">
    <w:name w:val="Outline4"/>
    <w:basedOn w:val="Normal"/>
    <w:rsid w:val="00184F75"/>
    <w:pPr>
      <w:numPr>
        <w:ilvl w:val="3"/>
        <w:numId w:val="11"/>
      </w:numPr>
      <w:tabs>
        <w:tab w:val="clear" w:pos="2304"/>
        <w:tab w:val="num" w:pos="1872"/>
      </w:tabs>
      <w:bidi w:val="0"/>
      <w:spacing w:before="240" w:after="0" w:line="240" w:lineRule="auto"/>
      <w:ind w:left="1872" w:hanging="504"/>
    </w:pPr>
    <w:rPr>
      <w:rFonts w:ascii="Times New Roman" w:eastAsia="Malgun Gothic" w:hAnsi="Times New Roman" w:cs="Times New Roman"/>
      <w:kern w:val="28"/>
      <w:sz w:val="20"/>
      <w:szCs w:val="20"/>
      <w:lang w:val="en-GB" w:eastAsia="en-GB"/>
    </w:rPr>
  </w:style>
  <w:style w:type="paragraph" w:customStyle="1" w:styleId="outlinebullet">
    <w:name w:val="outlinebullet"/>
    <w:basedOn w:val="Normal"/>
    <w:rsid w:val="00184F75"/>
    <w:pPr>
      <w:numPr>
        <w:numId w:val="12"/>
      </w:numPr>
      <w:tabs>
        <w:tab w:val="clear" w:pos="360"/>
        <w:tab w:val="left" w:pos="1440"/>
      </w:tabs>
      <w:bidi w:val="0"/>
      <w:spacing w:before="120" w:after="0" w:line="240" w:lineRule="auto"/>
      <w:ind w:left="1440" w:hanging="450"/>
    </w:pPr>
    <w:rPr>
      <w:rFonts w:ascii="Times New Roman" w:eastAsia="Malgun Gothic" w:hAnsi="Times New Roman" w:cs="Times New Roman"/>
      <w:sz w:val="20"/>
      <w:szCs w:val="20"/>
      <w:lang w:val="en-GB" w:eastAsia="en-GB"/>
    </w:rPr>
  </w:style>
  <w:style w:type="paragraph" w:customStyle="1" w:styleId="Head11">
    <w:name w:val="Head 1.1"/>
    <w:basedOn w:val="Normal"/>
    <w:rsid w:val="00184F75"/>
    <w:pPr>
      <w:keepNext/>
      <w:keepLines/>
      <w:widowControl w:val="0"/>
      <w:bidi w:val="0"/>
      <w:spacing w:before="120" w:after="120" w:line="240" w:lineRule="auto"/>
      <w:jc w:val="center"/>
    </w:pPr>
    <w:rPr>
      <w:rFonts w:ascii="Times New Roman Bold" w:eastAsia="Malgun Gothic" w:hAnsi="Times New Roman Bold" w:cs="Times New Roman"/>
      <w:b/>
      <w:sz w:val="28"/>
      <w:szCs w:val="20"/>
      <w:lang w:val="en-GB" w:eastAsia="en-GB"/>
    </w:rPr>
  </w:style>
  <w:style w:type="paragraph" w:customStyle="1" w:styleId="Head12">
    <w:name w:val="Head 1.2"/>
    <w:basedOn w:val="Normal"/>
    <w:rsid w:val="00184F75"/>
    <w:pPr>
      <w:widowControl w:val="0"/>
      <w:bidi w:val="0"/>
      <w:spacing w:after="0" w:line="240" w:lineRule="auto"/>
      <w:ind w:left="360" w:hanging="360"/>
    </w:pPr>
    <w:rPr>
      <w:rFonts w:ascii="Times New Roman Bold" w:eastAsia="Malgun Gothic" w:hAnsi="Times New Roman Bold" w:cs="Times New Roman"/>
      <w:b/>
      <w:sz w:val="20"/>
      <w:szCs w:val="20"/>
      <w:lang w:val="en-GB" w:eastAsia="en-GB"/>
    </w:rPr>
  </w:style>
  <w:style w:type="paragraph" w:customStyle="1" w:styleId="tabletxt">
    <w:name w:val="table_txt"/>
    <w:basedOn w:val="Normal"/>
    <w:rsid w:val="00184F75"/>
    <w:pPr>
      <w:suppressAutoHyphens/>
      <w:bidi w:val="0"/>
      <w:spacing w:after="120" w:line="240" w:lineRule="auto"/>
    </w:pPr>
    <w:rPr>
      <w:rFonts w:ascii="Times New Roman" w:eastAsia="Malgun Gothic" w:hAnsi="Times New Roman" w:cs="Times New Roman"/>
      <w:szCs w:val="20"/>
      <w:lang w:val="en-GB" w:eastAsia="en-GB"/>
    </w:rPr>
  </w:style>
  <w:style w:type="paragraph" w:customStyle="1" w:styleId="Head31a">
    <w:name w:val="Head 3.1a"/>
    <w:basedOn w:val="Head21"/>
    <w:rsid w:val="00184F75"/>
    <w:rPr>
      <w:color w:val="008080"/>
    </w:rPr>
  </w:style>
  <w:style w:type="paragraph" w:customStyle="1" w:styleId="Head3">
    <w:name w:val="Head 3"/>
    <w:basedOn w:val="Heading3"/>
    <w:rsid w:val="00184F75"/>
  </w:style>
  <w:style w:type="paragraph" w:styleId="NormalWeb">
    <w:name w:val="Normal (Web)"/>
    <w:basedOn w:val="Normal"/>
    <w:rsid w:val="00184F75"/>
    <w:pPr>
      <w:bidi w:val="0"/>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paragraph" w:customStyle="1" w:styleId="Head71">
    <w:name w:val="Head 7.1"/>
    <w:basedOn w:val="Head51"/>
    <w:rsid w:val="00184F75"/>
  </w:style>
  <w:style w:type="paragraph" w:customStyle="1" w:styleId="Sub-ClauseText">
    <w:name w:val="Sub-Clause Text"/>
    <w:basedOn w:val="Normal"/>
    <w:rsid w:val="00184F75"/>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customStyle="1" w:styleId="SectionVHeader">
    <w:name w:val="Section V. Header"/>
    <w:basedOn w:val="Normal"/>
    <w:rsid w:val="00184F75"/>
    <w:pPr>
      <w:bidi w:val="0"/>
      <w:spacing w:after="0" w:line="240" w:lineRule="auto"/>
      <w:jc w:val="center"/>
    </w:pPr>
    <w:rPr>
      <w:rFonts w:ascii="Times New Roman" w:eastAsia="Malgun Gothic" w:hAnsi="Times New Roman" w:cs="Times New Roman"/>
      <w:b/>
      <w:sz w:val="36"/>
      <w:szCs w:val="20"/>
      <w:lang w:val="en-GB" w:eastAsia="en-GB"/>
    </w:rPr>
  </w:style>
  <w:style w:type="paragraph" w:customStyle="1" w:styleId="BankNormal">
    <w:name w:val="BankNormal"/>
    <w:basedOn w:val="Normal"/>
    <w:rsid w:val="00184F75"/>
    <w:pPr>
      <w:bidi w:val="0"/>
      <w:spacing w:after="240" w:line="240" w:lineRule="auto"/>
    </w:pPr>
    <w:rPr>
      <w:rFonts w:ascii="Times New Roman" w:eastAsia="Malgun Gothic" w:hAnsi="Times New Roman" w:cs="Times New Roman"/>
      <w:sz w:val="20"/>
      <w:szCs w:val="20"/>
      <w:lang w:val="en-GB" w:eastAsia="en-GB"/>
    </w:rPr>
  </w:style>
  <w:style w:type="paragraph" w:styleId="BalloonText">
    <w:name w:val="Balloon Text"/>
    <w:basedOn w:val="Normal"/>
    <w:link w:val="BalloonTextChar"/>
    <w:semiHidden/>
    <w:rsid w:val="00184F75"/>
    <w:pPr>
      <w:bidi w:val="0"/>
      <w:spacing w:after="0" w:line="240" w:lineRule="auto"/>
    </w:pPr>
    <w:rPr>
      <w:rFonts w:ascii="Tahoma" w:eastAsia="Malgun Gothic" w:hAnsi="Tahoma" w:cs="Times New Roman"/>
      <w:sz w:val="16"/>
      <w:szCs w:val="16"/>
      <w:lang w:val="en-GB" w:eastAsia="en-GB"/>
    </w:rPr>
  </w:style>
  <w:style w:type="character" w:customStyle="1" w:styleId="BalloonTextChar">
    <w:name w:val="Balloon Text Char"/>
    <w:basedOn w:val="DefaultParagraphFont"/>
    <w:link w:val="BalloonText"/>
    <w:semiHidden/>
    <w:rsid w:val="00184F75"/>
    <w:rPr>
      <w:rFonts w:ascii="Tahoma" w:eastAsia="Malgun Gothic" w:hAnsi="Tahoma" w:cs="Times New Roman"/>
      <w:sz w:val="16"/>
      <w:szCs w:val="16"/>
      <w:lang w:val="en-GB" w:eastAsia="en-GB"/>
    </w:rPr>
  </w:style>
  <w:style w:type="paragraph" w:customStyle="1" w:styleId="P3Header1-Clauses">
    <w:name w:val="P3 Header1-Clauses"/>
    <w:basedOn w:val="Normal"/>
    <w:rsid w:val="00184F75"/>
    <w:pPr>
      <w:tabs>
        <w:tab w:val="left" w:pos="972"/>
        <w:tab w:val="num" w:pos="2016"/>
      </w:tabs>
      <w:bidi w:val="0"/>
      <w:spacing w:line="240" w:lineRule="auto"/>
      <w:ind w:left="2016" w:hanging="180"/>
      <w:jc w:val="both"/>
    </w:pPr>
    <w:rPr>
      <w:rFonts w:ascii="Times New Roman" w:eastAsia="Malgun Gothic" w:hAnsi="Times New Roman" w:cs="Times New Roman"/>
      <w:sz w:val="20"/>
      <w:szCs w:val="20"/>
      <w:lang w:val="es-ES_tradnl" w:eastAsia="en-GB"/>
    </w:rPr>
  </w:style>
  <w:style w:type="paragraph" w:customStyle="1" w:styleId="StyleHeader1-ClausesAfter0pt">
    <w:name w:val="Style Header 1 - Clauses + After:  0 pt"/>
    <w:basedOn w:val="Normal"/>
    <w:rsid w:val="00184F75"/>
    <w:pPr>
      <w:bidi w:val="0"/>
      <w:spacing w:line="240" w:lineRule="auto"/>
      <w:jc w:val="both"/>
    </w:pPr>
    <w:rPr>
      <w:rFonts w:ascii="Times New Roman" w:eastAsia="Malgun Gothic" w:hAnsi="Times New Roman" w:cs="Times New Roman"/>
      <w:bCs/>
      <w:sz w:val="20"/>
      <w:szCs w:val="20"/>
      <w:lang w:val="es-ES_tradnl" w:eastAsia="en-GB"/>
    </w:rPr>
  </w:style>
  <w:style w:type="paragraph" w:customStyle="1" w:styleId="StyleHeader2-SubClausesBold">
    <w:name w:val="Style Header 2 - SubClauses + Bold"/>
    <w:basedOn w:val="Normal"/>
    <w:link w:val="StyleHeader2-SubClausesBoldChar"/>
    <w:autoRedefine/>
    <w:rsid w:val="00184F75"/>
    <w:pPr>
      <w:tabs>
        <w:tab w:val="left" w:pos="576"/>
      </w:tabs>
      <w:bidi w:val="0"/>
      <w:spacing w:line="240" w:lineRule="auto"/>
      <w:ind w:left="612"/>
      <w:jc w:val="both"/>
    </w:pPr>
    <w:rPr>
      <w:rFonts w:ascii="Times New Roman" w:eastAsia="Malgun Gothic"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184F75"/>
    <w:rPr>
      <w:rFonts w:ascii="Times New Roman" w:eastAsia="Malgun Gothic" w:hAnsi="Times New Roman" w:cs="Times New Roman"/>
      <w:b/>
      <w:bCs/>
      <w:sz w:val="24"/>
      <w:szCs w:val="20"/>
      <w:lang w:val="es-ES_tradnl"/>
    </w:rPr>
  </w:style>
  <w:style w:type="paragraph" w:customStyle="1" w:styleId="UG-Heading1">
    <w:name w:val="UG - Heading 1"/>
    <w:basedOn w:val="Normal"/>
    <w:rsid w:val="00184F75"/>
    <w:pPr>
      <w:bidi w:val="0"/>
      <w:spacing w:after="0" w:line="240" w:lineRule="auto"/>
    </w:pPr>
    <w:rPr>
      <w:rFonts w:ascii="Times New Roman" w:eastAsia="Malgun Gothic" w:hAnsi="Times New Roman" w:cs="Times New Roman"/>
      <w:sz w:val="20"/>
      <w:szCs w:val="20"/>
      <w:lang w:val="en-GB" w:eastAsia="en-GB"/>
    </w:rPr>
  </w:style>
  <w:style w:type="paragraph" w:customStyle="1" w:styleId="UG-Heading2">
    <w:name w:val="UG - Heading 2"/>
    <w:basedOn w:val="Normal"/>
    <w:rsid w:val="00184F75"/>
    <w:pPr>
      <w:bidi w:val="0"/>
      <w:spacing w:after="0" w:line="240" w:lineRule="auto"/>
    </w:pPr>
    <w:rPr>
      <w:rFonts w:ascii="Times New Roman Bold" w:eastAsia="Malgun Gothic" w:hAnsi="Times New Roman Bold" w:cs="Times New Roman"/>
      <w:smallCaps/>
      <w:sz w:val="20"/>
      <w:szCs w:val="20"/>
      <w:lang w:val="en-GB" w:eastAsia="en-GB"/>
    </w:rPr>
  </w:style>
  <w:style w:type="paragraph" w:customStyle="1" w:styleId="Section3-Heading">
    <w:name w:val="Section 3 - Heading"/>
    <w:basedOn w:val="Head81"/>
    <w:rsid w:val="00184F75"/>
    <w:pPr>
      <w:spacing w:before="240" w:after="200"/>
    </w:pPr>
  </w:style>
  <w:style w:type="paragraph" w:customStyle="1" w:styleId="Part">
    <w:name w:val="Part"/>
    <w:basedOn w:val="Normal"/>
    <w:rsid w:val="00184F75"/>
    <w:pPr>
      <w:bidi w:val="0"/>
      <w:spacing w:before="960" w:after="0" w:line="240" w:lineRule="auto"/>
    </w:pPr>
    <w:rPr>
      <w:rFonts w:ascii="Times New Roman" w:eastAsia="Malgun Gothic" w:hAnsi="Times New Roman" w:cs="Times New Roman"/>
      <w:sz w:val="56"/>
      <w:szCs w:val="20"/>
      <w:lang w:val="en-GB" w:eastAsia="en-GB"/>
    </w:rPr>
  </w:style>
  <w:style w:type="paragraph" w:customStyle="1" w:styleId="UG-Heading3">
    <w:name w:val="UG - Heading 3"/>
    <w:basedOn w:val="UG-Heading2"/>
    <w:rsid w:val="00184F75"/>
    <w:pPr>
      <w:spacing w:after="240"/>
    </w:pPr>
    <w:rPr>
      <w:sz w:val="28"/>
    </w:rPr>
  </w:style>
  <w:style w:type="table" w:styleId="TableGrid">
    <w:name w:val="Table Grid"/>
    <w:basedOn w:val="TableNormal"/>
    <w:uiPriority w:val="59"/>
    <w:rsid w:val="00184F75"/>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84F75"/>
    <w:pPr>
      <w:autoSpaceDE w:val="0"/>
      <w:autoSpaceDN w:val="0"/>
      <w:adjustRightInd w:val="0"/>
      <w:spacing w:after="0" w:line="240" w:lineRule="auto"/>
    </w:pPr>
    <w:rPr>
      <w:rFonts w:ascii="Times New Roman" w:eastAsia="Malgun Gothic" w:hAnsi="Times New Roman" w:cs="Times New Roman"/>
      <w:color w:val="000000"/>
      <w:sz w:val="24"/>
      <w:szCs w:val="24"/>
      <w:lang w:val="en-GB" w:eastAsia="en-GB" w:bidi="hi-IN"/>
    </w:rPr>
  </w:style>
  <w:style w:type="paragraph" w:customStyle="1" w:styleId="S1-Header2">
    <w:name w:val="S1-Header2"/>
    <w:basedOn w:val="Normal"/>
    <w:autoRedefine/>
    <w:rsid w:val="00184F75"/>
    <w:pPr>
      <w:numPr>
        <w:numId w:val="13"/>
      </w:numPr>
      <w:bidi w:val="0"/>
      <w:spacing w:after="120" w:line="240" w:lineRule="auto"/>
    </w:pPr>
    <w:rPr>
      <w:rFonts w:ascii="Times New Roman" w:eastAsia="Malgun Gothic" w:hAnsi="Times New Roman" w:cs="Times New Roman"/>
      <w:b/>
      <w:sz w:val="20"/>
      <w:szCs w:val="20"/>
      <w:lang w:val="en-GB" w:eastAsia="en-GB"/>
    </w:rPr>
  </w:style>
  <w:style w:type="paragraph" w:customStyle="1" w:styleId="S1-subpara">
    <w:name w:val="S1-sub para"/>
    <w:basedOn w:val="Normal"/>
    <w:link w:val="S1-subparaChar"/>
    <w:rsid w:val="00184F75"/>
    <w:pPr>
      <w:numPr>
        <w:ilvl w:val="1"/>
        <w:numId w:val="13"/>
      </w:numPr>
      <w:bidi w:val="0"/>
      <w:spacing w:line="240" w:lineRule="auto"/>
      <w:jc w:val="both"/>
    </w:pPr>
    <w:rPr>
      <w:rFonts w:ascii="Times New Roman" w:eastAsia="Malgun Gothic" w:hAnsi="Times New Roman" w:cs="Times New Roman"/>
      <w:sz w:val="24"/>
      <w:szCs w:val="20"/>
    </w:rPr>
  </w:style>
  <w:style w:type="character" w:customStyle="1" w:styleId="S1-subparaChar">
    <w:name w:val="S1-sub para Char"/>
    <w:link w:val="S1-subpara"/>
    <w:rsid w:val="00184F75"/>
    <w:rPr>
      <w:rFonts w:ascii="Times New Roman" w:eastAsia="Malgun Gothic" w:hAnsi="Times New Roman" w:cs="Times New Roman"/>
      <w:sz w:val="24"/>
      <w:szCs w:val="20"/>
    </w:rPr>
  </w:style>
  <w:style w:type="paragraph" w:styleId="CommentSubject">
    <w:name w:val="annotation subject"/>
    <w:basedOn w:val="CommentText"/>
    <w:next w:val="CommentText"/>
    <w:link w:val="CommentSubjectChar"/>
    <w:rsid w:val="00184F75"/>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184F75"/>
    <w:rPr>
      <w:rFonts w:ascii="Times New Roman" w:eastAsia="Malgun Gothic" w:hAnsi="Times New Roman" w:cs="Times New Roman"/>
      <w:b/>
      <w:bCs/>
      <w:sz w:val="20"/>
      <w:szCs w:val="20"/>
      <w:lang w:val="es-ES_tradnl"/>
    </w:rPr>
  </w:style>
  <w:style w:type="paragraph" w:styleId="ListParagraph">
    <w:name w:val="List Paragraph"/>
    <w:basedOn w:val="Normal"/>
    <w:uiPriority w:val="34"/>
    <w:qFormat/>
    <w:rsid w:val="00184F75"/>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Subtitle2">
    <w:name w:val="Subtitle 2"/>
    <w:basedOn w:val="Footer"/>
    <w:autoRedefine/>
    <w:rsid w:val="00184F75"/>
    <w:pPr>
      <w:tabs>
        <w:tab w:val="clear" w:pos="4320"/>
        <w:tab w:val="clear" w:pos="8640"/>
        <w:tab w:val="right" w:leader="underscore" w:pos="9504"/>
      </w:tabs>
      <w:spacing w:before="120" w:after="120"/>
      <w:jc w:val="lowKashida"/>
      <w:outlineLvl w:val="1"/>
    </w:pPr>
    <w:rPr>
      <w:b/>
      <w:sz w:val="28"/>
      <w:szCs w:val="28"/>
    </w:rPr>
  </w:style>
  <w:style w:type="paragraph" w:customStyle="1" w:styleId="StyleHeading4Sub-ClauseSub-paragraphClauseSubSubNoNameAft">
    <w:name w:val="Style Heading 4Sub-Clause Sub-paragraphClauseSubSub_No&amp;Name + Aft..."/>
    <w:basedOn w:val="Heading4"/>
    <w:rsid w:val="00184F75"/>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184F75"/>
    <w:pPr>
      <w:spacing w:after="0" w:line="240" w:lineRule="auto"/>
    </w:pPr>
    <w:rPr>
      <w:rFonts w:ascii="Times New Roman" w:eastAsia="Malgun Gothic" w:hAnsi="Times New Roman" w:cs="Times New Roman"/>
      <w:sz w:val="24"/>
      <w:szCs w:val="20"/>
    </w:rPr>
  </w:style>
  <w:style w:type="character" w:customStyle="1" w:styleId="preparersnote">
    <w:name w:val="preparer's note"/>
    <w:rsid w:val="00184F75"/>
    <w:rPr>
      <w:b/>
      <w:i/>
      <w:iCs/>
    </w:rPr>
  </w:style>
  <w:style w:type="paragraph" w:customStyle="1" w:styleId="S8Header1">
    <w:name w:val="S8 Header 1"/>
    <w:basedOn w:val="Normal"/>
    <w:next w:val="Normal"/>
    <w:rsid w:val="00184F75"/>
    <w:pPr>
      <w:bidi w:val="0"/>
      <w:spacing w:before="120" w:line="240" w:lineRule="auto"/>
      <w:jc w:val="both"/>
    </w:pPr>
    <w:rPr>
      <w:rFonts w:ascii="Times New Roman" w:eastAsia="Malgun Gothic" w:hAnsi="Times New Roman" w:cs="Times New Roman"/>
      <w:b/>
      <w:sz w:val="20"/>
      <w:szCs w:val="20"/>
      <w:lang w:val="en-GB" w:eastAsia="en-GB"/>
    </w:rPr>
  </w:style>
  <w:style w:type="paragraph" w:customStyle="1" w:styleId="Part1">
    <w:name w:val="Part 1"/>
    <w:aliases w:val="2,3 Header 4"/>
    <w:basedOn w:val="Normal"/>
    <w:autoRedefine/>
    <w:rsid w:val="00184F75"/>
    <w:pPr>
      <w:bidi w:val="0"/>
      <w:spacing w:before="3120" w:after="240" w:line="240" w:lineRule="auto"/>
      <w:jc w:val="center"/>
    </w:pPr>
    <w:rPr>
      <w:rFonts w:ascii="Times New Roman" w:eastAsia="Malgun Gothic" w:hAnsi="Times New Roman" w:cs="Times New Roman"/>
      <w:b/>
      <w:sz w:val="72"/>
      <w:szCs w:val="72"/>
    </w:rPr>
  </w:style>
  <w:style w:type="character" w:customStyle="1" w:styleId="hps">
    <w:name w:val="hps"/>
    <w:basedOn w:val="DefaultParagraphFont"/>
    <w:rsid w:val="00184F75"/>
  </w:style>
  <w:style w:type="character" w:customStyle="1" w:styleId="shorttext">
    <w:name w:val="short_text"/>
    <w:basedOn w:val="DefaultParagraphFont"/>
    <w:rsid w:val="0018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WWW.MOP.GOV.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b.dept@kiamdia.i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mailto:lab.dept@kimadia.iq" TargetMode="Externa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5845-9A03-450D-A85B-F362E8D3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26389</Words>
  <Characters>150419</Characters>
  <Application>Microsoft Office Word</Application>
  <DocSecurity>0</DocSecurity>
  <Lines>1253</Lines>
  <Paragraphs>352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176456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User</cp:lastModifiedBy>
  <cp:revision>9</cp:revision>
  <cp:lastPrinted>2022-04-06T06:43:00Z</cp:lastPrinted>
  <dcterms:created xsi:type="dcterms:W3CDTF">2022-04-20T06:34:00Z</dcterms:created>
  <dcterms:modified xsi:type="dcterms:W3CDTF">2022-04-20T08:04:00Z</dcterms:modified>
</cp:coreProperties>
</file>