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23B74" w14:textId="77777777" w:rsidR="00B450C9" w:rsidRDefault="00B450C9" w:rsidP="00A90CB3">
      <w:pPr>
        <w:spacing w:before="120" w:after="120"/>
        <w:jc w:val="center"/>
        <w:rPr>
          <w:b/>
          <w:bCs/>
          <w:sz w:val="36"/>
          <w:szCs w:val="36"/>
        </w:rPr>
      </w:pPr>
    </w:p>
    <w:p w14:paraId="275FB3F9" w14:textId="77777777" w:rsidR="00B450C9" w:rsidRDefault="00B450C9" w:rsidP="00A90CB3">
      <w:pPr>
        <w:spacing w:before="120" w:after="120"/>
        <w:jc w:val="center"/>
        <w:rPr>
          <w:b/>
          <w:bCs/>
          <w:sz w:val="36"/>
          <w:szCs w:val="36"/>
        </w:rPr>
      </w:pPr>
    </w:p>
    <w:p w14:paraId="1D882157" w14:textId="77777777" w:rsidR="00B450C9" w:rsidRDefault="00B450C9" w:rsidP="00A90CB3">
      <w:pPr>
        <w:spacing w:before="120" w:after="120"/>
        <w:jc w:val="center"/>
        <w:rPr>
          <w:b/>
          <w:bCs/>
          <w:sz w:val="36"/>
          <w:szCs w:val="36"/>
        </w:rPr>
      </w:pPr>
    </w:p>
    <w:p w14:paraId="0A73BDD5" w14:textId="77777777" w:rsidR="00B450C9" w:rsidRDefault="00B450C9" w:rsidP="00A90CB3">
      <w:pPr>
        <w:spacing w:before="120" w:after="120"/>
        <w:jc w:val="center"/>
        <w:rPr>
          <w:b/>
          <w:bCs/>
          <w:sz w:val="36"/>
          <w:szCs w:val="36"/>
        </w:rPr>
      </w:pPr>
    </w:p>
    <w:p w14:paraId="154642D6" w14:textId="77777777" w:rsidR="00B450C9" w:rsidRDefault="00B450C9" w:rsidP="00A90CB3">
      <w:pPr>
        <w:spacing w:before="120" w:after="120"/>
        <w:jc w:val="center"/>
        <w:rPr>
          <w:b/>
          <w:bCs/>
          <w:sz w:val="36"/>
          <w:szCs w:val="36"/>
        </w:rPr>
      </w:pPr>
    </w:p>
    <w:p w14:paraId="437ED6E5"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7406F025" w14:textId="77777777" w:rsidR="00E50494" w:rsidRPr="00792C83" w:rsidRDefault="00E50494" w:rsidP="00FA7139">
      <w:pPr>
        <w:spacing w:before="120" w:after="120"/>
        <w:rPr>
          <w:szCs w:val="24"/>
        </w:rPr>
      </w:pPr>
    </w:p>
    <w:p w14:paraId="4937BD4B"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7A65B7D7"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2B4AABE4"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6AB11C2C"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2792B5BA" w14:textId="77777777" w:rsidR="00130E40" w:rsidRPr="00792C83" w:rsidRDefault="00130E40" w:rsidP="00FA7139">
      <w:pPr>
        <w:spacing w:before="120" w:after="120"/>
        <w:rPr>
          <w:szCs w:val="24"/>
        </w:rPr>
      </w:pPr>
    </w:p>
    <w:p w14:paraId="42527012"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6FA231A9" w14:textId="77777777" w:rsidR="00B37052" w:rsidRPr="00B37052" w:rsidRDefault="00B37052" w:rsidP="00B37052">
      <w:pPr>
        <w:spacing w:before="120" w:after="120"/>
        <w:jc w:val="both"/>
        <w:rPr>
          <w:i/>
          <w:iCs/>
          <w:szCs w:val="24"/>
        </w:rPr>
      </w:pPr>
      <w:r w:rsidRPr="00B37052">
        <w:rPr>
          <w:i/>
          <w:iCs/>
          <w:szCs w:val="24"/>
        </w:rPr>
        <w:t xml:space="preserve"> State Company For Marketing Drugs  </w:t>
      </w:r>
    </w:p>
    <w:p w14:paraId="3C581967" w14:textId="77777777" w:rsidR="00F4360B" w:rsidRPr="00792C83" w:rsidRDefault="00B37052" w:rsidP="00116D04">
      <w:pPr>
        <w:spacing w:before="120" w:after="120"/>
        <w:jc w:val="both"/>
        <w:rPr>
          <w:szCs w:val="24"/>
        </w:rPr>
      </w:pPr>
      <w:r w:rsidRPr="00B37052">
        <w:rPr>
          <w:i/>
          <w:iCs/>
          <w:szCs w:val="24"/>
        </w:rPr>
        <w:t>Medical Appliances (kimadia )</w:t>
      </w:r>
    </w:p>
    <w:p w14:paraId="1AD36BBF" w14:textId="77777777" w:rsidR="00F4360B" w:rsidRPr="00792C83" w:rsidRDefault="00F4360B" w:rsidP="005E4B73">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Pr="00A61F14">
        <w:rPr>
          <w:i/>
          <w:iCs/>
          <w:color w:val="000000"/>
          <w:szCs w:val="24"/>
        </w:rPr>
        <w:t xml:space="preserve">Name of Project / </w:t>
      </w:r>
      <w:r w:rsidR="005E4B73">
        <w:rPr>
          <w:i/>
          <w:iCs/>
          <w:color w:val="000000"/>
          <w:szCs w:val="24"/>
        </w:rPr>
        <w:t>IMMUNITY MATERIALS</w:t>
      </w:r>
    </w:p>
    <w:p w14:paraId="3BD9445F" w14:textId="770FBEF5" w:rsidR="00F4360B" w:rsidRPr="00792C83" w:rsidRDefault="00F4360B" w:rsidP="005E4B73">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AD5080">
        <w:rPr>
          <w:rFonts w:ascii="Arial" w:hAnsi="Arial" w:cs="Arial"/>
          <w:sz w:val="32"/>
          <w:szCs w:val="32"/>
          <w:shd w:val="clear" w:color="auto" w:fill="FFFF00"/>
        </w:rPr>
        <w:t>2</w:t>
      </w:r>
      <w:r w:rsidR="003D4FAD">
        <w:rPr>
          <w:rFonts w:ascii="Arial" w:hAnsi="Arial" w:cs="Arial"/>
          <w:sz w:val="32"/>
          <w:szCs w:val="32"/>
          <w:shd w:val="clear" w:color="auto" w:fill="FFFF00"/>
        </w:rPr>
        <w:t>A</w:t>
      </w:r>
    </w:p>
    <w:p w14:paraId="1920BD04" w14:textId="6C399A14" w:rsidR="00D371ED" w:rsidRPr="00792C83" w:rsidRDefault="00F4360B" w:rsidP="005E4B73">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B97B88">
        <w:rPr>
          <w:szCs w:val="24"/>
        </w:rPr>
        <w:t xml:space="preserve"> </w:t>
      </w:r>
      <w:r w:rsidR="003D4FAD">
        <w:rPr>
          <w:rFonts w:ascii="Arial" w:hAnsi="Arial" w:cs="Arial"/>
          <w:sz w:val="32"/>
          <w:szCs w:val="32"/>
          <w:highlight w:val="yellow"/>
        </w:rPr>
        <w:t>29</w:t>
      </w:r>
      <w:r w:rsidR="00116D04" w:rsidRPr="00116D04">
        <w:rPr>
          <w:rFonts w:ascii="Arial" w:hAnsi="Arial" w:cs="Arial"/>
          <w:sz w:val="32"/>
          <w:szCs w:val="32"/>
          <w:highlight w:val="yellow"/>
        </w:rPr>
        <w:t xml:space="preserve"> / </w:t>
      </w:r>
      <w:r w:rsidR="003D4FAD">
        <w:rPr>
          <w:rFonts w:ascii="Arial" w:hAnsi="Arial" w:cs="Arial"/>
          <w:sz w:val="32"/>
          <w:szCs w:val="32"/>
          <w:highlight w:val="yellow"/>
        </w:rPr>
        <w:t>6</w:t>
      </w:r>
      <w:r w:rsidR="00116D04" w:rsidRPr="00116D04">
        <w:rPr>
          <w:rFonts w:ascii="Arial" w:hAnsi="Arial" w:cs="Arial"/>
          <w:sz w:val="32"/>
          <w:szCs w:val="32"/>
          <w:highlight w:val="yellow"/>
        </w:rPr>
        <w:t xml:space="preserve">  / 2022 </w:t>
      </w:r>
    </w:p>
    <w:p w14:paraId="18000764"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14:paraId="54283F00" w14:textId="271C0595" w:rsidR="00324FC8" w:rsidRPr="00966FDB" w:rsidRDefault="00E86D25" w:rsidP="005E4B73">
      <w:pPr>
        <w:spacing w:before="120" w:after="120"/>
        <w:jc w:val="center"/>
        <w:rPr>
          <w:b/>
          <w:bCs/>
          <w:sz w:val="40"/>
          <w:szCs w:val="40"/>
          <w:lang w:bidi="ar-EG"/>
        </w:rPr>
      </w:pPr>
      <w:r w:rsidRPr="00AF77AC">
        <w:rPr>
          <w:b/>
          <w:bCs/>
          <w:sz w:val="40"/>
          <w:szCs w:val="40"/>
          <w:lang w:bidi="ar-EG"/>
        </w:rPr>
        <w:t>(</w:t>
      </w:r>
      <w:r w:rsidR="00F966BE">
        <w:rPr>
          <w:b/>
          <w:bCs/>
          <w:sz w:val="40"/>
          <w:szCs w:val="40"/>
          <w:shd w:val="clear" w:color="auto" w:fill="FFFF00"/>
          <w:lang w:bidi="ar-EG"/>
        </w:rPr>
        <w:t>P</w:t>
      </w:r>
      <w:r w:rsidR="00AD5080">
        <w:rPr>
          <w:b/>
          <w:bCs/>
          <w:sz w:val="40"/>
          <w:szCs w:val="40"/>
          <w:shd w:val="clear" w:color="auto" w:fill="FFFF00"/>
          <w:lang w:bidi="ar-EG"/>
        </w:rPr>
        <w:t>ubl</w:t>
      </w:r>
      <w:r w:rsidR="00F966BE">
        <w:rPr>
          <w:b/>
          <w:bCs/>
          <w:sz w:val="40"/>
          <w:szCs w:val="40"/>
          <w:shd w:val="clear" w:color="auto" w:fill="FFFF00"/>
          <w:lang w:bidi="ar-EG"/>
        </w:rPr>
        <w:t>ic Health insecticide</w:t>
      </w:r>
      <w:r w:rsidRPr="00AF77AC">
        <w:rPr>
          <w:b/>
          <w:bCs/>
          <w:sz w:val="40"/>
          <w:szCs w:val="40"/>
          <w:lang w:bidi="ar-EG"/>
        </w:rPr>
        <w:t>)</w:t>
      </w:r>
    </w:p>
    <w:p w14:paraId="2705BB44"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21EDF87F" w14:textId="3DE663AB" w:rsidR="00E86D25" w:rsidRPr="00792C83" w:rsidRDefault="00E86D25" w:rsidP="005E4B73">
      <w:pPr>
        <w:spacing w:before="120" w:after="120"/>
        <w:ind w:firstLine="720"/>
        <w:jc w:val="both"/>
        <w:rPr>
          <w:b/>
          <w:bCs/>
          <w:szCs w:val="24"/>
          <w:lang w:bidi="ar-EG"/>
        </w:rPr>
      </w:pPr>
      <w:r w:rsidRPr="00792C83">
        <w:rPr>
          <w:b/>
          <w:bCs/>
          <w:szCs w:val="24"/>
          <w:lang w:bidi="ar-EG"/>
        </w:rPr>
        <w:t>Subject/ [</w:t>
      </w:r>
      <w:r w:rsidR="005E4B73">
        <w:rPr>
          <w:b/>
          <w:bCs/>
          <w:szCs w:val="24"/>
          <w:shd w:val="clear" w:color="auto" w:fill="FFFF00"/>
          <w:lang w:bidi="ar-EG"/>
        </w:rPr>
        <w:t xml:space="preserve">LAB / 2022 / </w:t>
      </w:r>
      <w:r w:rsidR="00F966BE">
        <w:rPr>
          <w:b/>
          <w:bCs/>
          <w:szCs w:val="24"/>
          <w:shd w:val="clear" w:color="auto" w:fill="FFFF00"/>
          <w:lang w:bidi="ar-EG"/>
        </w:rPr>
        <w:t xml:space="preserve">2 </w:t>
      </w:r>
      <w:r w:rsidR="003D4FAD">
        <w:rPr>
          <w:b/>
          <w:bCs/>
          <w:szCs w:val="24"/>
          <w:shd w:val="clear" w:color="auto" w:fill="FFFF00"/>
          <w:lang w:bidi="ar-EG"/>
        </w:rPr>
        <w:t>A</w:t>
      </w:r>
      <w:r w:rsidRPr="00792C83">
        <w:rPr>
          <w:b/>
          <w:bCs/>
          <w:szCs w:val="24"/>
          <w:lang w:bidi="ar-EG"/>
        </w:rPr>
        <w:t>]</w:t>
      </w:r>
    </w:p>
    <w:p w14:paraId="4162DCFB" w14:textId="2525434C" w:rsidR="00E86D25" w:rsidRPr="00792C83" w:rsidRDefault="00E86D25" w:rsidP="005E4B73">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(kimadia )</w:t>
      </w:r>
      <w:r w:rsidRPr="00792C83">
        <w:rPr>
          <w:szCs w:val="24"/>
          <w:lang w:bidi="ar-EG"/>
        </w:rPr>
        <w:t>] is pleased to invite sealed bids from eligible bidders for supply of [</w:t>
      </w:r>
      <w:r w:rsidR="00F966BE">
        <w:rPr>
          <w:rFonts w:ascii="Arial" w:hAnsi="Arial" w:cs="Arial"/>
          <w:color w:val="FF0000"/>
          <w:szCs w:val="24"/>
          <w:shd w:val="clear" w:color="auto" w:fill="FFFF00"/>
        </w:rPr>
        <w:t>Public Health insecticide</w:t>
      </w:r>
      <w:r w:rsidRPr="00966FDB">
        <w:rPr>
          <w:szCs w:val="24"/>
          <w:lang w:bidi="ar-EG"/>
        </w:rPr>
        <w:t>]</w:t>
      </w:r>
      <w:r w:rsidRPr="00792C83">
        <w:rPr>
          <w:szCs w:val="24"/>
          <w:lang w:bidi="ar-EG"/>
        </w:rPr>
        <w:t>.</w:t>
      </w:r>
    </w:p>
    <w:p w14:paraId="08C44F8C" w14:textId="77777777"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14:paraId="6E2C5079" w14:textId="77777777"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14:paraId="35182F03" w14:textId="77777777"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14:paraId="7BD06612"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14:paraId="04E8B488"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14:paraId="6E627FC6" w14:textId="77777777"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14:paraId="53CCBBE0" w14:textId="77777777"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14:paraId="70505E68" w14:textId="046510D9" w:rsidR="00420719" w:rsidRPr="00420719" w:rsidRDefault="00966FDB" w:rsidP="005E4B73">
      <w:pPr>
        <w:spacing w:line="276" w:lineRule="auto"/>
        <w:jc w:val="both"/>
        <w:rPr>
          <w:sz w:val="26"/>
          <w:szCs w:val="26"/>
        </w:rPr>
      </w:pPr>
      <w:r>
        <w:rPr>
          <w:b/>
          <w:bCs/>
          <w:sz w:val="26"/>
          <w:szCs w:val="26"/>
        </w:rPr>
        <w:t>4</w:t>
      </w:r>
      <w:r w:rsidR="00420719" w:rsidRPr="00420719">
        <w:rPr>
          <w:sz w:val="26"/>
          <w:szCs w:val="26"/>
        </w:rPr>
        <w:t>. Bids must be delivered to the address below  at or before</w:t>
      </w:r>
      <w:r w:rsidR="00420719" w:rsidRPr="00420719">
        <w:rPr>
          <w:sz w:val="26"/>
          <w:szCs w:val="26"/>
          <w:highlight w:val="yellow"/>
        </w:rPr>
        <w:t xml:space="preserve">{  </w:t>
      </w:r>
      <w:r w:rsidR="003D4FAD">
        <w:rPr>
          <w:sz w:val="26"/>
          <w:szCs w:val="26"/>
          <w:highlight w:val="yellow"/>
        </w:rPr>
        <w:t>19</w:t>
      </w:r>
      <w:r w:rsidR="00420719" w:rsidRPr="00420719">
        <w:rPr>
          <w:sz w:val="26"/>
          <w:szCs w:val="26"/>
          <w:highlight w:val="yellow"/>
        </w:rPr>
        <w:t>/</w:t>
      </w:r>
      <w:r w:rsidR="003D4FAD">
        <w:rPr>
          <w:sz w:val="26"/>
          <w:szCs w:val="26"/>
          <w:highlight w:val="yellow"/>
        </w:rPr>
        <w:t>7</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below(</w:t>
      </w:r>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3D4FAD">
        <w:rPr>
          <w:sz w:val="26"/>
          <w:szCs w:val="26"/>
          <w:highlight w:val="yellow"/>
        </w:rPr>
        <w:t>20</w:t>
      </w:r>
      <w:r w:rsidR="00420719" w:rsidRPr="00420719">
        <w:rPr>
          <w:sz w:val="26"/>
          <w:szCs w:val="26"/>
          <w:highlight w:val="yellow"/>
        </w:rPr>
        <w:t xml:space="preserve">/ </w:t>
      </w:r>
      <w:r w:rsidR="003D4FAD">
        <w:rPr>
          <w:sz w:val="26"/>
          <w:szCs w:val="26"/>
          <w:highlight w:val="yellow"/>
          <w:shd w:val="clear" w:color="auto" w:fill="FFFF00"/>
        </w:rPr>
        <w:t>7</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F966BE">
        <w:rPr>
          <w:b/>
          <w:bCs/>
          <w:i/>
          <w:sz w:val="26"/>
          <w:szCs w:val="26"/>
          <w:shd w:val="clear" w:color="auto" w:fill="FFFF00"/>
        </w:rPr>
        <w:t>112881.90</w:t>
      </w:r>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r w:rsidR="00F966BE">
        <w:rPr>
          <w:sz w:val="26"/>
          <w:szCs w:val="26"/>
          <w:shd w:val="clear" w:color="auto" w:fill="FFFF00"/>
        </w:rPr>
        <w:t xml:space="preserve">one hundred </w:t>
      </w:r>
      <w:r w:rsidR="007C3E07">
        <w:rPr>
          <w:sz w:val="26"/>
          <w:szCs w:val="26"/>
          <w:shd w:val="clear" w:color="auto" w:fill="FFFF00"/>
        </w:rPr>
        <w:t xml:space="preserve">twelve thousand eight hundred eighty one dollar and ninety </w:t>
      </w:r>
      <w:r w:rsidR="00307E1F">
        <w:rPr>
          <w:sz w:val="26"/>
          <w:szCs w:val="26"/>
          <w:shd w:val="clear" w:color="auto" w:fill="FFFF00"/>
        </w:rPr>
        <w:t>cents</w:t>
      </w:r>
      <w:r w:rsidR="00420719" w:rsidRPr="00420719">
        <w:rPr>
          <w:sz w:val="26"/>
          <w:szCs w:val="26"/>
          <w:shd w:val="clear" w:color="auto" w:fill="FFFF00"/>
        </w:rPr>
        <w:t>.</w:t>
      </w:r>
      <w:r w:rsidR="00420719" w:rsidRPr="00420719">
        <w:rPr>
          <w:sz w:val="26"/>
          <w:szCs w:val="26"/>
        </w:rPr>
        <w:t xml:space="preserve"> </w:t>
      </w:r>
    </w:p>
    <w:p w14:paraId="5642BA69" w14:textId="77777777" w:rsidR="001267AD" w:rsidRDefault="001267AD" w:rsidP="00FA7139">
      <w:pPr>
        <w:spacing w:before="120" w:after="120"/>
        <w:jc w:val="both"/>
        <w:rPr>
          <w:szCs w:val="24"/>
          <w:lang w:bidi="ar-EG"/>
        </w:rPr>
      </w:pPr>
    </w:p>
    <w:p w14:paraId="58F62715" w14:textId="77777777" w:rsidR="001267AD" w:rsidRDefault="001267AD" w:rsidP="00FA7139">
      <w:pPr>
        <w:spacing w:before="120" w:after="120"/>
        <w:jc w:val="both"/>
        <w:rPr>
          <w:szCs w:val="24"/>
          <w:lang w:bidi="ar-EG"/>
        </w:rPr>
      </w:pPr>
    </w:p>
    <w:p w14:paraId="764641C5" w14:textId="77777777" w:rsidR="00307E1F" w:rsidRPr="00792C83" w:rsidRDefault="00307E1F" w:rsidP="00FA7139">
      <w:pPr>
        <w:spacing w:before="120" w:after="120"/>
        <w:jc w:val="both"/>
        <w:rPr>
          <w:szCs w:val="24"/>
          <w:lang w:bidi="ar-EG"/>
        </w:rPr>
      </w:pPr>
    </w:p>
    <w:p w14:paraId="0056070D" w14:textId="77777777"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14:paraId="7F592129" w14:textId="77777777"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Albaldawy  </w:t>
      </w:r>
      <w:r w:rsidR="00E86D25" w:rsidRPr="00792C83">
        <w:rPr>
          <w:b/>
          <w:bCs/>
          <w:szCs w:val="24"/>
          <w:lang w:bidi="ar-EG"/>
        </w:rPr>
        <w:t>]</w:t>
      </w:r>
    </w:p>
    <w:p w14:paraId="195A1EE1"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14:paraId="315F5EB4"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32C0E560" w14:textId="77777777" w:rsidR="00D87CC5" w:rsidRPr="00792C83" w:rsidRDefault="00D87CC5" w:rsidP="00FA7139">
      <w:pPr>
        <w:spacing w:before="120" w:after="120"/>
        <w:jc w:val="both"/>
        <w:rPr>
          <w:b/>
          <w:bCs/>
          <w:szCs w:val="24"/>
          <w:lang w:bidi="ar-EG"/>
        </w:rPr>
      </w:pPr>
    </w:p>
    <w:p w14:paraId="2D2C6061"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1A7A2E2D"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5C4A2C05"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24879415"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0048C26C"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02576615"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6DF3D39F"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3E0A787B"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32BCD8BB"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11D353CE"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7342BF74"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62B7B921"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3D4607B9" w14:textId="77777777" w:rsidR="00AC3A33" w:rsidRPr="00792C83" w:rsidRDefault="00AC3A33" w:rsidP="00FA7139">
      <w:pPr>
        <w:spacing w:before="120" w:after="120"/>
        <w:jc w:val="both"/>
        <w:rPr>
          <w:szCs w:val="24"/>
          <w:lang w:bidi="ar-EG"/>
        </w:rPr>
      </w:pPr>
    </w:p>
    <w:p w14:paraId="42A30ACA" w14:textId="77777777" w:rsidR="00B450C9" w:rsidRDefault="00B450C9" w:rsidP="00FA7139">
      <w:pPr>
        <w:spacing w:before="120" w:after="120"/>
        <w:jc w:val="both"/>
        <w:rPr>
          <w:b/>
          <w:bCs/>
          <w:szCs w:val="24"/>
          <w:lang w:bidi="ar-EG"/>
        </w:rPr>
      </w:pPr>
    </w:p>
    <w:p w14:paraId="03E1C546"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0759B266"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171DADBA"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689E74A9"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21EE6B29" w14:textId="77777777" w:rsidR="004F16CA" w:rsidRPr="00792C83" w:rsidRDefault="004F16CA" w:rsidP="00FA7139">
      <w:pPr>
        <w:spacing w:before="120" w:after="120"/>
        <w:jc w:val="both"/>
        <w:rPr>
          <w:szCs w:val="24"/>
          <w:lang w:bidi="ar-EG"/>
        </w:rPr>
      </w:pPr>
    </w:p>
    <w:p w14:paraId="5291CFB9"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3EDABF27"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68E417ED"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14:paraId="1176DA5C"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17A3A72F" w14:textId="77777777"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14:paraId="7C516C8B"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5ABE12B8"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48E1115B"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7D63BB34"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14:paraId="7611B059"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1FA74D48"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704C7BE0"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41392D79" w14:textId="77777777"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14:paraId="4992406A"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0ABE0AF6"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37B73AC9" w14:textId="77777777" w:rsidR="00502500" w:rsidRPr="00151021" w:rsidRDefault="008D145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14:paraId="0B570C70"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2584C8E1"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721B2F4F"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17F2E628" w14:textId="77777777" w:rsidR="00502500" w:rsidRPr="00151021" w:rsidRDefault="008D145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14:paraId="5C745B21"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76D8EF94"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14:paraId="7B6C04DC"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A03751D"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1B0C9DA"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263C94D3"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D263A64"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3E9B0311"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5BD17D03"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0EB5D421"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14:paraId="7097A903"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053BCCAF"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6227FAF6"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32D3A1B5" w14:textId="77777777" w:rsidR="00502500" w:rsidRPr="00151021" w:rsidRDefault="008D145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14:paraId="7BEF7DA2"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2DB3AABC"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60A9C3F0"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6BCEBFA0"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759A5D79" w14:textId="77777777" w:rsidR="00502500" w:rsidRPr="00151021" w:rsidRDefault="008D145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14:paraId="3E00F101"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452A8B8E"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0C389869"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723BB51B"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779FB927"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458F002F"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1A06DE06"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14804295"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1786FCAA"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3097B184"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4681F1CA" w14:textId="77777777" w:rsidR="00502500" w:rsidRPr="00151021" w:rsidRDefault="008D145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14:paraId="0225AE40"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7A9A74E2"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128305AE"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477DAD44"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3B6CE75D"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5BF4B692" w14:textId="77777777" w:rsidR="00502500" w:rsidRPr="00151021" w:rsidRDefault="008D1458"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560CEC6F" w14:textId="77777777"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48D73FA8"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04B1E800"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606993A9" w14:textId="77777777" w:rsidTr="00151021">
        <w:trPr>
          <w:trHeight w:val="3259"/>
          <w:jc w:val="center"/>
        </w:trPr>
        <w:tc>
          <w:tcPr>
            <w:tcW w:w="1962" w:type="dxa"/>
            <w:shd w:val="clear" w:color="auto" w:fill="auto"/>
          </w:tcPr>
          <w:p w14:paraId="381E04EB"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72AF78B2"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50B62FE3"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7857EE9A"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0536DA11" w14:textId="77777777" w:rsidTr="00151021">
        <w:trPr>
          <w:trHeight w:val="2263"/>
          <w:jc w:val="center"/>
        </w:trPr>
        <w:tc>
          <w:tcPr>
            <w:tcW w:w="1962" w:type="dxa"/>
            <w:vMerge w:val="restart"/>
            <w:shd w:val="clear" w:color="auto" w:fill="auto"/>
          </w:tcPr>
          <w:p w14:paraId="4D52B534"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78FE5A90"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50E53BE0"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14:paraId="7106E802" w14:textId="77777777" w:rsidTr="00151021">
        <w:trPr>
          <w:trHeight w:val="2267"/>
          <w:jc w:val="center"/>
        </w:trPr>
        <w:tc>
          <w:tcPr>
            <w:tcW w:w="1962" w:type="dxa"/>
            <w:vMerge/>
            <w:shd w:val="clear" w:color="auto" w:fill="auto"/>
          </w:tcPr>
          <w:p w14:paraId="245881EA"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727CA946"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14:paraId="3376D645"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14:paraId="0FC61339" w14:textId="77777777" w:rsidTr="00151021">
        <w:trPr>
          <w:jc w:val="center"/>
        </w:trPr>
        <w:tc>
          <w:tcPr>
            <w:tcW w:w="1962" w:type="dxa"/>
            <w:vMerge/>
            <w:shd w:val="clear" w:color="auto" w:fill="auto"/>
          </w:tcPr>
          <w:p w14:paraId="30FF97DA"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58715B3D"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14:paraId="27F17D6E" w14:textId="77777777" w:rsidTr="00151021">
        <w:trPr>
          <w:jc w:val="center"/>
        </w:trPr>
        <w:tc>
          <w:tcPr>
            <w:tcW w:w="1962" w:type="dxa"/>
            <w:vMerge/>
            <w:shd w:val="clear" w:color="auto" w:fill="auto"/>
          </w:tcPr>
          <w:p w14:paraId="3CDC1FF0"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63C216CC"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14:paraId="7665BF52" w14:textId="77777777" w:rsidR="00A53716" w:rsidRDefault="00A53716" w:rsidP="00A53716">
      <w:pPr>
        <w:spacing w:before="120" w:after="120"/>
        <w:ind w:left="988"/>
        <w:jc w:val="both"/>
        <w:rPr>
          <w:szCs w:val="24"/>
          <w:lang w:bidi="ar-EG"/>
        </w:rPr>
      </w:pPr>
    </w:p>
    <w:p w14:paraId="3869AF3D" w14:textId="77777777" w:rsidR="00F83D95" w:rsidRDefault="00F83D95" w:rsidP="00A53716">
      <w:pPr>
        <w:spacing w:before="120" w:after="120"/>
        <w:ind w:left="988"/>
        <w:jc w:val="both"/>
        <w:rPr>
          <w:szCs w:val="24"/>
          <w:lang w:bidi="ar-EG"/>
        </w:rPr>
      </w:pPr>
    </w:p>
    <w:p w14:paraId="49749A24" w14:textId="77777777" w:rsidR="00F83D95" w:rsidRDefault="00F83D95" w:rsidP="00A53716">
      <w:pPr>
        <w:spacing w:before="120" w:after="120"/>
        <w:ind w:left="988"/>
        <w:jc w:val="both"/>
        <w:rPr>
          <w:szCs w:val="24"/>
          <w:lang w:bidi="ar-EG"/>
        </w:rPr>
      </w:pPr>
    </w:p>
    <w:p w14:paraId="194A2EE6"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077E14AB" w14:textId="77777777" w:rsidTr="00151021">
        <w:trPr>
          <w:trHeight w:val="3672"/>
          <w:jc w:val="center"/>
        </w:trPr>
        <w:tc>
          <w:tcPr>
            <w:tcW w:w="1962" w:type="dxa"/>
            <w:shd w:val="clear" w:color="auto" w:fill="auto"/>
          </w:tcPr>
          <w:p w14:paraId="4DF5DC89"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6C1A4956"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14:paraId="477C52B7"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0343C8F7" w14:textId="77777777" w:rsidTr="00151021">
        <w:trPr>
          <w:trHeight w:val="1169"/>
          <w:jc w:val="center"/>
        </w:trPr>
        <w:tc>
          <w:tcPr>
            <w:tcW w:w="1962" w:type="dxa"/>
            <w:shd w:val="clear" w:color="auto" w:fill="auto"/>
          </w:tcPr>
          <w:p w14:paraId="0AEBA3F7"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0CFDE4EB" w14:textId="77777777"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14:paraId="601744B3" w14:textId="77777777" w:rsidTr="00151021">
        <w:trPr>
          <w:trHeight w:val="5185"/>
          <w:jc w:val="center"/>
        </w:trPr>
        <w:tc>
          <w:tcPr>
            <w:tcW w:w="1962" w:type="dxa"/>
            <w:shd w:val="clear" w:color="auto" w:fill="auto"/>
          </w:tcPr>
          <w:p w14:paraId="5A816B0B"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31F4717F"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09B2E038"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2E5077F9"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77B37E89"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37360520" w14:textId="77777777" w:rsidTr="00151021">
        <w:trPr>
          <w:trHeight w:val="1169"/>
          <w:jc w:val="center"/>
        </w:trPr>
        <w:tc>
          <w:tcPr>
            <w:tcW w:w="1962" w:type="dxa"/>
            <w:shd w:val="clear" w:color="auto" w:fill="auto"/>
          </w:tcPr>
          <w:p w14:paraId="3C0A431C"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70BD4E07"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29675FFA"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7DD9AFFD"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234189A1"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24499DC3" w14:textId="77777777"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9"/>
    <w:bookmarkEnd w:id="10"/>
    <w:p w14:paraId="2E6F7AD0" w14:textId="77777777" w:rsidR="00EC60B7" w:rsidRPr="00792C83" w:rsidRDefault="00EC60B7" w:rsidP="00EC60B7">
      <w:pPr>
        <w:spacing w:before="120" w:after="120"/>
        <w:jc w:val="both"/>
        <w:rPr>
          <w:szCs w:val="24"/>
          <w:lang w:bidi="ar-EG"/>
        </w:rPr>
      </w:pPr>
      <w:r w:rsidRPr="00792C83">
        <w:rPr>
          <w:szCs w:val="24"/>
          <w:lang w:bidi="ar-EG"/>
        </w:rPr>
        <w:t xml:space="preserve"> </w:t>
      </w:r>
    </w:p>
    <w:p w14:paraId="05C73D68"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4B83BD8A" w14:textId="77777777" w:rsidTr="00151021">
        <w:trPr>
          <w:trHeight w:val="586"/>
          <w:jc w:val="center"/>
        </w:trPr>
        <w:tc>
          <w:tcPr>
            <w:tcW w:w="1962" w:type="dxa"/>
            <w:shd w:val="clear" w:color="auto" w:fill="auto"/>
          </w:tcPr>
          <w:p w14:paraId="478B68F7"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4A46AFAF"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14CEB241"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58992DBF"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077CD2D4"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5AB0CBB5"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56EB43F3" w14:textId="77777777" w:rsidTr="00151021">
        <w:trPr>
          <w:trHeight w:val="586"/>
          <w:jc w:val="center"/>
        </w:trPr>
        <w:tc>
          <w:tcPr>
            <w:tcW w:w="1962" w:type="dxa"/>
            <w:shd w:val="clear" w:color="auto" w:fill="auto"/>
          </w:tcPr>
          <w:p w14:paraId="180B285C"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7F1800FF"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36586F35" w14:textId="77777777" w:rsidTr="00151021">
        <w:trPr>
          <w:trHeight w:val="586"/>
          <w:jc w:val="center"/>
        </w:trPr>
        <w:tc>
          <w:tcPr>
            <w:tcW w:w="1962" w:type="dxa"/>
            <w:shd w:val="clear" w:color="auto" w:fill="auto"/>
          </w:tcPr>
          <w:p w14:paraId="1A9AB14C"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3B90794A"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3089ED11"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3188BC0C" w14:textId="77777777" w:rsidTr="00151021">
        <w:trPr>
          <w:trHeight w:val="586"/>
          <w:jc w:val="center"/>
        </w:trPr>
        <w:tc>
          <w:tcPr>
            <w:tcW w:w="1962" w:type="dxa"/>
            <w:shd w:val="clear" w:color="auto" w:fill="auto"/>
          </w:tcPr>
          <w:p w14:paraId="79AF0969"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14:paraId="4B08F416"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233CEF74" w14:textId="77777777" w:rsidTr="00151021">
        <w:trPr>
          <w:trHeight w:val="586"/>
          <w:jc w:val="center"/>
        </w:trPr>
        <w:tc>
          <w:tcPr>
            <w:tcW w:w="1962" w:type="dxa"/>
            <w:shd w:val="clear" w:color="auto" w:fill="auto"/>
          </w:tcPr>
          <w:p w14:paraId="65A2D9D8"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338C2A3B"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46EAB1C7" w14:textId="77777777" w:rsidTr="00151021">
        <w:trPr>
          <w:trHeight w:val="586"/>
          <w:jc w:val="center"/>
        </w:trPr>
        <w:tc>
          <w:tcPr>
            <w:tcW w:w="1962" w:type="dxa"/>
            <w:shd w:val="clear" w:color="auto" w:fill="auto"/>
          </w:tcPr>
          <w:p w14:paraId="73BAFCB2"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677D2469"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34B2ECC5"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7F24F7CE" w14:textId="77777777" w:rsidTr="00151021">
        <w:trPr>
          <w:trHeight w:val="586"/>
          <w:jc w:val="center"/>
        </w:trPr>
        <w:tc>
          <w:tcPr>
            <w:tcW w:w="1962" w:type="dxa"/>
            <w:shd w:val="clear" w:color="auto" w:fill="auto"/>
          </w:tcPr>
          <w:p w14:paraId="4F32145D"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4F44029C"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48439192" w14:textId="77777777" w:rsidR="00714318" w:rsidRPr="00714318" w:rsidRDefault="00714318" w:rsidP="00714318">
      <w:pPr>
        <w:rPr>
          <w:lang w:bidi="ar-EG"/>
        </w:rPr>
      </w:pPr>
    </w:p>
    <w:p w14:paraId="63347211"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2258A6A6" w14:textId="77777777" w:rsidTr="00151021">
        <w:trPr>
          <w:trHeight w:val="586"/>
          <w:jc w:val="center"/>
        </w:trPr>
        <w:tc>
          <w:tcPr>
            <w:tcW w:w="1962" w:type="dxa"/>
            <w:shd w:val="clear" w:color="auto" w:fill="auto"/>
          </w:tcPr>
          <w:p w14:paraId="6E08E2D2"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5F27AAA"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6D12371C" w14:textId="77777777" w:rsidTr="00151021">
        <w:trPr>
          <w:trHeight w:val="586"/>
          <w:jc w:val="center"/>
        </w:trPr>
        <w:tc>
          <w:tcPr>
            <w:tcW w:w="1962" w:type="dxa"/>
            <w:shd w:val="clear" w:color="auto" w:fill="auto"/>
          </w:tcPr>
          <w:p w14:paraId="3DFDEE72"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51B15179"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1A8F626E"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09BFD6C7"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1F9F4857"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3CA7065A"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6EAB6EE1"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41C992D1"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6D730C27" w14:textId="77777777" w:rsidTr="00151021">
        <w:trPr>
          <w:trHeight w:val="586"/>
          <w:jc w:val="center"/>
        </w:trPr>
        <w:tc>
          <w:tcPr>
            <w:tcW w:w="1962" w:type="dxa"/>
            <w:shd w:val="clear" w:color="auto" w:fill="auto"/>
          </w:tcPr>
          <w:p w14:paraId="6ED92F8B"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1D01E9CD"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67E51B2F" w14:textId="77777777" w:rsidTr="00151021">
        <w:trPr>
          <w:trHeight w:val="586"/>
          <w:jc w:val="center"/>
        </w:trPr>
        <w:tc>
          <w:tcPr>
            <w:tcW w:w="1962" w:type="dxa"/>
            <w:shd w:val="clear" w:color="auto" w:fill="auto"/>
          </w:tcPr>
          <w:p w14:paraId="71A61439"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0B62C9D1"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14:paraId="0E9DB072" w14:textId="77777777" w:rsidTr="00151021">
        <w:trPr>
          <w:trHeight w:val="586"/>
          <w:jc w:val="center"/>
        </w:trPr>
        <w:tc>
          <w:tcPr>
            <w:tcW w:w="1962" w:type="dxa"/>
            <w:shd w:val="clear" w:color="auto" w:fill="auto"/>
          </w:tcPr>
          <w:p w14:paraId="5B50C61F"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44CD6A41"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7721509"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5286C567"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6DF549EA" w14:textId="77777777" w:rsidTr="00151021">
        <w:trPr>
          <w:trHeight w:val="586"/>
          <w:jc w:val="center"/>
        </w:trPr>
        <w:tc>
          <w:tcPr>
            <w:tcW w:w="1962" w:type="dxa"/>
            <w:shd w:val="clear" w:color="auto" w:fill="auto"/>
          </w:tcPr>
          <w:p w14:paraId="174FDEE8"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E271FA1"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14:paraId="287AFA25" w14:textId="77777777" w:rsidTr="00151021">
        <w:trPr>
          <w:trHeight w:val="586"/>
          <w:jc w:val="center"/>
        </w:trPr>
        <w:tc>
          <w:tcPr>
            <w:tcW w:w="1962" w:type="dxa"/>
            <w:shd w:val="clear" w:color="auto" w:fill="auto"/>
          </w:tcPr>
          <w:p w14:paraId="76217B88"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7D8D1567"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7D7633C3" w14:textId="77777777" w:rsidTr="00151021">
        <w:trPr>
          <w:trHeight w:val="586"/>
          <w:jc w:val="center"/>
        </w:trPr>
        <w:tc>
          <w:tcPr>
            <w:tcW w:w="1962" w:type="dxa"/>
            <w:shd w:val="clear" w:color="auto" w:fill="auto"/>
          </w:tcPr>
          <w:p w14:paraId="10DB1C4F"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40D9C563"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0008EC59" w14:textId="77777777" w:rsidTr="00151021">
        <w:trPr>
          <w:trHeight w:val="586"/>
          <w:jc w:val="center"/>
        </w:trPr>
        <w:tc>
          <w:tcPr>
            <w:tcW w:w="1962" w:type="dxa"/>
            <w:shd w:val="clear" w:color="auto" w:fill="auto"/>
          </w:tcPr>
          <w:p w14:paraId="3AACC703"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115B8BA5"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7C666497" w14:textId="77777777" w:rsidTr="00151021">
        <w:trPr>
          <w:trHeight w:val="586"/>
          <w:jc w:val="center"/>
        </w:trPr>
        <w:tc>
          <w:tcPr>
            <w:tcW w:w="1962" w:type="dxa"/>
            <w:shd w:val="clear" w:color="auto" w:fill="auto"/>
          </w:tcPr>
          <w:p w14:paraId="715FB6AB"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7FEFC1FE"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2BF22F47"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050C6FF8"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493020E9"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566B5DBD"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6FF8065B"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1918C414"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6626DFD9"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51E29BD0" w14:textId="77777777" w:rsidTr="00151021">
        <w:trPr>
          <w:trHeight w:val="586"/>
          <w:jc w:val="center"/>
        </w:trPr>
        <w:tc>
          <w:tcPr>
            <w:tcW w:w="1962" w:type="dxa"/>
            <w:shd w:val="clear" w:color="auto" w:fill="auto"/>
          </w:tcPr>
          <w:p w14:paraId="7F2DF01C"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20615ABC"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7D805945"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46E796AA" w14:textId="77777777" w:rsidTr="00151021">
        <w:trPr>
          <w:trHeight w:val="586"/>
          <w:jc w:val="center"/>
        </w:trPr>
        <w:tc>
          <w:tcPr>
            <w:tcW w:w="2383" w:type="dxa"/>
            <w:shd w:val="clear" w:color="auto" w:fill="auto"/>
          </w:tcPr>
          <w:p w14:paraId="3FED9CAF"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19A0BFB7"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665797B6" w14:textId="77777777" w:rsidTr="00151021">
        <w:trPr>
          <w:trHeight w:val="586"/>
          <w:jc w:val="center"/>
        </w:trPr>
        <w:tc>
          <w:tcPr>
            <w:tcW w:w="2383" w:type="dxa"/>
            <w:shd w:val="clear" w:color="auto" w:fill="auto"/>
          </w:tcPr>
          <w:p w14:paraId="3D8BC0AA"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356B097C"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6A704ACB" w14:textId="77777777" w:rsidTr="00151021">
        <w:trPr>
          <w:trHeight w:val="586"/>
          <w:jc w:val="center"/>
        </w:trPr>
        <w:tc>
          <w:tcPr>
            <w:tcW w:w="2383" w:type="dxa"/>
            <w:shd w:val="clear" w:color="auto" w:fill="auto"/>
          </w:tcPr>
          <w:p w14:paraId="49640DC3"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1E70DA38"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7F00CF7C" w14:textId="77777777" w:rsidTr="00151021">
        <w:trPr>
          <w:trHeight w:val="586"/>
          <w:jc w:val="center"/>
        </w:trPr>
        <w:tc>
          <w:tcPr>
            <w:tcW w:w="2383" w:type="dxa"/>
            <w:shd w:val="clear" w:color="auto" w:fill="auto"/>
          </w:tcPr>
          <w:p w14:paraId="70F22D47"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15BFED57"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458AFFE8" w14:textId="77777777" w:rsidTr="00151021">
        <w:trPr>
          <w:trHeight w:val="586"/>
          <w:jc w:val="center"/>
        </w:trPr>
        <w:tc>
          <w:tcPr>
            <w:tcW w:w="2383" w:type="dxa"/>
            <w:shd w:val="clear" w:color="auto" w:fill="auto"/>
          </w:tcPr>
          <w:p w14:paraId="5D24C0AE"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6600BE22"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73E1A171" w14:textId="77777777" w:rsidTr="00151021">
        <w:trPr>
          <w:trHeight w:val="586"/>
          <w:jc w:val="center"/>
        </w:trPr>
        <w:tc>
          <w:tcPr>
            <w:tcW w:w="2383" w:type="dxa"/>
            <w:shd w:val="clear" w:color="auto" w:fill="auto"/>
          </w:tcPr>
          <w:p w14:paraId="00885428"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09113317"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02155319" w14:textId="77777777" w:rsidTr="00151021">
        <w:trPr>
          <w:trHeight w:val="586"/>
          <w:jc w:val="center"/>
        </w:trPr>
        <w:tc>
          <w:tcPr>
            <w:tcW w:w="2383" w:type="dxa"/>
            <w:shd w:val="clear" w:color="auto" w:fill="auto"/>
          </w:tcPr>
          <w:p w14:paraId="31FB5836"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1273DDEC"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14:paraId="38428263" w14:textId="77777777" w:rsidTr="00151021">
        <w:trPr>
          <w:trHeight w:val="586"/>
          <w:jc w:val="center"/>
        </w:trPr>
        <w:tc>
          <w:tcPr>
            <w:tcW w:w="2383" w:type="dxa"/>
            <w:shd w:val="clear" w:color="auto" w:fill="auto"/>
          </w:tcPr>
          <w:p w14:paraId="07218794"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2C5AF3AA"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24716A5F" w14:textId="77777777" w:rsidTr="00151021">
        <w:trPr>
          <w:trHeight w:val="586"/>
          <w:jc w:val="center"/>
        </w:trPr>
        <w:tc>
          <w:tcPr>
            <w:tcW w:w="2383" w:type="dxa"/>
            <w:shd w:val="clear" w:color="auto" w:fill="auto"/>
          </w:tcPr>
          <w:p w14:paraId="6A90DF0D"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52C9D807"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1098C3F6" w14:textId="77777777" w:rsidTr="00151021">
        <w:trPr>
          <w:trHeight w:val="1089"/>
          <w:jc w:val="center"/>
        </w:trPr>
        <w:tc>
          <w:tcPr>
            <w:tcW w:w="2383" w:type="dxa"/>
            <w:shd w:val="clear" w:color="auto" w:fill="auto"/>
          </w:tcPr>
          <w:p w14:paraId="2E0A9295"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66A63053"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4FA265BF"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20293D25" w14:textId="77777777" w:rsidTr="00151021">
        <w:trPr>
          <w:trHeight w:val="586"/>
          <w:jc w:val="center"/>
        </w:trPr>
        <w:tc>
          <w:tcPr>
            <w:tcW w:w="1962" w:type="dxa"/>
            <w:shd w:val="clear" w:color="auto" w:fill="auto"/>
          </w:tcPr>
          <w:p w14:paraId="24261EC4"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576F887"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0401A805" w14:textId="77777777" w:rsidTr="00151021">
        <w:trPr>
          <w:trHeight w:val="586"/>
          <w:jc w:val="center"/>
        </w:trPr>
        <w:tc>
          <w:tcPr>
            <w:tcW w:w="1962" w:type="dxa"/>
            <w:shd w:val="clear" w:color="auto" w:fill="auto"/>
          </w:tcPr>
          <w:p w14:paraId="691B6FB5"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5C996697"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0250EBD6" w14:textId="77777777" w:rsidTr="00151021">
        <w:trPr>
          <w:trHeight w:val="586"/>
          <w:jc w:val="center"/>
        </w:trPr>
        <w:tc>
          <w:tcPr>
            <w:tcW w:w="1962" w:type="dxa"/>
            <w:shd w:val="clear" w:color="auto" w:fill="auto"/>
          </w:tcPr>
          <w:p w14:paraId="4E977047"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22BB30EE"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2365D945" w14:textId="77777777" w:rsidTr="00151021">
        <w:trPr>
          <w:trHeight w:val="586"/>
          <w:jc w:val="center"/>
        </w:trPr>
        <w:tc>
          <w:tcPr>
            <w:tcW w:w="1962" w:type="dxa"/>
            <w:shd w:val="clear" w:color="auto" w:fill="auto"/>
          </w:tcPr>
          <w:p w14:paraId="75742E4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51F78B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17E220C4" w14:textId="77777777" w:rsidTr="00151021">
        <w:trPr>
          <w:trHeight w:val="586"/>
          <w:jc w:val="center"/>
        </w:trPr>
        <w:tc>
          <w:tcPr>
            <w:tcW w:w="1962" w:type="dxa"/>
            <w:shd w:val="clear" w:color="auto" w:fill="auto"/>
          </w:tcPr>
          <w:p w14:paraId="154D0409"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46A08A30"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7FB4441F" w14:textId="77777777" w:rsidTr="00151021">
        <w:trPr>
          <w:trHeight w:val="586"/>
          <w:jc w:val="center"/>
        </w:trPr>
        <w:tc>
          <w:tcPr>
            <w:tcW w:w="1962" w:type="dxa"/>
            <w:shd w:val="clear" w:color="auto" w:fill="auto"/>
          </w:tcPr>
          <w:p w14:paraId="590FC410"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4CE170E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150CCA63" w14:textId="77777777" w:rsidTr="00151021">
        <w:trPr>
          <w:trHeight w:val="586"/>
          <w:jc w:val="center"/>
        </w:trPr>
        <w:tc>
          <w:tcPr>
            <w:tcW w:w="1962" w:type="dxa"/>
            <w:shd w:val="clear" w:color="auto" w:fill="auto"/>
          </w:tcPr>
          <w:p w14:paraId="41A6580A"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258C5E5D"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14:paraId="745B34F3" w14:textId="77777777" w:rsidTr="00151021">
        <w:trPr>
          <w:trHeight w:val="586"/>
          <w:jc w:val="center"/>
        </w:trPr>
        <w:tc>
          <w:tcPr>
            <w:tcW w:w="1962" w:type="dxa"/>
            <w:shd w:val="clear" w:color="auto" w:fill="auto"/>
          </w:tcPr>
          <w:p w14:paraId="26BCFF13"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3B923DD7"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47A521D9" w14:textId="77777777" w:rsidTr="00151021">
        <w:trPr>
          <w:trHeight w:val="586"/>
          <w:jc w:val="center"/>
        </w:trPr>
        <w:tc>
          <w:tcPr>
            <w:tcW w:w="1962" w:type="dxa"/>
            <w:shd w:val="clear" w:color="auto" w:fill="auto"/>
          </w:tcPr>
          <w:p w14:paraId="6A0B31EE"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A8767C7"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37200C43" w14:textId="77777777" w:rsidTr="00151021">
        <w:trPr>
          <w:trHeight w:val="586"/>
          <w:jc w:val="center"/>
        </w:trPr>
        <w:tc>
          <w:tcPr>
            <w:tcW w:w="1962" w:type="dxa"/>
            <w:shd w:val="clear" w:color="auto" w:fill="auto"/>
          </w:tcPr>
          <w:p w14:paraId="25105288"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7E3AF6EE"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5F4285D0" w14:textId="77777777" w:rsidTr="00151021">
        <w:trPr>
          <w:trHeight w:val="586"/>
          <w:jc w:val="center"/>
        </w:trPr>
        <w:tc>
          <w:tcPr>
            <w:tcW w:w="1962" w:type="dxa"/>
            <w:shd w:val="clear" w:color="auto" w:fill="auto"/>
          </w:tcPr>
          <w:p w14:paraId="63832D4C"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3A6D96F9"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1945AA8C" w14:textId="77777777"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20AC7967"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13BA3545"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699A4B2A"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16146A8F"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6BB696CF" w14:textId="77777777" w:rsidTr="00151021">
        <w:trPr>
          <w:trHeight w:val="586"/>
          <w:jc w:val="center"/>
        </w:trPr>
        <w:tc>
          <w:tcPr>
            <w:tcW w:w="1962" w:type="dxa"/>
            <w:shd w:val="clear" w:color="auto" w:fill="auto"/>
          </w:tcPr>
          <w:p w14:paraId="2848BC4E"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096CB356"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2A28AA28"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7514980B"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3219E432"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265411EE"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0240A10B"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046EE4B6"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2D48D910" w14:textId="77777777"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14:paraId="5EBBF519"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56C479BC" w14:textId="77777777" w:rsidR="006025F4" w:rsidRDefault="003315A8" w:rsidP="003315A8">
      <w:pPr>
        <w:spacing w:before="120" w:after="120"/>
        <w:jc w:val="both"/>
        <w:rPr>
          <w:szCs w:val="24"/>
          <w:lang w:bidi="ar-EG"/>
        </w:rPr>
      </w:pPr>
      <w:r w:rsidRPr="00792C83">
        <w:rPr>
          <w:szCs w:val="24"/>
          <w:lang w:bidi="ar-EG"/>
        </w:rPr>
        <w:t xml:space="preserve"> </w:t>
      </w:r>
    </w:p>
    <w:p w14:paraId="4A7F08EC"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7F8E2097" w14:textId="77777777" w:rsidTr="00151021">
        <w:trPr>
          <w:trHeight w:val="586"/>
          <w:jc w:val="center"/>
        </w:trPr>
        <w:tc>
          <w:tcPr>
            <w:tcW w:w="1962" w:type="dxa"/>
            <w:shd w:val="clear" w:color="auto" w:fill="auto"/>
          </w:tcPr>
          <w:p w14:paraId="06862798"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63A9AE3C"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7261FAF4" w14:textId="77777777" w:rsidTr="00151021">
        <w:trPr>
          <w:trHeight w:val="586"/>
          <w:jc w:val="center"/>
        </w:trPr>
        <w:tc>
          <w:tcPr>
            <w:tcW w:w="1962" w:type="dxa"/>
            <w:shd w:val="clear" w:color="auto" w:fill="auto"/>
          </w:tcPr>
          <w:p w14:paraId="0A85372C"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33A23F45"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2F9B6B7B" w14:textId="77777777" w:rsidTr="00151021">
        <w:trPr>
          <w:trHeight w:val="586"/>
          <w:jc w:val="center"/>
        </w:trPr>
        <w:tc>
          <w:tcPr>
            <w:tcW w:w="1962" w:type="dxa"/>
            <w:shd w:val="clear" w:color="auto" w:fill="auto"/>
          </w:tcPr>
          <w:p w14:paraId="33E5480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7E08B883"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2BBE5DFD" w14:textId="77777777" w:rsidTr="00151021">
        <w:trPr>
          <w:trHeight w:val="586"/>
          <w:jc w:val="center"/>
        </w:trPr>
        <w:tc>
          <w:tcPr>
            <w:tcW w:w="1962" w:type="dxa"/>
            <w:shd w:val="clear" w:color="auto" w:fill="auto"/>
          </w:tcPr>
          <w:p w14:paraId="78772B1E"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0EBE0B26"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618B1FF9" w14:textId="77777777" w:rsidTr="00151021">
        <w:trPr>
          <w:trHeight w:val="586"/>
          <w:jc w:val="center"/>
        </w:trPr>
        <w:tc>
          <w:tcPr>
            <w:tcW w:w="1962" w:type="dxa"/>
            <w:shd w:val="clear" w:color="auto" w:fill="auto"/>
          </w:tcPr>
          <w:p w14:paraId="41287AB1"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48F7B297"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397E464E" w14:textId="77777777" w:rsidTr="00151021">
        <w:trPr>
          <w:trHeight w:val="586"/>
          <w:jc w:val="center"/>
        </w:trPr>
        <w:tc>
          <w:tcPr>
            <w:tcW w:w="1962" w:type="dxa"/>
            <w:shd w:val="clear" w:color="auto" w:fill="auto"/>
          </w:tcPr>
          <w:p w14:paraId="31567A7C"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5DA5B785"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7E887B1A" w14:textId="77777777" w:rsidTr="00151021">
        <w:trPr>
          <w:trHeight w:val="586"/>
          <w:jc w:val="center"/>
        </w:trPr>
        <w:tc>
          <w:tcPr>
            <w:tcW w:w="1962" w:type="dxa"/>
            <w:shd w:val="clear" w:color="auto" w:fill="auto"/>
          </w:tcPr>
          <w:p w14:paraId="3C5BE1C6"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2BF12EB1"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5E98F3E5"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2CD18FDA"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54E79DA3" w14:textId="77777777" w:rsidR="003315A8" w:rsidRPr="00792C83" w:rsidRDefault="003315A8" w:rsidP="003315A8">
      <w:pPr>
        <w:spacing w:before="120" w:after="120"/>
        <w:jc w:val="both"/>
        <w:rPr>
          <w:szCs w:val="24"/>
          <w:lang w:bidi="ar-EG"/>
        </w:rPr>
      </w:pPr>
    </w:p>
    <w:p w14:paraId="54976688" w14:textId="77777777" w:rsidR="003315A8" w:rsidRPr="00792C83" w:rsidRDefault="003315A8" w:rsidP="003315A8">
      <w:pPr>
        <w:spacing w:before="120" w:after="120"/>
        <w:jc w:val="both"/>
        <w:rPr>
          <w:szCs w:val="24"/>
          <w:lang w:bidi="ar-EG"/>
        </w:rPr>
      </w:pPr>
    </w:p>
    <w:p w14:paraId="4F4553F6" w14:textId="77777777" w:rsidR="003315A8" w:rsidRPr="00792C83" w:rsidRDefault="003315A8" w:rsidP="003315A8">
      <w:pPr>
        <w:spacing w:before="120" w:after="120"/>
        <w:jc w:val="both"/>
        <w:rPr>
          <w:szCs w:val="24"/>
          <w:lang w:bidi="ar-EG"/>
        </w:rPr>
      </w:pPr>
    </w:p>
    <w:p w14:paraId="31B2D511" w14:textId="77777777" w:rsidR="003315A8" w:rsidRPr="00792C83" w:rsidRDefault="003315A8" w:rsidP="003315A8">
      <w:pPr>
        <w:spacing w:before="120" w:after="120"/>
        <w:jc w:val="both"/>
        <w:rPr>
          <w:szCs w:val="24"/>
          <w:lang w:bidi="ar-EG"/>
        </w:rPr>
      </w:pPr>
    </w:p>
    <w:p w14:paraId="34A4B8B4"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5B3C67F3" w14:textId="77777777" w:rsidTr="00151021">
        <w:trPr>
          <w:trHeight w:val="586"/>
          <w:jc w:val="center"/>
        </w:trPr>
        <w:tc>
          <w:tcPr>
            <w:tcW w:w="1962" w:type="dxa"/>
            <w:shd w:val="clear" w:color="auto" w:fill="auto"/>
          </w:tcPr>
          <w:p w14:paraId="2E4EAED4"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1B95C1E6"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72365A22" w14:textId="77777777" w:rsidTr="00151021">
        <w:trPr>
          <w:trHeight w:val="586"/>
          <w:jc w:val="center"/>
        </w:trPr>
        <w:tc>
          <w:tcPr>
            <w:tcW w:w="1962" w:type="dxa"/>
            <w:shd w:val="clear" w:color="auto" w:fill="auto"/>
          </w:tcPr>
          <w:p w14:paraId="376CB57C"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607B3893"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BEF32B3" w14:textId="77777777" w:rsidTr="00151021">
        <w:trPr>
          <w:trHeight w:val="586"/>
          <w:jc w:val="center"/>
        </w:trPr>
        <w:tc>
          <w:tcPr>
            <w:tcW w:w="1962" w:type="dxa"/>
            <w:shd w:val="clear" w:color="auto" w:fill="auto"/>
          </w:tcPr>
          <w:p w14:paraId="2A2CB86C"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10ABDAA2"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4D713243" w14:textId="77777777" w:rsidTr="00151021">
        <w:trPr>
          <w:trHeight w:val="586"/>
          <w:jc w:val="center"/>
        </w:trPr>
        <w:tc>
          <w:tcPr>
            <w:tcW w:w="1962" w:type="dxa"/>
            <w:shd w:val="clear" w:color="auto" w:fill="auto"/>
          </w:tcPr>
          <w:p w14:paraId="1278B933"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3C658789"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1E0D5A7A"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0154CDA5"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2D61E5D2"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1FBA6995"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04FD6A01" w14:textId="77777777" w:rsidTr="00151021">
        <w:trPr>
          <w:trHeight w:val="586"/>
          <w:jc w:val="center"/>
        </w:trPr>
        <w:tc>
          <w:tcPr>
            <w:tcW w:w="1962" w:type="dxa"/>
            <w:shd w:val="clear" w:color="auto" w:fill="auto"/>
          </w:tcPr>
          <w:p w14:paraId="0AA20E38"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06083C49"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29F3935C" w14:textId="77777777" w:rsidTr="00151021">
        <w:trPr>
          <w:trHeight w:val="586"/>
          <w:jc w:val="center"/>
        </w:trPr>
        <w:tc>
          <w:tcPr>
            <w:tcW w:w="1962" w:type="dxa"/>
            <w:shd w:val="clear" w:color="auto" w:fill="auto"/>
          </w:tcPr>
          <w:p w14:paraId="08D865A9"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70C0A7D5"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00911BCC" w14:textId="77777777" w:rsidTr="00151021">
        <w:trPr>
          <w:trHeight w:val="586"/>
          <w:jc w:val="center"/>
        </w:trPr>
        <w:tc>
          <w:tcPr>
            <w:tcW w:w="1962" w:type="dxa"/>
            <w:shd w:val="clear" w:color="auto" w:fill="auto"/>
          </w:tcPr>
          <w:p w14:paraId="0069095E"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5898FF90"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59E412DC" w14:textId="77777777" w:rsidR="005F0C73" w:rsidRPr="00792C83" w:rsidRDefault="005F0C73" w:rsidP="003315A8">
      <w:pPr>
        <w:spacing w:before="120" w:after="120"/>
        <w:jc w:val="both"/>
        <w:rPr>
          <w:b/>
          <w:bCs/>
          <w:szCs w:val="26"/>
          <w:lang w:bidi="ar-EG"/>
        </w:rPr>
      </w:pPr>
      <w:bookmarkStart w:id="47" w:name="_Toc45388837"/>
    </w:p>
    <w:bookmarkEnd w:id="47"/>
    <w:p w14:paraId="1DB47324" w14:textId="77777777" w:rsidR="003315A8" w:rsidRPr="00792C83" w:rsidRDefault="003315A8" w:rsidP="003315A8">
      <w:pPr>
        <w:spacing w:before="120" w:after="120"/>
        <w:jc w:val="both"/>
        <w:rPr>
          <w:szCs w:val="24"/>
          <w:lang w:bidi="ar-EG"/>
        </w:rPr>
      </w:pPr>
    </w:p>
    <w:p w14:paraId="2EB1FCA1" w14:textId="77777777" w:rsidR="006025F4" w:rsidRDefault="006025F4" w:rsidP="003315A8">
      <w:pPr>
        <w:spacing w:before="120" w:after="120"/>
        <w:jc w:val="both"/>
        <w:rPr>
          <w:szCs w:val="24"/>
          <w:lang w:bidi="ar-EG"/>
        </w:rPr>
      </w:pPr>
    </w:p>
    <w:p w14:paraId="7D356A13"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65073EAB" w14:textId="77777777" w:rsidTr="00151021">
        <w:trPr>
          <w:trHeight w:val="586"/>
          <w:jc w:val="center"/>
        </w:trPr>
        <w:tc>
          <w:tcPr>
            <w:tcW w:w="1962" w:type="dxa"/>
            <w:shd w:val="clear" w:color="auto" w:fill="auto"/>
          </w:tcPr>
          <w:p w14:paraId="053366F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20011820"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61E74396" w14:textId="77777777" w:rsidTr="00151021">
        <w:trPr>
          <w:trHeight w:val="586"/>
          <w:jc w:val="center"/>
        </w:trPr>
        <w:tc>
          <w:tcPr>
            <w:tcW w:w="1962" w:type="dxa"/>
            <w:shd w:val="clear" w:color="auto" w:fill="auto"/>
          </w:tcPr>
          <w:p w14:paraId="61FC050E"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1C5AC93F"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4DFE5963" w14:textId="77777777" w:rsidTr="00151021">
        <w:trPr>
          <w:trHeight w:val="586"/>
          <w:jc w:val="center"/>
        </w:trPr>
        <w:tc>
          <w:tcPr>
            <w:tcW w:w="1962" w:type="dxa"/>
            <w:shd w:val="clear" w:color="auto" w:fill="auto"/>
          </w:tcPr>
          <w:p w14:paraId="0018B932"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4F8575A0"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42D9B519" w14:textId="77777777" w:rsidTr="00151021">
        <w:trPr>
          <w:trHeight w:val="586"/>
          <w:jc w:val="center"/>
        </w:trPr>
        <w:tc>
          <w:tcPr>
            <w:tcW w:w="1962" w:type="dxa"/>
            <w:shd w:val="clear" w:color="auto" w:fill="auto"/>
          </w:tcPr>
          <w:p w14:paraId="31B7FF69"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7ACE2DD1"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52C0A07D"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02B73B72" w14:textId="77777777" w:rsidTr="00151021">
        <w:trPr>
          <w:trHeight w:val="586"/>
          <w:jc w:val="center"/>
        </w:trPr>
        <w:tc>
          <w:tcPr>
            <w:tcW w:w="1962" w:type="dxa"/>
            <w:shd w:val="clear" w:color="auto" w:fill="auto"/>
          </w:tcPr>
          <w:p w14:paraId="35056A2E"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2BC74858"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172F2573"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06BC5937"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3C6A0D15" w14:textId="77777777" w:rsidTr="00151021">
        <w:trPr>
          <w:trHeight w:val="586"/>
          <w:jc w:val="center"/>
        </w:trPr>
        <w:tc>
          <w:tcPr>
            <w:tcW w:w="1962" w:type="dxa"/>
            <w:shd w:val="clear" w:color="auto" w:fill="auto"/>
          </w:tcPr>
          <w:p w14:paraId="4A703B30"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4E9B71D0"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41E4396A" w14:textId="77777777" w:rsidTr="00151021">
        <w:trPr>
          <w:trHeight w:val="586"/>
          <w:jc w:val="center"/>
        </w:trPr>
        <w:tc>
          <w:tcPr>
            <w:tcW w:w="1962" w:type="dxa"/>
            <w:shd w:val="clear" w:color="auto" w:fill="auto"/>
          </w:tcPr>
          <w:p w14:paraId="4B84B446"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3D04AC82"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775AD136"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72190A96"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45B81401"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6B7B632F" w14:textId="77777777" w:rsidR="003315A8" w:rsidRPr="00792C83" w:rsidRDefault="003315A8" w:rsidP="003315A8">
      <w:pPr>
        <w:spacing w:before="120" w:after="120"/>
        <w:jc w:val="both"/>
        <w:rPr>
          <w:szCs w:val="24"/>
          <w:lang w:bidi="ar-EG"/>
        </w:rPr>
      </w:pPr>
    </w:p>
    <w:p w14:paraId="7798ED72" w14:textId="77777777" w:rsidR="00FB6F6B" w:rsidRPr="00792C83" w:rsidRDefault="00FB6F6B" w:rsidP="00FB6F6B">
      <w:pPr>
        <w:spacing w:before="120" w:after="120"/>
        <w:jc w:val="both"/>
        <w:rPr>
          <w:szCs w:val="24"/>
          <w:lang w:bidi="ar-EG"/>
        </w:rPr>
      </w:pPr>
    </w:p>
    <w:p w14:paraId="40DA137E" w14:textId="77777777" w:rsidR="003315A8" w:rsidRDefault="003315A8" w:rsidP="003315A8">
      <w:pPr>
        <w:spacing w:before="120" w:after="120"/>
        <w:jc w:val="both"/>
        <w:rPr>
          <w:lang w:bidi="ar-EG"/>
        </w:rPr>
      </w:pPr>
    </w:p>
    <w:p w14:paraId="092AA3F7" w14:textId="77777777" w:rsidR="005F0C73" w:rsidRPr="00792C83" w:rsidRDefault="005F0C73" w:rsidP="003315A8">
      <w:pPr>
        <w:spacing w:before="120" w:after="120"/>
        <w:jc w:val="both"/>
        <w:rPr>
          <w:b/>
          <w:bCs/>
          <w:szCs w:val="26"/>
          <w:lang w:bidi="ar-EG"/>
        </w:rPr>
      </w:pPr>
      <w:bookmarkStart w:id="48" w:name="_Toc45388838"/>
    </w:p>
    <w:p w14:paraId="43E0F061"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14FF6085" w14:textId="77777777" w:rsidTr="00151021">
        <w:trPr>
          <w:trHeight w:val="586"/>
          <w:jc w:val="center"/>
        </w:trPr>
        <w:tc>
          <w:tcPr>
            <w:tcW w:w="1962" w:type="dxa"/>
            <w:shd w:val="clear" w:color="auto" w:fill="auto"/>
          </w:tcPr>
          <w:p w14:paraId="2772952D"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71D1B450"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6B7E89CA" w14:textId="77777777" w:rsidTr="00151021">
        <w:trPr>
          <w:trHeight w:val="586"/>
          <w:jc w:val="center"/>
        </w:trPr>
        <w:tc>
          <w:tcPr>
            <w:tcW w:w="1962" w:type="dxa"/>
            <w:shd w:val="clear" w:color="auto" w:fill="auto"/>
          </w:tcPr>
          <w:p w14:paraId="242680BF"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7425DC3A"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Pr="007D22F9">
              <w:rPr>
                <w:sz w:val="26"/>
                <w:szCs w:val="26"/>
                <w:lang w:bidi="ar-EG"/>
              </w:rPr>
              <w:t xml:space="preserve"> </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57FED315" w14:textId="77777777" w:rsidTr="00151021">
        <w:trPr>
          <w:trHeight w:val="586"/>
          <w:jc w:val="center"/>
        </w:trPr>
        <w:tc>
          <w:tcPr>
            <w:tcW w:w="1962" w:type="dxa"/>
            <w:shd w:val="clear" w:color="auto" w:fill="auto"/>
          </w:tcPr>
          <w:p w14:paraId="7078F9CC"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6C140B35"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65F4BCF2"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4EC703EC" w14:textId="77777777" w:rsidTr="00151021">
        <w:trPr>
          <w:trHeight w:val="586"/>
          <w:jc w:val="center"/>
        </w:trPr>
        <w:tc>
          <w:tcPr>
            <w:tcW w:w="1962" w:type="dxa"/>
            <w:shd w:val="clear" w:color="auto" w:fill="auto"/>
          </w:tcPr>
          <w:p w14:paraId="79017477"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14:paraId="47DDF04B" w14:textId="77777777" w:rsidR="00C31DD3" w:rsidRDefault="00C31DD3" w:rsidP="00C31DD3">
            <w:pPr>
              <w:spacing w:before="120" w:after="120"/>
              <w:jc w:val="both"/>
              <w:rPr>
                <w:szCs w:val="24"/>
                <w:lang w:bidi="ar-EG"/>
              </w:rPr>
            </w:pPr>
            <w:r w:rsidRPr="0081484C">
              <w:rPr>
                <w:szCs w:val="24"/>
                <w:lang w:bidi="ar-EG"/>
              </w:rPr>
              <w:t xml:space="preserve">19.1 </w:t>
            </w:r>
          </w:p>
          <w:p w14:paraId="285838DA"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5B89C13C" w14:textId="77777777"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14:paraId="72C417D4" w14:textId="77777777" w:rsidTr="00151021">
        <w:trPr>
          <w:trHeight w:val="586"/>
          <w:jc w:val="center"/>
        </w:trPr>
        <w:tc>
          <w:tcPr>
            <w:tcW w:w="1962" w:type="dxa"/>
            <w:shd w:val="clear" w:color="auto" w:fill="auto"/>
          </w:tcPr>
          <w:p w14:paraId="43EE4881"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2760598D"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3658442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733B3C0B"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427B74D2"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153D7BD3"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67D31979"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4212D456" w14:textId="77777777" w:rsidTr="002969C7">
        <w:trPr>
          <w:trHeight w:val="586"/>
          <w:jc w:val="center"/>
        </w:trPr>
        <w:tc>
          <w:tcPr>
            <w:tcW w:w="2011" w:type="dxa"/>
            <w:shd w:val="clear" w:color="auto" w:fill="auto"/>
          </w:tcPr>
          <w:p w14:paraId="288521BB"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166BD68E"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39D162B8" w14:textId="77777777" w:rsidTr="002969C7">
        <w:trPr>
          <w:trHeight w:val="586"/>
          <w:jc w:val="center"/>
        </w:trPr>
        <w:tc>
          <w:tcPr>
            <w:tcW w:w="2011" w:type="dxa"/>
            <w:shd w:val="clear" w:color="auto" w:fill="auto"/>
          </w:tcPr>
          <w:p w14:paraId="6768BD68"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38373AA3"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3CD55308" w14:textId="77777777" w:rsidTr="002969C7">
        <w:trPr>
          <w:trHeight w:val="586"/>
          <w:jc w:val="center"/>
        </w:trPr>
        <w:tc>
          <w:tcPr>
            <w:tcW w:w="2011" w:type="dxa"/>
            <w:shd w:val="clear" w:color="auto" w:fill="auto"/>
          </w:tcPr>
          <w:p w14:paraId="30C50F13"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12E02AC4"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5B5AEE89" w14:textId="77777777" w:rsidTr="002969C7">
        <w:trPr>
          <w:trHeight w:val="586"/>
          <w:jc w:val="center"/>
        </w:trPr>
        <w:tc>
          <w:tcPr>
            <w:tcW w:w="2011" w:type="dxa"/>
            <w:shd w:val="clear" w:color="auto" w:fill="auto"/>
          </w:tcPr>
          <w:p w14:paraId="5EDF2BBA"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329D65E6"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041329D8" w14:textId="77777777" w:rsidTr="002969C7">
        <w:trPr>
          <w:trHeight w:val="586"/>
          <w:jc w:val="center"/>
        </w:trPr>
        <w:tc>
          <w:tcPr>
            <w:tcW w:w="2011" w:type="dxa"/>
            <w:shd w:val="clear" w:color="auto" w:fill="auto"/>
          </w:tcPr>
          <w:p w14:paraId="4A7DF0A2"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5C856226"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5BA66B40" w14:textId="77777777" w:rsidTr="002969C7">
        <w:trPr>
          <w:trHeight w:val="586"/>
          <w:jc w:val="center"/>
        </w:trPr>
        <w:tc>
          <w:tcPr>
            <w:tcW w:w="2011" w:type="dxa"/>
            <w:shd w:val="clear" w:color="auto" w:fill="auto"/>
          </w:tcPr>
          <w:p w14:paraId="6E38F55E"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1A2A164E"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53F3F085" w14:textId="77777777" w:rsidTr="002969C7">
        <w:trPr>
          <w:trHeight w:val="586"/>
          <w:jc w:val="center"/>
        </w:trPr>
        <w:tc>
          <w:tcPr>
            <w:tcW w:w="2011" w:type="dxa"/>
            <w:shd w:val="clear" w:color="auto" w:fill="auto"/>
          </w:tcPr>
          <w:p w14:paraId="1A6D69F1"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72860768"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1AD71E37"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49AEDA27"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505EFCCD" w14:textId="77777777" w:rsidR="0081484C" w:rsidRPr="008445F1" w:rsidRDefault="0081484C" w:rsidP="00D439F2">
      <w:pPr>
        <w:pStyle w:val="Heading2"/>
        <w:rPr>
          <w:rFonts w:ascii="Times New Roman" w:hAnsi="Times New Roman" w:cs="Times New Roman"/>
          <w:sz w:val="34"/>
          <w:szCs w:val="34"/>
          <w:lang w:bidi="ar-EG"/>
        </w:rPr>
      </w:pPr>
    </w:p>
    <w:p w14:paraId="6715202F"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6A1AC1EB" w14:textId="77777777" w:rsidTr="00C856FF">
        <w:trPr>
          <w:trHeight w:val="586"/>
          <w:jc w:val="center"/>
        </w:trPr>
        <w:tc>
          <w:tcPr>
            <w:tcW w:w="1962" w:type="dxa"/>
            <w:shd w:val="clear" w:color="auto" w:fill="auto"/>
          </w:tcPr>
          <w:p w14:paraId="30809181"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4F5AC0F4"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67A9283B"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5F79463C"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4A884DBA"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6754999F" w14:textId="77777777" w:rsidTr="00C856FF">
        <w:trPr>
          <w:trHeight w:val="586"/>
          <w:jc w:val="center"/>
        </w:trPr>
        <w:tc>
          <w:tcPr>
            <w:tcW w:w="1962" w:type="dxa"/>
            <w:shd w:val="clear" w:color="auto" w:fill="auto"/>
          </w:tcPr>
          <w:p w14:paraId="1F8E3D0C"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2EC8C5AF"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1BB8247A" w14:textId="77777777" w:rsidTr="00C856FF">
        <w:trPr>
          <w:trHeight w:val="586"/>
          <w:jc w:val="center"/>
        </w:trPr>
        <w:tc>
          <w:tcPr>
            <w:tcW w:w="1962" w:type="dxa"/>
            <w:shd w:val="clear" w:color="auto" w:fill="auto"/>
          </w:tcPr>
          <w:p w14:paraId="33965ACE"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2A2655D9"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025C0A1B" w14:textId="77777777" w:rsidR="0081484C" w:rsidRPr="0081484C" w:rsidRDefault="0081484C" w:rsidP="0081484C">
      <w:pPr>
        <w:spacing w:before="120" w:after="120"/>
        <w:jc w:val="both"/>
        <w:rPr>
          <w:szCs w:val="24"/>
          <w:lang w:bidi="ar-EG"/>
        </w:rPr>
      </w:pPr>
    </w:p>
    <w:p w14:paraId="1FFC609D" w14:textId="77777777" w:rsidR="0081484C" w:rsidRDefault="0081484C" w:rsidP="0081484C">
      <w:pPr>
        <w:spacing w:before="120" w:after="120"/>
        <w:jc w:val="both"/>
        <w:rPr>
          <w:szCs w:val="24"/>
          <w:lang w:bidi="ar-EG"/>
        </w:rPr>
      </w:pPr>
    </w:p>
    <w:p w14:paraId="3013205C" w14:textId="77777777" w:rsidR="00872D6D" w:rsidRPr="0081484C" w:rsidRDefault="00872D6D" w:rsidP="0081484C">
      <w:pPr>
        <w:spacing w:before="120" w:after="120"/>
        <w:jc w:val="both"/>
        <w:rPr>
          <w:szCs w:val="24"/>
          <w:lang w:bidi="ar-EG"/>
        </w:rPr>
      </w:pPr>
    </w:p>
    <w:p w14:paraId="68CD322D"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62FD75AD" w14:textId="77777777" w:rsidTr="00151021">
        <w:trPr>
          <w:trHeight w:val="586"/>
          <w:jc w:val="center"/>
        </w:trPr>
        <w:tc>
          <w:tcPr>
            <w:tcW w:w="1962" w:type="dxa"/>
            <w:shd w:val="clear" w:color="auto" w:fill="auto"/>
          </w:tcPr>
          <w:p w14:paraId="230AD080"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70ED8468"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65D8E692" w14:textId="77777777" w:rsidTr="00151021">
        <w:trPr>
          <w:trHeight w:val="586"/>
          <w:jc w:val="center"/>
        </w:trPr>
        <w:tc>
          <w:tcPr>
            <w:tcW w:w="1962" w:type="dxa"/>
            <w:shd w:val="clear" w:color="auto" w:fill="auto"/>
          </w:tcPr>
          <w:p w14:paraId="30985D44"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603ED75D"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4D125C6F" w14:textId="77777777" w:rsidR="00616BAE" w:rsidRPr="00616BAE" w:rsidRDefault="00616BAE" w:rsidP="00616BAE">
      <w:pPr>
        <w:rPr>
          <w:lang w:bidi="ar-EG"/>
        </w:rPr>
      </w:pPr>
    </w:p>
    <w:p w14:paraId="5470EFA8" w14:textId="77777777" w:rsidR="0081484C" w:rsidRPr="008445F1" w:rsidRDefault="0081484C" w:rsidP="00D439F2">
      <w:pPr>
        <w:pStyle w:val="Heading2"/>
        <w:rPr>
          <w:rFonts w:ascii="Times New Roman" w:hAnsi="Times New Roman" w:cs="Times New Roman"/>
          <w:sz w:val="34"/>
          <w:szCs w:val="34"/>
          <w:lang w:bidi="ar-EG"/>
        </w:rPr>
      </w:pPr>
    </w:p>
    <w:p w14:paraId="0BA6D800" w14:textId="77777777" w:rsidR="0081484C" w:rsidRPr="0081484C" w:rsidRDefault="0081484C" w:rsidP="0081484C">
      <w:pPr>
        <w:spacing w:before="120" w:after="120"/>
        <w:jc w:val="both"/>
        <w:rPr>
          <w:szCs w:val="24"/>
          <w:lang w:bidi="ar-EG"/>
        </w:rPr>
      </w:pPr>
    </w:p>
    <w:p w14:paraId="1AB934EB" w14:textId="77777777" w:rsidR="006B6942" w:rsidRDefault="006B6942" w:rsidP="0081484C">
      <w:pPr>
        <w:spacing w:before="120" w:after="120"/>
        <w:jc w:val="both"/>
        <w:rPr>
          <w:szCs w:val="24"/>
          <w:lang w:bidi="ar-EG"/>
        </w:rPr>
      </w:pPr>
    </w:p>
    <w:p w14:paraId="4E2FE8B2"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5168E3CB" w14:textId="77777777" w:rsidTr="00151021">
        <w:trPr>
          <w:trHeight w:val="586"/>
          <w:jc w:val="center"/>
        </w:trPr>
        <w:tc>
          <w:tcPr>
            <w:tcW w:w="1962" w:type="dxa"/>
            <w:shd w:val="clear" w:color="auto" w:fill="auto"/>
          </w:tcPr>
          <w:p w14:paraId="1EFEDFE4"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32DFDE88"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5A5126AD" w14:textId="77777777" w:rsidTr="00151021">
        <w:trPr>
          <w:trHeight w:val="586"/>
          <w:jc w:val="center"/>
        </w:trPr>
        <w:tc>
          <w:tcPr>
            <w:tcW w:w="1962" w:type="dxa"/>
            <w:shd w:val="clear" w:color="auto" w:fill="auto"/>
          </w:tcPr>
          <w:p w14:paraId="3FF7BB29"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1DD3FAA0"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684280B9"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13A2100A" w14:textId="77777777" w:rsidTr="00151021">
        <w:trPr>
          <w:trHeight w:val="586"/>
          <w:jc w:val="center"/>
        </w:trPr>
        <w:tc>
          <w:tcPr>
            <w:tcW w:w="1962" w:type="dxa"/>
            <w:shd w:val="clear" w:color="auto" w:fill="auto"/>
          </w:tcPr>
          <w:p w14:paraId="7645A325"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6890BCA6"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00F4EDA9" w14:textId="77777777" w:rsidTr="00151021">
        <w:trPr>
          <w:trHeight w:val="586"/>
          <w:jc w:val="center"/>
        </w:trPr>
        <w:tc>
          <w:tcPr>
            <w:tcW w:w="1962" w:type="dxa"/>
            <w:shd w:val="clear" w:color="auto" w:fill="auto"/>
          </w:tcPr>
          <w:p w14:paraId="4B4DFA0B"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97E4A7F" w14:textId="77777777"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14:paraId="4CFC9D16"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1223429E"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6DBF50E8" w14:textId="77777777"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14:paraId="5F8FC63F"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29B5435E"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29E636E1"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7FD42562"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08AB2408"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2891EB19"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605392E5" w14:textId="77777777" w:rsidTr="00151021">
        <w:trPr>
          <w:trHeight w:val="586"/>
          <w:jc w:val="center"/>
        </w:trPr>
        <w:tc>
          <w:tcPr>
            <w:tcW w:w="1962" w:type="dxa"/>
            <w:shd w:val="clear" w:color="auto" w:fill="auto"/>
          </w:tcPr>
          <w:p w14:paraId="4F4E1C2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299C628"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01373509"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2FF8CCB1" w14:textId="77777777" w:rsidTr="00922A4F">
        <w:trPr>
          <w:trHeight w:val="586"/>
          <w:jc w:val="center"/>
        </w:trPr>
        <w:tc>
          <w:tcPr>
            <w:tcW w:w="2408" w:type="dxa"/>
            <w:shd w:val="clear" w:color="auto" w:fill="auto"/>
          </w:tcPr>
          <w:p w14:paraId="3DFA5C95"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48BE9074"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51B88CA7" w14:textId="77777777"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14:paraId="77371A67" w14:textId="77777777" w:rsidTr="00922A4F">
        <w:trPr>
          <w:trHeight w:val="586"/>
          <w:jc w:val="center"/>
        </w:trPr>
        <w:tc>
          <w:tcPr>
            <w:tcW w:w="2408" w:type="dxa"/>
            <w:shd w:val="clear" w:color="auto" w:fill="auto"/>
          </w:tcPr>
          <w:p w14:paraId="76D17CF6"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5DB3E153"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8D82603"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7A6160B2" w14:textId="77777777" w:rsidTr="00922A4F">
        <w:trPr>
          <w:trHeight w:val="586"/>
          <w:jc w:val="center"/>
        </w:trPr>
        <w:tc>
          <w:tcPr>
            <w:tcW w:w="2408" w:type="dxa"/>
            <w:shd w:val="clear" w:color="auto" w:fill="auto"/>
          </w:tcPr>
          <w:p w14:paraId="17FCCF0A"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589F8295"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64CE7FA5" w14:textId="77777777" w:rsidTr="00922A4F">
        <w:trPr>
          <w:trHeight w:val="586"/>
          <w:jc w:val="center"/>
        </w:trPr>
        <w:tc>
          <w:tcPr>
            <w:tcW w:w="2408" w:type="dxa"/>
            <w:shd w:val="clear" w:color="auto" w:fill="auto"/>
          </w:tcPr>
          <w:p w14:paraId="04C79350"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776B2745"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4B6BB7DA" w14:textId="77777777" w:rsidTr="00922A4F">
        <w:trPr>
          <w:trHeight w:val="586"/>
          <w:jc w:val="center"/>
        </w:trPr>
        <w:tc>
          <w:tcPr>
            <w:tcW w:w="2408" w:type="dxa"/>
            <w:shd w:val="clear" w:color="auto" w:fill="auto"/>
          </w:tcPr>
          <w:p w14:paraId="6103C743"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69004BE0"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23D88BA8" w14:textId="77777777" w:rsidTr="00922A4F">
        <w:trPr>
          <w:trHeight w:val="586"/>
          <w:jc w:val="center"/>
        </w:trPr>
        <w:tc>
          <w:tcPr>
            <w:tcW w:w="2408" w:type="dxa"/>
            <w:shd w:val="clear" w:color="auto" w:fill="auto"/>
          </w:tcPr>
          <w:p w14:paraId="7E78FA1D"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14:paraId="0220152A"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4DB5BC3A" w14:textId="77777777" w:rsidTr="00922A4F">
        <w:trPr>
          <w:trHeight w:val="586"/>
          <w:jc w:val="center"/>
        </w:trPr>
        <w:tc>
          <w:tcPr>
            <w:tcW w:w="2408" w:type="dxa"/>
            <w:shd w:val="clear" w:color="auto" w:fill="auto"/>
          </w:tcPr>
          <w:p w14:paraId="457263A1"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5064FFCA"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5C3980B6" w14:textId="77777777" w:rsidTr="00922A4F">
        <w:trPr>
          <w:trHeight w:val="586"/>
          <w:jc w:val="center"/>
        </w:trPr>
        <w:tc>
          <w:tcPr>
            <w:tcW w:w="2408" w:type="dxa"/>
            <w:shd w:val="clear" w:color="auto" w:fill="auto"/>
          </w:tcPr>
          <w:p w14:paraId="5002E0B9"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19740961"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13987E7F"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250BB743" w14:textId="77777777"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14583EE1" w14:textId="77777777" w:rsidTr="00151021">
        <w:trPr>
          <w:trHeight w:val="586"/>
          <w:jc w:val="center"/>
        </w:trPr>
        <w:tc>
          <w:tcPr>
            <w:tcW w:w="1962" w:type="dxa"/>
            <w:shd w:val="clear" w:color="auto" w:fill="auto"/>
          </w:tcPr>
          <w:p w14:paraId="4D824374"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1962A93C"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79033271"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0AB31C7B"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6FF1E109" w14:textId="77777777" w:rsidTr="00151021">
        <w:trPr>
          <w:trHeight w:val="586"/>
          <w:jc w:val="center"/>
        </w:trPr>
        <w:tc>
          <w:tcPr>
            <w:tcW w:w="1962" w:type="dxa"/>
            <w:shd w:val="clear" w:color="auto" w:fill="auto"/>
          </w:tcPr>
          <w:p w14:paraId="1870E6F4"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3E58CE5F"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1ABABA9D" w14:textId="77777777" w:rsidTr="00151021">
        <w:trPr>
          <w:trHeight w:val="586"/>
          <w:jc w:val="center"/>
        </w:trPr>
        <w:tc>
          <w:tcPr>
            <w:tcW w:w="1962" w:type="dxa"/>
            <w:shd w:val="clear" w:color="auto" w:fill="auto"/>
          </w:tcPr>
          <w:p w14:paraId="2D52FDE6"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63E31C1F"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forfeited.</w:t>
            </w:r>
            <w:r w:rsidRPr="0081484C">
              <w:rPr>
                <w:szCs w:val="24"/>
                <w:lang w:bidi="ar-EG"/>
              </w:rPr>
              <w:t>.</w:t>
            </w:r>
          </w:p>
        </w:tc>
      </w:tr>
      <w:tr w:rsidR="0010442A" w:rsidRPr="00151021" w14:paraId="1AA1BD15" w14:textId="77777777" w:rsidTr="00151021">
        <w:trPr>
          <w:trHeight w:val="586"/>
          <w:jc w:val="center"/>
        </w:trPr>
        <w:tc>
          <w:tcPr>
            <w:tcW w:w="1962" w:type="dxa"/>
            <w:shd w:val="clear" w:color="auto" w:fill="auto"/>
          </w:tcPr>
          <w:p w14:paraId="0895DB5A"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780CB5A7"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03A2A7A7" w14:textId="77777777" w:rsidTr="00151021">
        <w:trPr>
          <w:trHeight w:val="586"/>
          <w:jc w:val="center"/>
        </w:trPr>
        <w:tc>
          <w:tcPr>
            <w:tcW w:w="1962" w:type="dxa"/>
            <w:shd w:val="clear" w:color="auto" w:fill="auto"/>
          </w:tcPr>
          <w:p w14:paraId="49DF9A62"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2326D95"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4F99E9B0" w14:textId="77777777" w:rsidTr="00966FDB">
        <w:trPr>
          <w:trHeight w:val="586"/>
          <w:jc w:val="center"/>
        </w:trPr>
        <w:tc>
          <w:tcPr>
            <w:tcW w:w="1962" w:type="dxa"/>
            <w:shd w:val="clear" w:color="auto" w:fill="auto"/>
          </w:tcPr>
          <w:p w14:paraId="12065FD4"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1996F74C"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4F5835E7" w14:textId="77777777" w:rsidTr="00151021">
        <w:trPr>
          <w:trHeight w:val="586"/>
          <w:jc w:val="center"/>
        </w:trPr>
        <w:tc>
          <w:tcPr>
            <w:tcW w:w="1962" w:type="dxa"/>
            <w:shd w:val="clear" w:color="auto" w:fill="auto"/>
          </w:tcPr>
          <w:p w14:paraId="5EA6DEED"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42C309B5"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0618ADE5" w14:textId="77777777" w:rsidR="0081484C" w:rsidRPr="0081484C" w:rsidRDefault="0081484C" w:rsidP="0081484C">
      <w:pPr>
        <w:spacing w:before="120" w:after="120"/>
        <w:jc w:val="both"/>
        <w:rPr>
          <w:szCs w:val="24"/>
          <w:lang w:bidi="ar-EG"/>
        </w:rPr>
      </w:pPr>
    </w:p>
    <w:p w14:paraId="7BD3EEE6"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6A1D216A" w14:textId="77777777" w:rsidTr="008536A4">
        <w:trPr>
          <w:trHeight w:val="586"/>
          <w:jc w:val="center"/>
        </w:trPr>
        <w:tc>
          <w:tcPr>
            <w:tcW w:w="2124" w:type="dxa"/>
            <w:gridSpan w:val="2"/>
            <w:shd w:val="clear" w:color="auto" w:fill="auto"/>
          </w:tcPr>
          <w:p w14:paraId="0C80DD0D"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46ACF9FD"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74FF3693"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14:paraId="7DDD932B"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14:paraId="3863DCDF"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0B2EF62B" w14:textId="77777777" w:rsidTr="008536A4">
        <w:trPr>
          <w:trHeight w:val="586"/>
          <w:jc w:val="center"/>
        </w:trPr>
        <w:tc>
          <w:tcPr>
            <w:tcW w:w="2124" w:type="dxa"/>
            <w:gridSpan w:val="2"/>
            <w:shd w:val="clear" w:color="auto" w:fill="auto"/>
          </w:tcPr>
          <w:p w14:paraId="7A97C78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2BCDA490"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52399DEB" w14:textId="77777777" w:rsidTr="008536A4">
        <w:trPr>
          <w:trHeight w:val="586"/>
          <w:jc w:val="center"/>
        </w:trPr>
        <w:tc>
          <w:tcPr>
            <w:tcW w:w="2124" w:type="dxa"/>
            <w:gridSpan w:val="2"/>
            <w:shd w:val="clear" w:color="auto" w:fill="auto"/>
          </w:tcPr>
          <w:p w14:paraId="23A67889"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46AD9FD" w14:textId="77777777"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14:paraId="3A74D557" w14:textId="77777777" w:rsidTr="008536A4">
        <w:trPr>
          <w:trHeight w:val="586"/>
          <w:jc w:val="center"/>
        </w:trPr>
        <w:tc>
          <w:tcPr>
            <w:tcW w:w="2124" w:type="dxa"/>
            <w:gridSpan w:val="2"/>
            <w:shd w:val="clear" w:color="auto" w:fill="auto"/>
          </w:tcPr>
          <w:p w14:paraId="076C268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5B0DC614"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07E6BDA8" w14:textId="77777777" w:rsidTr="008536A4">
        <w:trPr>
          <w:trHeight w:val="586"/>
          <w:jc w:val="center"/>
        </w:trPr>
        <w:tc>
          <w:tcPr>
            <w:tcW w:w="2124" w:type="dxa"/>
            <w:gridSpan w:val="2"/>
            <w:shd w:val="clear" w:color="auto" w:fill="auto"/>
          </w:tcPr>
          <w:p w14:paraId="2F294FE9"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5EEB674C"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45182F03" w14:textId="77777777" w:rsidTr="008536A4">
        <w:trPr>
          <w:trHeight w:val="586"/>
          <w:jc w:val="center"/>
        </w:trPr>
        <w:tc>
          <w:tcPr>
            <w:tcW w:w="2124" w:type="dxa"/>
            <w:gridSpan w:val="2"/>
            <w:shd w:val="clear" w:color="auto" w:fill="auto"/>
          </w:tcPr>
          <w:p w14:paraId="3A0690DA"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28EFC53A"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116E073B"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4CABA514" w14:textId="77777777" w:rsidTr="008536A4">
        <w:trPr>
          <w:trHeight w:val="586"/>
          <w:jc w:val="center"/>
        </w:trPr>
        <w:tc>
          <w:tcPr>
            <w:tcW w:w="2124" w:type="dxa"/>
            <w:gridSpan w:val="2"/>
            <w:shd w:val="clear" w:color="auto" w:fill="auto"/>
          </w:tcPr>
          <w:p w14:paraId="4BD051FE"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11E65731"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1B2EEFD2" w14:textId="77777777" w:rsidTr="00151021">
        <w:trPr>
          <w:gridAfter w:val="1"/>
          <w:wAfter w:w="162" w:type="dxa"/>
          <w:trHeight w:val="586"/>
          <w:jc w:val="center"/>
        </w:trPr>
        <w:tc>
          <w:tcPr>
            <w:tcW w:w="1962" w:type="dxa"/>
            <w:shd w:val="clear" w:color="auto" w:fill="auto"/>
          </w:tcPr>
          <w:p w14:paraId="6FE8C588"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4FEEE75E"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689342FC" w14:textId="77777777" w:rsidTr="00151021">
        <w:trPr>
          <w:gridAfter w:val="1"/>
          <w:wAfter w:w="162" w:type="dxa"/>
          <w:trHeight w:val="586"/>
          <w:jc w:val="center"/>
        </w:trPr>
        <w:tc>
          <w:tcPr>
            <w:tcW w:w="1962" w:type="dxa"/>
            <w:shd w:val="clear" w:color="auto" w:fill="auto"/>
          </w:tcPr>
          <w:p w14:paraId="72B309A0"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5985441F"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47DA2B2"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1785B706" w14:textId="77777777" w:rsidTr="00F33AD8">
        <w:trPr>
          <w:gridAfter w:val="1"/>
          <w:wAfter w:w="131" w:type="dxa"/>
          <w:trHeight w:val="586"/>
          <w:jc w:val="center"/>
        </w:trPr>
        <w:tc>
          <w:tcPr>
            <w:tcW w:w="1973" w:type="dxa"/>
            <w:shd w:val="clear" w:color="auto" w:fill="auto"/>
          </w:tcPr>
          <w:p w14:paraId="12D78F1D"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7299F62B"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41646FC1" w14:textId="77777777" w:rsidTr="00F33AD8">
        <w:trPr>
          <w:gridAfter w:val="1"/>
          <w:wAfter w:w="131" w:type="dxa"/>
          <w:trHeight w:val="586"/>
          <w:jc w:val="center"/>
        </w:trPr>
        <w:tc>
          <w:tcPr>
            <w:tcW w:w="1973" w:type="dxa"/>
            <w:shd w:val="clear" w:color="auto" w:fill="auto"/>
          </w:tcPr>
          <w:p w14:paraId="7FCB2E21"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30B596BC"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3022F122" w14:textId="77777777" w:rsidTr="00F33AD8">
        <w:trPr>
          <w:gridAfter w:val="1"/>
          <w:wAfter w:w="131" w:type="dxa"/>
          <w:trHeight w:val="586"/>
          <w:jc w:val="center"/>
        </w:trPr>
        <w:tc>
          <w:tcPr>
            <w:tcW w:w="1973" w:type="dxa"/>
            <w:shd w:val="clear" w:color="auto" w:fill="auto"/>
          </w:tcPr>
          <w:p w14:paraId="45202790"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7D9AA117"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14:paraId="7E2335A6" w14:textId="77777777" w:rsidTr="00F33AD8">
        <w:trPr>
          <w:gridAfter w:val="1"/>
          <w:wAfter w:w="131" w:type="dxa"/>
          <w:trHeight w:val="586"/>
          <w:jc w:val="center"/>
        </w:trPr>
        <w:tc>
          <w:tcPr>
            <w:tcW w:w="1973" w:type="dxa"/>
            <w:shd w:val="clear" w:color="auto" w:fill="auto"/>
          </w:tcPr>
          <w:p w14:paraId="47896FE8"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7E96E6DA"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3228AA37" w14:textId="77777777" w:rsidTr="00F33AD8">
        <w:trPr>
          <w:gridAfter w:val="1"/>
          <w:wAfter w:w="131" w:type="dxa"/>
          <w:trHeight w:val="586"/>
          <w:jc w:val="center"/>
        </w:trPr>
        <w:tc>
          <w:tcPr>
            <w:tcW w:w="1973" w:type="dxa"/>
            <w:shd w:val="clear" w:color="auto" w:fill="auto"/>
          </w:tcPr>
          <w:p w14:paraId="27CE1645"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28391D60" w14:textId="77777777"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14:paraId="7ADE15C1" w14:textId="77777777" w:rsidTr="00F33AD8">
        <w:trPr>
          <w:trHeight w:val="586"/>
          <w:jc w:val="center"/>
        </w:trPr>
        <w:tc>
          <w:tcPr>
            <w:tcW w:w="2104" w:type="dxa"/>
            <w:gridSpan w:val="2"/>
            <w:shd w:val="clear" w:color="auto" w:fill="auto"/>
          </w:tcPr>
          <w:p w14:paraId="5D16DE9D"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516716AF"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4BC68E6E" w14:textId="77777777" w:rsidTr="00F33AD8">
        <w:trPr>
          <w:trHeight w:val="586"/>
          <w:jc w:val="center"/>
        </w:trPr>
        <w:tc>
          <w:tcPr>
            <w:tcW w:w="2104" w:type="dxa"/>
            <w:gridSpan w:val="2"/>
            <w:shd w:val="clear" w:color="auto" w:fill="auto"/>
          </w:tcPr>
          <w:p w14:paraId="34F599AE"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D1578C2" w14:textId="77777777"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006E648F" w14:textId="77777777" w:rsidTr="00F33AD8">
        <w:trPr>
          <w:trHeight w:val="586"/>
          <w:jc w:val="center"/>
        </w:trPr>
        <w:tc>
          <w:tcPr>
            <w:tcW w:w="2104" w:type="dxa"/>
            <w:gridSpan w:val="2"/>
            <w:shd w:val="clear" w:color="auto" w:fill="auto"/>
          </w:tcPr>
          <w:p w14:paraId="1B52F7A4"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58F314B6"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0FBE2483" w14:textId="77777777" w:rsidTr="00F33AD8">
        <w:trPr>
          <w:trHeight w:val="586"/>
          <w:jc w:val="center"/>
        </w:trPr>
        <w:tc>
          <w:tcPr>
            <w:tcW w:w="2104" w:type="dxa"/>
            <w:gridSpan w:val="2"/>
            <w:shd w:val="clear" w:color="auto" w:fill="auto"/>
          </w:tcPr>
          <w:p w14:paraId="26147EA5"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7B4B385C"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4FA85845" w14:textId="77777777" w:rsidTr="00F33AD8">
        <w:trPr>
          <w:trHeight w:val="586"/>
          <w:jc w:val="center"/>
        </w:trPr>
        <w:tc>
          <w:tcPr>
            <w:tcW w:w="2104" w:type="dxa"/>
            <w:gridSpan w:val="2"/>
            <w:shd w:val="clear" w:color="auto" w:fill="auto"/>
          </w:tcPr>
          <w:p w14:paraId="0C8B73DC"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5CE87039"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5C26287A" w14:textId="77777777"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3EEBAE22"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728411B6"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79C8456E" w14:textId="77777777" w:rsidTr="00F33AD8">
        <w:trPr>
          <w:trHeight w:val="586"/>
          <w:jc w:val="center"/>
        </w:trPr>
        <w:tc>
          <w:tcPr>
            <w:tcW w:w="2104" w:type="dxa"/>
            <w:gridSpan w:val="2"/>
            <w:shd w:val="clear" w:color="auto" w:fill="auto"/>
          </w:tcPr>
          <w:p w14:paraId="084F314D"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61230F78"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14:paraId="191546C9"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60495ED7" w14:textId="77777777" w:rsidR="00C3724C" w:rsidRPr="0081484C" w:rsidRDefault="00C3724C" w:rsidP="00EA10CC">
            <w:pPr>
              <w:spacing w:before="120" w:after="120"/>
              <w:jc w:val="both"/>
              <w:rPr>
                <w:szCs w:val="24"/>
                <w:lang w:bidi="ar-EG"/>
              </w:rPr>
            </w:pPr>
          </w:p>
        </w:tc>
      </w:tr>
      <w:tr w:rsidR="00C3724C" w:rsidRPr="00151021" w14:paraId="68EF8790" w14:textId="77777777" w:rsidTr="00F33AD8">
        <w:trPr>
          <w:trHeight w:val="586"/>
          <w:jc w:val="center"/>
        </w:trPr>
        <w:tc>
          <w:tcPr>
            <w:tcW w:w="2104" w:type="dxa"/>
            <w:gridSpan w:val="2"/>
            <w:shd w:val="clear" w:color="auto" w:fill="auto"/>
          </w:tcPr>
          <w:p w14:paraId="131C794F"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666985A"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14:paraId="48309B78" w14:textId="77777777"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14:paraId="0BC9239D"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3E67E96B"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33728E3B" w14:textId="77777777" w:rsidR="006724DD" w:rsidRDefault="006724DD" w:rsidP="0081484C">
      <w:pPr>
        <w:spacing w:before="120" w:after="120"/>
        <w:jc w:val="both"/>
        <w:rPr>
          <w:szCs w:val="24"/>
          <w:lang w:bidi="ar-EG"/>
        </w:rPr>
      </w:pPr>
    </w:p>
    <w:p w14:paraId="4CC7378A"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01F5CA39" w14:textId="77777777" w:rsidTr="00C856FF">
        <w:trPr>
          <w:trHeight w:val="586"/>
          <w:jc w:val="center"/>
        </w:trPr>
        <w:tc>
          <w:tcPr>
            <w:tcW w:w="1962" w:type="dxa"/>
            <w:shd w:val="clear" w:color="auto" w:fill="auto"/>
          </w:tcPr>
          <w:p w14:paraId="11AA7543"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536153CB"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14:paraId="57D88563"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2881FD5C" w14:textId="77777777" w:rsidR="00CA7EA7" w:rsidRPr="0081484C" w:rsidRDefault="00CA7EA7" w:rsidP="005E4B73">
            <w:pPr>
              <w:spacing w:before="120" w:after="120"/>
              <w:jc w:val="both"/>
              <w:rPr>
                <w:szCs w:val="24"/>
                <w:lang w:bidi="ar-EG"/>
              </w:rPr>
            </w:pPr>
            <w:r w:rsidRPr="0081484C">
              <w:rPr>
                <w:szCs w:val="24"/>
                <w:lang w:bidi="ar-EG"/>
              </w:rPr>
              <w:tab/>
              <w:t>Project or Tender: [</w:t>
            </w:r>
            <w:r w:rsidR="005E4B73">
              <w:rPr>
                <w:b/>
                <w:bCs/>
                <w:i/>
                <w:iCs/>
                <w:szCs w:val="24"/>
                <w:shd w:val="clear" w:color="auto" w:fill="FFFF00"/>
                <w:lang w:bidi="ar-EG"/>
              </w:rPr>
              <w:t>IMMUNITY MATERIALS</w:t>
            </w:r>
            <w:r w:rsidRPr="0081484C">
              <w:rPr>
                <w:szCs w:val="24"/>
                <w:lang w:bidi="ar-EG"/>
              </w:rPr>
              <w:t>]</w:t>
            </w:r>
          </w:p>
          <w:p w14:paraId="1DE17676" w14:textId="3A2F7769" w:rsidR="00CA7EA7" w:rsidRPr="0081484C" w:rsidRDefault="00CA7EA7" w:rsidP="005E4B73">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7C3E07">
              <w:rPr>
                <w:rFonts w:ascii="Arial" w:hAnsi="Arial" w:cs="Arial"/>
                <w:sz w:val="28"/>
                <w:szCs w:val="28"/>
                <w:highlight w:val="yellow"/>
                <w:lang w:val="en-GB"/>
              </w:rPr>
              <w:t xml:space="preserve">2 </w:t>
            </w:r>
            <w:r w:rsidR="003D4FAD">
              <w:rPr>
                <w:rFonts w:ascii="Arial" w:hAnsi="Arial" w:cs="Arial"/>
                <w:sz w:val="28"/>
                <w:szCs w:val="28"/>
                <w:highlight w:val="yellow"/>
                <w:lang w:val="en-GB"/>
              </w:rPr>
              <w:t>A</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14:paraId="6D8A3DA5"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6B6BC64B" w14:textId="77777777"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20A3260E" w14:textId="77777777" w:rsidR="00F04A57" w:rsidRPr="00F04A57" w:rsidRDefault="00F04A57" w:rsidP="00F04A57">
            <w:pPr>
              <w:ind w:right="-14"/>
              <w:jc w:val="both"/>
              <w:rPr>
                <w:rFonts w:ascii="Arial" w:hAnsi="Arial" w:cs="Arial"/>
                <w:sz w:val="28"/>
                <w:szCs w:val="28"/>
                <w:lang w:val="en-GB"/>
              </w:rPr>
            </w:pPr>
          </w:p>
          <w:p w14:paraId="2DF7B5D6" w14:textId="3381FFDC" w:rsidR="00CA7EA7" w:rsidRPr="0081484C" w:rsidRDefault="00F04A57" w:rsidP="005E4B73">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5E4B73">
              <w:rPr>
                <w:rFonts w:ascii="Arial" w:hAnsi="Arial" w:cs="Arial"/>
                <w:sz w:val="28"/>
                <w:szCs w:val="28"/>
                <w:highlight w:val="yellow"/>
                <w:shd w:val="clear" w:color="auto" w:fill="FFFF00"/>
                <w:lang w:val="en-GB"/>
              </w:rPr>
              <w:t>/</w:t>
            </w:r>
            <w:r w:rsidR="007C3E07">
              <w:rPr>
                <w:rFonts w:ascii="Arial" w:hAnsi="Arial" w:cs="Arial"/>
                <w:sz w:val="28"/>
                <w:szCs w:val="28"/>
                <w:shd w:val="clear" w:color="auto" w:fill="FFFF00"/>
                <w:lang w:val="en-GB"/>
              </w:rPr>
              <w:t>2</w:t>
            </w:r>
            <w:r w:rsidR="003D4FAD">
              <w:rPr>
                <w:rFonts w:ascii="Arial" w:hAnsi="Arial" w:cs="Arial"/>
                <w:sz w:val="28"/>
                <w:szCs w:val="28"/>
                <w:shd w:val="clear" w:color="auto" w:fill="FFFF00"/>
                <w:lang w:val="en-GB"/>
              </w:rPr>
              <w:t>A</w:t>
            </w:r>
            <w:r w:rsidR="00B450C9">
              <w:rPr>
                <w:rFonts w:ascii="Arial" w:hAnsi="Arial" w:cs="Arial"/>
                <w:sz w:val="28"/>
                <w:szCs w:val="28"/>
                <w:lang w:val="en-GB"/>
              </w:rPr>
              <w:t xml:space="preserve"> </w:t>
            </w:r>
            <w:r w:rsidR="00CA7EA7" w:rsidRPr="0081484C">
              <w:rPr>
                <w:szCs w:val="24"/>
                <w:lang w:bidi="ar-EG"/>
              </w:rPr>
              <w:t>] for [</w:t>
            </w:r>
            <w:r w:rsidRPr="00F04A57">
              <w:rPr>
                <w:b/>
                <w:bCs/>
                <w:i/>
                <w:iCs/>
                <w:szCs w:val="24"/>
                <w:lang w:bidi="ar-EG"/>
              </w:rPr>
              <w:t>The Ministry of Health / / The State Company For Marketing Drug Medical Appliances (kimadia)</w:t>
            </w:r>
            <w:r w:rsidR="00CA7EA7" w:rsidRPr="0081484C">
              <w:rPr>
                <w:szCs w:val="24"/>
                <w:lang w:bidi="ar-EG"/>
              </w:rPr>
              <w:t>]</w:t>
            </w:r>
          </w:p>
          <w:p w14:paraId="1307A8EA"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27E7C824" w14:textId="77777777" w:rsidR="008024C5" w:rsidRPr="008024C5" w:rsidRDefault="00CA7EA7" w:rsidP="00CA7EA7">
            <w:pPr>
              <w:spacing w:before="120" w:after="120"/>
              <w:jc w:val="both"/>
              <w:rPr>
                <w:szCs w:val="24"/>
                <w:lang w:bidi="ar-EG"/>
              </w:rPr>
            </w:pPr>
            <w:r>
              <w:rPr>
                <w:szCs w:val="24"/>
                <w:lang w:bidi="ar-EG"/>
              </w:rPr>
              <w:t>]</w:t>
            </w:r>
          </w:p>
        </w:tc>
      </w:tr>
    </w:tbl>
    <w:p w14:paraId="4D5BA893" w14:textId="77777777" w:rsidR="008024C5" w:rsidRDefault="008024C5" w:rsidP="006724DD">
      <w:pPr>
        <w:spacing w:before="120" w:after="120"/>
        <w:jc w:val="center"/>
        <w:rPr>
          <w:b/>
          <w:bCs/>
          <w:sz w:val="34"/>
          <w:szCs w:val="34"/>
          <w:lang w:bidi="ar-EG"/>
        </w:rPr>
      </w:pPr>
    </w:p>
    <w:p w14:paraId="505EEE43" w14:textId="77777777" w:rsidR="0021746D" w:rsidRDefault="0021746D" w:rsidP="006724DD">
      <w:pPr>
        <w:spacing w:before="120" w:after="120"/>
        <w:jc w:val="center"/>
        <w:rPr>
          <w:b/>
          <w:bCs/>
          <w:sz w:val="34"/>
          <w:szCs w:val="34"/>
          <w:lang w:bidi="ar-EG"/>
        </w:rPr>
      </w:pPr>
    </w:p>
    <w:p w14:paraId="64E76F88" w14:textId="77777777" w:rsidR="0021746D" w:rsidRDefault="0021746D" w:rsidP="006724DD">
      <w:pPr>
        <w:spacing w:before="120" w:after="120"/>
        <w:jc w:val="center"/>
        <w:rPr>
          <w:b/>
          <w:bCs/>
          <w:sz w:val="34"/>
          <w:szCs w:val="34"/>
          <w:lang w:bidi="ar-EG"/>
        </w:rPr>
      </w:pPr>
    </w:p>
    <w:p w14:paraId="1DAEA387" w14:textId="77777777" w:rsidR="0021746D" w:rsidRDefault="0021746D" w:rsidP="006724DD">
      <w:pPr>
        <w:spacing w:before="120" w:after="120"/>
        <w:jc w:val="center"/>
        <w:rPr>
          <w:b/>
          <w:bCs/>
          <w:sz w:val="34"/>
          <w:szCs w:val="34"/>
          <w:lang w:bidi="ar-EG"/>
        </w:rPr>
      </w:pPr>
    </w:p>
    <w:p w14:paraId="4FC433D4" w14:textId="77777777" w:rsidR="0021746D" w:rsidRDefault="0021746D" w:rsidP="006724DD">
      <w:pPr>
        <w:spacing w:before="120" w:after="120"/>
        <w:jc w:val="center"/>
        <w:rPr>
          <w:b/>
          <w:bCs/>
          <w:sz w:val="34"/>
          <w:szCs w:val="34"/>
          <w:lang w:bidi="ar-EG"/>
        </w:rPr>
      </w:pPr>
    </w:p>
    <w:p w14:paraId="3505384A" w14:textId="77777777" w:rsidR="0021746D" w:rsidRDefault="0021746D" w:rsidP="006724DD">
      <w:pPr>
        <w:spacing w:before="120" w:after="120"/>
        <w:jc w:val="center"/>
        <w:rPr>
          <w:b/>
          <w:bCs/>
          <w:sz w:val="34"/>
          <w:szCs w:val="34"/>
          <w:lang w:bidi="ar-EG"/>
        </w:rPr>
      </w:pPr>
    </w:p>
    <w:p w14:paraId="244D346B" w14:textId="77777777" w:rsidR="0021746D" w:rsidRDefault="0021746D" w:rsidP="006724DD">
      <w:pPr>
        <w:spacing w:before="120" w:after="120"/>
        <w:jc w:val="center"/>
        <w:rPr>
          <w:b/>
          <w:bCs/>
          <w:sz w:val="34"/>
          <w:szCs w:val="34"/>
          <w:lang w:bidi="ar-EG"/>
        </w:rPr>
      </w:pPr>
    </w:p>
    <w:p w14:paraId="40E0B5ED" w14:textId="77777777" w:rsidR="0021746D" w:rsidRDefault="0021746D" w:rsidP="006724DD">
      <w:pPr>
        <w:spacing w:before="120" w:after="120"/>
        <w:jc w:val="center"/>
        <w:rPr>
          <w:b/>
          <w:bCs/>
          <w:sz w:val="34"/>
          <w:szCs w:val="34"/>
          <w:lang w:bidi="ar-EG"/>
        </w:rPr>
      </w:pPr>
    </w:p>
    <w:p w14:paraId="07B022C3" w14:textId="77777777" w:rsidR="0021746D" w:rsidRPr="006724DD" w:rsidRDefault="0021746D" w:rsidP="006724DD">
      <w:pPr>
        <w:spacing w:before="120" w:after="120"/>
        <w:jc w:val="center"/>
        <w:rPr>
          <w:b/>
          <w:bCs/>
          <w:sz w:val="34"/>
          <w:szCs w:val="34"/>
          <w:lang w:bidi="ar-EG"/>
        </w:rPr>
      </w:pPr>
    </w:p>
    <w:p w14:paraId="0B324844" w14:textId="77777777" w:rsidR="0081484C" w:rsidRPr="0081484C" w:rsidRDefault="0081484C" w:rsidP="0081484C">
      <w:pPr>
        <w:spacing w:before="120" w:after="120"/>
        <w:jc w:val="both"/>
        <w:rPr>
          <w:szCs w:val="24"/>
          <w:lang w:bidi="ar-EG"/>
        </w:rPr>
      </w:pPr>
    </w:p>
    <w:p w14:paraId="230B1FBD"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5E98CC4E" w14:textId="77777777" w:rsidTr="00C856FF">
        <w:trPr>
          <w:trHeight w:val="586"/>
          <w:jc w:val="center"/>
        </w:trPr>
        <w:tc>
          <w:tcPr>
            <w:tcW w:w="1962" w:type="dxa"/>
            <w:shd w:val="clear" w:color="auto" w:fill="auto"/>
          </w:tcPr>
          <w:p w14:paraId="7CCD50A0"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6B9B0874"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14:paraId="35A02D92" w14:textId="77777777"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14:paraId="5D011560"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0D9DEDD4"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B98B58"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14:paraId="2F23AB0D"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14:paraId="0665E3C6" w14:textId="4D6974E3" w:rsidR="00E9325E" w:rsidRPr="00E9325E" w:rsidRDefault="00E9325E" w:rsidP="00B370DF">
            <w:pPr>
              <w:spacing w:before="120" w:after="120"/>
              <w:jc w:val="both"/>
              <w:rPr>
                <w:szCs w:val="24"/>
                <w:lang w:bidi="ar-EG"/>
              </w:rPr>
            </w:pPr>
            <w:r w:rsidRPr="00E9325E">
              <w:rPr>
                <w:rFonts w:ascii="Arial" w:hAnsi="Arial" w:cs="Arial"/>
                <w:sz w:val="28"/>
                <w:szCs w:val="28"/>
                <w:highlight w:val="yellow"/>
                <w:lang w:val="en-GB"/>
              </w:rPr>
              <w:t xml:space="preserve">( </w:t>
            </w:r>
            <w:r w:rsidR="003D4FAD">
              <w:rPr>
                <w:rFonts w:ascii="Arial" w:hAnsi="Arial" w:cs="Arial"/>
                <w:sz w:val="28"/>
                <w:szCs w:val="28"/>
                <w:highlight w:val="yellow"/>
                <w:lang w:val="en-GB"/>
              </w:rPr>
              <w:t>13</w:t>
            </w:r>
            <w:r w:rsidRPr="00E9325E">
              <w:rPr>
                <w:rFonts w:ascii="Arial" w:hAnsi="Arial" w:cs="Arial"/>
                <w:sz w:val="28"/>
                <w:szCs w:val="28"/>
                <w:highlight w:val="yellow"/>
                <w:lang w:val="en-GB"/>
              </w:rPr>
              <w:t xml:space="preserve"> /  </w:t>
            </w:r>
            <w:r w:rsidR="003D4FAD">
              <w:rPr>
                <w:rFonts w:ascii="Arial" w:hAnsi="Arial" w:cs="Arial"/>
                <w:sz w:val="28"/>
                <w:szCs w:val="28"/>
                <w:highlight w:val="yellow"/>
              </w:rPr>
              <w:t>7</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14:paraId="0DDFD270" w14:textId="77777777" w:rsidR="00CA7EA7" w:rsidRPr="00151021" w:rsidRDefault="00CA7EA7" w:rsidP="00CA7EA7">
            <w:pPr>
              <w:spacing w:before="120" w:after="120"/>
              <w:jc w:val="both"/>
              <w:rPr>
                <w:szCs w:val="24"/>
                <w:lang w:bidi="ar-EG"/>
              </w:rPr>
            </w:pPr>
          </w:p>
        </w:tc>
      </w:tr>
    </w:tbl>
    <w:p w14:paraId="26E2C054" w14:textId="77777777" w:rsidR="00CA7EA7" w:rsidRPr="00AA3234" w:rsidRDefault="00CA7EA7" w:rsidP="00AA3234">
      <w:pPr>
        <w:spacing w:before="120" w:after="120"/>
        <w:jc w:val="center"/>
        <w:rPr>
          <w:b/>
          <w:bCs/>
          <w:sz w:val="34"/>
          <w:szCs w:val="34"/>
          <w:lang w:bidi="ar-EG"/>
        </w:rPr>
      </w:pPr>
    </w:p>
    <w:p w14:paraId="63F910E2" w14:textId="77777777" w:rsidR="0081484C" w:rsidRPr="008445F1" w:rsidRDefault="0081484C" w:rsidP="00AA3234">
      <w:pPr>
        <w:spacing w:before="120" w:after="120"/>
        <w:jc w:val="both"/>
        <w:rPr>
          <w:szCs w:val="24"/>
          <w:lang w:bidi="ar-EG"/>
        </w:rPr>
      </w:pPr>
    </w:p>
    <w:p w14:paraId="65099B0C" w14:textId="77777777" w:rsidR="00AA3234" w:rsidRDefault="00AA3234" w:rsidP="0081484C">
      <w:pPr>
        <w:spacing w:before="120" w:after="120"/>
        <w:jc w:val="both"/>
        <w:rPr>
          <w:szCs w:val="24"/>
          <w:lang w:bidi="ar-EG"/>
        </w:rPr>
      </w:pPr>
    </w:p>
    <w:p w14:paraId="3C8DF93F" w14:textId="77777777" w:rsidR="00916F95" w:rsidRDefault="00916F95" w:rsidP="0021746D">
      <w:pPr>
        <w:spacing w:before="120" w:after="120"/>
        <w:jc w:val="center"/>
        <w:rPr>
          <w:b/>
          <w:bCs/>
          <w:sz w:val="34"/>
          <w:szCs w:val="34"/>
          <w:lang w:bidi="ar-EG"/>
        </w:rPr>
      </w:pPr>
    </w:p>
    <w:p w14:paraId="2D9FB038" w14:textId="77777777" w:rsidR="00916F95" w:rsidRDefault="00916F95" w:rsidP="0021746D">
      <w:pPr>
        <w:spacing w:before="120" w:after="120"/>
        <w:jc w:val="center"/>
        <w:rPr>
          <w:b/>
          <w:bCs/>
          <w:sz w:val="34"/>
          <w:szCs w:val="34"/>
          <w:lang w:bidi="ar-EG"/>
        </w:rPr>
      </w:pPr>
    </w:p>
    <w:p w14:paraId="62380F03" w14:textId="77777777" w:rsidR="00916F95" w:rsidRDefault="00916F95" w:rsidP="0021746D">
      <w:pPr>
        <w:spacing w:before="120" w:after="120"/>
        <w:jc w:val="center"/>
        <w:rPr>
          <w:b/>
          <w:bCs/>
          <w:sz w:val="34"/>
          <w:szCs w:val="34"/>
          <w:lang w:bidi="ar-EG"/>
        </w:rPr>
      </w:pPr>
    </w:p>
    <w:p w14:paraId="1BA4C88C" w14:textId="77777777" w:rsidR="00916F95" w:rsidRDefault="00F576CD" w:rsidP="0021746D">
      <w:pPr>
        <w:spacing w:before="120" w:after="120"/>
        <w:jc w:val="center"/>
        <w:rPr>
          <w:b/>
          <w:bCs/>
          <w:sz w:val="34"/>
          <w:szCs w:val="34"/>
          <w:lang w:bidi="ar-EG"/>
        </w:rPr>
      </w:pPr>
      <w:r>
        <w:rPr>
          <w:b/>
          <w:bCs/>
          <w:sz w:val="34"/>
          <w:szCs w:val="34"/>
          <w:lang w:bidi="ar-EG"/>
        </w:rPr>
        <w:br w:type="page"/>
      </w:r>
    </w:p>
    <w:p w14:paraId="1BAE7043" w14:textId="77777777" w:rsidR="00916F95" w:rsidRDefault="00916F95" w:rsidP="0021746D">
      <w:pPr>
        <w:spacing w:before="120" w:after="120"/>
        <w:jc w:val="center"/>
        <w:rPr>
          <w:b/>
          <w:bCs/>
          <w:sz w:val="34"/>
          <w:szCs w:val="34"/>
          <w:lang w:bidi="ar-EG"/>
        </w:rPr>
      </w:pPr>
    </w:p>
    <w:p w14:paraId="0E15862C" w14:textId="77777777" w:rsidR="00916F95" w:rsidRDefault="00916F95" w:rsidP="0021746D">
      <w:pPr>
        <w:spacing w:before="120" w:after="120"/>
        <w:jc w:val="center"/>
        <w:rPr>
          <w:b/>
          <w:bCs/>
          <w:sz w:val="34"/>
          <w:szCs w:val="34"/>
          <w:lang w:bidi="ar-EG"/>
        </w:rPr>
      </w:pPr>
    </w:p>
    <w:p w14:paraId="6AC8F290" w14:textId="77777777" w:rsidR="00916F95" w:rsidRDefault="00916F95" w:rsidP="0021746D">
      <w:pPr>
        <w:spacing w:before="120" w:after="120"/>
        <w:jc w:val="center"/>
        <w:rPr>
          <w:b/>
          <w:bCs/>
          <w:sz w:val="34"/>
          <w:szCs w:val="34"/>
          <w:lang w:bidi="ar-EG"/>
        </w:rPr>
      </w:pPr>
    </w:p>
    <w:p w14:paraId="3A0E8170" w14:textId="77777777" w:rsidR="00916F95" w:rsidRDefault="00916F95" w:rsidP="0021746D">
      <w:pPr>
        <w:spacing w:before="120" w:after="120"/>
        <w:jc w:val="center"/>
        <w:rPr>
          <w:b/>
          <w:bCs/>
          <w:sz w:val="34"/>
          <w:szCs w:val="34"/>
          <w:lang w:bidi="ar-EG"/>
        </w:rPr>
      </w:pPr>
    </w:p>
    <w:p w14:paraId="59887ABB" w14:textId="77777777" w:rsidR="00916F95" w:rsidRDefault="00916F95" w:rsidP="0021746D">
      <w:pPr>
        <w:spacing w:before="120" w:after="120"/>
        <w:jc w:val="center"/>
        <w:rPr>
          <w:b/>
          <w:bCs/>
          <w:sz w:val="34"/>
          <w:szCs w:val="34"/>
          <w:lang w:bidi="ar-EG"/>
        </w:rPr>
      </w:pPr>
    </w:p>
    <w:p w14:paraId="63D937FD" w14:textId="77777777" w:rsidR="00916F95" w:rsidRDefault="00916F95" w:rsidP="0021746D">
      <w:pPr>
        <w:spacing w:before="120" w:after="120"/>
        <w:jc w:val="center"/>
        <w:rPr>
          <w:b/>
          <w:bCs/>
          <w:sz w:val="34"/>
          <w:szCs w:val="34"/>
          <w:lang w:bidi="ar-EG"/>
        </w:rPr>
      </w:pPr>
    </w:p>
    <w:p w14:paraId="1F45DFDF" w14:textId="77777777" w:rsidR="00916F95" w:rsidRDefault="00916F95" w:rsidP="0021746D">
      <w:pPr>
        <w:spacing w:before="120" w:after="120"/>
        <w:jc w:val="center"/>
        <w:rPr>
          <w:b/>
          <w:bCs/>
          <w:sz w:val="34"/>
          <w:szCs w:val="34"/>
          <w:lang w:bidi="ar-EG"/>
        </w:rPr>
      </w:pPr>
    </w:p>
    <w:p w14:paraId="56AA2442"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4E346D4E" w14:textId="77777777" w:rsidTr="0022445A">
        <w:trPr>
          <w:trHeight w:val="586"/>
          <w:jc w:val="center"/>
        </w:trPr>
        <w:tc>
          <w:tcPr>
            <w:tcW w:w="1962" w:type="dxa"/>
            <w:shd w:val="clear" w:color="auto" w:fill="auto"/>
          </w:tcPr>
          <w:p w14:paraId="583DE54C"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59926EF9" w14:textId="77777777"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14:paraId="61B8228B"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70121166"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14:paraId="00326D45"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2996A33E"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13015DB1"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673FAD6"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1A6AABAD"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0948CDB7"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49088BFE"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67EF770C"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68B6F726"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50342D73" w14:textId="77777777" w:rsidTr="0022445A">
        <w:trPr>
          <w:trHeight w:val="586"/>
          <w:jc w:val="center"/>
        </w:trPr>
        <w:tc>
          <w:tcPr>
            <w:tcW w:w="1962" w:type="dxa"/>
            <w:shd w:val="clear" w:color="auto" w:fill="auto"/>
          </w:tcPr>
          <w:p w14:paraId="4C5236E1"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09104503"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0DD61DEC" w14:textId="77777777" w:rsidTr="0022445A">
        <w:trPr>
          <w:trHeight w:val="586"/>
          <w:jc w:val="center"/>
        </w:trPr>
        <w:tc>
          <w:tcPr>
            <w:tcW w:w="1962" w:type="dxa"/>
            <w:shd w:val="clear" w:color="auto" w:fill="auto"/>
          </w:tcPr>
          <w:p w14:paraId="7CC078CE" w14:textId="77777777"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14:paraId="7EE7637A"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0DE04E36"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14:paraId="71253013"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3AB24D87" w14:textId="77777777"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14:paraId="6554FB00"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14:paraId="082E095E"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years is appositive.   </w:t>
            </w:r>
          </w:p>
          <w:p w14:paraId="692A10DF"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5265DC64" w14:textId="77777777" w:rsidTr="0022445A">
        <w:trPr>
          <w:trHeight w:val="586"/>
          <w:jc w:val="center"/>
        </w:trPr>
        <w:tc>
          <w:tcPr>
            <w:tcW w:w="1962" w:type="dxa"/>
            <w:shd w:val="clear" w:color="auto" w:fill="auto"/>
          </w:tcPr>
          <w:p w14:paraId="6A469137"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303DEACF" w14:textId="77777777"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14:paraId="30BD043A" w14:textId="77777777" w:rsidTr="0022445A">
        <w:trPr>
          <w:trHeight w:val="586"/>
          <w:jc w:val="center"/>
        </w:trPr>
        <w:tc>
          <w:tcPr>
            <w:tcW w:w="1962" w:type="dxa"/>
            <w:shd w:val="clear" w:color="auto" w:fill="auto"/>
          </w:tcPr>
          <w:p w14:paraId="28C4D653" w14:textId="77777777"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14:paraId="225EFA82" w14:textId="77777777"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14:paraId="11C998A6" w14:textId="77777777" w:rsidTr="0022445A">
        <w:trPr>
          <w:trHeight w:val="586"/>
          <w:jc w:val="center"/>
        </w:trPr>
        <w:tc>
          <w:tcPr>
            <w:tcW w:w="1962" w:type="dxa"/>
            <w:shd w:val="clear" w:color="auto" w:fill="auto"/>
          </w:tcPr>
          <w:p w14:paraId="5E57E4FC"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6CF86F10"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25DB9781" w14:textId="77777777" w:rsidTr="0022445A">
        <w:trPr>
          <w:trHeight w:val="586"/>
          <w:jc w:val="center"/>
        </w:trPr>
        <w:tc>
          <w:tcPr>
            <w:tcW w:w="1962" w:type="dxa"/>
            <w:shd w:val="clear" w:color="auto" w:fill="auto"/>
          </w:tcPr>
          <w:p w14:paraId="7DF1D811"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41FAF41E"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53740B1F" w14:textId="77777777"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14:paraId="744FF146"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45263CD6" w14:textId="77777777" w:rsidTr="009C23FA">
        <w:trPr>
          <w:trHeight w:val="4954"/>
          <w:jc w:val="center"/>
        </w:trPr>
        <w:tc>
          <w:tcPr>
            <w:tcW w:w="1969" w:type="dxa"/>
            <w:shd w:val="clear" w:color="auto" w:fill="auto"/>
          </w:tcPr>
          <w:p w14:paraId="39E7FA39"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137736D9" w14:textId="77777777" w:rsidR="009C23FA" w:rsidRDefault="009C23FA" w:rsidP="009C23FA">
            <w:pPr>
              <w:rPr>
                <w:lang w:bidi="ar-EG"/>
              </w:rPr>
            </w:pPr>
          </w:p>
          <w:p w14:paraId="5F7FEA03" w14:textId="77777777" w:rsidR="009C23FA" w:rsidRDefault="009C23FA" w:rsidP="009C23FA">
            <w:pPr>
              <w:rPr>
                <w:lang w:bidi="ar-EG"/>
              </w:rPr>
            </w:pPr>
          </w:p>
          <w:p w14:paraId="4941645C" w14:textId="77777777" w:rsidR="009C23FA" w:rsidRDefault="009C23FA" w:rsidP="009C23FA">
            <w:pPr>
              <w:rPr>
                <w:lang w:bidi="ar-EG"/>
              </w:rPr>
            </w:pPr>
          </w:p>
          <w:p w14:paraId="6CB3ED25" w14:textId="77777777" w:rsidR="009C23FA" w:rsidRDefault="009C23FA" w:rsidP="009C23FA">
            <w:pPr>
              <w:rPr>
                <w:lang w:bidi="ar-EG"/>
              </w:rPr>
            </w:pPr>
          </w:p>
          <w:p w14:paraId="4D9D8878" w14:textId="77777777" w:rsidR="009C23FA" w:rsidRDefault="009C23FA" w:rsidP="009C23FA">
            <w:pPr>
              <w:rPr>
                <w:lang w:bidi="ar-EG"/>
              </w:rPr>
            </w:pPr>
          </w:p>
          <w:p w14:paraId="2F895051" w14:textId="77777777" w:rsidR="009C23FA" w:rsidRDefault="009C23FA" w:rsidP="009C23FA">
            <w:pPr>
              <w:rPr>
                <w:lang w:bidi="ar-EG"/>
              </w:rPr>
            </w:pPr>
          </w:p>
          <w:p w14:paraId="41DAFC68" w14:textId="77777777" w:rsidR="009C23FA" w:rsidRDefault="009C23FA" w:rsidP="009C23FA">
            <w:pPr>
              <w:rPr>
                <w:lang w:bidi="ar-EG"/>
              </w:rPr>
            </w:pPr>
          </w:p>
          <w:p w14:paraId="0911F87A" w14:textId="77777777" w:rsidR="009C23FA" w:rsidRDefault="009C23FA" w:rsidP="009C23FA">
            <w:pPr>
              <w:rPr>
                <w:lang w:bidi="ar-EG"/>
              </w:rPr>
            </w:pPr>
          </w:p>
          <w:p w14:paraId="117619DE" w14:textId="77777777" w:rsidR="009C23FA" w:rsidRDefault="009C23FA" w:rsidP="009C23FA">
            <w:pPr>
              <w:rPr>
                <w:lang w:bidi="ar-EG"/>
              </w:rPr>
            </w:pPr>
          </w:p>
          <w:p w14:paraId="7ACB204D" w14:textId="77777777" w:rsidR="009C23FA" w:rsidRDefault="009C23FA" w:rsidP="009C23FA">
            <w:pPr>
              <w:rPr>
                <w:lang w:bidi="ar-EG"/>
              </w:rPr>
            </w:pPr>
          </w:p>
          <w:p w14:paraId="5DA33530" w14:textId="77777777" w:rsidR="009C23FA" w:rsidRDefault="009C23FA" w:rsidP="009C23FA">
            <w:pPr>
              <w:rPr>
                <w:lang w:bidi="ar-EG"/>
              </w:rPr>
            </w:pPr>
          </w:p>
          <w:p w14:paraId="593C5F28" w14:textId="77777777" w:rsidR="009C23FA" w:rsidRDefault="009C23FA" w:rsidP="009C23FA">
            <w:pPr>
              <w:rPr>
                <w:lang w:bidi="ar-EG"/>
              </w:rPr>
            </w:pPr>
          </w:p>
          <w:p w14:paraId="7C1B70DF" w14:textId="77777777" w:rsidR="009C23FA" w:rsidRDefault="009C23FA" w:rsidP="009C23FA">
            <w:pPr>
              <w:rPr>
                <w:lang w:bidi="ar-EG"/>
              </w:rPr>
            </w:pPr>
          </w:p>
          <w:p w14:paraId="43C61811" w14:textId="77777777" w:rsidR="009C23FA" w:rsidRDefault="009C23FA" w:rsidP="009C23FA">
            <w:pPr>
              <w:rPr>
                <w:lang w:bidi="ar-EG"/>
              </w:rPr>
            </w:pPr>
          </w:p>
          <w:p w14:paraId="21962429" w14:textId="77777777" w:rsidR="009C23FA" w:rsidRDefault="009C23FA" w:rsidP="009C23FA">
            <w:pPr>
              <w:rPr>
                <w:lang w:bidi="ar-EG"/>
              </w:rPr>
            </w:pPr>
          </w:p>
          <w:p w14:paraId="17F60686" w14:textId="77777777" w:rsidR="009C23FA" w:rsidRDefault="009C23FA" w:rsidP="009C23FA">
            <w:pPr>
              <w:rPr>
                <w:lang w:bidi="ar-EG"/>
              </w:rPr>
            </w:pPr>
          </w:p>
          <w:p w14:paraId="5464FD0C" w14:textId="77777777" w:rsidR="009C23FA" w:rsidRDefault="009C23FA" w:rsidP="009C23FA">
            <w:pPr>
              <w:rPr>
                <w:lang w:bidi="ar-EG"/>
              </w:rPr>
            </w:pPr>
          </w:p>
          <w:p w14:paraId="414CA24E" w14:textId="77777777" w:rsidR="009C23FA" w:rsidRDefault="009C23FA" w:rsidP="009C23FA">
            <w:pPr>
              <w:rPr>
                <w:lang w:bidi="ar-EG"/>
              </w:rPr>
            </w:pPr>
          </w:p>
          <w:p w14:paraId="33FB6839" w14:textId="77777777" w:rsidR="009C23FA" w:rsidRDefault="009C23FA" w:rsidP="009C23FA">
            <w:pPr>
              <w:rPr>
                <w:lang w:bidi="ar-EG"/>
              </w:rPr>
            </w:pPr>
          </w:p>
          <w:p w14:paraId="4EDA1D09" w14:textId="77777777" w:rsidR="009C23FA" w:rsidRDefault="009C23FA" w:rsidP="009C23FA">
            <w:pPr>
              <w:rPr>
                <w:lang w:bidi="ar-EG"/>
              </w:rPr>
            </w:pPr>
          </w:p>
          <w:p w14:paraId="2098C34E" w14:textId="77777777" w:rsidR="009C23FA" w:rsidRDefault="009C23FA" w:rsidP="009C23FA">
            <w:pPr>
              <w:rPr>
                <w:lang w:bidi="ar-EG"/>
              </w:rPr>
            </w:pPr>
          </w:p>
          <w:p w14:paraId="1F89436E" w14:textId="77777777" w:rsidR="009C23FA" w:rsidRDefault="009C23FA" w:rsidP="009C23FA">
            <w:pPr>
              <w:rPr>
                <w:lang w:bidi="ar-EG"/>
              </w:rPr>
            </w:pPr>
          </w:p>
          <w:p w14:paraId="6FECA05C" w14:textId="77777777" w:rsidR="009C23FA" w:rsidRDefault="009C23FA" w:rsidP="009C23FA">
            <w:pPr>
              <w:rPr>
                <w:lang w:bidi="ar-EG"/>
              </w:rPr>
            </w:pPr>
          </w:p>
          <w:p w14:paraId="63D0DB9C" w14:textId="77777777" w:rsidR="009C23FA" w:rsidRDefault="009C23FA" w:rsidP="009C23FA">
            <w:pPr>
              <w:rPr>
                <w:lang w:bidi="ar-EG"/>
              </w:rPr>
            </w:pPr>
          </w:p>
          <w:p w14:paraId="5E85E8FB" w14:textId="77777777" w:rsidR="009C23FA" w:rsidRDefault="009C23FA" w:rsidP="009C23FA">
            <w:pPr>
              <w:rPr>
                <w:lang w:bidi="ar-EG"/>
              </w:rPr>
            </w:pPr>
          </w:p>
          <w:p w14:paraId="5247C1F2" w14:textId="77777777" w:rsidR="009C23FA" w:rsidRDefault="009C23FA" w:rsidP="009C23FA">
            <w:pPr>
              <w:rPr>
                <w:lang w:bidi="ar-EG"/>
              </w:rPr>
            </w:pPr>
          </w:p>
          <w:p w14:paraId="25E835CF" w14:textId="77777777" w:rsidR="009C23FA" w:rsidRDefault="009C23FA" w:rsidP="009C23FA">
            <w:pPr>
              <w:rPr>
                <w:lang w:bidi="ar-EG"/>
              </w:rPr>
            </w:pPr>
          </w:p>
          <w:p w14:paraId="58651852" w14:textId="77777777" w:rsidR="009C23FA" w:rsidRDefault="009C23FA" w:rsidP="009C23FA">
            <w:pPr>
              <w:rPr>
                <w:lang w:bidi="ar-EG"/>
              </w:rPr>
            </w:pPr>
          </w:p>
          <w:p w14:paraId="3962DEA0" w14:textId="77777777" w:rsidR="009C23FA" w:rsidRDefault="009C23FA" w:rsidP="009C23FA">
            <w:pPr>
              <w:rPr>
                <w:lang w:bidi="ar-EG"/>
              </w:rPr>
            </w:pPr>
          </w:p>
          <w:p w14:paraId="21037BFD" w14:textId="77777777" w:rsidR="009C23FA" w:rsidRDefault="009C23FA" w:rsidP="009C23FA">
            <w:pPr>
              <w:rPr>
                <w:lang w:bidi="ar-EG"/>
              </w:rPr>
            </w:pPr>
          </w:p>
          <w:p w14:paraId="1DB866EA" w14:textId="77777777" w:rsidR="009C23FA" w:rsidRDefault="009C23FA" w:rsidP="009C23FA">
            <w:pPr>
              <w:rPr>
                <w:lang w:bidi="ar-EG"/>
              </w:rPr>
            </w:pPr>
          </w:p>
          <w:p w14:paraId="4650D5DB" w14:textId="77777777" w:rsidR="009C23FA" w:rsidRDefault="009C23FA" w:rsidP="009C23FA">
            <w:pPr>
              <w:rPr>
                <w:lang w:bidi="ar-EG"/>
              </w:rPr>
            </w:pPr>
          </w:p>
          <w:p w14:paraId="26290AE7" w14:textId="77777777" w:rsidR="009C23FA" w:rsidRDefault="009C23FA" w:rsidP="009C23FA">
            <w:pPr>
              <w:rPr>
                <w:lang w:bidi="ar-EG"/>
              </w:rPr>
            </w:pPr>
          </w:p>
          <w:p w14:paraId="0F93F951" w14:textId="77777777" w:rsidR="009C23FA" w:rsidRDefault="009C23FA" w:rsidP="009C23FA">
            <w:pPr>
              <w:rPr>
                <w:lang w:bidi="ar-EG"/>
              </w:rPr>
            </w:pPr>
          </w:p>
          <w:p w14:paraId="3AD05126" w14:textId="77777777" w:rsidR="009C23FA" w:rsidRDefault="009C23FA" w:rsidP="009C23FA">
            <w:pPr>
              <w:rPr>
                <w:lang w:bidi="ar-EG"/>
              </w:rPr>
            </w:pPr>
          </w:p>
          <w:p w14:paraId="64C5E589" w14:textId="77777777" w:rsidR="009C23FA" w:rsidRDefault="009C23FA" w:rsidP="009C23FA">
            <w:pPr>
              <w:rPr>
                <w:lang w:bidi="ar-EG"/>
              </w:rPr>
            </w:pPr>
          </w:p>
          <w:p w14:paraId="1703A498" w14:textId="77777777" w:rsidR="009C23FA" w:rsidRDefault="009C23FA" w:rsidP="009C23FA">
            <w:pPr>
              <w:rPr>
                <w:lang w:bidi="ar-EG"/>
              </w:rPr>
            </w:pPr>
          </w:p>
          <w:p w14:paraId="01CE1D4F" w14:textId="77777777" w:rsidR="009C23FA" w:rsidRDefault="009C23FA" w:rsidP="009C23FA">
            <w:pPr>
              <w:rPr>
                <w:lang w:bidi="ar-EG"/>
              </w:rPr>
            </w:pPr>
          </w:p>
          <w:p w14:paraId="5B471B1E" w14:textId="77777777" w:rsidR="009C23FA" w:rsidRDefault="009C23FA" w:rsidP="009C23FA">
            <w:pPr>
              <w:rPr>
                <w:lang w:bidi="ar-EG"/>
              </w:rPr>
            </w:pPr>
          </w:p>
          <w:p w14:paraId="51E82950" w14:textId="77777777" w:rsidR="009C23FA" w:rsidRDefault="009C23FA" w:rsidP="009C23FA">
            <w:pPr>
              <w:rPr>
                <w:lang w:bidi="ar-EG"/>
              </w:rPr>
            </w:pPr>
          </w:p>
          <w:p w14:paraId="5285C39E" w14:textId="77777777" w:rsidR="009C23FA" w:rsidRDefault="009C23FA" w:rsidP="009C23FA">
            <w:pPr>
              <w:rPr>
                <w:lang w:bidi="ar-EG"/>
              </w:rPr>
            </w:pPr>
          </w:p>
          <w:p w14:paraId="70AE7144" w14:textId="77777777" w:rsidR="009C23FA" w:rsidRDefault="009C23FA" w:rsidP="009C23FA">
            <w:pPr>
              <w:rPr>
                <w:lang w:bidi="ar-EG"/>
              </w:rPr>
            </w:pPr>
          </w:p>
          <w:p w14:paraId="6F3C3AFB" w14:textId="77777777" w:rsidR="009C23FA" w:rsidRDefault="009C23FA" w:rsidP="009C23FA">
            <w:pPr>
              <w:rPr>
                <w:lang w:bidi="ar-EG"/>
              </w:rPr>
            </w:pPr>
          </w:p>
          <w:p w14:paraId="74AFA3FE" w14:textId="77777777" w:rsidR="009C23FA" w:rsidRDefault="009C23FA" w:rsidP="009C23FA">
            <w:pPr>
              <w:rPr>
                <w:lang w:bidi="ar-EG"/>
              </w:rPr>
            </w:pPr>
          </w:p>
          <w:p w14:paraId="11334E5F" w14:textId="77777777" w:rsidR="009C23FA" w:rsidRDefault="009C23FA" w:rsidP="009C23FA">
            <w:pPr>
              <w:rPr>
                <w:lang w:bidi="ar-EG"/>
              </w:rPr>
            </w:pPr>
          </w:p>
          <w:p w14:paraId="7852592A" w14:textId="77777777" w:rsidR="009C23FA" w:rsidRDefault="009C23FA" w:rsidP="009C23FA">
            <w:pPr>
              <w:rPr>
                <w:lang w:bidi="ar-EG"/>
              </w:rPr>
            </w:pPr>
          </w:p>
          <w:p w14:paraId="0A33AB7A" w14:textId="77777777" w:rsidR="009C23FA" w:rsidRDefault="009C23FA" w:rsidP="009C23FA">
            <w:pPr>
              <w:rPr>
                <w:lang w:bidi="ar-EG"/>
              </w:rPr>
            </w:pPr>
          </w:p>
          <w:p w14:paraId="7B462DAD" w14:textId="77777777" w:rsidR="009C23FA" w:rsidRDefault="009C23FA" w:rsidP="009C23FA">
            <w:pPr>
              <w:rPr>
                <w:lang w:bidi="ar-EG"/>
              </w:rPr>
            </w:pPr>
          </w:p>
          <w:p w14:paraId="4E533531" w14:textId="77777777" w:rsidR="009C23FA" w:rsidRDefault="009C23FA" w:rsidP="009C23FA">
            <w:pPr>
              <w:rPr>
                <w:lang w:bidi="ar-EG"/>
              </w:rPr>
            </w:pPr>
          </w:p>
          <w:p w14:paraId="692C6FA4" w14:textId="77777777" w:rsidR="009C23FA" w:rsidRDefault="009C23FA" w:rsidP="009C23FA">
            <w:pPr>
              <w:rPr>
                <w:lang w:bidi="ar-EG"/>
              </w:rPr>
            </w:pPr>
          </w:p>
          <w:p w14:paraId="68C3D46C" w14:textId="77777777" w:rsidR="009C23FA" w:rsidRDefault="009C23FA" w:rsidP="009C23FA">
            <w:pPr>
              <w:rPr>
                <w:lang w:bidi="ar-EG"/>
              </w:rPr>
            </w:pPr>
          </w:p>
          <w:p w14:paraId="3BB91803" w14:textId="77777777" w:rsidR="009C23FA" w:rsidRDefault="009C23FA" w:rsidP="009C23FA">
            <w:pPr>
              <w:rPr>
                <w:lang w:bidi="ar-EG"/>
              </w:rPr>
            </w:pPr>
          </w:p>
          <w:p w14:paraId="46DB10B1" w14:textId="77777777" w:rsidR="009C23FA" w:rsidRDefault="009C23FA" w:rsidP="009C23FA">
            <w:pPr>
              <w:rPr>
                <w:lang w:bidi="ar-EG"/>
              </w:rPr>
            </w:pPr>
          </w:p>
          <w:p w14:paraId="5D1C3BD4" w14:textId="77777777" w:rsidR="009C23FA" w:rsidRDefault="009C23FA" w:rsidP="009C23FA">
            <w:pPr>
              <w:rPr>
                <w:lang w:bidi="ar-EG"/>
              </w:rPr>
            </w:pPr>
          </w:p>
          <w:p w14:paraId="1F301294" w14:textId="77777777" w:rsidR="009C23FA" w:rsidRDefault="009C23FA" w:rsidP="009C23FA">
            <w:pPr>
              <w:rPr>
                <w:lang w:bidi="ar-EG"/>
              </w:rPr>
            </w:pPr>
          </w:p>
          <w:p w14:paraId="12457416" w14:textId="77777777" w:rsidR="009C23FA" w:rsidRDefault="009C23FA" w:rsidP="009C23FA">
            <w:pPr>
              <w:rPr>
                <w:lang w:bidi="ar-EG"/>
              </w:rPr>
            </w:pPr>
          </w:p>
          <w:p w14:paraId="0D832BF0" w14:textId="77777777" w:rsidR="009C23FA" w:rsidRDefault="009C23FA" w:rsidP="009C23FA">
            <w:pPr>
              <w:rPr>
                <w:lang w:bidi="ar-EG"/>
              </w:rPr>
            </w:pPr>
          </w:p>
          <w:p w14:paraId="7C3955A6" w14:textId="77777777" w:rsidR="009C23FA" w:rsidRDefault="009C23FA" w:rsidP="009C23FA">
            <w:pPr>
              <w:rPr>
                <w:lang w:bidi="ar-EG"/>
              </w:rPr>
            </w:pPr>
          </w:p>
          <w:p w14:paraId="3E97BBBD" w14:textId="77777777" w:rsidR="009C23FA" w:rsidRDefault="009C23FA" w:rsidP="009C23FA">
            <w:pPr>
              <w:rPr>
                <w:lang w:bidi="ar-EG"/>
              </w:rPr>
            </w:pPr>
          </w:p>
          <w:p w14:paraId="5E0A1401" w14:textId="77777777" w:rsidR="009C23FA" w:rsidRDefault="009C23FA" w:rsidP="009C23FA">
            <w:pPr>
              <w:rPr>
                <w:lang w:bidi="ar-EG"/>
              </w:rPr>
            </w:pPr>
          </w:p>
          <w:p w14:paraId="43AE5C1B" w14:textId="77777777" w:rsidR="009C23FA" w:rsidRDefault="009C23FA" w:rsidP="009C23FA">
            <w:pPr>
              <w:rPr>
                <w:lang w:bidi="ar-EG"/>
              </w:rPr>
            </w:pPr>
          </w:p>
          <w:p w14:paraId="13104750" w14:textId="77777777" w:rsidR="009C23FA" w:rsidRDefault="009C23FA" w:rsidP="009C23FA">
            <w:pPr>
              <w:rPr>
                <w:lang w:bidi="ar-EG"/>
              </w:rPr>
            </w:pPr>
          </w:p>
          <w:p w14:paraId="728C70D2" w14:textId="77777777" w:rsidR="009C23FA" w:rsidRDefault="009C23FA" w:rsidP="009C23FA">
            <w:pPr>
              <w:rPr>
                <w:lang w:bidi="ar-EG"/>
              </w:rPr>
            </w:pPr>
          </w:p>
          <w:p w14:paraId="10D1214D" w14:textId="77777777" w:rsidR="009C23FA" w:rsidRDefault="009C23FA" w:rsidP="009C23FA">
            <w:pPr>
              <w:rPr>
                <w:lang w:bidi="ar-EG"/>
              </w:rPr>
            </w:pPr>
          </w:p>
          <w:p w14:paraId="41F747F0" w14:textId="77777777" w:rsidR="009C23FA" w:rsidRDefault="009C23FA" w:rsidP="009C23FA">
            <w:pPr>
              <w:rPr>
                <w:lang w:bidi="ar-EG"/>
              </w:rPr>
            </w:pPr>
          </w:p>
          <w:p w14:paraId="468F882C" w14:textId="77777777" w:rsidR="009C23FA" w:rsidRDefault="009C23FA" w:rsidP="009C23FA">
            <w:pPr>
              <w:rPr>
                <w:lang w:bidi="ar-EG"/>
              </w:rPr>
            </w:pPr>
          </w:p>
          <w:p w14:paraId="0B67CC7D" w14:textId="77777777" w:rsidR="009C23FA" w:rsidRDefault="009C23FA" w:rsidP="009C23FA">
            <w:pPr>
              <w:rPr>
                <w:lang w:bidi="ar-EG"/>
              </w:rPr>
            </w:pPr>
          </w:p>
          <w:p w14:paraId="281C9C59" w14:textId="77777777" w:rsidR="009C23FA" w:rsidRDefault="009C23FA" w:rsidP="009C23FA">
            <w:pPr>
              <w:rPr>
                <w:lang w:bidi="ar-EG"/>
              </w:rPr>
            </w:pPr>
          </w:p>
          <w:p w14:paraId="6CA6BA00" w14:textId="77777777" w:rsidR="009C23FA" w:rsidRDefault="009C23FA" w:rsidP="009C23FA">
            <w:pPr>
              <w:rPr>
                <w:lang w:bidi="ar-EG"/>
              </w:rPr>
            </w:pPr>
          </w:p>
          <w:p w14:paraId="533A90A1" w14:textId="77777777" w:rsidR="009C23FA" w:rsidRDefault="009C23FA" w:rsidP="009C23FA">
            <w:pPr>
              <w:rPr>
                <w:lang w:bidi="ar-EG"/>
              </w:rPr>
            </w:pPr>
          </w:p>
          <w:p w14:paraId="08CB496F" w14:textId="77777777" w:rsidR="009C23FA" w:rsidRDefault="009C23FA" w:rsidP="009C23FA">
            <w:pPr>
              <w:rPr>
                <w:lang w:bidi="ar-EG"/>
              </w:rPr>
            </w:pPr>
          </w:p>
          <w:p w14:paraId="79CCCBBC" w14:textId="77777777" w:rsidR="009C23FA" w:rsidRDefault="009C23FA" w:rsidP="009C23FA">
            <w:pPr>
              <w:rPr>
                <w:lang w:bidi="ar-EG"/>
              </w:rPr>
            </w:pPr>
          </w:p>
          <w:p w14:paraId="40B0F624" w14:textId="77777777" w:rsidR="009C23FA" w:rsidRDefault="009C23FA" w:rsidP="009C23FA">
            <w:pPr>
              <w:rPr>
                <w:lang w:bidi="ar-EG"/>
              </w:rPr>
            </w:pPr>
          </w:p>
          <w:p w14:paraId="5FDF8CE2" w14:textId="77777777" w:rsidR="009C23FA" w:rsidRDefault="009C23FA" w:rsidP="009C23FA">
            <w:pPr>
              <w:rPr>
                <w:lang w:bidi="ar-EG"/>
              </w:rPr>
            </w:pPr>
          </w:p>
          <w:p w14:paraId="1E2C90B9" w14:textId="77777777" w:rsidR="009C23FA" w:rsidRDefault="009C23FA" w:rsidP="009C23FA">
            <w:pPr>
              <w:rPr>
                <w:lang w:bidi="ar-EG"/>
              </w:rPr>
            </w:pPr>
          </w:p>
          <w:p w14:paraId="2EB8BBC9" w14:textId="77777777" w:rsidR="009C23FA" w:rsidRDefault="009C23FA" w:rsidP="009C23FA">
            <w:pPr>
              <w:rPr>
                <w:lang w:bidi="ar-EG"/>
              </w:rPr>
            </w:pPr>
          </w:p>
          <w:p w14:paraId="0008D8CD" w14:textId="77777777" w:rsidR="009C23FA" w:rsidRDefault="009C23FA" w:rsidP="009C23FA">
            <w:pPr>
              <w:rPr>
                <w:lang w:bidi="ar-EG"/>
              </w:rPr>
            </w:pPr>
          </w:p>
          <w:p w14:paraId="6E71EE96" w14:textId="77777777" w:rsidR="009C23FA" w:rsidRDefault="009C23FA" w:rsidP="009C23FA">
            <w:pPr>
              <w:rPr>
                <w:lang w:bidi="ar-EG"/>
              </w:rPr>
            </w:pPr>
          </w:p>
          <w:p w14:paraId="23DAE097" w14:textId="77777777" w:rsidR="009C23FA" w:rsidRDefault="009C23FA" w:rsidP="009C23FA">
            <w:pPr>
              <w:rPr>
                <w:lang w:bidi="ar-EG"/>
              </w:rPr>
            </w:pPr>
          </w:p>
          <w:p w14:paraId="1EE6B7EE" w14:textId="77777777" w:rsidR="009C23FA" w:rsidRDefault="009C23FA" w:rsidP="009C23FA">
            <w:pPr>
              <w:rPr>
                <w:lang w:bidi="ar-EG"/>
              </w:rPr>
            </w:pPr>
          </w:p>
          <w:p w14:paraId="142AEC59" w14:textId="77777777" w:rsidR="009C23FA" w:rsidRDefault="009C23FA" w:rsidP="009C23FA">
            <w:pPr>
              <w:rPr>
                <w:lang w:bidi="ar-EG"/>
              </w:rPr>
            </w:pPr>
          </w:p>
          <w:p w14:paraId="4DB9BF5D" w14:textId="77777777" w:rsidR="009C23FA" w:rsidRDefault="009C23FA" w:rsidP="009C23FA">
            <w:pPr>
              <w:rPr>
                <w:lang w:bidi="ar-EG"/>
              </w:rPr>
            </w:pPr>
          </w:p>
          <w:p w14:paraId="69EF32FE" w14:textId="77777777" w:rsidR="009C23FA" w:rsidRDefault="009C23FA" w:rsidP="009C23FA">
            <w:pPr>
              <w:rPr>
                <w:lang w:bidi="ar-EG"/>
              </w:rPr>
            </w:pPr>
          </w:p>
          <w:p w14:paraId="18841CCF" w14:textId="77777777" w:rsidR="009C23FA" w:rsidRDefault="009C23FA" w:rsidP="009C23FA">
            <w:pPr>
              <w:rPr>
                <w:lang w:bidi="ar-EG"/>
              </w:rPr>
            </w:pPr>
          </w:p>
          <w:p w14:paraId="1F51DF35" w14:textId="77777777" w:rsidR="009C23FA" w:rsidRDefault="009C23FA" w:rsidP="009C23FA">
            <w:pPr>
              <w:rPr>
                <w:lang w:bidi="ar-EG"/>
              </w:rPr>
            </w:pPr>
          </w:p>
          <w:p w14:paraId="22ECBBF6" w14:textId="77777777" w:rsidR="009C23FA" w:rsidRDefault="009C23FA" w:rsidP="009C23FA">
            <w:pPr>
              <w:rPr>
                <w:lang w:bidi="ar-EG"/>
              </w:rPr>
            </w:pPr>
          </w:p>
          <w:p w14:paraId="6EF39FAF" w14:textId="77777777" w:rsidR="009C23FA" w:rsidRDefault="009C23FA" w:rsidP="009C23FA">
            <w:pPr>
              <w:rPr>
                <w:lang w:bidi="ar-EG"/>
              </w:rPr>
            </w:pPr>
          </w:p>
          <w:p w14:paraId="1341FC2E" w14:textId="77777777" w:rsidR="009C23FA" w:rsidRDefault="009C23FA" w:rsidP="009C23FA">
            <w:pPr>
              <w:rPr>
                <w:lang w:bidi="ar-EG"/>
              </w:rPr>
            </w:pPr>
          </w:p>
          <w:p w14:paraId="65743113" w14:textId="77777777" w:rsidR="009C23FA" w:rsidRDefault="009C23FA" w:rsidP="009C23FA">
            <w:pPr>
              <w:rPr>
                <w:lang w:bidi="ar-EG"/>
              </w:rPr>
            </w:pPr>
          </w:p>
          <w:p w14:paraId="358B80DE" w14:textId="77777777" w:rsidR="009C23FA" w:rsidRDefault="009C23FA" w:rsidP="009C23FA">
            <w:pPr>
              <w:rPr>
                <w:lang w:bidi="ar-EG"/>
              </w:rPr>
            </w:pPr>
          </w:p>
          <w:p w14:paraId="43DB8BC1" w14:textId="77777777" w:rsidR="009C23FA" w:rsidRDefault="009C23FA" w:rsidP="009C23FA">
            <w:pPr>
              <w:rPr>
                <w:lang w:bidi="ar-EG"/>
              </w:rPr>
            </w:pPr>
          </w:p>
          <w:p w14:paraId="588D536A" w14:textId="77777777" w:rsidR="009C23FA" w:rsidRDefault="009C23FA" w:rsidP="009C23FA">
            <w:pPr>
              <w:rPr>
                <w:lang w:bidi="ar-EG"/>
              </w:rPr>
            </w:pPr>
          </w:p>
          <w:p w14:paraId="40C5DD5A" w14:textId="77777777" w:rsidR="009C23FA" w:rsidRDefault="009C23FA" w:rsidP="009C23FA">
            <w:pPr>
              <w:rPr>
                <w:lang w:bidi="ar-EG"/>
              </w:rPr>
            </w:pPr>
          </w:p>
          <w:p w14:paraId="01C9A95B" w14:textId="77777777" w:rsidR="009C23FA" w:rsidRDefault="009C23FA" w:rsidP="009C23FA">
            <w:pPr>
              <w:rPr>
                <w:lang w:bidi="ar-EG"/>
              </w:rPr>
            </w:pPr>
          </w:p>
          <w:p w14:paraId="3072AB80" w14:textId="77777777" w:rsidR="009C23FA" w:rsidRDefault="009C23FA" w:rsidP="009C23FA">
            <w:pPr>
              <w:rPr>
                <w:lang w:bidi="ar-EG"/>
              </w:rPr>
            </w:pPr>
          </w:p>
          <w:p w14:paraId="3A2A241F" w14:textId="77777777" w:rsidR="009C23FA" w:rsidRDefault="009C23FA" w:rsidP="009C23FA">
            <w:pPr>
              <w:rPr>
                <w:lang w:bidi="ar-EG"/>
              </w:rPr>
            </w:pPr>
          </w:p>
          <w:p w14:paraId="7DB882D6" w14:textId="77777777" w:rsidR="009C23FA" w:rsidRDefault="009C23FA" w:rsidP="009C23FA">
            <w:pPr>
              <w:rPr>
                <w:lang w:bidi="ar-EG"/>
              </w:rPr>
            </w:pPr>
          </w:p>
          <w:p w14:paraId="2A805A2F" w14:textId="77777777" w:rsidR="009C23FA" w:rsidRDefault="009C23FA" w:rsidP="009C23FA">
            <w:pPr>
              <w:rPr>
                <w:lang w:bidi="ar-EG"/>
              </w:rPr>
            </w:pPr>
          </w:p>
          <w:p w14:paraId="19107C17" w14:textId="77777777" w:rsidR="009C23FA" w:rsidRDefault="009C23FA" w:rsidP="009C23FA">
            <w:pPr>
              <w:rPr>
                <w:lang w:bidi="ar-EG"/>
              </w:rPr>
            </w:pPr>
          </w:p>
          <w:p w14:paraId="28754EFB" w14:textId="77777777" w:rsidR="009C23FA" w:rsidRDefault="009C23FA" w:rsidP="009C23FA">
            <w:pPr>
              <w:rPr>
                <w:lang w:bidi="ar-EG"/>
              </w:rPr>
            </w:pPr>
          </w:p>
          <w:p w14:paraId="3763B7BE" w14:textId="77777777" w:rsidR="009C23FA" w:rsidRDefault="009C23FA" w:rsidP="009C23FA">
            <w:pPr>
              <w:rPr>
                <w:lang w:bidi="ar-EG"/>
              </w:rPr>
            </w:pPr>
          </w:p>
          <w:p w14:paraId="078CD595" w14:textId="77777777" w:rsidR="009C23FA" w:rsidRDefault="009C23FA" w:rsidP="009C23FA">
            <w:pPr>
              <w:rPr>
                <w:lang w:bidi="ar-EG"/>
              </w:rPr>
            </w:pPr>
          </w:p>
          <w:p w14:paraId="40EA7BA3" w14:textId="77777777" w:rsidR="009C23FA" w:rsidRDefault="009C23FA" w:rsidP="009C23FA">
            <w:pPr>
              <w:rPr>
                <w:lang w:bidi="ar-EG"/>
              </w:rPr>
            </w:pPr>
          </w:p>
          <w:p w14:paraId="7E95F321" w14:textId="77777777" w:rsidR="009C23FA" w:rsidRDefault="009C23FA" w:rsidP="009C23FA">
            <w:pPr>
              <w:rPr>
                <w:lang w:bidi="ar-EG"/>
              </w:rPr>
            </w:pPr>
          </w:p>
          <w:p w14:paraId="599D2DCD" w14:textId="77777777" w:rsidR="009C23FA" w:rsidRDefault="009C23FA" w:rsidP="009C23FA">
            <w:pPr>
              <w:rPr>
                <w:lang w:bidi="ar-EG"/>
              </w:rPr>
            </w:pPr>
          </w:p>
          <w:p w14:paraId="7DF2F234" w14:textId="77777777" w:rsidR="009C23FA" w:rsidRDefault="009C23FA" w:rsidP="009C23FA">
            <w:pPr>
              <w:rPr>
                <w:lang w:bidi="ar-EG"/>
              </w:rPr>
            </w:pPr>
          </w:p>
          <w:p w14:paraId="6C42A1D6" w14:textId="77777777" w:rsidR="009C23FA" w:rsidRDefault="009C23FA" w:rsidP="009C23FA">
            <w:pPr>
              <w:rPr>
                <w:lang w:bidi="ar-EG"/>
              </w:rPr>
            </w:pPr>
          </w:p>
          <w:p w14:paraId="53476CC7" w14:textId="77777777" w:rsidR="009C23FA" w:rsidRDefault="009C23FA" w:rsidP="009C23FA">
            <w:pPr>
              <w:rPr>
                <w:lang w:bidi="ar-EG"/>
              </w:rPr>
            </w:pPr>
          </w:p>
          <w:p w14:paraId="7624E6A1" w14:textId="77777777" w:rsidR="009C23FA" w:rsidRDefault="009C23FA" w:rsidP="009C23FA">
            <w:pPr>
              <w:rPr>
                <w:lang w:bidi="ar-EG"/>
              </w:rPr>
            </w:pPr>
          </w:p>
          <w:p w14:paraId="00B0B49D" w14:textId="77777777" w:rsidR="009C23FA" w:rsidRDefault="009C23FA" w:rsidP="009C23FA">
            <w:pPr>
              <w:rPr>
                <w:lang w:bidi="ar-EG"/>
              </w:rPr>
            </w:pPr>
          </w:p>
          <w:p w14:paraId="160DA3E9" w14:textId="77777777" w:rsidR="009C23FA" w:rsidRDefault="009C23FA" w:rsidP="009C23FA">
            <w:pPr>
              <w:rPr>
                <w:lang w:bidi="ar-EG"/>
              </w:rPr>
            </w:pPr>
          </w:p>
          <w:p w14:paraId="2455CFF4" w14:textId="77777777" w:rsidR="009C23FA" w:rsidRDefault="009C23FA" w:rsidP="009C23FA">
            <w:pPr>
              <w:rPr>
                <w:lang w:bidi="ar-EG"/>
              </w:rPr>
            </w:pPr>
          </w:p>
          <w:p w14:paraId="0B178C5D" w14:textId="77777777" w:rsidR="009C23FA" w:rsidRDefault="009C23FA" w:rsidP="009C23FA">
            <w:pPr>
              <w:rPr>
                <w:lang w:bidi="ar-EG"/>
              </w:rPr>
            </w:pPr>
          </w:p>
          <w:p w14:paraId="217076E9" w14:textId="77777777" w:rsidR="009C23FA" w:rsidRDefault="009C23FA" w:rsidP="009C23FA">
            <w:pPr>
              <w:rPr>
                <w:lang w:bidi="ar-EG"/>
              </w:rPr>
            </w:pPr>
          </w:p>
          <w:p w14:paraId="728E7D6E" w14:textId="77777777" w:rsidR="009C23FA" w:rsidRDefault="009C23FA" w:rsidP="009C23FA">
            <w:pPr>
              <w:rPr>
                <w:lang w:bidi="ar-EG"/>
              </w:rPr>
            </w:pPr>
          </w:p>
          <w:p w14:paraId="5F6ED0AB" w14:textId="77777777" w:rsidR="009C23FA" w:rsidRDefault="009C23FA" w:rsidP="009C23FA">
            <w:pPr>
              <w:rPr>
                <w:lang w:bidi="ar-EG"/>
              </w:rPr>
            </w:pPr>
          </w:p>
          <w:p w14:paraId="39482157" w14:textId="77777777" w:rsidR="009C23FA" w:rsidRDefault="009C23FA" w:rsidP="009C23FA">
            <w:pPr>
              <w:rPr>
                <w:lang w:bidi="ar-EG"/>
              </w:rPr>
            </w:pPr>
          </w:p>
          <w:p w14:paraId="1F33CBB1" w14:textId="77777777" w:rsidR="009C23FA" w:rsidRDefault="009C23FA" w:rsidP="009C23FA">
            <w:pPr>
              <w:rPr>
                <w:lang w:bidi="ar-EG"/>
              </w:rPr>
            </w:pPr>
          </w:p>
          <w:p w14:paraId="211A0AE9" w14:textId="77777777" w:rsidR="009C23FA" w:rsidRDefault="009C23FA" w:rsidP="009C23FA">
            <w:pPr>
              <w:rPr>
                <w:lang w:bidi="ar-EG"/>
              </w:rPr>
            </w:pPr>
          </w:p>
          <w:p w14:paraId="7F215CAA" w14:textId="77777777" w:rsidR="009C23FA" w:rsidRDefault="009C23FA" w:rsidP="009C23FA">
            <w:pPr>
              <w:rPr>
                <w:lang w:bidi="ar-EG"/>
              </w:rPr>
            </w:pPr>
          </w:p>
          <w:p w14:paraId="3DECE5A9" w14:textId="77777777" w:rsidR="009C23FA" w:rsidRDefault="009C23FA" w:rsidP="009C23FA">
            <w:pPr>
              <w:rPr>
                <w:lang w:bidi="ar-EG"/>
              </w:rPr>
            </w:pPr>
          </w:p>
          <w:p w14:paraId="443360A2" w14:textId="77777777" w:rsidR="009C23FA" w:rsidRPr="009C23FA" w:rsidRDefault="009C23FA" w:rsidP="009C23FA">
            <w:pPr>
              <w:rPr>
                <w:lang w:bidi="ar-EG"/>
              </w:rPr>
            </w:pPr>
          </w:p>
        </w:tc>
        <w:tc>
          <w:tcPr>
            <w:tcW w:w="8260" w:type="dxa"/>
            <w:shd w:val="clear" w:color="auto" w:fill="auto"/>
          </w:tcPr>
          <w:p w14:paraId="020EF156"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14:paraId="124D127D"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14:paraId="31CAF944"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52C9647E"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132117DC"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14:paraId="779CFD7A"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5CB5381D"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14:paraId="2F36A80C"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5ED9A355"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14:paraId="5E5BDEF3"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14:paraId="0584FFC6"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A550D32"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0BE80ED5"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14:paraId="608DC8C9"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3A5CA4D5"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0F2C42BE"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300931D1"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6BC8DAA4"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1378BCDE"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19F24AB8"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7F2945EA"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6D6C1060"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14:paraId="65BD2224"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23D3B53E" w14:textId="77777777" w:rsidR="00BF6F33" w:rsidRPr="0081484C" w:rsidRDefault="00BF6F33" w:rsidP="00BF6F33">
            <w:pPr>
              <w:spacing w:before="120" w:after="120"/>
              <w:jc w:val="both"/>
              <w:rPr>
                <w:szCs w:val="24"/>
                <w:lang w:bidi="ar-EG"/>
              </w:rPr>
            </w:pPr>
            <w:r w:rsidRPr="0081484C">
              <w:rPr>
                <w:szCs w:val="24"/>
                <w:lang w:bidi="ar-EG"/>
              </w:rPr>
              <w:t>Sample clause:</w:t>
            </w:r>
          </w:p>
          <w:p w14:paraId="0BDCD029"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312A770F" w14:textId="77777777" w:rsidR="009C23FA" w:rsidRPr="00F3432F" w:rsidRDefault="009C23FA" w:rsidP="00BF6F33">
            <w:pPr>
              <w:spacing w:before="120" w:after="120"/>
              <w:jc w:val="both"/>
              <w:rPr>
                <w:b/>
                <w:bCs/>
                <w:szCs w:val="24"/>
                <w:lang w:bidi="ar-EG"/>
              </w:rPr>
            </w:pPr>
          </w:p>
        </w:tc>
      </w:tr>
      <w:tr w:rsidR="009C23FA" w:rsidRPr="00151021" w14:paraId="1A9B086C" w14:textId="77777777" w:rsidTr="0022445A">
        <w:trPr>
          <w:trHeight w:val="29134"/>
          <w:jc w:val="center"/>
        </w:trPr>
        <w:tc>
          <w:tcPr>
            <w:tcW w:w="1969" w:type="dxa"/>
            <w:shd w:val="clear" w:color="auto" w:fill="auto"/>
          </w:tcPr>
          <w:p w14:paraId="66F8B508"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6E45E532"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14:paraId="0A76A195"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042192B2"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14:paraId="170567AC"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4566DD05"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1639D0C0"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430A179D"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7538AEE9"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06D1AFA2" w14:textId="77777777" w:rsidTr="0022445A">
        <w:trPr>
          <w:trHeight w:val="586"/>
          <w:jc w:val="center"/>
        </w:trPr>
        <w:tc>
          <w:tcPr>
            <w:tcW w:w="1969" w:type="dxa"/>
            <w:shd w:val="clear" w:color="auto" w:fill="auto"/>
          </w:tcPr>
          <w:p w14:paraId="489EE0BD"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122093C5"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58601DFD" w14:textId="77777777" w:rsidTr="0022445A">
        <w:trPr>
          <w:trHeight w:val="586"/>
          <w:jc w:val="center"/>
        </w:trPr>
        <w:tc>
          <w:tcPr>
            <w:tcW w:w="1969" w:type="dxa"/>
            <w:shd w:val="clear" w:color="auto" w:fill="auto"/>
          </w:tcPr>
          <w:p w14:paraId="354B7CC5"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2BFE5DC5"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14:paraId="37C43D13" w14:textId="77777777" w:rsidTr="0022445A">
        <w:trPr>
          <w:trHeight w:val="586"/>
          <w:jc w:val="center"/>
        </w:trPr>
        <w:tc>
          <w:tcPr>
            <w:tcW w:w="1969" w:type="dxa"/>
            <w:shd w:val="clear" w:color="auto" w:fill="auto"/>
          </w:tcPr>
          <w:p w14:paraId="7A6B616D"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04858FBB" w14:textId="34F6DC67" w:rsidR="000A623C" w:rsidRPr="0081484C" w:rsidRDefault="000A623C" w:rsidP="005E4B73">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D4FAD">
              <w:rPr>
                <w:rFonts w:ascii="Arial" w:hAnsi="Arial" w:cs="Arial"/>
                <w:sz w:val="28"/>
                <w:szCs w:val="28"/>
                <w:shd w:val="clear" w:color="auto" w:fill="FFFF00"/>
                <w:lang w:val="en-GB"/>
              </w:rPr>
              <w:t>19</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3D4FAD">
              <w:rPr>
                <w:rFonts w:ascii="Arial" w:hAnsi="Arial" w:cs="Arial"/>
                <w:sz w:val="28"/>
                <w:szCs w:val="28"/>
                <w:shd w:val="clear" w:color="auto" w:fill="FFFF00"/>
                <w:lang w:val="en-GB"/>
              </w:rPr>
              <w:t>7</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14:paraId="12E7B99A" w14:textId="1B0A79C0" w:rsidR="000A623C" w:rsidRPr="0081484C" w:rsidRDefault="000A623C" w:rsidP="005E4B73">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r w:rsidR="009C23FA" w:rsidRPr="009C23FA">
              <w:rPr>
                <w:rFonts w:ascii="Arial" w:hAnsi="Arial" w:cs="Arial"/>
                <w:sz w:val="28"/>
                <w:szCs w:val="28"/>
                <w:highlight w:val="yellow"/>
                <w:lang w:val="en-GB"/>
              </w:rPr>
              <w:t xml:space="preserve">( </w:t>
            </w:r>
            <w:r w:rsidR="003D4FAD">
              <w:rPr>
                <w:rFonts w:ascii="Arial" w:hAnsi="Arial" w:cs="Arial"/>
                <w:sz w:val="28"/>
                <w:szCs w:val="28"/>
                <w:highlight w:val="yellow"/>
                <w:lang w:val="en-GB"/>
              </w:rPr>
              <w:t>15</w:t>
            </w:r>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3D4FAD">
              <w:rPr>
                <w:rFonts w:ascii="Arial" w:hAnsi="Arial" w:cs="Arial"/>
                <w:sz w:val="28"/>
                <w:szCs w:val="28"/>
                <w:highlight w:val="yellow"/>
                <w:shd w:val="clear" w:color="auto" w:fill="FFFF00"/>
                <w:lang w:val="en-GB"/>
              </w:rPr>
              <w:t>8</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14:paraId="5EC7F30E"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4C4DFDB9" w14:textId="77777777" w:rsidTr="0022445A">
        <w:trPr>
          <w:trHeight w:val="586"/>
          <w:jc w:val="center"/>
        </w:trPr>
        <w:tc>
          <w:tcPr>
            <w:tcW w:w="1969" w:type="dxa"/>
            <w:shd w:val="clear" w:color="auto" w:fill="auto"/>
          </w:tcPr>
          <w:p w14:paraId="7E67C556"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6E0A605C"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1F1FADD3"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14:paraId="1D5C29A2" w14:textId="68014686" w:rsidR="00E52CFD" w:rsidRPr="00E52CFD" w:rsidRDefault="00E52CFD" w:rsidP="005E4B73">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The amount of the bid security shall be  [insert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7C3E07">
              <w:rPr>
                <w:rFonts w:ascii="Arial" w:hAnsi="Arial" w:cs="Arial"/>
                <w:sz w:val="28"/>
                <w:szCs w:val="28"/>
                <w:shd w:val="clear" w:color="auto" w:fill="FFFF00"/>
                <w:lang w:val="en-GB"/>
              </w:rPr>
              <w:t>163678755</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7C3E07">
              <w:rPr>
                <w:rFonts w:ascii="Arial" w:hAnsi="Arial" w:cs="Arial"/>
                <w:sz w:val="28"/>
                <w:szCs w:val="28"/>
                <w:shd w:val="clear" w:color="auto" w:fill="FFFF00"/>
                <w:lang w:val="en-GB"/>
              </w:rPr>
              <w:t xml:space="preserve">one hundred sixty three million six hundred seventy eight thousand seven hundred fifty five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14:paraId="73B5E53E"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242880F9"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14:paraId="40E8974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14:paraId="35FFD82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33134E5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14:paraId="06B05B96"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36B63B05"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08030B2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14:paraId="77CEC26F"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5206072C" w14:textId="77777777" w:rsidR="000A623C" w:rsidRPr="00E52CFD" w:rsidRDefault="000A623C" w:rsidP="000A623C">
            <w:pPr>
              <w:spacing w:before="120" w:after="120"/>
              <w:jc w:val="both"/>
              <w:rPr>
                <w:szCs w:val="24"/>
                <w:lang w:val="en-GB" w:bidi="ar-EG"/>
              </w:rPr>
            </w:pPr>
          </w:p>
        </w:tc>
      </w:tr>
      <w:tr w:rsidR="00E52CFD" w:rsidRPr="00151021" w14:paraId="2EB4C628" w14:textId="77777777" w:rsidTr="0022445A">
        <w:trPr>
          <w:trHeight w:val="586"/>
          <w:jc w:val="center"/>
        </w:trPr>
        <w:tc>
          <w:tcPr>
            <w:tcW w:w="1969" w:type="dxa"/>
            <w:shd w:val="clear" w:color="auto" w:fill="auto"/>
          </w:tcPr>
          <w:p w14:paraId="670B7AC5"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3E71CC3B"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14:paraId="6822B463" w14:textId="77777777" w:rsidR="00D2735F" w:rsidRDefault="00D2735F" w:rsidP="0081484C">
      <w:pPr>
        <w:spacing w:before="120" w:after="120"/>
        <w:jc w:val="both"/>
        <w:rPr>
          <w:szCs w:val="24"/>
          <w:lang w:bidi="ar-EG"/>
        </w:rPr>
      </w:pPr>
    </w:p>
    <w:p w14:paraId="166F1B3A" w14:textId="77777777" w:rsidR="0081484C" w:rsidRPr="0081484C" w:rsidRDefault="0081484C" w:rsidP="0081484C">
      <w:pPr>
        <w:spacing w:before="120" w:after="120"/>
        <w:jc w:val="both"/>
        <w:rPr>
          <w:szCs w:val="24"/>
          <w:lang w:bidi="ar-EG"/>
        </w:rPr>
      </w:pPr>
    </w:p>
    <w:p w14:paraId="3F742AB4"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1E5A91AD" w14:textId="77777777" w:rsidTr="00E52CFD">
        <w:trPr>
          <w:trHeight w:val="8231"/>
          <w:jc w:val="center"/>
        </w:trPr>
        <w:tc>
          <w:tcPr>
            <w:tcW w:w="1969" w:type="dxa"/>
            <w:shd w:val="clear" w:color="auto" w:fill="auto"/>
          </w:tcPr>
          <w:p w14:paraId="669722CA" w14:textId="77777777" w:rsidR="00E71CE7" w:rsidRDefault="00E71CE7" w:rsidP="00C856FF">
            <w:pPr>
              <w:pStyle w:val="Heading2"/>
              <w:rPr>
                <w:szCs w:val="24"/>
                <w:lang w:bidi="ar-EG"/>
              </w:rPr>
            </w:pPr>
            <w:r w:rsidRPr="0081484C">
              <w:rPr>
                <w:szCs w:val="24"/>
                <w:lang w:bidi="ar-EG"/>
              </w:rPr>
              <w:lastRenderedPageBreak/>
              <w:t>ITB 17.8</w:t>
            </w:r>
          </w:p>
          <w:p w14:paraId="4F1E92B2" w14:textId="77777777" w:rsidR="00E52CFD" w:rsidRDefault="00E52CFD" w:rsidP="00E52CFD">
            <w:pPr>
              <w:rPr>
                <w:lang w:bidi="ar-EG"/>
              </w:rPr>
            </w:pPr>
          </w:p>
          <w:p w14:paraId="62EEA568" w14:textId="77777777" w:rsidR="00E52CFD" w:rsidRDefault="00E52CFD" w:rsidP="00E52CFD">
            <w:pPr>
              <w:rPr>
                <w:lang w:bidi="ar-EG"/>
              </w:rPr>
            </w:pPr>
          </w:p>
          <w:p w14:paraId="784C7273" w14:textId="77777777" w:rsidR="00E52CFD" w:rsidRDefault="00E52CFD" w:rsidP="00E52CFD">
            <w:pPr>
              <w:rPr>
                <w:lang w:bidi="ar-EG"/>
              </w:rPr>
            </w:pPr>
          </w:p>
          <w:p w14:paraId="27CFA6A8" w14:textId="77777777" w:rsidR="00E52CFD" w:rsidRDefault="00E52CFD" w:rsidP="00E52CFD">
            <w:pPr>
              <w:rPr>
                <w:lang w:bidi="ar-EG"/>
              </w:rPr>
            </w:pPr>
          </w:p>
          <w:p w14:paraId="64393EB1" w14:textId="77777777" w:rsidR="00E52CFD" w:rsidRDefault="00E52CFD" w:rsidP="00E52CFD">
            <w:pPr>
              <w:rPr>
                <w:lang w:bidi="ar-EG"/>
              </w:rPr>
            </w:pPr>
          </w:p>
          <w:p w14:paraId="0326E6F8" w14:textId="77777777" w:rsidR="00E52CFD" w:rsidRDefault="00E52CFD" w:rsidP="00E52CFD">
            <w:pPr>
              <w:rPr>
                <w:lang w:bidi="ar-EG"/>
              </w:rPr>
            </w:pPr>
          </w:p>
          <w:p w14:paraId="06776355" w14:textId="77777777" w:rsidR="00E52CFD" w:rsidRDefault="00E52CFD" w:rsidP="00E52CFD">
            <w:pPr>
              <w:rPr>
                <w:lang w:bidi="ar-EG"/>
              </w:rPr>
            </w:pPr>
          </w:p>
          <w:p w14:paraId="2D2A5FF1" w14:textId="77777777" w:rsidR="00E52CFD" w:rsidRDefault="00E52CFD" w:rsidP="00E52CFD">
            <w:pPr>
              <w:rPr>
                <w:lang w:bidi="ar-EG"/>
              </w:rPr>
            </w:pPr>
          </w:p>
          <w:p w14:paraId="4DAF6387" w14:textId="77777777" w:rsidR="00E52CFD" w:rsidRDefault="00E52CFD" w:rsidP="00E52CFD">
            <w:pPr>
              <w:rPr>
                <w:lang w:bidi="ar-EG"/>
              </w:rPr>
            </w:pPr>
          </w:p>
          <w:p w14:paraId="5C8A0B78" w14:textId="77777777" w:rsidR="00E52CFD" w:rsidRDefault="00E52CFD" w:rsidP="00E52CFD">
            <w:pPr>
              <w:rPr>
                <w:lang w:bidi="ar-EG"/>
              </w:rPr>
            </w:pPr>
          </w:p>
          <w:p w14:paraId="36E6DF73" w14:textId="77777777" w:rsidR="00E52CFD" w:rsidRDefault="00E52CFD" w:rsidP="00E52CFD">
            <w:pPr>
              <w:rPr>
                <w:lang w:bidi="ar-EG"/>
              </w:rPr>
            </w:pPr>
          </w:p>
          <w:p w14:paraId="521704FC" w14:textId="77777777" w:rsidR="00E52CFD" w:rsidRDefault="00E52CFD" w:rsidP="00E52CFD">
            <w:pPr>
              <w:rPr>
                <w:lang w:bidi="ar-EG"/>
              </w:rPr>
            </w:pPr>
          </w:p>
          <w:p w14:paraId="582718F4" w14:textId="77777777" w:rsidR="00E52CFD" w:rsidRDefault="00E52CFD" w:rsidP="00E52CFD">
            <w:pPr>
              <w:rPr>
                <w:lang w:bidi="ar-EG"/>
              </w:rPr>
            </w:pPr>
          </w:p>
          <w:p w14:paraId="6EF52792" w14:textId="77777777" w:rsidR="00E52CFD" w:rsidRDefault="00E52CFD" w:rsidP="00E52CFD">
            <w:pPr>
              <w:rPr>
                <w:lang w:bidi="ar-EG"/>
              </w:rPr>
            </w:pPr>
          </w:p>
          <w:p w14:paraId="4DFC1190" w14:textId="77777777" w:rsidR="00E52CFD" w:rsidRDefault="00E52CFD" w:rsidP="00E52CFD">
            <w:pPr>
              <w:rPr>
                <w:lang w:bidi="ar-EG"/>
              </w:rPr>
            </w:pPr>
          </w:p>
          <w:p w14:paraId="5A3A8F29" w14:textId="77777777" w:rsidR="00E52CFD" w:rsidRDefault="00E52CFD" w:rsidP="00E52CFD">
            <w:pPr>
              <w:rPr>
                <w:lang w:bidi="ar-EG"/>
              </w:rPr>
            </w:pPr>
          </w:p>
          <w:p w14:paraId="13930D89" w14:textId="77777777" w:rsidR="00E52CFD" w:rsidRDefault="00E52CFD" w:rsidP="00E52CFD">
            <w:pPr>
              <w:rPr>
                <w:lang w:bidi="ar-EG"/>
              </w:rPr>
            </w:pPr>
          </w:p>
          <w:p w14:paraId="0B7AFAFE" w14:textId="77777777" w:rsidR="00E52CFD" w:rsidRDefault="00E52CFD" w:rsidP="00E52CFD">
            <w:pPr>
              <w:rPr>
                <w:lang w:bidi="ar-EG"/>
              </w:rPr>
            </w:pPr>
          </w:p>
          <w:p w14:paraId="07FB9AEC" w14:textId="77777777" w:rsidR="00E52CFD" w:rsidRDefault="00E52CFD" w:rsidP="00E52CFD">
            <w:pPr>
              <w:rPr>
                <w:lang w:bidi="ar-EG"/>
              </w:rPr>
            </w:pPr>
          </w:p>
          <w:p w14:paraId="5A730F7F" w14:textId="77777777" w:rsidR="00E52CFD" w:rsidRDefault="00E52CFD" w:rsidP="00E52CFD">
            <w:pPr>
              <w:rPr>
                <w:lang w:bidi="ar-EG"/>
              </w:rPr>
            </w:pPr>
          </w:p>
          <w:p w14:paraId="0B266B15" w14:textId="77777777" w:rsidR="00E52CFD" w:rsidRDefault="00E52CFD" w:rsidP="00E52CFD">
            <w:pPr>
              <w:rPr>
                <w:lang w:bidi="ar-EG"/>
              </w:rPr>
            </w:pPr>
          </w:p>
          <w:p w14:paraId="5BE6C657" w14:textId="77777777" w:rsidR="00E52CFD" w:rsidRDefault="00E52CFD" w:rsidP="00E52CFD">
            <w:pPr>
              <w:rPr>
                <w:lang w:bidi="ar-EG"/>
              </w:rPr>
            </w:pPr>
          </w:p>
          <w:p w14:paraId="3F53DCE9" w14:textId="77777777" w:rsidR="00E52CFD" w:rsidRDefault="00E52CFD" w:rsidP="00E52CFD">
            <w:pPr>
              <w:rPr>
                <w:lang w:bidi="ar-EG"/>
              </w:rPr>
            </w:pPr>
          </w:p>
          <w:p w14:paraId="0F4EA04D" w14:textId="77777777" w:rsidR="00E52CFD" w:rsidRDefault="00E52CFD" w:rsidP="00E52CFD">
            <w:pPr>
              <w:rPr>
                <w:lang w:bidi="ar-EG"/>
              </w:rPr>
            </w:pPr>
          </w:p>
          <w:p w14:paraId="566872A7" w14:textId="77777777" w:rsidR="00E52CFD" w:rsidRDefault="00E52CFD" w:rsidP="00E52CFD">
            <w:pPr>
              <w:rPr>
                <w:lang w:bidi="ar-EG"/>
              </w:rPr>
            </w:pPr>
          </w:p>
          <w:p w14:paraId="000351DB" w14:textId="77777777" w:rsidR="00E52CFD" w:rsidRDefault="00E52CFD" w:rsidP="00E52CFD">
            <w:pPr>
              <w:rPr>
                <w:lang w:bidi="ar-EG"/>
              </w:rPr>
            </w:pPr>
          </w:p>
          <w:p w14:paraId="1A67E23A" w14:textId="77777777" w:rsidR="00E52CFD" w:rsidRDefault="00E52CFD" w:rsidP="00E52CFD">
            <w:pPr>
              <w:rPr>
                <w:lang w:bidi="ar-EG"/>
              </w:rPr>
            </w:pPr>
          </w:p>
          <w:p w14:paraId="1E5E903C" w14:textId="77777777" w:rsidR="00E52CFD" w:rsidRDefault="00E52CFD" w:rsidP="00E52CFD">
            <w:pPr>
              <w:rPr>
                <w:lang w:bidi="ar-EG"/>
              </w:rPr>
            </w:pPr>
          </w:p>
          <w:p w14:paraId="2CD001D6" w14:textId="77777777" w:rsidR="00E52CFD" w:rsidRPr="00E52CFD" w:rsidRDefault="00E52CFD" w:rsidP="00E52CFD">
            <w:pPr>
              <w:rPr>
                <w:lang w:bidi="ar-EG"/>
              </w:rPr>
            </w:pPr>
          </w:p>
        </w:tc>
        <w:tc>
          <w:tcPr>
            <w:tcW w:w="8260" w:type="dxa"/>
            <w:shd w:val="clear" w:color="auto" w:fill="auto"/>
          </w:tcPr>
          <w:p w14:paraId="42E33B22" w14:textId="77777777"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14:paraId="22605504"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64AA4B86"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7420420C"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1492B58E"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5B4BD157" w14:textId="77777777"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14:paraId="06AADEC2"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64307E62"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36D6180" w14:textId="77777777"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14:paraId="0642348F"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34E7093F"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1B2FB56E" w14:textId="77777777" w:rsidTr="00C856FF">
        <w:trPr>
          <w:trHeight w:val="193"/>
          <w:jc w:val="center"/>
        </w:trPr>
        <w:tc>
          <w:tcPr>
            <w:tcW w:w="1969" w:type="dxa"/>
            <w:shd w:val="clear" w:color="auto" w:fill="auto"/>
          </w:tcPr>
          <w:p w14:paraId="139360E2"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17F87913"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14:paraId="32497F82"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8AD5B25"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D8E67C5"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066E27F4" w14:textId="77777777" w:rsidTr="00C856FF">
        <w:trPr>
          <w:trHeight w:val="586"/>
          <w:jc w:val="center"/>
        </w:trPr>
        <w:tc>
          <w:tcPr>
            <w:tcW w:w="1969" w:type="dxa"/>
            <w:shd w:val="clear" w:color="auto" w:fill="auto"/>
          </w:tcPr>
          <w:p w14:paraId="104FEDAB"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655D6F24"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4C7DB6DB"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0DDCD64A"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6C15897B"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11482128"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172CBD8C"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2A705850"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32F8AE3C"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0940FDFB"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1D5C32EB" w14:textId="77777777"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14:paraId="751A25B4"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07255D69"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3F7D31BA"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40E98955" w14:textId="77777777"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14:paraId="5A4656C5"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77BBC0D" w14:textId="77777777"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40EA1B8F"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703018CF"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14:paraId="0034B191"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008CBE9A"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3278D2E5"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603F5ED6"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14:paraId="7A262D60"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25A7C2D3" w14:textId="77777777" w:rsidR="00C34B00" w:rsidRPr="00C34B00" w:rsidRDefault="00C34B00" w:rsidP="00C34B00">
            <w:pPr>
              <w:spacing w:before="120" w:after="120"/>
              <w:jc w:val="both"/>
              <w:rPr>
                <w:szCs w:val="24"/>
                <w:lang w:bidi="ar-EG"/>
              </w:rPr>
            </w:pPr>
            <w:r w:rsidRPr="00C34B00">
              <w:rPr>
                <w:szCs w:val="24"/>
                <w:lang w:bidi="ar-EG"/>
              </w:rPr>
              <w:lastRenderedPageBreak/>
              <w:t>- should mention a sole &amp;exclusive representative to deal with for all your products ,also should indicate names of your factories and branches by submitted an original establish certification &amp; certified that proved the company factories &amp; its branches.</w:t>
            </w:r>
          </w:p>
          <w:p w14:paraId="2FE9D160"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3812169C" w14:textId="77777777"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8FA2422" w14:textId="77777777" w:rsidR="00C34B00" w:rsidRPr="00C34B00" w:rsidRDefault="00C34B00" w:rsidP="00C34B00">
            <w:pPr>
              <w:spacing w:before="120" w:after="120"/>
              <w:jc w:val="both"/>
              <w:rPr>
                <w:szCs w:val="24"/>
                <w:lang w:bidi="ar-EG"/>
              </w:rPr>
            </w:pPr>
          </w:p>
          <w:p w14:paraId="1F48EE71"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4BF02078"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61A7701"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50545248"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14:paraId="4DE563BB"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742FD306"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69BF8211"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72EDADCC" w14:textId="77777777"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14:paraId="23317355" w14:textId="77777777"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14:paraId="3B22400C" w14:textId="77777777"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14:paraId="2BFFE0BB"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125D2DA5"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1BACBFE7"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4D4AB3CB"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45E05966"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4AD2720D"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14:paraId="45BEBD4E" w14:textId="77777777" w:rsidTr="00C856FF">
        <w:trPr>
          <w:trHeight w:val="586"/>
          <w:jc w:val="center"/>
        </w:trPr>
        <w:tc>
          <w:tcPr>
            <w:tcW w:w="1969" w:type="dxa"/>
            <w:shd w:val="clear" w:color="auto" w:fill="auto"/>
          </w:tcPr>
          <w:p w14:paraId="4AFF7D34"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46730B42"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4683B4E0"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41714190" w14:textId="77777777" w:rsidR="0081484C" w:rsidRPr="0081484C" w:rsidRDefault="0081484C" w:rsidP="0081484C">
      <w:pPr>
        <w:spacing w:before="120" w:after="120"/>
        <w:jc w:val="both"/>
        <w:rPr>
          <w:szCs w:val="24"/>
          <w:lang w:bidi="ar-EG"/>
        </w:rPr>
      </w:pPr>
    </w:p>
    <w:p w14:paraId="30ECFE31" w14:textId="77777777" w:rsidR="0081484C" w:rsidRPr="0081484C" w:rsidRDefault="0081484C" w:rsidP="0081484C">
      <w:pPr>
        <w:spacing w:before="120" w:after="120"/>
        <w:jc w:val="both"/>
        <w:rPr>
          <w:szCs w:val="24"/>
          <w:lang w:bidi="ar-EG"/>
        </w:rPr>
      </w:pPr>
    </w:p>
    <w:p w14:paraId="0EE05F37"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17058FB4" w14:textId="77777777" w:rsidTr="00C856FF">
        <w:trPr>
          <w:trHeight w:val="586"/>
          <w:jc w:val="center"/>
        </w:trPr>
        <w:tc>
          <w:tcPr>
            <w:tcW w:w="1969" w:type="dxa"/>
            <w:shd w:val="clear" w:color="auto" w:fill="auto"/>
          </w:tcPr>
          <w:p w14:paraId="50B18A69" w14:textId="77777777"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14:paraId="4617B849"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1CBB44E9" w14:textId="77777777" w:rsidTr="00C856FF">
        <w:trPr>
          <w:trHeight w:val="586"/>
          <w:jc w:val="center"/>
        </w:trPr>
        <w:tc>
          <w:tcPr>
            <w:tcW w:w="1969" w:type="dxa"/>
            <w:shd w:val="clear" w:color="auto" w:fill="auto"/>
          </w:tcPr>
          <w:p w14:paraId="4B66B54C" w14:textId="77777777"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14:paraId="3E45F455"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1FF456DA" w14:textId="77777777" w:rsidTr="00C856FF">
        <w:trPr>
          <w:trHeight w:val="586"/>
          <w:jc w:val="center"/>
        </w:trPr>
        <w:tc>
          <w:tcPr>
            <w:tcW w:w="1969" w:type="dxa"/>
            <w:shd w:val="clear" w:color="auto" w:fill="auto"/>
          </w:tcPr>
          <w:p w14:paraId="574F64ED"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1BDFC07A" w14:textId="77777777"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71E7BCC4"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14:paraId="6241B119"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14:paraId="0D33FCB4" w14:textId="77777777"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14:paraId="1E723918"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14:paraId="1F050DEF" w14:textId="77777777"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14:paraId="7BB4B88B" w14:textId="77777777" w:rsidR="00E71CE7" w:rsidRPr="00823DA0" w:rsidRDefault="00E71CE7" w:rsidP="00BF3E48">
      <w:pPr>
        <w:spacing w:before="120" w:after="120"/>
        <w:jc w:val="center"/>
        <w:rPr>
          <w:b/>
          <w:bCs/>
          <w:sz w:val="34"/>
          <w:szCs w:val="34"/>
          <w:lang w:bidi="ar-EG"/>
        </w:rPr>
      </w:pPr>
    </w:p>
    <w:p w14:paraId="5F18940C" w14:textId="77777777" w:rsidR="0081484C" w:rsidRPr="0081484C" w:rsidRDefault="0081484C" w:rsidP="0081484C">
      <w:pPr>
        <w:spacing w:before="120" w:after="120"/>
        <w:jc w:val="both"/>
        <w:rPr>
          <w:szCs w:val="24"/>
          <w:lang w:bidi="ar-EG"/>
        </w:rPr>
      </w:pPr>
    </w:p>
    <w:p w14:paraId="4CF46B66" w14:textId="77777777" w:rsidR="0081484C" w:rsidRPr="0081484C" w:rsidRDefault="0081484C" w:rsidP="0065468C">
      <w:pPr>
        <w:spacing w:before="120" w:after="120"/>
        <w:jc w:val="both"/>
        <w:rPr>
          <w:szCs w:val="24"/>
          <w:lang w:bidi="ar-EG"/>
        </w:rPr>
      </w:pPr>
    </w:p>
    <w:p w14:paraId="57C8F621" w14:textId="77777777" w:rsidR="0081484C" w:rsidRPr="0081484C" w:rsidRDefault="0081484C" w:rsidP="0081484C">
      <w:pPr>
        <w:spacing w:before="120" w:after="120"/>
        <w:jc w:val="both"/>
        <w:rPr>
          <w:szCs w:val="24"/>
          <w:lang w:bidi="ar-EG"/>
        </w:rPr>
      </w:pPr>
    </w:p>
    <w:p w14:paraId="5397342B"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42ED2DA" w14:textId="77777777" w:rsidTr="00C856FF">
        <w:trPr>
          <w:trHeight w:val="586"/>
          <w:jc w:val="center"/>
        </w:trPr>
        <w:tc>
          <w:tcPr>
            <w:tcW w:w="1969" w:type="dxa"/>
            <w:shd w:val="clear" w:color="auto" w:fill="auto"/>
          </w:tcPr>
          <w:p w14:paraId="6AB929D7"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5C86FD3D"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41ADE8B9"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14:paraId="47C5D9B2" w14:textId="77777777"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14:paraId="0C3D6F5D" w14:textId="77777777"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14:paraId="2BE5F344"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2FB23F30"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76A9B0D9" w14:textId="77777777" w:rsidTr="00C856FF">
        <w:trPr>
          <w:trHeight w:val="586"/>
          <w:jc w:val="center"/>
        </w:trPr>
        <w:tc>
          <w:tcPr>
            <w:tcW w:w="1969" w:type="dxa"/>
            <w:shd w:val="clear" w:color="auto" w:fill="auto"/>
          </w:tcPr>
          <w:p w14:paraId="735BDACC"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25E5A9A4" w14:textId="71050C0E" w:rsidR="00DF2D88" w:rsidRPr="0081484C" w:rsidRDefault="002B1862" w:rsidP="008D5A88">
            <w:pPr>
              <w:spacing w:before="120" w:after="120"/>
              <w:jc w:val="both"/>
              <w:rPr>
                <w:szCs w:val="24"/>
                <w:lang w:bidi="ar-EG"/>
              </w:rPr>
            </w:pPr>
            <w:r w:rsidRPr="002B1862">
              <w:rPr>
                <w:szCs w:val="24"/>
                <w:lang w:bidi="ar-EG"/>
              </w:rPr>
              <w:t>Deadline for bid submission is: close date</w:t>
            </w:r>
            <w:r w:rsidRPr="002B1862">
              <w:rPr>
                <w:szCs w:val="24"/>
                <w:shd w:val="clear" w:color="auto" w:fill="FFFF00"/>
                <w:lang w:bidi="ar-EG"/>
              </w:rPr>
              <w:t xml:space="preserve">[ </w:t>
            </w:r>
            <w:r w:rsidR="003D4FAD">
              <w:rPr>
                <w:szCs w:val="24"/>
                <w:shd w:val="clear" w:color="auto" w:fill="FFFF00"/>
                <w:lang w:bidi="ar-EG"/>
              </w:rPr>
              <w:t>19</w:t>
            </w:r>
            <w:r w:rsidRPr="002B1862">
              <w:rPr>
                <w:szCs w:val="24"/>
                <w:shd w:val="clear" w:color="auto" w:fill="FFFF00"/>
                <w:lang w:bidi="ar-EG"/>
              </w:rPr>
              <w:t xml:space="preserve"> / </w:t>
            </w:r>
            <w:r w:rsidR="003D4FAD">
              <w:rPr>
                <w:szCs w:val="24"/>
                <w:shd w:val="clear" w:color="auto" w:fill="FFFF00"/>
                <w:lang w:bidi="ar-EG"/>
              </w:rPr>
              <w:t>7</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14:paraId="66F25E7B" w14:textId="77777777" w:rsidR="0081484C" w:rsidRPr="0081484C" w:rsidRDefault="0081484C" w:rsidP="00B55E6F">
      <w:pPr>
        <w:spacing w:before="120" w:after="120"/>
        <w:jc w:val="both"/>
        <w:rPr>
          <w:szCs w:val="24"/>
          <w:lang w:bidi="ar-EG"/>
        </w:rPr>
      </w:pPr>
    </w:p>
    <w:p w14:paraId="7B1F7304"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90A9F3F" w14:textId="77777777" w:rsidTr="002B1862">
        <w:trPr>
          <w:trHeight w:val="5781"/>
          <w:jc w:val="center"/>
        </w:trPr>
        <w:tc>
          <w:tcPr>
            <w:tcW w:w="1969" w:type="dxa"/>
            <w:shd w:val="clear" w:color="auto" w:fill="auto"/>
          </w:tcPr>
          <w:p w14:paraId="008C5499" w14:textId="77777777" w:rsidR="00DF2D88" w:rsidRDefault="001E1928" w:rsidP="00C856FF">
            <w:pPr>
              <w:pStyle w:val="Heading2"/>
              <w:rPr>
                <w:szCs w:val="24"/>
                <w:lang w:bidi="ar-EG"/>
              </w:rPr>
            </w:pPr>
            <w:r>
              <w:rPr>
                <w:szCs w:val="24"/>
                <w:lang w:bidi="ar-EG"/>
              </w:rPr>
              <w:t>23.1</w:t>
            </w:r>
          </w:p>
          <w:p w14:paraId="229613AD" w14:textId="77777777" w:rsidR="002B1862" w:rsidRDefault="002B1862" w:rsidP="002B1862">
            <w:pPr>
              <w:rPr>
                <w:lang w:bidi="ar-EG"/>
              </w:rPr>
            </w:pPr>
          </w:p>
          <w:p w14:paraId="727DA020" w14:textId="77777777" w:rsidR="002B1862" w:rsidRDefault="002B1862" w:rsidP="002B1862">
            <w:pPr>
              <w:rPr>
                <w:lang w:bidi="ar-EG"/>
              </w:rPr>
            </w:pPr>
          </w:p>
          <w:p w14:paraId="5874CD85" w14:textId="77777777" w:rsidR="002B1862" w:rsidRDefault="002B1862" w:rsidP="002B1862">
            <w:pPr>
              <w:rPr>
                <w:lang w:bidi="ar-EG"/>
              </w:rPr>
            </w:pPr>
          </w:p>
          <w:p w14:paraId="13FD3A1D" w14:textId="77777777" w:rsidR="002B1862" w:rsidRDefault="002B1862" w:rsidP="002B1862">
            <w:pPr>
              <w:rPr>
                <w:lang w:bidi="ar-EG"/>
              </w:rPr>
            </w:pPr>
          </w:p>
          <w:p w14:paraId="74AB395B" w14:textId="77777777" w:rsidR="002B1862" w:rsidRDefault="002B1862" w:rsidP="002B1862">
            <w:pPr>
              <w:rPr>
                <w:lang w:bidi="ar-EG"/>
              </w:rPr>
            </w:pPr>
          </w:p>
          <w:p w14:paraId="67C45B8E" w14:textId="77777777" w:rsidR="002B1862" w:rsidRDefault="002B1862" w:rsidP="002B1862">
            <w:pPr>
              <w:rPr>
                <w:lang w:bidi="ar-EG"/>
              </w:rPr>
            </w:pPr>
          </w:p>
          <w:p w14:paraId="72F94E65" w14:textId="77777777" w:rsidR="002B1862" w:rsidRDefault="002B1862" w:rsidP="002B1862">
            <w:pPr>
              <w:rPr>
                <w:lang w:bidi="ar-EG"/>
              </w:rPr>
            </w:pPr>
          </w:p>
          <w:p w14:paraId="6141638A" w14:textId="77777777" w:rsidR="002B1862" w:rsidRDefault="002B1862" w:rsidP="002B1862">
            <w:pPr>
              <w:rPr>
                <w:lang w:bidi="ar-EG"/>
              </w:rPr>
            </w:pPr>
          </w:p>
          <w:p w14:paraId="24947FDF" w14:textId="77777777" w:rsidR="002B1862" w:rsidRDefault="002B1862" w:rsidP="002B1862">
            <w:pPr>
              <w:rPr>
                <w:lang w:bidi="ar-EG"/>
              </w:rPr>
            </w:pPr>
          </w:p>
          <w:p w14:paraId="6FFA6693" w14:textId="77777777" w:rsidR="002B1862" w:rsidRDefault="002B1862" w:rsidP="002B1862">
            <w:pPr>
              <w:rPr>
                <w:lang w:bidi="ar-EG"/>
              </w:rPr>
            </w:pPr>
          </w:p>
          <w:p w14:paraId="743E0A10" w14:textId="77777777" w:rsidR="002B1862" w:rsidRDefault="002B1862" w:rsidP="002B1862">
            <w:pPr>
              <w:rPr>
                <w:lang w:bidi="ar-EG"/>
              </w:rPr>
            </w:pPr>
          </w:p>
          <w:p w14:paraId="0B1500FA" w14:textId="77777777" w:rsidR="002B1862" w:rsidRDefault="002B1862" w:rsidP="002B1862">
            <w:pPr>
              <w:rPr>
                <w:lang w:bidi="ar-EG"/>
              </w:rPr>
            </w:pPr>
          </w:p>
          <w:p w14:paraId="3FD31F5B" w14:textId="77777777" w:rsidR="002B1862" w:rsidRDefault="002B1862" w:rsidP="002B1862">
            <w:pPr>
              <w:rPr>
                <w:lang w:bidi="ar-EG"/>
              </w:rPr>
            </w:pPr>
          </w:p>
          <w:p w14:paraId="2166CA2A" w14:textId="77777777" w:rsidR="002B1862" w:rsidRDefault="002B1862" w:rsidP="002B1862">
            <w:pPr>
              <w:rPr>
                <w:lang w:bidi="ar-EG"/>
              </w:rPr>
            </w:pPr>
          </w:p>
          <w:p w14:paraId="7F667A81" w14:textId="77777777" w:rsidR="002B1862" w:rsidRDefault="002B1862" w:rsidP="002B1862">
            <w:pPr>
              <w:rPr>
                <w:lang w:bidi="ar-EG"/>
              </w:rPr>
            </w:pPr>
          </w:p>
          <w:p w14:paraId="1976B17C" w14:textId="77777777" w:rsidR="002B1862" w:rsidRDefault="002B1862" w:rsidP="002B1862">
            <w:pPr>
              <w:rPr>
                <w:lang w:bidi="ar-EG"/>
              </w:rPr>
            </w:pPr>
          </w:p>
          <w:p w14:paraId="79839705" w14:textId="77777777" w:rsidR="002B1862" w:rsidRDefault="002B1862" w:rsidP="002B1862">
            <w:pPr>
              <w:rPr>
                <w:lang w:bidi="ar-EG"/>
              </w:rPr>
            </w:pPr>
          </w:p>
          <w:p w14:paraId="484584C4" w14:textId="77777777" w:rsidR="002B1862" w:rsidRDefault="002B1862" w:rsidP="002B1862">
            <w:pPr>
              <w:rPr>
                <w:lang w:bidi="ar-EG"/>
              </w:rPr>
            </w:pPr>
          </w:p>
          <w:p w14:paraId="2E03270D" w14:textId="77777777" w:rsidR="002B1862" w:rsidRDefault="002B1862" w:rsidP="002B1862">
            <w:pPr>
              <w:rPr>
                <w:lang w:bidi="ar-EG"/>
              </w:rPr>
            </w:pPr>
          </w:p>
          <w:p w14:paraId="49FDDB04" w14:textId="77777777" w:rsidR="002B1862" w:rsidRPr="002B1862" w:rsidRDefault="002B1862" w:rsidP="002B1862">
            <w:pPr>
              <w:rPr>
                <w:lang w:bidi="ar-EG"/>
              </w:rPr>
            </w:pPr>
          </w:p>
        </w:tc>
        <w:tc>
          <w:tcPr>
            <w:tcW w:w="8260" w:type="dxa"/>
            <w:shd w:val="clear" w:color="auto" w:fill="auto"/>
          </w:tcPr>
          <w:p w14:paraId="2AC7F242"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14:paraId="53A5A498"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14:paraId="14A83429"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14:paraId="13E5D3AD"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72F651F6" w14:textId="77777777"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14:paraId="6EB33A75" w14:textId="5AC1F43A" w:rsidR="001E1928" w:rsidRPr="0081484C" w:rsidRDefault="001E1928" w:rsidP="008D5A88">
            <w:pPr>
              <w:spacing w:before="120" w:after="120"/>
              <w:jc w:val="both"/>
              <w:rPr>
                <w:szCs w:val="24"/>
                <w:lang w:bidi="ar-EG"/>
              </w:rPr>
            </w:pPr>
            <w:r w:rsidRPr="0081484C">
              <w:rPr>
                <w:szCs w:val="24"/>
                <w:lang w:bidi="ar-EG"/>
              </w:rPr>
              <w:t>Date: [</w:t>
            </w:r>
            <w:r w:rsidR="003D4FAD">
              <w:rPr>
                <w:rFonts w:ascii="Arial" w:hAnsi="Arial" w:cs="Arial"/>
                <w:sz w:val="28"/>
                <w:szCs w:val="28"/>
                <w:highlight w:val="yellow"/>
                <w:lang w:val="en-GB"/>
              </w:rPr>
              <w:t>20</w:t>
            </w:r>
            <w:r w:rsidR="002B1862" w:rsidRPr="002B1862">
              <w:rPr>
                <w:rFonts w:ascii="Arial" w:hAnsi="Arial" w:cs="Arial"/>
                <w:sz w:val="28"/>
                <w:szCs w:val="28"/>
                <w:highlight w:val="yellow"/>
                <w:lang w:val="en-GB"/>
              </w:rPr>
              <w:t xml:space="preserve"> / </w:t>
            </w:r>
            <w:r w:rsidR="003D4FAD">
              <w:rPr>
                <w:rFonts w:ascii="Arial" w:hAnsi="Arial" w:cs="Arial"/>
                <w:sz w:val="28"/>
                <w:szCs w:val="28"/>
                <w:highlight w:val="yellow"/>
                <w:lang w:val="en-GB"/>
              </w:rPr>
              <w:t>7</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14:paraId="6CD69083"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7E72F516" w14:textId="77777777" w:rsidR="001E1928" w:rsidRPr="0081484C" w:rsidRDefault="001E1928" w:rsidP="001E1928">
            <w:pPr>
              <w:spacing w:before="120" w:after="120"/>
              <w:jc w:val="both"/>
              <w:rPr>
                <w:szCs w:val="24"/>
                <w:lang w:bidi="ar-EG"/>
              </w:rPr>
            </w:pPr>
            <w:r w:rsidRPr="0081484C">
              <w:rPr>
                <w:szCs w:val="24"/>
                <w:lang w:bidi="ar-EG"/>
              </w:rPr>
              <w:tab/>
            </w:r>
          </w:p>
          <w:p w14:paraId="1B3144CE"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4C295765" w14:textId="77777777" w:rsidR="002B1862" w:rsidRPr="0081484C" w:rsidRDefault="002B1862" w:rsidP="001E1928">
            <w:pPr>
              <w:spacing w:before="120" w:after="120"/>
              <w:jc w:val="both"/>
              <w:rPr>
                <w:szCs w:val="24"/>
                <w:lang w:bidi="ar-EG"/>
              </w:rPr>
            </w:pPr>
          </w:p>
        </w:tc>
      </w:tr>
      <w:tr w:rsidR="002B1862" w:rsidRPr="00151021" w14:paraId="208A5734" w14:textId="77777777" w:rsidTr="002B1862">
        <w:trPr>
          <w:trHeight w:val="1504"/>
          <w:jc w:val="center"/>
        </w:trPr>
        <w:tc>
          <w:tcPr>
            <w:tcW w:w="1969" w:type="dxa"/>
            <w:shd w:val="clear" w:color="auto" w:fill="auto"/>
          </w:tcPr>
          <w:p w14:paraId="578C20C2" w14:textId="77777777" w:rsidR="002B1862" w:rsidRDefault="002B1862" w:rsidP="002B1862">
            <w:pPr>
              <w:rPr>
                <w:szCs w:val="24"/>
                <w:lang w:bidi="ar-EG"/>
              </w:rPr>
            </w:pPr>
            <w:r w:rsidRPr="002B1862">
              <w:rPr>
                <w:szCs w:val="24"/>
                <w:lang w:bidi="ar-EG"/>
              </w:rPr>
              <w:t>27</w:t>
            </w:r>
          </w:p>
          <w:p w14:paraId="35D18965" w14:textId="77777777" w:rsidR="002B1862" w:rsidRDefault="002B1862" w:rsidP="002B1862">
            <w:pPr>
              <w:rPr>
                <w:szCs w:val="24"/>
                <w:lang w:bidi="ar-EG"/>
              </w:rPr>
            </w:pPr>
          </w:p>
          <w:p w14:paraId="4290B624" w14:textId="77777777" w:rsidR="002B1862" w:rsidRDefault="002B1862" w:rsidP="002B1862">
            <w:pPr>
              <w:rPr>
                <w:szCs w:val="24"/>
                <w:lang w:bidi="ar-EG"/>
              </w:rPr>
            </w:pPr>
          </w:p>
          <w:p w14:paraId="44A863BC" w14:textId="77777777" w:rsidR="002B1862" w:rsidRDefault="002B1862" w:rsidP="002B1862">
            <w:pPr>
              <w:rPr>
                <w:szCs w:val="24"/>
                <w:lang w:bidi="ar-EG"/>
              </w:rPr>
            </w:pPr>
          </w:p>
          <w:p w14:paraId="0B070947" w14:textId="77777777" w:rsidR="002B1862" w:rsidRDefault="002B1862" w:rsidP="002B1862">
            <w:pPr>
              <w:rPr>
                <w:szCs w:val="24"/>
                <w:lang w:bidi="ar-EG"/>
              </w:rPr>
            </w:pPr>
          </w:p>
          <w:p w14:paraId="27FBA470" w14:textId="77777777" w:rsidR="002B1862" w:rsidRDefault="002B1862" w:rsidP="002B1862">
            <w:pPr>
              <w:rPr>
                <w:szCs w:val="24"/>
                <w:lang w:bidi="ar-EG"/>
              </w:rPr>
            </w:pPr>
          </w:p>
        </w:tc>
        <w:tc>
          <w:tcPr>
            <w:tcW w:w="8260" w:type="dxa"/>
            <w:shd w:val="clear" w:color="auto" w:fill="auto"/>
          </w:tcPr>
          <w:p w14:paraId="7BE026A3" w14:textId="77777777" w:rsidR="002B1862" w:rsidRPr="002B1862" w:rsidRDefault="002B1862" w:rsidP="002B1862">
            <w:pPr>
              <w:spacing w:before="120" w:after="120"/>
              <w:rPr>
                <w:szCs w:val="24"/>
                <w:lang w:bidi="ar-EG"/>
              </w:rPr>
            </w:pPr>
            <w:r w:rsidRPr="002B1862">
              <w:rPr>
                <w:szCs w:val="24"/>
                <w:lang w:bidi="ar-EG"/>
              </w:rPr>
              <w:t>Additional to state in IOB :</w:t>
            </w:r>
          </w:p>
          <w:p w14:paraId="61374621"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1CA4CC4D" w14:textId="77777777" w:rsidTr="00C856FF">
        <w:trPr>
          <w:trHeight w:val="355"/>
          <w:jc w:val="center"/>
        </w:trPr>
        <w:tc>
          <w:tcPr>
            <w:tcW w:w="1969" w:type="dxa"/>
            <w:shd w:val="clear" w:color="auto" w:fill="auto"/>
          </w:tcPr>
          <w:p w14:paraId="764018FD"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140B9D78"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19FD7322" w14:textId="77777777" w:rsidTr="00B25503">
        <w:trPr>
          <w:trHeight w:val="3062"/>
          <w:jc w:val="center"/>
        </w:trPr>
        <w:tc>
          <w:tcPr>
            <w:tcW w:w="1969" w:type="dxa"/>
            <w:shd w:val="clear" w:color="auto" w:fill="auto"/>
          </w:tcPr>
          <w:p w14:paraId="793E794A" w14:textId="77777777" w:rsidR="001E1928" w:rsidRDefault="001E1928" w:rsidP="00C856FF">
            <w:pPr>
              <w:pStyle w:val="Heading2"/>
              <w:rPr>
                <w:szCs w:val="24"/>
                <w:lang w:bidi="ar-EG"/>
              </w:rPr>
            </w:pPr>
            <w:r w:rsidRPr="0081484C">
              <w:rPr>
                <w:szCs w:val="24"/>
                <w:lang w:bidi="ar-EG"/>
              </w:rPr>
              <w:lastRenderedPageBreak/>
              <w:t>ITB 30.1</w:t>
            </w:r>
          </w:p>
          <w:p w14:paraId="6CC00B7C" w14:textId="77777777" w:rsidR="00B25503" w:rsidRDefault="00B25503" w:rsidP="00B25503">
            <w:pPr>
              <w:rPr>
                <w:lang w:bidi="ar-EG"/>
              </w:rPr>
            </w:pPr>
          </w:p>
          <w:p w14:paraId="1E857AC7" w14:textId="77777777" w:rsidR="00B25503" w:rsidRDefault="00B25503" w:rsidP="00B25503">
            <w:pPr>
              <w:rPr>
                <w:lang w:bidi="ar-EG"/>
              </w:rPr>
            </w:pPr>
          </w:p>
          <w:p w14:paraId="01C3D8F9" w14:textId="77777777" w:rsidR="00B25503" w:rsidRDefault="00B25503" w:rsidP="00B25503">
            <w:pPr>
              <w:rPr>
                <w:lang w:bidi="ar-EG"/>
              </w:rPr>
            </w:pPr>
          </w:p>
          <w:p w14:paraId="5167702B" w14:textId="77777777" w:rsidR="00B25503" w:rsidRDefault="00B25503" w:rsidP="00B25503">
            <w:pPr>
              <w:rPr>
                <w:lang w:bidi="ar-EG"/>
              </w:rPr>
            </w:pPr>
          </w:p>
          <w:p w14:paraId="084705CE" w14:textId="77777777" w:rsidR="00B25503" w:rsidRDefault="00B25503" w:rsidP="00B25503">
            <w:pPr>
              <w:rPr>
                <w:lang w:bidi="ar-EG"/>
              </w:rPr>
            </w:pPr>
          </w:p>
          <w:p w14:paraId="27B674B2" w14:textId="77777777" w:rsidR="00B25503" w:rsidRDefault="00B25503" w:rsidP="00B25503">
            <w:pPr>
              <w:rPr>
                <w:lang w:bidi="ar-EG"/>
              </w:rPr>
            </w:pPr>
          </w:p>
          <w:p w14:paraId="1DA7A7BC" w14:textId="77777777" w:rsidR="00B25503" w:rsidRDefault="00B25503" w:rsidP="00B25503">
            <w:pPr>
              <w:rPr>
                <w:lang w:bidi="ar-EG"/>
              </w:rPr>
            </w:pPr>
          </w:p>
          <w:p w14:paraId="43DA8D52" w14:textId="77777777" w:rsidR="00B25503" w:rsidRDefault="00B25503" w:rsidP="00B25503">
            <w:pPr>
              <w:rPr>
                <w:lang w:bidi="ar-EG"/>
              </w:rPr>
            </w:pPr>
          </w:p>
          <w:p w14:paraId="326C5B35" w14:textId="77777777" w:rsidR="00B25503" w:rsidRDefault="00B25503" w:rsidP="00B25503">
            <w:pPr>
              <w:rPr>
                <w:lang w:bidi="ar-EG"/>
              </w:rPr>
            </w:pPr>
          </w:p>
          <w:p w14:paraId="01F3C09F" w14:textId="77777777" w:rsidR="00B25503" w:rsidRPr="00B25503" w:rsidRDefault="00B25503" w:rsidP="00B25503">
            <w:pPr>
              <w:rPr>
                <w:lang w:bidi="ar-EG"/>
              </w:rPr>
            </w:pPr>
          </w:p>
        </w:tc>
        <w:tc>
          <w:tcPr>
            <w:tcW w:w="8260" w:type="dxa"/>
            <w:shd w:val="clear" w:color="auto" w:fill="auto"/>
          </w:tcPr>
          <w:p w14:paraId="7F31485C"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20B1DEE6" w14:textId="77777777"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14:paraId="62C0D021" w14:textId="77777777" w:rsidR="00B25503" w:rsidRPr="0081484C" w:rsidRDefault="00B25503" w:rsidP="00B25503">
            <w:pPr>
              <w:spacing w:before="120" w:after="120"/>
              <w:jc w:val="both"/>
              <w:rPr>
                <w:szCs w:val="24"/>
                <w:lang w:bidi="ar-EG"/>
              </w:rPr>
            </w:pPr>
          </w:p>
        </w:tc>
      </w:tr>
      <w:tr w:rsidR="00B25503" w:rsidRPr="00151021" w14:paraId="1A043689" w14:textId="77777777" w:rsidTr="00C856FF">
        <w:trPr>
          <w:trHeight w:val="398"/>
          <w:jc w:val="center"/>
        </w:trPr>
        <w:tc>
          <w:tcPr>
            <w:tcW w:w="1969" w:type="dxa"/>
            <w:shd w:val="clear" w:color="auto" w:fill="auto"/>
          </w:tcPr>
          <w:p w14:paraId="2B369D78"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6943CE52" w14:textId="77777777"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14:paraId="694F15CD"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627B730B" w14:textId="77777777" w:rsidTr="00C856FF">
        <w:trPr>
          <w:trHeight w:val="586"/>
          <w:jc w:val="center"/>
        </w:trPr>
        <w:tc>
          <w:tcPr>
            <w:tcW w:w="1969" w:type="dxa"/>
            <w:shd w:val="clear" w:color="auto" w:fill="auto"/>
          </w:tcPr>
          <w:p w14:paraId="2EACF02D"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3B86AFFC" w14:textId="77777777"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14:paraId="391A34E2" w14:textId="77777777"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14:paraId="3D6B8FE1" w14:textId="77777777"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14:paraId="34F951B3" w14:textId="77777777" w:rsidR="00DF2D88" w:rsidRPr="00B91038" w:rsidRDefault="00DF2D88" w:rsidP="00B91038">
      <w:pPr>
        <w:spacing w:before="120" w:after="120"/>
        <w:jc w:val="center"/>
        <w:rPr>
          <w:b/>
          <w:bCs/>
          <w:sz w:val="34"/>
          <w:szCs w:val="34"/>
          <w:lang w:bidi="ar-EG"/>
        </w:rPr>
      </w:pPr>
    </w:p>
    <w:p w14:paraId="5BC01EA9" w14:textId="77777777" w:rsidR="0081484C" w:rsidRPr="00E67DDB" w:rsidRDefault="0081484C" w:rsidP="0081484C">
      <w:pPr>
        <w:spacing w:before="120" w:after="120"/>
        <w:jc w:val="both"/>
        <w:rPr>
          <w:szCs w:val="24"/>
          <w:u w:val="single"/>
          <w:lang w:bidi="ar-EG"/>
        </w:rPr>
      </w:pPr>
    </w:p>
    <w:p w14:paraId="7465230A" w14:textId="77777777" w:rsidR="0081484C" w:rsidRPr="00762405" w:rsidRDefault="0081484C" w:rsidP="0081484C">
      <w:pPr>
        <w:spacing w:before="120" w:after="120"/>
        <w:jc w:val="both"/>
        <w:rPr>
          <w:b/>
          <w:bCs/>
          <w:i/>
          <w:iCs/>
          <w:szCs w:val="24"/>
          <w:lang w:bidi="ar-EG"/>
        </w:rPr>
      </w:pPr>
    </w:p>
    <w:p w14:paraId="66FE3B2E" w14:textId="77777777" w:rsidR="0081484C" w:rsidRPr="0081484C" w:rsidRDefault="0081484C" w:rsidP="0081484C">
      <w:pPr>
        <w:spacing w:before="120" w:after="120"/>
        <w:jc w:val="both"/>
        <w:rPr>
          <w:szCs w:val="24"/>
          <w:lang w:bidi="ar-EG"/>
        </w:rPr>
      </w:pPr>
    </w:p>
    <w:p w14:paraId="423139FD"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1E3EC118" w14:textId="77777777" w:rsidTr="00B25503">
        <w:trPr>
          <w:trHeight w:val="2418"/>
          <w:jc w:val="center"/>
        </w:trPr>
        <w:tc>
          <w:tcPr>
            <w:tcW w:w="1969" w:type="dxa"/>
            <w:shd w:val="clear" w:color="auto" w:fill="auto"/>
          </w:tcPr>
          <w:p w14:paraId="758A766C" w14:textId="77777777" w:rsidR="001E1928" w:rsidRDefault="004672C4" w:rsidP="00C856FF">
            <w:pPr>
              <w:pStyle w:val="Heading2"/>
              <w:rPr>
                <w:szCs w:val="24"/>
                <w:lang w:bidi="ar-EG"/>
              </w:rPr>
            </w:pPr>
            <w:r w:rsidRPr="0081484C">
              <w:rPr>
                <w:szCs w:val="24"/>
                <w:lang w:bidi="ar-EG"/>
              </w:rPr>
              <w:lastRenderedPageBreak/>
              <w:t>ITB 37.1</w:t>
            </w:r>
          </w:p>
          <w:p w14:paraId="5BEE136E" w14:textId="77777777" w:rsidR="00B25503" w:rsidRDefault="00B25503" w:rsidP="00B25503">
            <w:pPr>
              <w:rPr>
                <w:lang w:bidi="ar-EG"/>
              </w:rPr>
            </w:pPr>
          </w:p>
          <w:p w14:paraId="576C4916" w14:textId="77777777" w:rsidR="00B25503" w:rsidRDefault="00B25503" w:rsidP="00B25503">
            <w:pPr>
              <w:rPr>
                <w:lang w:bidi="ar-EG"/>
              </w:rPr>
            </w:pPr>
          </w:p>
          <w:p w14:paraId="703CC0EF" w14:textId="77777777" w:rsidR="00B25503" w:rsidRDefault="00B25503" w:rsidP="00B25503">
            <w:pPr>
              <w:rPr>
                <w:lang w:bidi="ar-EG"/>
              </w:rPr>
            </w:pPr>
          </w:p>
          <w:p w14:paraId="65C278E6" w14:textId="77777777" w:rsidR="00B25503" w:rsidRDefault="00B25503" w:rsidP="00B25503">
            <w:pPr>
              <w:rPr>
                <w:lang w:bidi="ar-EG"/>
              </w:rPr>
            </w:pPr>
          </w:p>
          <w:p w14:paraId="70A4F4EE" w14:textId="77777777" w:rsidR="00B25503" w:rsidRDefault="00B25503" w:rsidP="00B25503">
            <w:pPr>
              <w:rPr>
                <w:lang w:bidi="ar-EG"/>
              </w:rPr>
            </w:pPr>
          </w:p>
          <w:p w14:paraId="03554573" w14:textId="77777777" w:rsidR="00B25503" w:rsidRDefault="00B25503" w:rsidP="00B25503">
            <w:pPr>
              <w:rPr>
                <w:lang w:bidi="ar-EG"/>
              </w:rPr>
            </w:pPr>
          </w:p>
          <w:p w14:paraId="79561155" w14:textId="77777777" w:rsidR="00B25503" w:rsidRPr="00B25503" w:rsidRDefault="00B25503" w:rsidP="00B25503">
            <w:pPr>
              <w:rPr>
                <w:lang w:bidi="ar-EG"/>
              </w:rPr>
            </w:pPr>
          </w:p>
        </w:tc>
        <w:tc>
          <w:tcPr>
            <w:tcW w:w="8260" w:type="dxa"/>
            <w:shd w:val="clear" w:color="auto" w:fill="auto"/>
          </w:tcPr>
          <w:p w14:paraId="75E3F1CC"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44C0230F"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1A0DCB58"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530AE1C3" w14:textId="77777777" w:rsidTr="00C856FF">
        <w:trPr>
          <w:trHeight w:val="208"/>
          <w:jc w:val="center"/>
        </w:trPr>
        <w:tc>
          <w:tcPr>
            <w:tcW w:w="1969" w:type="dxa"/>
            <w:shd w:val="clear" w:color="auto" w:fill="auto"/>
          </w:tcPr>
          <w:p w14:paraId="68826C31"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6E7D6FA9"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14:paraId="5D319AC2"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0EF4B53E" w14:textId="77777777" w:rsidTr="00C856FF">
        <w:trPr>
          <w:trHeight w:val="586"/>
          <w:jc w:val="center"/>
        </w:trPr>
        <w:tc>
          <w:tcPr>
            <w:tcW w:w="1969" w:type="dxa"/>
            <w:shd w:val="clear" w:color="auto" w:fill="auto"/>
          </w:tcPr>
          <w:p w14:paraId="6383D526"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5394EE71"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138C4483" w14:textId="77777777"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072D18C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81D47B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46541543"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14:paraId="22C07B8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14:paraId="4D4F3811"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7326B81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14:paraId="2F715B5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14:paraId="2ACA04B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2324318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3E8CFFB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423A794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584C61C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14:paraId="0550E5B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0B897B12"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34430FF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0BC974C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4A924A57"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693AC717"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5CD9D6FA" w14:textId="77777777" w:rsidR="0081484C" w:rsidRPr="0081484C" w:rsidRDefault="0081484C" w:rsidP="0081484C">
      <w:pPr>
        <w:spacing w:before="120" w:after="120"/>
        <w:jc w:val="both"/>
        <w:rPr>
          <w:szCs w:val="24"/>
          <w:lang w:bidi="ar-EG"/>
        </w:rPr>
      </w:pPr>
    </w:p>
    <w:p w14:paraId="2C190B4A" w14:textId="77777777" w:rsidR="0081484C" w:rsidRPr="0081484C" w:rsidRDefault="0081484C" w:rsidP="0081484C">
      <w:pPr>
        <w:spacing w:before="120" w:after="120"/>
        <w:jc w:val="both"/>
        <w:rPr>
          <w:szCs w:val="24"/>
          <w:lang w:bidi="ar-EG"/>
        </w:rPr>
      </w:pPr>
    </w:p>
    <w:p w14:paraId="57D2E0E3" w14:textId="77777777" w:rsidR="0081484C" w:rsidRPr="0081484C" w:rsidRDefault="0081484C" w:rsidP="0081484C">
      <w:pPr>
        <w:spacing w:before="120" w:after="120"/>
        <w:jc w:val="both"/>
        <w:rPr>
          <w:szCs w:val="24"/>
          <w:lang w:bidi="ar-EG"/>
        </w:rPr>
      </w:pPr>
    </w:p>
    <w:p w14:paraId="500A377C"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32FF73C7"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0D096A12" w14:textId="77777777"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3D36E0AC"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7D55FFCC"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14:paraId="674322BA" w14:textId="77777777"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14:paraId="15982FE3"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0A71C3AD"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496C7DC4"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6221B1B3"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41AB16A4"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14:paraId="5B9059A8"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4BCC7831"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7E2BDACB"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7375ACA2"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046CABAE"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5802EA2E"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02DEDADB"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3A7EA580"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14:paraId="27A00435"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14:paraId="40CE3487"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41C1FFA0" w14:textId="77777777" w:rsidR="004130F9" w:rsidRDefault="004130F9" w:rsidP="0081484C">
      <w:pPr>
        <w:spacing w:before="120" w:after="120"/>
        <w:jc w:val="both"/>
        <w:rPr>
          <w:szCs w:val="24"/>
          <w:lang w:bidi="ar-EG"/>
        </w:rPr>
      </w:pPr>
    </w:p>
    <w:p w14:paraId="4A787C22" w14:textId="77777777" w:rsidR="004130F9" w:rsidRDefault="004130F9" w:rsidP="0081484C">
      <w:pPr>
        <w:spacing w:before="120" w:after="120"/>
        <w:jc w:val="both"/>
        <w:rPr>
          <w:szCs w:val="24"/>
          <w:lang w:bidi="ar-EG"/>
        </w:rPr>
      </w:pPr>
    </w:p>
    <w:p w14:paraId="0B3F0A7B"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14:paraId="0C81DA44"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6C9F246A"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3044DBD0"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5CB18437" w14:textId="77777777"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14:paraId="212A2107"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6841C45C"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3E16EDD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10AE3016"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05778893"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55BF14F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1E933B78"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115D1CE0"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3C296C48"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1C2BD4C2"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14:paraId="588DDEB5"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55A5A37D"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4E7DD52A"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4C679588"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3CE0641D" w14:textId="77777777" w:rsidR="0081484C" w:rsidRPr="0081484C" w:rsidRDefault="0081484C" w:rsidP="0081484C">
      <w:pPr>
        <w:spacing w:before="120" w:after="120"/>
        <w:jc w:val="both"/>
        <w:rPr>
          <w:szCs w:val="24"/>
          <w:lang w:bidi="ar-EG"/>
        </w:rPr>
      </w:pPr>
      <w:r w:rsidRPr="0081484C">
        <w:rPr>
          <w:szCs w:val="24"/>
          <w:lang w:bidi="ar-EG"/>
        </w:rPr>
        <w:t>Dear Sir or Madam:</w:t>
      </w:r>
    </w:p>
    <w:p w14:paraId="076D80FC"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5FF54CE0"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0EF9EBDD"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24DA2620"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35FB30D1"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60931081"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04ED0A9F"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14BD1C81"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6B518BE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008CA55C"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2EB06F53"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41AB7FC5"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14:paraId="3270410F"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14:paraId="177C9BE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2276341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2BB8B57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681653AB"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3B94C53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555F107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3B06BF1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0CDE328C"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4345E021"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6AB41F76"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14:paraId="1B27EB07"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65703A5E"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1D7C0549"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39E392E4"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6A8718B5"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14:paraId="5BCBB676" w14:textId="77777777" w:rsidR="008A7EF0" w:rsidRPr="008A7EF0" w:rsidRDefault="008A7EF0" w:rsidP="00682AE2">
      <w:pPr>
        <w:spacing w:before="120" w:after="120"/>
        <w:jc w:val="both"/>
        <w:rPr>
          <w:szCs w:val="24"/>
          <w:lang w:bidi="ar-EG"/>
        </w:rPr>
      </w:pPr>
      <w:r w:rsidRPr="008A7EF0">
        <w:rPr>
          <w:szCs w:val="24"/>
          <w:lang w:bidi="ar-EG"/>
        </w:rPr>
        <w:t xml:space="preserve">Date: </w:t>
      </w:r>
      <w:r w:rsidR="00682AE2">
        <w:rPr>
          <w:szCs w:val="24"/>
          <w:lang w:bidi="ar-EG"/>
        </w:rPr>
        <w:t xml:space="preserve"> </w:t>
      </w:r>
      <w:r w:rsidR="00682AE2" w:rsidRPr="008A7EF0">
        <w:rPr>
          <w:szCs w:val="24"/>
          <w:lang w:bidi="ar-EG"/>
        </w:rPr>
        <w:t>:</w:t>
      </w:r>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14:paraId="3123BD7C"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4329181C"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1A8ED0C0"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73EB22C6"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7D9ED8BC" w14:textId="77777777" w:rsidTr="009C009B">
        <w:trPr>
          <w:trHeight w:val="260"/>
          <w:jc w:val="center"/>
        </w:trPr>
        <w:tc>
          <w:tcPr>
            <w:tcW w:w="0" w:type="auto"/>
            <w:gridSpan w:val="2"/>
          </w:tcPr>
          <w:p w14:paraId="1EA1FBA5"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473FAA3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70716EBF"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4AB277C4" w14:textId="77777777" w:rsidR="00CA10B3" w:rsidRPr="009C6666" w:rsidRDefault="00CA10B3" w:rsidP="009F40EC">
            <w:pPr>
              <w:jc w:val="center"/>
              <w:rPr>
                <w:rFonts w:ascii="Arial Narrow" w:hAnsi="Arial Narrow"/>
                <w:b/>
                <w:sz w:val="14"/>
                <w:szCs w:val="14"/>
              </w:rPr>
            </w:pPr>
          </w:p>
        </w:tc>
        <w:tc>
          <w:tcPr>
            <w:tcW w:w="0" w:type="auto"/>
            <w:gridSpan w:val="5"/>
          </w:tcPr>
          <w:p w14:paraId="3BA98713"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71AFBAD1"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5E0CD89D" w14:textId="77777777" w:rsidTr="009C009B">
        <w:trPr>
          <w:jc w:val="center"/>
        </w:trPr>
        <w:tc>
          <w:tcPr>
            <w:tcW w:w="0" w:type="auto"/>
            <w:vMerge w:val="restart"/>
          </w:tcPr>
          <w:p w14:paraId="51EDAB64"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25D5085A" w14:textId="77777777" w:rsidR="00CA10B3" w:rsidRPr="009C6666" w:rsidRDefault="00CA10B3" w:rsidP="009F40EC">
            <w:pPr>
              <w:jc w:val="center"/>
              <w:rPr>
                <w:rFonts w:ascii="Arial Narrow" w:hAnsi="Arial Narrow"/>
                <w:b/>
                <w:sz w:val="20"/>
              </w:rPr>
            </w:pPr>
          </w:p>
          <w:p w14:paraId="78AE232F" w14:textId="77777777" w:rsidR="00CA10B3" w:rsidRPr="009C6666" w:rsidRDefault="00CA10B3" w:rsidP="009F40EC">
            <w:pPr>
              <w:jc w:val="center"/>
              <w:rPr>
                <w:rFonts w:ascii="Arial Narrow" w:hAnsi="Arial Narrow"/>
                <w:b/>
                <w:sz w:val="20"/>
              </w:rPr>
            </w:pPr>
          </w:p>
          <w:p w14:paraId="4B88AEA5" w14:textId="77777777" w:rsidR="00CA10B3" w:rsidRPr="009C6666" w:rsidRDefault="00CA10B3" w:rsidP="009F40EC">
            <w:pPr>
              <w:jc w:val="center"/>
              <w:rPr>
                <w:rFonts w:ascii="Arial Narrow" w:hAnsi="Arial Narrow"/>
                <w:b/>
                <w:sz w:val="20"/>
              </w:rPr>
            </w:pPr>
          </w:p>
          <w:p w14:paraId="55A0D16C" w14:textId="77777777" w:rsidR="00CA10B3" w:rsidRPr="009C6666" w:rsidRDefault="00CA10B3" w:rsidP="009F40EC">
            <w:pPr>
              <w:jc w:val="center"/>
              <w:rPr>
                <w:rFonts w:ascii="Arial Narrow" w:hAnsi="Arial Narrow"/>
                <w:b/>
                <w:sz w:val="20"/>
              </w:rPr>
            </w:pPr>
          </w:p>
          <w:p w14:paraId="158F0224" w14:textId="77777777" w:rsidR="00CA10B3" w:rsidRPr="009C6666" w:rsidRDefault="00CA10B3" w:rsidP="009F40EC">
            <w:pPr>
              <w:jc w:val="center"/>
              <w:rPr>
                <w:rFonts w:ascii="Arial Narrow" w:hAnsi="Arial Narrow"/>
                <w:b/>
                <w:sz w:val="20"/>
              </w:rPr>
            </w:pPr>
          </w:p>
          <w:p w14:paraId="2A51D3C1" w14:textId="77777777" w:rsidR="00CA10B3" w:rsidRPr="009C6666" w:rsidRDefault="00CA10B3" w:rsidP="009F40EC">
            <w:pPr>
              <w:jc w:val="center"/>
              <w:rPr>
                <w:rFonts w:ascii="Arial Narrow" w:hAnsi="Arial Narrow"/>
                <w:b/>
                <w:sz w:val="20"/>
              </w:rPr>
            </w:pPr>
          </w:p>
          <w:p w14:paraId="20356131" w14:textId="77777777" w:rsidR="00CA10B3" w:rsidRPr="009C6666" w:rsidRDefault="00CA10B3" w:rsidP="009F40EC">
            <w:pPr>
              <w:jc w:val="center"/>
              <w:rPr>
                <w:rFonts w:ascii="Arial Narrow" w:hAnsi="Arial Narrow"/>
                <w:b/>
                <w:sz w:val="20"/>
              </w:rPr>
            </w:pPr>
          </w:p>
          <w:p w14:paraId="3ADE529E"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7E144B9D"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6BA5CC87" w14:textId="77777777" w:rsidR="00CA10B3" w:rsidRPr="009C6666" w:rsidRDefault="00CA10B3" w:rsidP="009F40EC">
            <w:pPr>
              <w:jc w:val="center"/>
              <w:rPr>
                <w:rFonts w:ascii="Arial Narrow" w:hAnsi="Arial Narrow"/>
                <w:b/>
                <w:sz w:val="20"/>
              </w:rPr>
            </w:pPr>
          </w:p>
          <w:p w14:paraId="52A4590B" w14:textId="77777777" w:rsidR="00CA10B3" w:rsidRPr="009C6666" w:rsidRDefault="00CA10B3" w:rsidP="009F40EC">
            <w:pPr>
              <w:jc w:val="center"/>
              <w:rPr>
                <w:rFonts w:ascii="Arial Narrow" w:hAnsi="Arial Narrow"/>
                <w:b/>
                <w:sz w:val="20"/>
              </w:rPr>
            </w:pPr>
          </w:p>
          <w:p w14:paraId="05F8DA89" w14:textId="77777777" w:rsidR="00CA10B3" w:rsidRPr="009C6666" w:rsidRDefault="00CA10B3" w:rsidP="009F40EC">
            <w:pPr>
              <w:jc w:val="center"/>
              <w:rPr>
                <w:rFonts w:ascii="Arial Narrow" w:hAnsi="Arial Narrow"/>
                <w:b/>
                <w:sz w:val="20"/>
              </w:rPr>
            </w:pPr>
          </w:p>
          <w:p w14:paraId="36E45D96" w14:textId="77777777" w:rsidR="00CA10B3" w:rsidRPr="009C6666" w:rsidRDefault="00CA10B3" w:rsidP="009F40EC">
            <w:pPr>
              <w:jc w:val="center"/>
              <w:rPr>
                <w:rFonts w:ascii="Arial Narrow" w:hAnsi="Arial Narrow"/>
                <w:b/>
                <w:sz w:val="20"/>
              </w:rPr>
            </w:pPr>
          </w:p>
          <w:p w14:paraId="71E71696" w14:textId="77777777" w:rsidR="00CA10B3" w:rsidRPr="009C6666" w:rsidRDefault="00CA10B3" w:rsidP="009F40EC">
            <w:pPr>
              <w:jc w:val="center"/>
              <w:rPr>
                <w:rFonts w:ascii="Arial Narrow" w:hAnsi="Arial Narrow"/>
                <w:b/>
                <w:sz w:val="20"/>
              </w:rPr>
            </w:pPr>
          </w:p>
          <w:p w14:paraId="495A6331" w14:textId="77777777" w:rsidR="00CA10B3" w:rsidRPr="009C6666" w:rsidRDefault="00CA10B3" w:rsidP="009F40EC">
            <w:pPr>
              <w:jc w:val="center"/>
              <w:rPr>
                <w:rFonts w:ascii="Arial Narrow" w:hAnsi="Arial Narrow"/>
                <w:b/>
                <w:sz w:val="20"/>
              </w:rPr>
            </w:pPr>
          </w:p>
          <w:p w14:paraId="2B9C1B74" w14:textId="77777777" w:rsidR="00CA10B3" w:rsidRPr="009C6666" w:rsidRDefault="00CA10B3" w:rsidP="009F40EC">
            <w:pPr>
              <w:jc w:val="center"/>
              <w:rPr>
                <w:rFonts w:ascii="Arial Narrow" w:hAnsi="Arial Narrow"/>
                <w:b/>
                <w:sz w:val="20"/>
              </w:rPr>
            </w:pPr>
          </w:p>
          <w:p w14:paraId="1ED60403" w14:textId="77777777" w:rsidR="00CA10B3" w:rsidRPr="009C6666" w:rsidRDefault="00CA10B3" w:rsidP="009F40EC">
            <w:pPr>
              <w:jc w:val="center"/>
              <w:rPr>
                <w:rFonts w:ascii="Arial Narrow" w:hAnsi="Arial Narrow"/>
                <w:b/>
                <w:sz w:val="20"/>
              </w:rPr>
            </w:pPr>
          </w:p>
          <w:p w14:paraId="1364BCE3"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1AAF031E"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471767A5"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14:paraId="67F0054C"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7E082513"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19833C65"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5AB0B725" w14:textId="77777777" w:rsidR="00AF776D" w:rsidRDefault="00CA10B3" w:rsidP="009F40EC">
            <w:pPr>
              <w:rPr>
                <w:rFonts w:ascii="Arial Narrow" w:hAnsi="Arial Narrow"/>
                <w:b/>
                <w:sz w:val="20"/>
              </w:rPr>
            </w:pPr>
            <w:r w:rsidRPr="009C6666">
              <w:rPr>
                <w:rFonts w:ascii="Arial Narrow" w:hAnsi="Arial Narrow"/>
                <w:b/>
                <w:sz w:val="20"/>
              </w:rPr>
              <w:t>of</w:t>
            </w:r>
          </w:p>
          <w:p w14:paraId="486EF915"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64567105"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633AB736" w14:textId="77777777" w:rsidR="00CA10B3" w:rsidRPr="009C6666" w:rsidRDefault="00CA10B3" w:rsidP="009F40EC">
            <w:pPr>
              <w:jc w:val="center"/>
              <w:rPr>
                <w:rFonts w:ascii="Arial Narrow" w:hAnsi="Arial Narrow"/>
                <w:b/>
                <w:i/>
                <w:sz w:val="20"/>
              </w:rPr>
            </w:pPr>
          </w:p>
        </w:tc>
        <w:tc>
          <w:tcPr>
            <w:tcW w:w="0" w:type="auto"/>
          </w:tcPr>
          <w:p w14:paraId="5E93901F"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2C2FCB29" w14:textId="77777777" w:rsidTr="009C009B">
        <w:trPr>
          <w:jc w:val="center"/>
        </w:trPr>
        <w:tc>
          <w:tcPr>
            <w:tcW w:w="0" w:type="auto"/>
            <w:vMerge/>
          </w:tcPr>
          <w:p w14:paraId="2DDEF9B2" w14:textId="77777777" w:rsidR="00CA10B3" w:rsidRPr="009C6666" w:rsidRDefault="00CA10B3" w:rsidP="009F40EC">
            <w:pPr>
              <w:rPr>
                <w:rFonts w:ascii="Arial Narrow" w:hAnsi="Arial Narrow"/>
                <w:b/>
                <w:sz w:val="20"/>
              </w:rPr>
            </w:pPr>
          </w:p>
        </w:tc>
        <w:tc>
          <w:tcPr>
            <w:tcW w:w="0" w:type="auto"/>
            <w:vMerge/>
          </w:tcPr>
          <w:p w14:paraId="5E1DE267" w14:textId="77777777" w:rsidR="00CA10B3" w:rsidRPr="009C6666" w:rsidRDefault="00CA10B3" w:rsidP="009F40EC">
            <w:pPr>
              <w:rPr>
                <w:rFonts w:ascii="Arial Narrow" w:hAnsi="Arial Narrow"/>
                <w:b/>
                <w:sz w:val="20"/>
              </w:rPr>
            </w:pPr>
          </w:p>
        </w:tc>
        <w:tc>
          <w:tcPr>
            <w:tcW w:w="0" w:type="auto"/>
          </w:tcPr>
          <w:p w14:paraId="3B8360DC"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3A27B0CA" w14:textId="77777777" w:rsidR="00CA10B3" w:rsidRPr="009C6666" w:rsidRDefault="00CA10B3" w:rsidP="009F40EC">
            <w:pPr>
              <w:jc w:val="center"/>
              <w:rPr>
                <w:rFonts w:ascii="Arial Narrow" w:hAnsi="Arial Narrow"/>
                <w:b/>
                <w:sz w:val="20"/>
              </w:rPr>
            </w:pPr>
          </w:p>
          <w:p w14:paraId="1FB5F932" w14:textId="77777777" w:rsidR="00CA10B3" w:rsidRPr="009C6666" w:rsidRDefault="00CA10B3" w:rsidP="009F40EC">
            <w:pPr>
              <w:jc w:val="center"/>
              <w:rPr>
                <w:rFonts w:ascii="Arial Narrow" w:hAnsi="Arial Narrow"/>
                <w:b/>
                <w:sz w:val="20"/>
              </w:rPr>
            </w:pPr>
          </w:p>
          <w:p w14:paraId="2325B567" w14:textId="77777777" w:rsidR="00CA10B3" w:rsidRPr="009C6666" w:rsidRDefault="00CA10B3" w:rsidP="009F40EC">
            <w:pPr>
              <w:jc w:val="center"/>
              <w:rPr>
                <w:rFonts w:ascii="Arial Narrow" w:hAnsi="Arial Narrow"/>
                <w:b/>
                <w:sz w:val="20"/>
              </w:rPr>
            </w:pPr>
          </w:p>
          <w:p w14:paraId="78ACF9C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1EF6F41A"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02FF54E7" w14:textId="77777777" w:rsidR="00CA10B3" w:rsidRPr="009C6666" w:rsidRDefault="00CA10B3" w:rsidP="009F40EC">
            <w:pPr>
              <w:jc w:val="center"/>
              <w:rPr>
                <w:rFonts w:ascii="Arial Narrow" w:hAnsi="Arial Narrow"/>
                <w:b/>
                <w:sz w:val="20"/>
              </w:rPr>
            </w:pPr>
          </w:p>
          <w:p w14:paraId="1868D206" w14:textId="77777777" w:rsidR="00CA10B3" w:rsidRPr="009C6666" w:rsidRDefault="00CA10B3" w:rsidP="009F40EC">
            <w:pPr>
              <w:jc w:val="center"/>
              <w:rPr>
                <w:rFonts w:ascii="Arial Narrow" w:hAnsi="Arial Narrow"/>
                <w:b/>
                <w:sz w:val="20"/>
              </w:rPr>
            </w:pPr>
          </w:p>
          <w:p w14:paraId="084DFB30" w14:textId="77777777" w:rsidR="00CA10B3" w:rsidRPr="009C6666" w:rsidRDefault="00CA10B3" w:rsidP="009F40EC">
            <w:pPr>
              <w:jc w:val="center"/>
              <w:rPr>
                <w:rFonts w:ascii="Arial Narrow" w:hAnsi="Arial Narrow"/>
                <w:b/>
                <w:sz w:val="20"/>
              </w:rPr>
            </w:pPr>
          </w:p>
          <w:p w14:paraId="32AA2419"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4437ADBF"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271149FC" w14:textId="77777777" w:rsidR="00CA10B3" w:rsidRPr="009C6666" w:rsidRDefault="00CA10B3" w:rsidP="009F40EC">
            <w:pPr>
              <w:jc w:val="center"/>
              <w:rPr>
                <w:rFonts w:ascii="Arial Narrow" w:hAnsi="Arial Narrow"/>
                <w:b/>
                <w:sz w:val="20"/>
              </w:rPr>
            </w:pPr>
          </w:p>
          <w:p w14:paraId="5D501AF7" w14:textId="77777777" w:rsidR="00CA10B3" w:rsidRPr="009C6666" w:rsidRDefault="00CA10B3" w:rsidP="009F40EC">
            <w:pPr>
              <w:jc w:val="center"/>
              <w:rPr>
                <w:rFonts w:ascii="Arial Narrow" w:hAnsi="Arial Narrow"/>
                <w:b/>
                <w:sz w:val="20"/>
              </w:rPr>
            </w:pPr>
          </w:p>
          <w:p w14:paraId="65276E70"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34C4B06E"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78B13B75" w14:textId="77777777" w:rsidR="00CA10B3" w:rsidRPr="009C6666" w:rsidRDefault="00CA10B3" w:rsidP="009F40EC">
            <w:pPr>
              <w:jc w:val="center"/>
              <w:rPr>
                <w:rFonts w:ascii="Arial Narrow" w:hAnsi="Arial Narrow"/>
                <w:b/>
                <w:sz w:val="20"/>
              </w:rPr>
            </w:pPr>
          </w:p>
          <w:p w14:paraId="4242ECFE"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1C8A9EEC"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0CFF84A0" w14:textId="77777777" w:rsidR="00CA10B3" w:rsidRPr="009C6666" w:rsidRDefault="00CA10B3" w:rsidP="009F40EC">
            <w:pPr>
              <w:jc w:val="center"/>
              <w:rPr>
                <w:rFonts w:ascii="Arial Narrow" w:hAnsi="Arial Narrow"/>
                <w:b/>
                <w:sz w:val="20"/>
              </w:rPr>
            </w:pPr>
          </w:p>
          <w:p w14:paraId="418FAD24" w14:textId="77777777" w:rsidR="00CA10B3" w:rsidRPr="009C6666" w:rsidRDefault="00CA10B3" w:rsidP="009F40EC">
            <w:pPr>
              <w:jc w:val="center"/>
              <w:rPr>
                <w:rFonts w:ascii="Arial Narrow" w:hAnsi="Arial Narrow"/>
                <w:b/>
                <w:sz w:val="20"/>
              </w:rPr>
            </w:pPr>
          </w:p>
          <w:p w14:paraId="3FF20EB4"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442AD3F3" w14:textId="77777777" w:rsidR="00CA10B3" w:rsidRPr="009C6666" w:rsidRDefault="00CA10B3" w:rsidP="009F40EC">
            <w:pPr>
              <w:rPr>
                <w:rFonts w:ascii="Arial Narrow" w:hAnsi="Arial Narrow"/>
                <w:b/>
                <w:sz w:val="20"/>
              </w:rPr>
            </w:pPr>
          </w:p>
        </w:tc>
        <w:tc>
          <w:tcPr>
            <w:tcW w:w="0" w:type="auto"/>
            <w:vMerge/>
          </w:tcPr>
          <w:p w14:paraId="3A11F2D6" w14:textId="77777777" w:rsidR="00CA10B3" w:rsidRPr="009C6666" w:rsidRDefault="00CA10B3" w:rsidP="009F40EC">
            <w:pPr>
              <w:rPr>
                <w:rFonts w:ascii="Arial Narrow" w:hAnsi="Arial Narrow"/>
                <w:b/>
                <w:sz w:val="20"/>
              </w:rPr>
            </w:pPr>
          </w:p>
        </w:tc>
        <w:tc>
          <w:tcPr>
            <w:tcW w:w="0" w:type="auto"/>
          </w:tcPr>
          <w:p w14:paraId="5D9DC240"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0831E82C"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7DA48811"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2C04FB33"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5625934A"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7A906DD3"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11D21FBB"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451807F3"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5F5C5E6"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00B5F37B"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5F4A70E0"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5D92E3F"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37D00945"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43006280"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00CF9874"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37184659"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394FA49E"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3F6B1000" w14:textId="77777777"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14:paraId="0951983C"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1A49ED2C"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211C6D61"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5A9CE526"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500FC483"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07F2AA0A"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0371E9F3"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4428B81D"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692C0A26"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598E36EF"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3FDE5494"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4F5F7EDE"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1D92E0F8"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26CD472A"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4633D54A" w14:textId="77777777" w:rsidTr="009C009B">
        <w:trPr>
          <w:trHeight w:val="288"/>
          <w:jc w:val="center"/>
        </w:trPr>
        <w:tc>
          <w:tcPr>
            <w:tcW w:w="0" w:type="auto"/>
            <w:vMerge w:val="restart"/>
          </w:tcPr>
          <w:p w14:paraId="4091A08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DC7996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D55002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0F2A13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71EBF4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19CBE8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546935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F9051D1" w14:textId="77777777" w:rsidR="00CA10B3" w:rsidRPr="009C6666" w:rsidRDefault="00CA10B3" w:rsidP="009F40EC">
            <w:pPr>
              <w:rPr>
                <w:rFonts w:ascii="Arial Narrow" w:hAnsi="Arial Narrow"/>
                <w:sz w:val="20"/>
              </w:rPr>
            </w:pPr>
          </w:p>
        </w:tc>
        <w:tc>
          <w:tcPr>
            <w:tcW w:w="0" w:type="auto"/>
          </w:tcPr>
          <w:p w14:paraId="1E9FA282" w14:textId="77777777" w:rsidR="00CA10B3" w:rsidRPr="009C6666" w:rsidRDefault="00CA10B3" w:rsidP="009F40EC">
            <w:pPr>
              <w:rPr>
                <w:rFonts w:ascii="Arial Narrow" w:hAnsi="Arial Narrow"/>
                <w:sz w:val="20"/>
              </w:rPr>
            </w:pPr>
          </w:p>
        </w:tc>
        <w:tc>
          <w:tcPr>
            <w:tcW w:w="0" w:type="auto"/>
          </w:tcPr>
          <w:p w14:paraId="6D2A180F" w14:textId="77777777" w:rsidR="00CA10B3" w:rsidRPr="009C6666" w:rsidRDefault="00CA10B3" w:rsidP="009F40EC">
            <w:pPr>
              <w:rPr>
                <w:rFonts w:ascii="Arial Narrow" w:hAnsi="Arial Narrow"/>
                <w:sz w:val="20"/>
              </w:rPr>
            </w:pPr>
          </w:p>
        </w:tc>
        <w:tc>
          <w:tcPr>
            <w:tcW w:w="0" w:type="auto"/>
          </w:tcPr>
          <w:p w14:paraId="02E9F88E" w14:textId="77777777" w:rsidR="00CA10B3" w:rsidRPr="009C6666" w:rsidRDefault="00CA10B3" w:rsidP="009F40EC">
            <w:pPr>
              <w:rPr>
                <w:rFonts w:ascii="Arial Narrow" w:hAnsi="Arial Narrow"/>
                <w:sz w:val="20"/>
              </w:rPr>
            </w:pPr>
          </w:p>
        </w:tc>
        <w:tc>
          <w:tcPr>
            <w:tcW w:w="0" w:type="auto"/>
          </w:tcPr>
          <w:p w14:paraId="64F111DC" w14:textId="77777777" w:rsidR="00CA10B3" w:rsidRPr="009C6666" w:rsidRDefault="00CA10B3" w:rsidP="009F40EC">
            <w:pPr>
              <w:rPr>
                <w:rFonts w:ascii="Arial Narrow" w:hAnsi="Arial Narrow"/>
                <w:sz w:val="20"/>
              </w:rPr>
            </w:pPr>
          </w:p>
        </w:tc>
        <w:tc>
          <w:tcPr>
            <w:tcW w:w="0" w:type="auto"/>
          </w:tcPr>
          <w:p w14:paraId="0F47208F" w14:textId="77777777" w:rsidR="00CA10B3" w:rsidRPr="009C6666" w:rsidRDefault="00CA10B3" w:rsidP="009F40EC">
            <w:pPr>
              <w:rPr>
                <w:rFonts w:ascii="Arial Narrow" w:hAnsi="Arial Narrow"/>
                <w:sz w:val="20"/>
              </w:rPr>
            </w:pPr>
          </w:p>
        </w:tc>
        <w:tc>
          <w:tcPr>
            <w:tcW w:w="0" w:type="auto"/>
          </w:tcPr>
          <w:p w14:paraId="36B8CD31" w14:textId="77777777" w:rsidR="00CA10B3" w:rsidRPr="009C6666" w:rsidRDefault="00CA10B3" w:rsidP="009F40EC">
            <w:pPr>
              <w:rPr>
                <w:rFonts w:ascii="Arial Narrow" w:hAnsi="Arial Narrow"/>
                <w:sz w:val="20"/>
              </w:rPr>
            </w:pPr>
          </w:p>
        </w:tc>
        <w:tc>
          <w:tcPr>
            <w:tcW w:w="0" w:type="auto"/>
          </w:tcPr>
          <w:p w14:paraId="6AA48FF7" w14:textId="77777777" w:rsidR="00CA10B3" w:rsidRPr="009C6666" w:rsidRDefault="00CA10B3" w:rsidP="009F40EC">
            <w:pPr>
              <w:rPr>
                <w:rFonts w:ascii="Arial Narrow" w:hAnsi="Arial Narrow"/>
                <w:sz w:val="20"/>
              </w:rPr>
            </w:pPr>
          </w:p>
        </w:tc>
      </w:tr>
      <w:tr w:rsidR="00693971" w:rsidRPr="009C6666" w14:paraId="70B075DD" w14:textId="77777777" w:rsidTr="009C009B">
        <w:trPr>
          <w:trHeight w:val="288"/>
          <w:jc w:val="center"/>
        </w:trPr>
        <w:tc>
          <w:tcPr>
            <w:tcW w:w="0" w:type="auto"/>
            <w:vMerge/>
          </w:tcPr>
          <w:p w14:paraId="4D8A5A90" w14:textId="77777777" w:rsidR="00CA10B3" w:rsidRPr="009C6666" w:rsidRDefault="00CA10B3" w:rsidP="009F40EC">
            <w:pPr>
              <w:rPr>
                <w:rFonts w:ascii="Arial Narrow" w:hAnsi="Arial Narrow"/>
                <w:sz w:val="20"/>
              </w:rPr>
            </w:pPr>
          </w:p>
        </w:tc>
        <w:tc>
          <w:tcPr>
            <w:tcW w:w="0" w:type="auto"/>
          </w:tcPr>
          <w:p w14:paraId="4FC1289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0401B3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661542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EE5BB4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E4E505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6BC569"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A811765" w14:textId="77777777" w:rsidR="00CA10B3" w:rsidRPr="009C6666" w:rsidRDefault="00CA10B3" w:rsidP="009F40EC">
            <w:pPr>
              <w:rPr>
                <w:rFonts w:ascii="Arial Narrow" w:hAnsi="Arial Narrow"/>
                <w:sz w:val="20"/>
              </w:rPr>
            </w:pPr>
          </w:p>
        </w:tc>
        <w:tc>
          <w:tcPr>
            <w:tcW w:w="0" w:type="auto"/>
          </w:tcPr>
          <w:p w14:paraId="756B7E1E" w14:textId="77777777" w:rsidR="00CA10B3" w:rsidRPr="009C6666" w:rsidRDefault="00CA10B3" w:rsidP="009F40EC">
            <w:pPr>
              <w:rPr>
                <w:rFonts w:ascii="Arial Narrow" w:hAnsi="Arial Narrow"/>
                <w:sz w:val="20"/>
              </w:rPr>
            </w:pPr>
          </w:p>
        </w:tc>
        <w:tc>
          <w:tcPr>
            <w:tcW w:w="0" w:type="auto"/>
          </w:tcPr>
          <w:p w14:paraId="37D22B7A" w14:textId="77777777" w:rsidR="00CA10B3" w:rsidRPr="009C6666" w:rsidRDefault="00CA10B3" w:rsidP="009F40EC">
            <w:pPr>
              <w:rPr>
                <w:rFonts w:ascii="Arial Narrow" w:hAnsi="Arial Narrow"/>
                <w:sz w:val="20"/>
              </w:rPr>
            </w:pPr>
          </w:p>
        </w:tc>
        <w:tc>
          <w:tcPr>
            <w:tcW w:w="0" w:type="auto"/>
          </w:tcPr>
          <w:p w14:paraId="14DAB46D" w14:textId="77777777" w:rsidR="00CA10B3" w:rsidRPr="009C6666" w:rsidRDefault="00CA10B3" w:rsidP="009F40EC">
            <w:pPr>
              <w:rPr>
                <w:rFonts w:ascii="Arial Narrow" w:hAnsi="Arial Narrow"/>
                <w:sz w:val="20"/>
              </w:rPr>
            </w:pPr>
          </w:p>
        </w:tc>
        <w:tc>
          <w:tcPr>
            <w:tcW w:w="0" w:type="auto"/>
          </w:tcPr>
          <w:p w14:paraId="2548698E" w14:textId="77777777" w:rsidR="00CA10B3" w:rsidRPr="009C6666" w:rsidRDefault="00CA10B3" w:rsidP="009F40EC">
            <w:pPr>
              <w:rPr>
                <w:rFonts w:ascii="Arial Narrow" w:hAnsi="Arial Narrow"/>
                <w:sz w:val="20"/>
              </w:rPr>
            </w:pPr>
          </w:p>
        </w:tc>
        <w:tc>
          <w:tcPr>
            <w:tcW w:w="0" w:type="auto"/>
          </w:tcPr>
          <w:p w14:paraId="660629A7" w14:textId="77777777" w:rsidR="00CA10B3" w:rsidRPr="009C6666" w:rsidRDefault="00CA10B3" w:rsidP="009F40EC">
            <w:pPr>
              <w:rPr>
                <w:rFonts w:ascii="Arial Narrow" w:hAnsi="Arial Narrow"/>
                <w:sz w:val="20"/>
              </w:rPr>
            </w:pPr>
          </w:p>
        </w:tc>
        <w:tc>
          <w:tcPr>
            <w:tcW w:w="0" w:type="auto"/>
          </w:tcPr>
          <w:p w14:paraId="1578C6EF" w14:textId="77777777" w:rsidR="00CA10B3" w:rsidRPr="009C6666" w:rsidRDefault="00CA10B3" w:rsidP="009F40EC">
            <w:pPr>
              <w:rPr>
                <w:rFonts w:ascii="Arial Narrow" w:hAnsi="Arial Narrow"/>
                <w:sz w:val="20"/>
              </w:rPr>
            </w:pPr>
          </w:p>
        </w:tc>
        <w:tc>
          <w:tcPr>
            <w:tcW w:w="0" w:type="auto"/>
          </w:tcPr>
          <w:p w14:paraId="55747B71" w14:textId="77777777" w:rsidR="00CA10B3" w:rsidRPr="009C6666" w:rsidRDefault="00CA10B3" w:rsidP="009F40EC">
            <w:pPr>
              <w:rPr>
                <w:rFonts w:ascii="Arial Narrow" w:hAnsi="Arial Narrow"/>
                <w:sz w:val="20"/>
              </w:rPr>
            </w:pPr>
          </w:p>
        </w:tc>
      </w:tr>
      <w:tr w:rsidR="00693971" w:rsidRPr="009C6666" w14:paraId="261EA660" w14:textId="77777777" w:rsidTr="009C009B">
        <w:trPr>
          <w:trHeight w:val="288"/>
          <w:jc w:val="center"/>
        </w:trPr>
        <w:tc>
          <w:tcPr>
            <w:tcW w:w="0" w:type="auto"/>
          </w:tcPr>
          <w:p w14:paraId="3CA69AF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E94D7E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F2C1D7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A729EC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A41A4D1"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35C90B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128651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5BB0E6D" w14:textId="77777777" w:rsidR="00CA10B3" w:rsidRPr="009C6666" w:rsidRDefault="00CA10B3" w:rsidP="009F40EC">
            <w:pPr>
              <w:rPr>
                <w:rFonts w:ascii="Arial Narrow" w:hAnsi="Arial Narrow"/>
                <w:sz w:val="20"/>
              </w:rPr>
            </w:pPr>
          </w:p>
        </w:tc>
        <w:tc>
          <w:tcPr>
            <w:tcW w:w="0" w:type="auto"/>
          </w:tcPr>
          <w:p w14:paraId="54255B17" w14:textId="77777777" w:rsidR="00CA10B3" w:rsidRPr="009C6666" w:rsidRDefault="00CA10B3" w:rsidP="009F40EC">
            <w:pPr>
              <w:rPr>
                <w:rFonts w:ascii="Arial Narrow" w:hAnsi="Arial Narrow"/>
                <w:sz w:val="20"/>
              </w:rPr>
            </w:pPr>
          </w:p>
        </w:tc>
        <w:tc>
          <w:tcPr>
            <w:tcW w:w="0" w:type="auto"/>
          </w:tcPr>
          <w:p w14:paraId="382465FC" w14:textId="77777777" w:rsidR="00CA10B3" w:rsidRPr="009C6666" w:rsidRDefault="00CA10B3" w:rsidP="009F40EC">
            <w:pPr>
              <w:rPr>
                <w:rFonts w:ascii="Arial Narrow" w:hAnsi="Arial Narrow"/>
                <w:sz w:val="20"/>
              </w:rPr>
            </w:pPr>
          </w:p>
        </w:tc>
        <w:tc>
          <w:tcPr>
            <w:tcW w:w="0" w:type="auto"/>
          </w:tcPr>
          <w:p w14:paraId="67694C36" w14:textId="77777777" w:rsidR="00CA10B3" w:rsidRPr="009C6666" w:rsidRDefault="00CA10B3" w:rsidP="009F40EC">
            <w:pPr>
              <w:rPr>
                <w:rFonts w:ascii="Arial Narrow" w:hAnsi="Arial Narrow"/>
                <w:sz w:val="20"/>
              </w:rPr>
            </w:pPr>
          </w:p>
        </w:tc>
        <w:tc>
          <w:tcPr>
            <w:tcW w:w="0" w:type="auto"/>
          </w:tcPr>
          <w:p w14:paraId="4D9DA163" w14:textId="77777777" w:rsidR="00CA10B3" w:rsidRPr="009C6666" w:rsidRDefault="00CA10B3" w:rsidP="009F40EC">
            <w:pPr>
              <w:rPr>
                <w:rFonts w:ascii="Arial Narrow" w:hAnsi="Arial Narrow"/>
                <w:sz w:val="20"/>
              </w:rPr>
            </w:pPr>
          </w:p>
        </w:tc>
        <w:tc>
          <w:tcPr>
            <w:tcW w:w="0" w:type="auto"/>
          </w:tcPr>
          <w:p w14:paraId="334530C7" w14:textId="77777777" w:rsidR="00CA10B3" w:rsidRPr="009C6666" w:rsidRDefault="00CA10B3" w:rsidP="009F40EC">
            <w:pPr>
              <w:rPr>
                <w:rFonts w:ascii="Arial Narrow" w:hAnsi="Arial Narrow"/>
                <w:sz w:val="20"/>
              </w:rPr>
            </w:pPr>
          </w:p>
        </w:tc>
        <w:tc>
          <w:tcPr>
            <w:tcW w:w="0" w:type="auto"/>
          </w:tcPr>
          <w:p w14:paraId="006D05A8" w14:textId="77777777" w:rsidR="00CA10B3" w:rsidRPr="009C6666" w:rsidRDefault="00CA10B3" w:rsidP="009F40EC">
            <w:pPr>
              <w:rPr>
                <w:rFonts w:ascii="Arial Narrow" w:hAnsi="Arial Narrow"/>
                <w:sz w:val="20"/>
              </w:rPr>
            </w:pPr>
          </w:p>
        </w:tc>
        <w:tc>
          <w:tcPr>
            <w:tcW w:w="0" w:type="auto"/>
          </w:tcPr>
          <w:p w14:paraId="717EBCD2" w14:textId="77777777" w:rsidR="00CA10B3" w:rsidRPr="009C6666" w:rsidRDefault="00CA10B3" w:rsidP="009F40EC">
            <w:pPr>
              <w:rPr>
                <w:rFonts w:ascii="Arial Narrow" w:hAnsi="Arial Narrow"/>
                <w:sz w:val="20"/>
              </w:rPr>
            </w:pPr>
          </w:p>
        </w:tc>
      </w:tr>
    </w:tbl>
    <w:p w14:paraId="00E1670D"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14:paraId="623B1DB6" w14:textId="77777777"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_____________________________________ </w:t>
      </w:r>
      <w:r>
        <w:rPr>
          <w:szCs w:val="24"/>
          <w:lang w:bidi="ar-EG"/>
        </w:rPr>
        <w:t xml:space="preserve"> </w:t>
      </w:r>
      <w:r w:rsidR="00E57A87" w:rsidRPr="00E57A87">
        <w:rPr>
          <w:szCs w:val="24"/>
          <w:lang w:bidi="ar-EG"/>
        </w:rPr>
        <w:t>(In words)</w:t>
      </w:r>
    </w:p>
    <w:p w14:paraId="10EFAD9B" w14:textId="77777777" w:rsidR="0006627B" w:rsidRDefault="0006627B" w:rsidP="00E57A87">
      <w:pPr>
        <w:spacing w:before="120" w:after="120"/>
        <w:jc w:val="both"/>
        <w:rPr>
          <w:szCs w:val="24"/>
          <w:lang w:bidi="ar-EG"/>
        </w:rPr>
      </w:pPr>
    </w:p>
    <w:p w14:paraId="55E3D41F"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204D87AC" w14:textId="77777777" w:rsidR="00E57A87" w:rsidRPr="00E57A87" w:rsidRDefault="00E57A87" w:rsidP="00E57A87">
      <w:pPr>
        <w:spacing w:before="120" w:after="120"/>
        <w:jc w:val="both"/>
        <w:rPr>
          <w:szCs w:val="24"/>
          <w:lang w:bidi="ar-EG"/>
        </w:rPr>
      </w:pPr>
      <w:r w:rsidRPr="00E57A87">
        <w:rPr>
          <w:szCs w:val="24"/>
          <w:lang w:bidi="ar-EG"/>
        </w:rPr>
        <w:t xml:space="preserve">           </w:t>
      </w:r>
    </w:p>
    <w:p w14:paraId="595AA63A" w14:textId="77777777" w:rsidR="00E57A87" w:rsidRPr="00E57A87" w:rsidRDefault="00E57A87" w:rsidP="00E57A87">
      <w:pPr>
        <w:spacing w:before="120" w:after="120"/>
        <w:jc w:val="both"/>
        <w:rPr>
          <w:szCs w:val="24"/>
          <w:lang w:bidi="ar-EG"/>
        </w:rPr>
      </w:pPr>
      <w:r w:rsidRPr="00E57A87">
        <w:rPr>
          <w:szCs w:val="24"/>
          <w:lang w:bidi="ar-EG"/>
        </w:rPr>
        <w:tab/>
      </w:r>
    </w:p>
    <w:p w14:paraId="05A7E99F" w14:textId="77777777"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15BA377B"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23EF1E6F" w14:textId="77777777"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14:paraId="276F5D5F"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765DBF34" w14:textId="77777777" w:rsidR="00E57A87" w:rsidRPr="00E57A87" w:rsidRDefault="00E57A87" w:rsidP="00E57A87">
      <w:pPr>
        <w:spacing w:before="120" w:after="120"/>
        <w:jc w:val="both"/>
        <w:rPr>
          <w:szCs w:val="24"/>
          <w:lang w:bidi="ar-EG"/>
        </w:rPr>
      </w:pPr>
      <w:r w:rsidRPr="00E57A87">
        <w:rPr>
          <w:szCs w:val="24"/>
          <w:lang w:bidi="ar-EG"/>
        </w:rPr>
        <w:t>Note: -</w:t>
      </w:r>
    </w:p>
    <w:p w14:paraId="057D28DA"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2D94E985"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10A9D899"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44CF613E"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62D25DC4"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3B6404AA"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0713CD25"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1DB1C0B0"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4739D4E9" w14:textId="77777777" w:rsidR="00FE50AA" w:rsidRPr="009C6666" w:rsidRDefault="00FE50AA" w:rsidP="009F40EC">
            <w:pPr>
              <w:jc w:val="center"/>
              <w:rPr>
                <w:sz w:val="18"/>
                <w:szCs w:val="18"/>
              </w:rPr>
            </w:pPr>
            <w:r w:rsidRPr="009C6666">
              <w:rPr>
                <w:sz w:val="18"/>
                <w:szCs w:val="18"/>
              </w:rPr>
              <w:t>6</w:t>
            </w:r>
          </w:p>
        </w:tc>
      </w:tr>
      <w:tr w:rsidR="00FE50AA" w:rsidRPr="009C6666" w14:paraId="6C86218D"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5EE712E9"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61CD70B9"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216A619E"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092FC045"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07EFD0B1" w14:textId="77777777" w:rsidR="00FE50AA" w:rsidRPr="009C6666" w:rsidRDefault="00FE50AA" w:rsidP="009F40EC">
            <w:pPr>
              <w:jc w:val="center"/>
              <w:rPr>
                <w:sz w:val="18"/>
                <w:szCs w:val="18"/>
              </w:rPr>
            </w:pPr>
            <w:r w:rsidRPr="009C6666">
              <w:rPr>
                <w:sz w:val="18"/>
                <w:szCs w:val="18"/>
              </w:rPr>
              <w:t>Quantity offered and physical unit</w:t>
            </w:r>
          </w:p>
          <w:p w14:paraId="1625BD91"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40E61E0C" w14:textId="77777777" w:rsidR="00FE50AA" w:rsidRPr="009C6666" w:rsidRDefault="00FE50AA" w:rsidP="009F40EC">
            <w:pPr>
              <w:jc w:val="center"/>
              <w:rPr>
                <w:sz w:val="18"/>
                <w:szCs w:val="18"/>
              </w:rPr>
            </w:pPr>
            <w:r w:rsidRPr="009C6666">
              <w:rPr>
                <w:sz w:val="18"/>
                <w:szCs w:val="18"/>
              </w:rPr>
              <w:t>Country of Origin</w:t>
            </w:r>
          </w:p>
          <w:p w14:paraId="571B78F1"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53FB936F" w14:textId="77777777" w:rsidR="00FE50AA" w:rsidRPr="009C6666" w:rsidRDefault="00FE50AA" w:rsidP="009F40EC">
            <w:pPr>
              <w:jc w:val="center"/>
              <w:rPr>
                <w:sz w:val="18"/>
                <w:szCs w:val="18"/>
              </w:rPr>
            </w:pPr>
            <w:r w:rsidRPr="009C6666">
              <w:rPr>
                <w:sz w:val="18"/>
                <w:szCs w:val="18"/>
              </w:rPr>
              <w:t>Price per physical unit</w:t>
            </w:r>
          </w:p>
          <w:p w14:paraId="7553FA03"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31AB4C7D"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13A21395"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4BD5E922" w14:textId="77777777" w:rsidR="00FE50AA" w:rsidRPr="009C6666" w:rsidRDefault="00FE50AA" w:rsidP="009F40EC">
            <w:pPr>
              <w:jc w:val="center"/>
              <w:rPr>
                <w:sz w:val="18"/>
                <w:szCs w:val="18"/>
              </w:rPr>
            </w:pPr>
          </w:p>
          <w:p w14:paraId="685DAB6B" w14:textId="77777777" w:rsidR="00FE50AA" w:rsidRPr="009C6666" w:rsidRDefault="00FE50AA" w:rsidP="009F40EC">
            <w:pPr>
              <w:jc w:val="center"/>
              <w:rPr>
                <w:sz w:val="18"/>
                <w:szCs w:val="18"/>
              </w:rPr>
            </w:pPr>
            <w:r w:rsidRPr="009C6666">
              <w:rPr>
                <w:sz w:val="18"/>
                <w:szCs w:val="18"/>
              </w:rPr>
              <w:t>3*5(d)</w:t>
            </w:r>
          </w:p>
        </w:tc>
      </w:tr>
      <w:tr w:rsidR="00FE50AA" w:rsidRPr="009C6666" w14:paraId="2F13CBBB"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C21DD3"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FF0E61"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10D77A48"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57AC3DF"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1B8FFD4"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3B3C3B"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82A9EF"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17BDEB1A" w14:textId="77777777" w:rsidR="00FE50AA" w:rsidRPr="009C6666" w:rsidRDefault="00FE50AA" w:rsidP="009F40EC">
            <w:pPr>
              <w:jc w:val="center"/>
              <w:rPr>
                <w:sz w:val="18"/>
                <w:szCs w:val="18"/>
              </w:rPr>
            </w:pPr>
          </w:p>
          <w:p w14:paraId="6BF0FD8A" w14:textId="77777777" w:rsidR="00FE50AA" w:rsidRPr="009C6666" w:rsidRDefault="00FE50AA" w:rsidP="009F40EC">
            <w:pPr>
              <w:jc w:val="center"/>
              <w:rPr>
                <w:sz w:val="18"/>
                <w:szCs w:val="18"/>
              </w:rPr>
            </w:pPr>
            <w:r w:rsidRPr="009C6666">
              <w:rPr>
                <w:sz w:val="18"/>
                <w:szCs w:val="18"/>
              </w:rPr>
              <w:t>CIP price [Bidder may insert place of destination]</w:t>
            </w:r>
          </w:p>
          <w:p w14:paraId="173B80B6" w14:textId="77777777" w:rsidR="00FE50AA" w:rsidRPr="009C6666" w:rsidRDefault="00FE50AA" w:rsidP="009F40EC">
            <w:pPr>
              <w:jc w:val="center"/>
              <w:rPr>
                <w:sz w:val="18"/>
                <w:szCs w:val="18"/>
              </w:rPr>
            </w:pPr>
          </w:p>
          <w:p w14:paraId="60C5770B"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1274D24A" w14:textId="77777777" w:rsidR="00FE50AA" w:rsidRPr="009C6666" w:rsidRDefault="00FE50AA" w:rsidP="009F40EC">
            <w:pPr>
              <w:jc w:val="center"/>
              <w:rPr>
                <w:sz w:val="18"/>
                <w:szCs w:val="18"/>
              </w:rPr>
            </w:pPr>
            <w:r w:rsidRPr="009C6666">
              <w:rPr>
                <w:sz w:val="18"/>
                <w:szCs w:val="18"/>
              </w:rPr>
              <w:t>DDP at End-users’ site</w:t>
            </w:r>
          </w:p>
          <w:p w14:paraId="26B42CF0" w14:textId="77777777" w:rsidR="00FE50AA" w:rsidRPr="009C6666" w:rsidRDefault="00FE50AA" w:rsidP="009F40EC">
            <w:pPr>
              <w:jc w:val="center"/>
              <w:rPr>
                <w:sz w:val="18"/>
                <w:szCs w:val="18"/>
              </w:rPr>
            </w:pPr>
          </w:p>
          <w:p w14:paraId="692CB4AC"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731C213E"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193443E8"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051DE2D7"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6694177D"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5F7E4" w14:textId="77777777" w:rsidR="00FE50AA" w:rsidRPr="009C6666" w:rsidRDefault="00FE50AA" w:rsidP="009F40EC">
            <w:pPr>
              <w:rPr>
                <w:sz w:val="18"/>
                <w:szCs w:val="18"/>
              </w:rPr>
            </w:pPr>
          </w:p>
        </w:tc>
      </w:tr>
      <w:tr w:rsidR="00FE50AA" w:rsidRPr="009C6666" w14:paraId="706E9172"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257B9FF9"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12B4E189"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403D0296"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7F9908B5"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CF00E40"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5F88E4"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134BED"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4B54864F"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04B15BEB"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23200A55"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1F392F0E"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CEED32" w14:textId="77777777" w:rsidR="00FE50AA" w:rsidRPr="009C6666" w:rsidRDefault="00FE50AA" w:rsidP="009F40EC">
            <w:pPr>
              <w:rPr>
                <w:sz w:val="18"/>
                <w:szCs w:val="18"/>
              </w:rPr>
            </w:pPr>
          </w:p>
        </w:tc>
      </w:tr>
      <w:tr w:rsidR="00FE50AA" w:rsidRPr="009C6666" w14:paraId="3F15EBEE"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5CCEAD09"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7FD11E63"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1487C04B"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36E8A855"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168E895E"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5388F5F"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5E12082"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8A8CB67"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E9026C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B2B8929"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039DC02"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6BA2B24" w14:textId="77777777" w:rsidR="00FE50AA" w:rsidRPr="009C6666" w:rsidRDefault="00FE50AA" w:rsidP="009F40EC">
            <w:pPr>
              <w:rPr>
                <w:sz w:val="18"/>
                <w:szCs w:val="18"/>
              </w:rPr>
            </w:pPr>
          </w:p>
        </w:tc>
      </w:tr>
      <w:tr w:rsidR="00FE50AA" w:rsidRPr="009C6666" w14:paraId="440A7B9D"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4708D9DC"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399AA2F1"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7C69BF1B"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FD55A8D"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6FFDB38"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089C0E6"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FB9EAF5"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A7783B5"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6049445"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8B8C28D"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630C90DC"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41E28A7" w14:textId="77777777" w:rsidR="00FE50AA" w:rsidRPr="009C6666" w:rsidRDefault="00FE50AA" w:rsidP="009F40EC">
            <w:pPr>
              <w:rPr>
                <w:sz w:val="18"/>
                <w:szCs w:val="18"/>
              </w:rPr>
            </w:pPr>
          </w:p>
        </w:tc>
      </w:tr>
      <w:tr w:rsidR="00FE50AA" w:rsidRPr="009C6666" w14:paraId="336D8CF2"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61351412"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4C4FCECE"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2CBD8DA1"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EEF165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538813D"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3C2CA37"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72D47DA3"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CE4D85D"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24D5541"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BCC86E9"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06092DA"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3EE98ED" w14:textId="77777777" w:rsidR="00FE50AA" w:rsidRPr="009C6666" w:rsidRDefault="00FE50AA" w:rsidP="009F40EC">
            <w:pPr>
              <w:rPr>
                <w:sz w:val="18"/>
                <w:szCs w:val="18"/>
              </w:rPr>
            </w:pPr>
          </w:p>
        </w:tc>
      </w:tr>
    </w:tbl>
    <w:p w14:paraId="0CC4F962" w14:textId="77777777" w:rsidR="00FE50AA" w:rsidRDefault="00FE50AA" w:rsidP="008A2D5A">
      <w:pPr>
        <w:spacing w:before="120" w:after="120"/>
        <w:jc w:val="both"/>
        <w:rPr>
          <w:szCs w:val="24"/>
          <w:lang w:bidi="ar-EG"/>
        </w:rPr>
      </w:pPr>
    </w:p>
    <w:p w14:paraId="7B9FD36E"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3D7F10F5" w14:textId="77777777"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14:paraId="4EBA535B" w14:textId="77777777" w:rsidR="00E2505B" w:rsidRPr="00E2505B" w:rsidRDefault="00E2505B" w:rsidP="00E2505B">
      <w:pPr>
        <w:spacing w:before="120" w:after="120"/>
        <w:jc w:val="both"/>
        <w:rPr>
          <w:szCs w:val="24"/>
          <w:lang w:bidi="ar-EG"/>
        </w:rPr>
      </w:pPr>
    </w:p>
    <w:p w14:paraId="5D1CA76B"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2F4F9A26" w14:textId="77777777" w:rsidR="00FE2380" w:rsidRDefault="00FE2380" w:rsidP="00343470">
      <w:pPr>
        <w:spacing w:before="120" w:after="120"/>
        <w:ind w:left="2880" w:firstLine="720"/>
        <w:jc w:val="both"/>
        <w:rPr>
          <w:szCs w:val="24"/>
          <w:lang w:bidi="ar-EG"/>
        </w:rPr>
      </w:pPr>
    </w:p>
    <w:p w14:paraId="1BD97B53" w14:textId="77777777"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015CD8A0"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61EF31D0" w14:textId="77777777"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3056E18A"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10173C6F" w14:textId="77777777" w:rsidR="00E2505B" w:rsidRPr="00E2505B" w:rsidRDefault="00E2505B" w:rsidP="00E2505B">
      <w:pPr>
        <w:spacing w:before="120" w:after="120"/>
        <w:jc w:val="both"/>
        <w:rPr>
          <w:szCs w:val="24"/>
          <w:lang w:bidi="ar-EG"/>
        </w:rPr>
      </w:pPr>
      <w:r w:rsidRPr="00E2505B">
        <w:rPr>
          <w:szCs w:val="24"/>
          <w:lang w:bidi="ar-EG"/>
        </w:rPr>
        <w:t>Note: -</w:t>
      </w:r>
    </w:p>
    <w:p w14:paraId="667624DF"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5D7161D7"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691E002B"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61C36559"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013E4EB"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3641E03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184282F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4AA6AB9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7711E81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0500CC1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0AA14D4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35438194"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3EF962FD"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005756EF" w14:textId="77777777" w:rsidR="00C44D76" w:rsidRPr="009C6666" w:rsidRDefault="00C44D76" w:rsidP="009F40EC">
            <w:pPr>
              <w:jc w:val="center"/>
              <w:rPr>
                <w:rFonts w:ascii="Arial Narrow" w:hAnsi="Arial Narrow"/>
                <w:b/>
                <w:sz w:val="20"/>
              </w:rPr>
            </w:pPr>
          </w:p>
          <w:p w14:paraId="31AECC31" w14:textId="77777777" w:rsidR="00C44D76" w:rsidRPr="009C6666" w:rsidRDefault="00C44D76" w:rsidP="009F40EC">
            <w:pPr>
              <w:jc w:val="center"/>
              <w:rPr>
                <w:rFonts w:ascii="Arial Narrow" w:hAnsi="Arial Narrow"/>
                <w:b/>
                <w:sz w:val="20"/>
              </w:rPr>
            </w:pPr>
          </w:p>
          <w:p w14:paraId="19DC4494"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323F9C49"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4D5B710A" w14:textId="77777777" w:rsidR="00C44D76" w:rsidRPr="009C6666" w:rsidRDefault="00C44D76" w:rsidP="009F40EC">
            <w:pPr>
              <w:jc w:val="center"/>
              <w:rPr>
                <w:rFonts w:ascii="Arial Narrow" w:hAnsi="Arial Narrow"/>
                <w:b/>
                <w:sz w:val="20"/>
              </w:rPr>
            </w:pPr>
          </w:p>
          <w:p w14:paraId="480C6247" w14:textId="77777777" w:rsidR="00C44D76" w:rsidRPr="009C6666" w:rsidRDefault="00C44D76" w:rsidP="009F40EC">
            <w:pPr>
              <w:jc w:val="center"/>
              <w:rPr>
                <w:rFonts w:ascii="Arial Narrow" w:hAnsi="Arial Narrow"/>
                <w:b/>
                <w:sz w:val="20"/>
              </w:rPr>
            </w:pPr>
          </w:p>
          <w:p w14:paraId="1E2308E0"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41182D0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5783389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601F89D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34F70C44"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049E516B"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48A618A3" w14:textId="77777777" w:rsidR="00C44D76" w:rsidRPr="009C6666" w:rsidRDefault="00C44D76" w:rsidP="009F40EC">
            <w:pPr>
              <w:jc w:val="center"/>
              <w:rPr>
                <w:rFonts w:ascii="Arial Narrow" w:hAnsi="Arial Narrow"/>
                <w:b/>
                <w:sz w:val="20"/>
              </w:rPr>
            </w:pPr>
          </w:p>
          <w:p w14:paraId="270C09D8"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14:paraId="13E27B23"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729AB51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34234413"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47F75043"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75CEFF7D" w14:textId="77777777" w:rsidR="00C44D76" w:rsidRPr="009C6666" w:rsidRDefault="00C44D76" w:rsidP="009F40EC">
            <w:pPr>
              <w:jc w:val="center"/>
              <w:rPr>
                <w:rFonts w:ascii="Arial Narrow" w:hAnsi="Arial Narrow"/>
                <w:b/>
                <w:sz w:val="20"/>
              </w:rPr>
            </w:pPr>
          </w:p>
          <w:p w14:paraId="212C66DB"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3F72B08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2DEC1EFD"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566D9CDC"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462792AA"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77326F6D"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64E9A97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731770FA" w14:textId="77777777" w:rsidR="00C44D76" w:rsidRPr="009C6666" w:rsidRDefault="00C44D76" w:rsidP="009F40EC">
            <w:pPr>
              <w:jc w:val="center"/>
              <w:rPr>
                <w:rFonts w:ascii="Arial Narrow" w:hAnsi="Arial Narrow"/>
                <w:b/>
                <w:sz w:val="20"/>
                <w:lang w:val="en-GB" w:eastAsia="en-GB"/>
              </w:rPr>
            </w:pPr>
          </w:p>
          <w:p w14:paraId="655627D8" w14:textId="77777777" w:rsidR="00C44D76" w:rsidRPr="009C6666" w:rsidRDefault="00C44D76" w:rsidP="009F40EC">
            <w:pPr>
              <w:jc w:val="center"/>
              <w:rPr>
                <w:rFonts w:ascii="Arial Narrow" w:hAnsi="Arial Narrow"/>
                <w:b/>
                <w:sz w:val="20"/>
                <w:lang w:val="en-GB" w:eastAsia="en-GB"/>
              </w:rPr>
            </w:pPr>
          </w:p>
        </w:tc>
      </w:tr>
      <w:tr w:rsidR="00C44D76" w:rsidRPr="009C6666" w14:paraId="564FA161" w14:textId="77777777" w:rsidTr="009F40EC">
        <w:trPr>
          <w:cantSplit/>
          <w:trHeight w:val="480"/>
        </w:trPr>
        <w:tc>
          <w:tcPr>
            <w:tcW w:w="946" w:type="dxa"/>
            <w:vMerge/>
            <w:tcBorders>
              <w:left w:val="single" w:sz="4" w:space="0" w:color="auto"/>
              <w:right w:val="single" w:sz="4" w:space="0" w:color="auto"/>
            </w:tcBorders>
          </w:tcPr>
          <w:p w14:paraId="79CEEB1F"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121EF4BB"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489F7623"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2883EC24"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6806E93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6C2E799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4DFA703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1BAECA6A"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1B980A5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32D19089"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2CA2A4F2"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769EB532"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19A44D6" w14:textId="77777777" w:rsidR="00C44D76" w:rsidRPr="009C6666" w:rsidRDefault="00C44D76" w:rsidP="009F40EC">
            <w:pPr>
              <w:rPr>
                <w:rFonts w:ascii="Arial Narrow" w:hAnsi="Arial Narrow"/>
                <w:b/>
                <w:sz w:val="20"/>
                <w:lang w:val="en-GB" w:eastAsia="en-GB"/>
              </w:rPr>
            </w:pPr>
          </w:p>
        </w:tc>
      </w:tr>
      <w:tr w:rsidR="00C44D76" w:rsidRPr="009C6666" w14:paraId="7A80F047"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47EEE5B2"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32EEC73D"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0D5E4661"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4BEBB32"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542063B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799DB1A6"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31B5358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0FD3383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352043FD"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31DD089E"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07A068B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2FDE3416" w14:textId="77777777" w:rsidR="00C44D76" w:rsidRPr="009C6666" w:rsidRDefault="00C44D76" w:rsidP="009F40EC">
            <w:pPr>
              <w:rPr>
                <w:rFonts w:ascii="Arial Narrow" w:hAnsi="Arial Narrow"/>
                <w:b/>
                <w:sz w:val="20"/>
                <w:lang w:val="en-GB" w:eastAsia="en-GB"/>
              </w:rPr>
            </w:pPr>
          </w:p>
        </w:tc>
      </w:tr>
      <w:tr w:rsidR="00C44D76" w:rsidRPr="009C6666" w14:paraId="0430E48D" w14:textId="77777777" w:rsidTr="009F40EC">
        <w:trPr>
          <w:cantSplit/>
          <w:trHeight w:val="224"/>
        </w:trPr>
        <w:tc>
          <w:tcPr>
            <w:tcW w:w="946" w:type="dxa"/>
            <w:vMerge w:val="restart"/>
            <w:tcBorders>
              <w:left w:val="single" w:sz="4" w:space="0" w:color="auto"/>
              <w:right w:val="single" w:sz="4" w:space="0" w:color="auto"/>
            </w:tcBorders>
          </w:tcPr>
          <w:p w14:paraId="3F8ECE27"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6487797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3C4BDF7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45C991A8"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60E5AC4D"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660FF0BE"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0C93A303"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16E1527B"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5D25E87D"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1254D8E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5C11F96C"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89A8677" w14:textId="77777777" w:rsidR="00C44D76" w:rsidRPr="009C6666" w:rsidRDefault="00C44D76" w:rsidP="009F40EC">
            <w:pPr>
              <w:rPr>
                <w:rFonts w:ascii="Arial Narrow" w:hAnsi="Arial Narrow"/>
                <w:b/>
                <w:sz w:val="20"/>
                <w:lang w:val="en-GB" w:eastAsia="en-GB"/>
              </w:rPr>
            </w:pPr>
          </w:p>
          <w:p w14:paraId="1B256218" w14:textId="77777777" w:rsidR="00C44D76" w:rsidRPr="009C6666" w:rsidRDefault="00C44D76" w:rsidP="009F40EC">
            <w:pPr>
              <w:rPr>
                <w:rFonts w:ascii="Arial Narrow" w:hAnsi="Arial Narrow"/>
                <w:b/>
                <w:sz w:val="20"/>
                <w:lang w:val="en-GB" w:eastAsia="en-GB"/>
              </w:rPr>
            </w:pPr>
          </w:p>
        </w:tc>
      </w:tr>
      <w:tr w:rsidR="00C44D76" w:rsidRPr="009C6666" w14:paraId="218DDFA1" w14:textId="77777777" w:rsidTr="009F40EC">
        <w:trPr>
          <w:cantSplit/>
          <w:trHeight w:val="224"/>
        </w:trPr>
        <w:tc>
          <w:tcPr>
            <w:tcW w:w="946" w:type="dxa"/>
            <w:vMerge/>
            <w:tcBorders>
              <w:left w:val="single" w:sz="4" w:space="0" w:color="auto"/>
              <w:right w:val="single" w:sz="4" w:space="0" w:color="auto"/>
            </w:tcBorders>
          </w:tcPr>
          <w:p w14:paraId="62BCA0AE"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796D1A89"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699FE61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364BD98D"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16E5C919"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08607384"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773C419A"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5DADA90E"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6A3B5E84"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02A5E565"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315DF556"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7C99AD12" w14:textId="77777777" w:rsidR="00C44D76" w:rsidRPr="009C6666" w:rsidRDefault="00C44D76" w:rsidP="009F40EC">
            <w:pPr>
              <w:rPr>
                <w:rFonts w:ascii="Arial Narrow" w:hAnsi="Arial Narrow"/>
                <w:b/>
                <w:sz w:val="20"/>
                <w:lang w:val="en-GB" w:eastAsia="en-GB"/>
              </w:rPr>
            </w:pPr>
          </w:p>
          <w:p w14:paraId="2E9191A9" w14:textId="77777777" w:rsidR="00C44D76" w:rsidRPr="009C6666" w:rsidRDefault="00C44D76" w:rsidP="009F40EC">
            <w:pPr>
              <w:rPr>
                <w:rFonts w:ascii="Arial Narrow" w:hAnsi="Arial Narrow"/>
                <w:b/>
                <w:sz w:val="20"/>
                <w:lang w:val="en-GB" w:eastAsia="en-GB"/>
              </w:rPr>
            </w:pPr>
          </w:p>
        </w:tc>
      </w:tr>
      <w:tr w:rsidR="00C44D76" w:rsidRPr="009C6666" w14:paraId="5DBA3F60" w14:textId="77777777" w:rsidTr="009F40EC">
        <w:trPr>
          <w:cantSplit/>
          <w:trHeight w:val="224"/>
        </w:trPr>
        <w:tc>
          <w:tcPr>
            <w:tcW w:w="946" w:type="dxa"/>
            <w:tcBorders>
              <w:left w:val="single" w:sz="4" w:space="0" w:color="auto"/>
              <w:bottom w:val="single" w:sz="4" w:space="0" w:color="auto"/>
              <w:right w:val="single" w:sz="4" w:space="0" w:color="auto"/>
            </w:tcBorders>
          </w:tcPr>
          <w:p w14:paraId="5AC8F82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6AE4FA1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6D5BED5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7AAE303F"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077DDFE5"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0303032D"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259D848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26F2FFB3"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534844C7"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16835C77"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487EF05C"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48D7DCED" w14:textId="77777777" w:rsidR="00C44D76" w:rsidRPr="009C6666" w:rsidRDefault="00C44D76" w:rsidP="009F40EC">
            <w:pPr>
              <w:rPr>
                <w:rFonts w:ascii="Arial Narrow" w:hAnsi="Arial Narrow"/>
                <w:b/>
                <w:sz w:val="20"/>
                <w:lang w:val="en-GB" w:eastAsia="en-GB"/>
              </w:rPr>
            </w:pPr>
          </w:p>
          <w:p w14:paraId="1C435255" w14:textId="77777777" w:rsidR="00C44D76" w:rsidRPr="009C6666" w:rsidRDefault="00C44D76" w:rsidP="009F40EC">
            <w:pPr>
              <w:rPr>
                <w:rFonts w:ascii="Arial Narrow" w:hAnsi="Arial Narrow"/>
                <w:b/>
                <w:sz w:val="20"/>
                <w:lang w:val="en-GB" w:eastAsia="en-GB"/>
              </w:rPr>
            </w:pPr>
          </w:p>
        </w:tc>
      </w:tr>
    </w:tbl>
    <w:p w14:paraId="4D1E1E11" w14:textId="77777777" w:rsidR="00FA5C8A" w:rsidRDefault="00FA5C8A" w:rsidP="00917A12">
      <w:pPr>
        <w:spacing w:before="120" w:after="120"/>
        <w:rPr>
          <w:szCs w:val="24"/>
          <w:lang w:val="en-GB" w:bidi="ar-EG"/>
        </w:rPr>
      </w:pPr>
    </w:p>
    <w:p w14:paraId="17744400"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626174F6" w14:textId="77777777"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14:paraId="4FD0EDB6" w14:textId="77777777"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1D3C51FC"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2E21F57B" w14:textId="77777777"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67D34DB7"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059641C"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70625EF6"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08E1E693"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5D575BC2"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3D8DEF9F"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7B6810D1"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625A1EFB"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3663632B"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1DE03640"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7DD10C97" w14:textId="77777777" w:rsidTr="009F40EC">
        <w:trPr>
          <w:jc w:val="center"/>
        </w:trPr>
        <w:tc>
          <w:tcPr>
            <w:tcW w:w="720" w:type="dxa"/>
            <w:tcBorders>
              <w:top w:val="single" w:sz="6" w:space="0" w:color="auto"/>
              <w:left w:val="single" w:sz="6" w:space="0" w:color="auto"/>
              <w:right w:val="single" w:sz="6" w:space="0" w:color="auto"/>
            </w:tcBorders>
          </w:tcPr>
          <w:p w14:paraId="092E6D59"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5525A6DA"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207EE9E4"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3FDF8A7F" w14:textId="77777777" w:rsidR="0042356D" w:rsidRPr="0042356D" w:rsidRDefault="0042356D" w:rsidP="009F40EC">
            <w:pPr>
              <w:rPr>
                <w:szCs w:val="24"/>
                <w:lang w:val="en-GB"/>
              </w:rPr>
            </w:pPr>
          </w:p>
        </w:tc>
      </w:tr>
      <w:tr w:rsidR="0042356D" w:rsidRPr="0042356D" w14:paraId="0DF099E6" w14:textId="77777777" w:rsidTr="009F40EC">
        <w:trPr>
          <w:jc w:val="center"/>
        </w:trPr>
        <w:tc>
          <w:tcPr>
            <w:tcW w:w="720" w:type="dxa"/>
            <w:tcBorders>
              <w:left w:val="single" w:sz="6" w:space="0" w:color="auto"/>
              <w:right w:val="single" w:sz="6" w:space="0" w:color="auto"/>
            </w:tcBorders>
          </w:tcPr>
          <w:p w14:paraId="57DCF09E" w14:textId="77777777" w:rsidR="0042356D" w:rsidRPr="0042356D" w:rsidRDefault="0042356D" w:rsidP="009F40EC">
            <w:pPr>
              <w:rPr>
                <w:szCs w:val="24"/>
                <w:lang w:val="en-GB"/>
              </w:rPr>
            </w:pPr>
          </w:p>
        </w:tc>
        <w:tc>
          <w:tcPr>
            <w:tcW w:w="2952" w:type="dxa"/>
            <w:tcBorders>
              <w:left w:val="nil"/>
              <w:right w:val="single" w:sz="6" w:space="0" w:color="auto"/>
            </w:tcBorders>
          </w:tcPr>
          <w:p w14:paraId="5207CFAA" w14:textId="77777777" w:rsidR="0042356D" w:rsidRPr="002E7EC2" w:rsidRDefault="0042356D" w:rsidP="009F40EC">
            <w:pPr>
              <w:rPr>
                <w:szCs w:val="24"/>
              </w:rPr>
            </w:pPr>
          </w:p>
        </w:tc>
        <w:tc>
          <w:tcPr>
            <w:tcW w:w="1631" w:type="dxa"/>
            <w:tcBorders>
              <w:left w:val="nil"/>
              <w:right w:val="single" w:sz="6" w:space="0" w:color="auto"/>
            </w:tcBorders>
          </w:tcPr>
          <w:p w14:paraId="10B686A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45594D20" w14:textId="77777777" w:rsidR="0042356D" w:rsidRPr="0042356D" w:rsidRDefault="0042356D" w:rsidP="009F40EC">
            <w:pPr>
              <w:rPr>
                <w:szCs w:val="24"/>
                <w:lang w:val="en-GB"/>
              </w:rPr>
            </w:pPr>
          </w:p>
        </w:tc>
      </w:tr>
      <w:tr w:rsidR="0042356D" w:rsidRPr="0042356D" w14:paraId="25021C08" w14:textId="77777777" w:rsidTr="009F40EC">
        <w:trPr>
          <w:jc w:val="center"/>
        </w:trPr>
        <w:tc>
          <w:tcPr>
            <w:tcW w:w="720" w:type="dxa"/>
            <w:tcBorders>
              <w:left w:val="single" w:sz="6" w:space="0" w:color="auto"/>
              <w:right w:val="single" w:sz="6" w:space="0" w:color="auto"/>
            </w:tcBorders>
          </w:tcPr>
          <w:p w14:paraId="624CB4CA" w14:textId="77777777" w:rsidR="0042356D" w:rsidRPr="0042356D" w:rsidRDefault="0042356D" w:rsidP="009F40EC">
            <w:pPr>
              <w:rPr>
                <w:szCs w:val="24"/>
                <w:lang w:val="en-GB"/>
              </w:rPr>
            </w:pPr>
          </w:p>
        </w:tc>
        <w:tc>
          <w:tcPr>
            <w:tcW w:w="2952" w:type="dxa"/>
            <w:tcBorders>
              <w:left w:val="nil"/>
              <w:right w:val="single" w:sz="6" w:space="0" w:color="auto"/>
            </w:tcBorders>
          </w:tcPr>
          <w:p w14:paraId="33C097FA" w14:textId="77777777" w:rsidR="0042356D" w:rsidRPr="0042356D" w:rsidRDefault="0042356D" w:rsidP="009F40EC">
            <w:pPr>
              <w:rPr>
                <w:szCs w:val="24"/>
                <w:lang w:val="en-GB"/>
              </w:rPr>
            </w:pPr>
          </w:p>
        </w:tc>
        <w:tc>
          <w:tcPr>
            <w:tcW w:w="1631" w:type="dxa"/>
            <w:tcBorders>
              <w:left w:val="nil"/>
              <w:right w:val="single" w:sz="6" w:space="0" w:color="auto"/>
            </w:tcBorders>
          </w:tcPr>
          <w:p w14:paraId="7E932F8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6F943D57" w14:textId="77777777" w:rsidR="0042356D" w:rsidRPr="0042356D" w:rsidRDefault="0042356D" w:rsidP="009F40EC">
            <w:pPr>
              <w:rPr>
                <w:szCs w:val="24"/>
                <w:lang w:val="en-GB"/>
              </w:rPr>
            </w:pPr>
          </w:p>
        </w:tc>
      </w:tr>
      <w:tr w:rsidR="0042356D" w:rsidRPr="0042356D" w14:paraId="62986673" w14:textId="77777777" w:rsidTr="009F40EC">
        <w:trPr>
          <w:jc w:val="center"/>
        </w:trPr>
        <w:tc>
          <w:tcPr>
            <w:tcW w:w="720" w:type="dxa"/>
            <w:tcBorders>
              <w:left w:val="single" w:sz="6" w:space="0" w:color="auto"/>
              <w:right w:val="single" w:sz="6" w:space="0" w:color="auto"/>
            </w:tcBorders>
          </w:tcPr>
          <w:p w14:paraId="5CFA2842" w14:textId="77777777" w:rsidR="0042356D" w:rsidRPr="0042356D" w:rsidRDefault="0042356D" w:rsidP="009F40EC">
            <w:pPr>
              <w:rPr>
                <w:szCs w:val="24"/>
                <w:lang w:val="en-GB"/>
              </w:rPr>
            </w:pPr>
          </w:p>
        </w:tc>
        <w:tc>
          <w:tcPr>
            <w:tcW w:w="2952" w:type="dxa"/>
            <w:tcBorders>
              <w:left w:val="nil"/>
              <w:right w:val="single" w:sz="6" w:space="0" w:color="auto"/>
            </w:tcBorders>
          </w:tcPr>
          <w:p w14:paraId="03E76584" w14:textId="77777777" w:rsidR="0042356D" w:rsidRPr="0042356D" w:rsidRDefault="0042356D" w:rsidP="009F40EC">
            <w:pPr>
              <w:rPr>
                <w:szCs w:val="24"/>
                <w:lang w:val="en-GB"/>
              </w:rPr>
            </w:pPr>
          </w:p>
        </w:tc>
        <w:tc>
          <w:tcPr>
            <w:tcW w:w="1631" w:type="dxa"/>
            <w:tcBorders>
              <w:left w:val="nil"/>
              <w:right w:val="single" w:sz="6" w:space="0" w:color="auto"/>
            </w:tcBorders>
          </w:tcPr>
          <w:p w14:paraId="5F2E1DE4"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073DA2BA" w14:textId="77777777" w:rsidR="0042356D" w:rsidRPr="0042356D" w:rsidRDefault="0042356D" w:rsidP="009F40EC">
            <w:pPr>
              <w:rPr>
                <w:szCs w:val="24"/>
                <w:lang w:val="en-GB"/>
              </w:rPr>
            </w:pPr>
          </w:p>
        </w:tc>
      </w:tr>
      <w:tr w:rsidR="0042356D" w:rsidRPr="0042356D" w14:paraId="5B8EB959" w14:textId="77777777" w:rsidTr="009F40EC">
        <w:trPr>
          <w:trHeight w:val="1948"/>
          <w:jc w:val="center"/>
        </w:trPr>
        <w:tc>
          <w:tcPr>
            <w:tcW w:w="720" w:type="dxa"/>
            <w:tcBorders>
              <w:left w:val="single" w:sz="6" w:space="0" w:color="auto"/>
              <w:bottom w:val="single" w:sz="6" w:space="0" w:color="auto"/>
              <w:right w:val="single" w:sz="6" w:space="0" w:color="auto"/>
            </w:tcBorders>
          </w:tcPr>
          <w:p w14:paraId="0B9F426A"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77C3A0EA"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27012AFE"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72DB2105" w14:textId="77777777" w:rsidR="0042356D" w:rsidRPr="0042356D" w:rsidRDefault="0042356D" w:rsidP="009F40EC">
            <w:pPr>
              <w:rPr>
                <w:szCs w:val="24"/>
                <w:lang w:val="en-GB"/>
              </w:rPr>
            </w:pPr>
          </w:p>
        </w:tc>
      </w:tr>
    </w:tbl>
    <w:p w14:paraId="0D6960FA" w14:textId="77777777" w:rsidR="003D3F58" w:rsidRDefault="003D3F58" w:rsidP="00CF5BD0">
      <w:pPr>
        <w:spacing w:before="120" w:after="120"/>
        <w:jc w:val="both"/>
        <w:rPr>
          <w:szCs w:val="24"/>
          <w:lang w:bidi="ar-EG"/>
        </w:rPr>
      </w:pPr>
    </w:p>
    <w:p w14:paraId="1EBA21E7"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65B34E8B"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2AD90A1B"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63657EF4" w14:textId="77777777"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14:paraId="47C44BFA"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50A3A0E4"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30603A53" w14:textId="77777777" w:rsidR="00C006B5" w:rsidRPr="00C006B5" w:rsidRDefault="00C006B5" w:rsidP="00C006B5">
      <w:pPr>
        <w:spacing w:before="120" w:after="120"/>
        <w:rPr>
          <w:szCs w:val="24"/>
          <w:lang w:bidi="ar-EG"/>
        </w:rPr>
      </w:pPr>
    </w:p>
    <w:p w14:paraId="76AA406A"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7C762089" w14:textId="77777777" w:rsidR="00C006B5" w:rsidRPr="00C006B5" w:rsidRDefault="00C006B5" w:rsidP="00C006B5">
      <w:pPr>
        <w:spacing w:before="120" w:after="120"/>
        <w:rPr>
          <w:szCs w:val="24"/>
          <w:lang w:bidi="ar-EG"/>
        </w:rPr>
      </w:pPr>
      <w:r w:rsidRPr="00C006B5">
        <w:rPr>
          <w:szCs w:val="24"/>
          <w:lang w:bidi="ar-EG"/>
        </w:rPr>
        <w:t xml:space="preserve">WHEREAS </w:t>
      </w:r>
    </w:p>
    <w:p w14:paraId="5ACB15B0"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3C0BECC3" w14:textId="77777777"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14:paraId="3086B6EE"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3B2483E1"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02E42A28"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0631E4BA"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43205CC9"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4B9451BE" w14:textId="77777777" w:rsidR="00C006B5" w:rsidRPr="00C006B5" w:rsidRDefault="00C006B5" w:rsidP="00C006B5">
      <w:pPr>
        <w:spacing w:before="120" w:after="120"/>
        <w:rPr>
          <w:szCs w:val="24"/>
          <w:lang w:bidi="ar-EG"/>
        </w:rPr>
      </w:pPr>
    </w:p>
    <w:p w14:paraId="1410C290"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6204CE4D"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23996C16" w14:textId="77777777" w:rsidTr="00C4305D">
        <w:trPr>
          <w:trHeight w:val="458"/>
          <w:jc w:val="center"/>
        </w:trPr>
        <w:tc>
          <w:tcPr>
            <w:tcW w:w="1067" w:type="dxa"/>
            <w:vMerge w:val="restart"/>
            <w:shd w:val="clear" w:color="auto" w:fill="auto"/>
          </w:tcPr>
          <w:p w14:paraId="6D6B3E7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4647EA37"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4FF12668"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715B493B"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56155A63"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0C396ED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125E170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3EA5669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6A5D97E7"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5B762963" w14:textId="77777777" w:rsidTr="00C4305D">
        <w:trPr>
          <w:jc w:val="center"/>
        </w:trPr>
        <w:tc>
          <w:tcPr>
            <w:tcW w:w="1067" w:type="dxa"/>
            <w:vMerge/>
            <w:shd w:val="clear" w:color="auto" w:fill="auto"/>
          </w:tcPr>
          <w:p w14:paraId="4FD44270"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1D05903E"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797B4DEC"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0A6947CE"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03F46110"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513C514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12068F3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20B1384E"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49C9BD76" w14:textId="77777777" w:rsidR="004B5127" w:rsidRPr="006D7AE8" w:rsidRDefault="004B5127" w:rsidP="009F40EC">
            <w:pPr>
              <w:rPr>
                <w:rFonts w:ascii="Arial Narrow" w:hAnsi="Arial Narrow"/>
                <w:b/>
                <w:bCs/>
                <w:szCs w:val="24"/>
                <w:lang w:val="en-GB"/>
              </w:rPr>
            </w:pPr>
          </w:p>
        </w:tc>
      </w:tr>
      <w:tr w:rsidR="00C0378B" w:rsidRPr="006D7AE8" w14:paraId="76CF65A6" w14:textId="77777777" w:rsidTr="00C4305D">
        <w:trPr>
          <w:trHeight w:val="264"/>
          <w:jc w:val="center"/>
        </w:trPr>
        <w:tc>
          <w:tcPr>
            <w:tcW w:w="1067" w:type="dxa"/>
            <w:shd w:val="clear" w:color="auto" w:fill="auto"/>
          </w:tcPr>
          <w:p w14:paraId="5F1EACC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36D74B20"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7C69D5A0"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0335548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2FF7E2F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53CAA1C7"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1FAD38CB"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536893FE"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6E0265B7"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6D0513A4" w14:textId="77777777" w:rsidR="00C4305D" w:rsidRPr="006D7AE8" w:rsidRDefault="00C4305D" w:rsidP="009F40EC">
            <w:pPr>
              <w:jc w:val="center"/>
              <w:rPr>
                <w:rFonts w:ascii="Arial Narrow" w:hAnsi="Arial Narrow"/>
                <w:b/>
                <w:bCs/>
                <w:szCs w:val="24"/>
                <w:lang w:val="en-GB"/>
              </w:rPr>
            </w:pPr>
          </w:p>
        </w:tc>
      </w:tr>
      <w:tr w:rsidR="00C0378B" w:rsidRPr="006D7AE8" w14:paraId="27F4FC45" w14:textId="77777777" w:rsidTr="00C4305D">
        <w:trPr>
          <w:trHeight w:val="264"/>
          <w:jc w:val="center"/>
        </w:trPr>
        <w:tc>
          <w:tcPr>
            <w:tcW w:w="1067" w:type="dxa"/>
            <w:shd w:val="clear" w:color="auto" w:fill="auto"/>
          </w:tcPr>
          <w:p w14:paraId="0D7B80E0"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560BD6AF"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1F37D217"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3B838004"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3ED2F41E"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3DEBF47F"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200F7E8F"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0D77064C"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2A395CFD" w14:textId="77777777" w:rsidR="004B5127" w:rsidRDefault="004B5127" w:rsidP="009F40EC">
            <w:pPr>
              <w:rPr>
                <w:rFonts w:ascii="Arial Narrow" w:hAnsi="Arial Narrow"/>
                <w:b/>
                <w:bCs/>
                <w:szCs w:val="24"/>
                <w:u w:val="single"/>
                <w:lang w:val="en-GB"/>
              </w:rPr>
            </w:pPr>
          </w:p>
          <w:p w14:paraId="75B12568" w14:textId="77777777" w:rsidR="00C4305D" w:rsidRPr="006D7AE8" w:rsidRDefault="00C4305D" w:rsidP="009F40EC">
            <w:pPr>
              <w:rPr>
                <w:rFonts w:ascii="Arial Narrow" w:hAnsi="Arial Narrow"/>
                <w:b/>
                <w:bCs/>
                <w:szCs w:val="24"/>
                <w:u w:val="single"/>
                <w:lang w:val="en-GB"/>
              </w:rPr>
            </w:pPr>
          </w:p>
        </w:tc>
      </w:tr>
    </w:tbl>
    <w:p w14:paraId="7C7EB5B5" w14:textId="77777777" w:rsidR="000421CA" w:rsidRDefault="000421CA" w:rsidP="00CF5BD0">
      <w:pPr>
        <w:spacing w:before="120" w:after="120"/>
        <w:jc w:val="both"/>
        <w:rPr>
          <w:szCs w:val="24"/>
          <w:lang w:bidi="ar-EG"/>
        </w:rPr>
      </w:pPr>
    </w:p>
    <w:p w14:paraId="240DEE5F"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457E71AD" w14:textId="77777777" w:rsidR="000421CA" w:rsidRDefault="000421CA" w:rsidP="000421CA">
      <w:pPr>
        <w:spacing w:before="120" w:after="120"/>
        <w:jc w:val="both"/>
        <w:rPr>
          <w:szCs w:val="24"/>
          <w:lang w:bidi="ar-EG"/>
        </w:rPr>
      </w:pPr>
    </w:p>
    <w:p w14:paraId="1EDBD869"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7309F076"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5F5AC12C"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14:paraId="37B19AD0"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338CF1A2"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411EA60C"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4FD4FE2A"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39276900" w14:textId="77777777" w:rsidR="000421CA" w:rsidRPr="000421CA" w:rsidRDefault="000421CA" w:rsidP="000421CA">
      <w:pPr>
        <w:spacing w:before="120" w:after="120"/>
        <w:jc w:val="both"/>
        <w:rPr>
          <w:szCs w:val="24"/>
          <w:lang w:bidi="ar-EG"/>
        </w:rPr>
      </w:pPr>
    </w:p>
    <w:p w14:paraId="37F3F360"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24CC8391"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54E01569"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33A23EC7"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724F25C4"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6168C95C"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14:paraId="0C01C3B0"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0C81822B" w14:textId="77777777" w:rsidTr="0082740E">
        <w:trPr>
          <w:trHeight w:val="215"/>
          <w:jc w:val="center"/>
        </w:trPr>
        <w:tc>
          <w:tcPr>
            <w:tcW w:w="1349" w:type="dxa"/>
            <w:gridSpan w:val="2"/>
            <w:shd w:val="clear" w:color="auto" w:fill="auto"/>
          </w:tcPr>
          <w:p w14:paraId="3ABCF4AE"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7E038475"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67FD871F"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04358B9A"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15395689"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53B9731A"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5697BDE0" w14:textId="77777777" w:rsidTr="0082740E">
        <w:trPr>
          <w:jc w:val="center"/>
        </w:trPr>
        <w:tc>
          <w:tcPr>
            <w:tcW w:w="716" w:type="dxa"/>
            <w:vMerge w:val="restart"/>
            <w:shd w:val="clear" w:color="auto" w:fill="auto"/>
          </w:tcPr>
          <w:p w14:paraId="5F6B574D" w14:textId="77777777" w:rsidR="0082740E" w:rsidRPr="00D543E9" w:rsidRDefault="002275E6" w:rsidP="00DE7D01">
            <w:pPr>
              <w:ind w:left="-108" w:right="-108"/>
              <w:jc w:val="center"/>
              <w:rPr>
                <w:b/>
                <w:iCs/>
                <w:sz w:val="16"/>
                <w:szCs w:val="16"/>
              </w:rPr>
            </w:pPr>
            <w:r w:rsidRPr="00D543E9">
              <w:rPr>
                <w:b/>
                <w:iCs/>
                <w:sz w:val="16"/>
                <w:szCs w:val="16"/>
              </w:rPr>
              <w:t>Schedule</w:t>
            </w:r>
          </w:p>
          <w:p w14:paraId="34012134" w14:textId="77777777" w:rsidR="002275E6" w:rsidRPr="00D543E9" w:rsidRDefault="002275E6" w:rsidP="00DE7D01">
            <w:pPr>
              <w:ind w:left="-108" w:right="-108"/>
              <w:jc w:val="center"/>
              <w:rPr>
                <w:b/>
                <w:iCs/>
                <w:sz w:val="16"/>
                <w:szCs w:val="16"/>
              </w:rPr>
            </w:pPr>
            <w:r w:rsidRPr="00D543E9">
              <w:rPr>
                <w:b/>
                <w:iCs/>
                <w:sz w:val="16"/>
                <w:szCs w:val="16"/>
              </w:rPr>
              <w:t>No.</w:t>
            </w:r>
          </w:p>
          <w:p w14:paraId="2A63A7E0" w14:textId="77777777" w:rsidR="002275E6" w:rsidRPr="00D543E9" w:rsidRDefault="002275E6" w:rsidP="00DE7D01">
            <w:pPr>
              <w:jc w:val="center"/>
              <w:rPr>
                <w:b/>
                <w:iCs/>
                <w:sz w:val="16"/>
                <w:szCs w:val="16"/>
              </w:rPr>
            </w:pPr>
          </w:p>
          <w:p w14:paraId="4C2C0A00" w14:textId="77777777" w:rsidR="002275E6" w:rsidRPr="00D543E9" w:rsidRDefault="002275E6" w:rsidP="00DE7D01">
            <w:pPr>
              <w:ind w:left="-108" w:right="-108"/>
              <w:jc w:val="center"/>
              <w:rPr>
                <w:b/>
                <w:iCs/>
                <w:sz w:val="16"/>
                <w:szCs w:val="16"/>
              </w:rPr>
            </w:pPr>
          </w:p>
          <w:p w14:paraId="508882BB" w14:textId="77777777" w:rsidR="002275E6" w:rsidRPr="00D543E9" w:rsidRDefault="002275E6" w:rsidP="00DE7D01">
            <w:pPr>
              <w:jc w:val="center"/>
              <w:rPr>
                <w:b/>
                <w:iCs/>
                <w:sz w:val="16"/>
                <w:szCs w:val="16"/>
              </w:rPr>
            </w:pPr>
          </w:p>
          <w:p w14:paraId="200C2CE2" w14:textId="77777777" w:rsidR="002275E6" w:rsidRPr="00D543E9" w:rsidRDefault="002275E6" w:rsidP="00DE7D01">
            <w:pPr>
              <w:jc w:val="center"/>
              <w:rPr>
                <w:b/>
                <w:iCs/>
                <w:sz w:val="16"/>
                <w:szCs w:val="16"/>
              </w:rPr>
            </w:pPr>
          </w:p>
          <w:p w14:paraId="0E2291A0" w14:textId="77777777" w:rsidR="002275E6" w:rsidRPr="00D543E9" w:rsidRDefault="002275E6" w:rsidP="00DE7D01">
            <w:pPr>
              <w:jc w:val="center"/>
              <w:rPr>
                <w:b/>
                <w:iCs/>
                <w:sz w:val="16"/>
                <w:szCs w:val="16"/>
              </w:rPr>
            </w:pPr>
          </w:p>
          <w:p w14:paraId="5F397174" w14:textId="77777777" w:rsidR="002275E6" w:rsidRPr="00D543E9" w:rsidRDefault="002275E6" w:rsidP="00DE7D01">
            <w:pPr>
              <w:jc w:val="center"/>
              <w:rPr>
                <w:b/>
                <w:iCs/>
                <w:sz w:val="16"/>
                <w:szCs w:val="16"/>
              </w:rPr>
            </w:pPr>
          </w:p>
          <w:p w14:paraId="39C2502C"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6E8A8A70" w14:textId="77777777" w:rsidR="0082740E" w:rsidRPr="00D543E9" w:rsidRDefault="002275E6" w:rsidP="00DE7D01">
            <w:pPr>
              <w:ind w:right="-108"/>
              <w:jc w:val="center"/>
              <w:rPr>
                <w:b/>
                <w:iCs/>
                <w:sz w:val="16"/>
                <w:szCs w:val="16"/>
              </w:rPr>
            </w:pPr>
            <w:r w:rsidRPr="00D543E9">
              <w:rPr>
                <w:b/>
                <w:iCs/>
                <w:sz w:val="16"/>
                <w:szCs w:val="16"/>
              </w:rPr>
              <w:t>Item</w:t>
            </w:r>
          </w:p>
          <w:p w14:paraId="53EDDE73" w14:textId="77777777" w:rsidR="002275E6" w:rsidRPr="00D543E9" w:rsidRDefault="002275E6" w:rsidP="00DE7D01">
            <w:pPr>
              <w:ind w:right="-108"/>
              <w:jc w:val="center"/>
              <w:rPr>
                <w:b/>
                <w:iCs/>
                <w:sz w:val="16"/>
                <w:szCs w:val="16"/>
              </w:rPr>
            </w:pPr>
            <w:r w:rsidRPr="00D543E9">
              <w:rPr>
                <w:b/>
                <w:iCs/>
                <w:sz w:val="16"/>
                <w:szCs w:val="16"/>
              </w:rPr>
              <w:t>No.</w:t>
            </w:r>
          </w:p>
          <w:p w14:paraId="677BD40A" w14:textId="77777777" w:rsidR="002275E6" w:rsidRPr="00D543E9" w:rsidRDefault="002275E6" w:rsidP="00DE7D01">
            <w:pPr>
              <w:jc w:val="center"/>
              <w:rPr>
                <w:b/>
                <w:iCs/>
                <w:sz w:val="16"/>
                <w:szCs w:val="16"/>
                <w:lang w:val="en-GB" w:eastAsia="en-GB"/>
              </w:rPr>
            </w:pPr>
          </w:p>
          <w:p w14:paraId="148283EA" w14:textId="77777777" w:rsidR="002275E6" w:rsidRPr="00D543E9" w:rsidRDefault="002275E6" w:rsidP="00DE7D01">
            <w:pPr>
              <w:jc w:val="center"/>
              <w:rPr>
                <w:b/>
                <w:iCs/>
                <w:sz w:val="16"/>
                <w:szCs w:val="16"/>
                <w:lang w:val="en-GB" w:eastAsia="en-GB"/>
              </w:rPr>
            </w:pPr>
          </w:p>
          <w:p w14:paraId="6E0B5A48" w14:textId="77777777" w:rsidR="002275E6" w:rsidRPr="00D543E9" w:rsidRDefault="002275E6" w:rsidP="00DE7D01">
            <w:pPr>
              <w:jc w:val="center"/>
              <w:rPr>
                <w:b/>
                <w:iCs/>
                <w:sz w:val="16"/>
                <w:szCs w:val="16"/>
                <w:lang w:val="en-GB" w:eastAsia="en-GB"/>
              </w:rPr>
            </w:pPr>
          </w:p>
          <w:p w14:paraId="449377CA" w14:textId="77777777" w:rsidR="002275E6" w:rsidRPr="00D543E9" w:rsidRDefault="002275E6" w:rsidP="00DE7D01">
            <w:pPr>
              <w:jc w:val="center"/>
              <w:rPr>
                <w:b/>
                <w:iCs/>
                <w:sz w:val="16"/>
                <w:szCs w:val="16"/>
                <w:lang w:val="en-GB" w:eastAsia="en-GB"/>
              </w:rPr>
            </w:pPr>
          </w:p>
          <w:p w14:paraId="68674F21" w14:textId="77777777" w:rsidR="002275E6" w:rsidRPr="00D543E9" w:rsidRDefault="002275E6" w:rsidP="00DE7D01">
            <w:pPr>
              <w:jc w:val="center"/>
              <w:rPr>
                <w:b/>
                <w:iCs/>
                <w:sz w:val="16"/>
                <w:szCs w:val="16"/>
                <w:lang w:val="en-GB" w:eastAsia="en-GB"/>
              </w:rPr>
            </w:pPr>
          </w:p>
          <w:p w14:paraId="5E53A184" w14:textId="77777777" w:rsidR="002275E6" w:rsidRPr="00D543E9" w:rsidRDefault="002275E6" w:rsidP="00DE7D01">
            <w:pPr>
              <w:jc w:val="center"/>
              <w:rPr>
                <w:b/>
                <w:iCs/>
                <w:sz w:val="16"/>
                <w:szCs w:val="16"/>
                <w:lang w:val="en-GB" w:eastAsia="en-GB"/>
              </w:rPr>
            </w:pPr>
          </w:p>
          <w:p w14:paraId="496840CF"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3F8B28B4"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58A5639F" w14:textId="77777777"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14:paraId="5BEBA99F"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7AD710F3"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27B23277"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7A46C031"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07480427"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70D3F274"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0E094561"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14B749D2"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14:paraId="2BF165A2" w14:textId="77777777" w:rsidTr="0082740E">
        <w:trPr>
          <w:trHeight w:val="1070"/>
          <w:jc w:val="center"/>
        </w:trPr>
        <w:tc>
          <w:tcPr>
            <w:tcW w:w="716" w:type="dxa"/>
            <w:vMerge/>
            <w:shd w:val="clear" w:color="auto" w:fill="auto"/>
          </w:tcPr>
          <w:p w14:paraId="165C2A3F" w14:textId="77777777" w:rsidR="002275E6" w:rsidRPr="00D543E9" w:rsidRDefault="002275E6" w:rsidP="009F40EC">
            <w:pPr>
              <w:rPr>
                <w:b/>
                <w:iCs/>
                <w:sz w:val="16"/>
                <w:szCs w:val="16"/>
              </w:rPr>
            </w:pPr>
          </w:p>
        </w:tc>
        <w:tc>
          <w:tcPr>
            <w:tcW w:w="633" w:type="dxa"/>
            <w:vMerge/>
            <w:shd w:val="clear" w:color="auto" w:fill="auto"/>
          </w:tcPr>
          <w:p w14:paraId="68CD6DA1" w14:textId="77777777" w:rsidR="002275E6" w:rsidRPr="00D543E9" w:rsidRDefault="002275E6" w:rsidP="009F40EC">
            <w:pPr>
              <w:rPr>
                <w:b/>
                <w:iCs/>
                <w:sz w:val="16"/>
                <w:szCs w:val="16"/>
                <w:lang w:val="en-GB" w:eastAsia="en-GB"/>
              </w:rPr>
            </w:pPr>
          </w:p>
        </w:tc>
        <w:tc>
          <w:tcPr>
            <w:tcW w:w="819" w:type="dxa"/>
            <w:shd w:val="clear" w:color="auto" w:fill="auto"/>
          </w:tcPr>
          <w:p w14:paraId="2BF3A2EA"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3CBDB44A" w14:textId="77777777" w:rsidR="002275E6" w:rsidRPr="00D543E9" w:rsidRDefault="002275E6" w:rsidP="00DE7D01">
            <w:pPr>
              <w:jc w:val="center"/>
              <w:rPr>
                <w:b/>
                <w:iCs/>
                <w:sz w:val="16"/>
                <w:szCs w:val="16"/>
                <w:lang w:val="en-GB" w:eastAsia="en-GB"/>
              </w:rPr>
            </w:pPr>
          </w:p>
          <w:p w14:paraId="54BA4715" w14:textId="77777777" w:rsidR="002275E6" w:rsidRPr="00D543E9" w:rsidRDefault="002275E6" w:rsidP="00DE7D01">
            <w:pPr>
              <w:jc w:val="center"/>
              <w:rPr>
                <w:b/>
                <w:iCs/>
                <w:sz w:val="16"/>
                <w:szCs w:val="16"/>
                <w:lang w:val="en-GB" w:eastAsia="en-GB"/>
              </w:rPr>
            </w:pPr>
          </w:p>
          <w:p w14:paraId="0945E66B" w14:textId="77777777" w:rsidR="002275E6" w:rsidRPr="00D543E9" w:rsidRDefault="002275E6" w:rsidP="00DE7D01">
            <w:pPr>
              <w:jc w:val="center"/>
              <w:rPr>
                <w:b/>
                <w:iCs/>
                <w:sz w:val="16"/>
                <w:szCs w:val="16"/>
                <w:lang w:val="en-GB" w:eastAsia="en-GB"/>
              </w:rPr>
            </w:pPr>
          </w:p>
          <w:p w14:paraId="59A55F07"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383B6650"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59D0CB93" w14:textId="77777777" w:rsidR="002275E6" w:rsidRPr="00D543E9" w:rsidRDefault="002275E6" w:rsidP="00DE7D01">
            <w:pPr>
              <w:jc w:val="center"/>
              <w:rPr>
                <w:b/>
                <w:iCs/>
                <w:sz w:val="16"/>
                <w:szCs w:val="16"/>
                <w:lang w:val="en-GB" w:eastAsia="en-GB"/>
              </w:rPr>
            </w:pPr>
          </w:p>
          <w:p w14:paraId="3A1EAF4D" w14:textId="77777777" w:rsidR="002275E6" w:rsidRPr="00D543E9" w:rsidRDefault="002275E6" w:rsidP="00DE7D01">
            <w:pPr>
              <w:jc w:val="center"/>
              <w:rPr>
                <w:b/>
                <w:iCs/>
                <w:sz w:val="16"/>
                <w:szCs w:val="16"/>
                <w:lang w:val="en-GB" w:eastAsia="en-GB"/>
              </w:rPr>
            </w:pPr>
          </w:p>
          <w:p w14:paraId="46380233"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6DB94793"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77FBC590" w14:textId="77777777" w:rsidR="002275E6" w:rsidRPr="00D543E9" w:rsidRDefault="002275E6" w:rsidP="00DE7D01">
            <w:pPr>
              <w:jc w:val="center"/>
              <w:rPr>
                <w:b/>
                <w:iCs/>
                <w:sz w:val="16"/>
                <w:szCs w:val="16"/>
                <w:lang w:val="en-GB" w:eastAsia="en-GB"/>
              </w:rPr>
            </w:pPr>
          </w:p>
          <w:p w14:paraId="10D72C90"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29D53E8C"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74CD371B" w14:textId="77777777" w:rsidR="002275E6" w:rsidRPr="00D543E9" w:rsidRDefault="002275E6" w:rsidP="00DE7D01">
            <w:pPr>
              <w:jc w:val="center"/>
              <w:rPr>
                <w:b/>
                <w:iCs/>
                <w:sz w:val="16"/>
                <w:szCs w:val="16"/>
                <w:lang w:val="en-GB" w:eastAsia="en-GB"/>
              </w:rPr>
            </w:pPr>
          </w:p>
          <w:p w14:paraId="7FC7F420"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34ED706E"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13FEE8BB" w14:textId="77777777" w:rsidR="002275E6" w:rsidRPr="009B7CB8" w:rsidRDefault="002275E6" w:rsidP="00DE7D01">
            <w:pPr>
              <w:jc w:val="center"/>
              <w:rPr>
                <w:b/>
                <w:iCs/>
                <w:sz w:val="16"/>
                <w:szCs w:val="16"/>
                <w:lang w:eastAsia="en-GB"/>
              </w:rPr>
            </w:pPr>
          </w:p>
          <w:p w14:paraId="35330D53"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0292F642" w14:textId="77777777" w:rsidR="002275E6" w:rsidRPr="00D543E9" w:rsidRDefault="002275E6" w:rsidP="009F40EC">
            <w:pPr>
              <w:rPr>
                <w:b/>
                <w:iCs/>
                <w:sz w:val="16"/>
                <w:szCs w:val="16"/>
              </w:rPr>
            </w:pPr>
          </w:p>
        </w:tc>
        <w:tc>
          <w:tcPr>
            <w:tcW w:w="924" w:type="dxa"/>
            <w:vMerge/>
            <w:shd w:val="clear" w:color="auto" w:fill="auto"/>
          </w:tcPr>
          <w:p w14:paraId="5AFDF1EE" w14:textId="77777777" w:rsidR="002275E6" w:rsidRPr="00D543E9" w:rsidRDefault="002275E6" w:rsidP="009F40EC">
            <w:pPr>
              <w:rPr>
                <w:b/>
                <w:iCs/>
                <w:sz w:val="16"/>
                <w:szCs w:val="16"/>
              </w:rPr>
            </w:pPr>
          </w:p>
        </w:tc>
        <w:tc>
          <w:tcPr>
            <w:tcW w:w="863" w:type="dxa"/>
            <w:vMerge/>
            <w:shd w:val="clear" w:color="auto" w:fill="auto"/>
          </w:tcPr>
          <w:p w14:paraId="5B371AE4" w14:textId="77777777" w:rsidR="002275E6" w:rsidRPr="00D543E9" w:rsidRDefault="002275E6" w:rsidP="009F40EC">
            <w:pPr>
              <w:rPr>
                <w:b/>
                <w:iCs/>
                <w:sz w:val="16"/>
                <w:szCs w:val="16"/>
              </w:rPr>
            </w:pPr>
          </w:p>
        </w:tc>
        <w:tc>
          <w:tcPr>
            <w:tcW w:w="1044" w:type="dxa"/>
            <w:vMerge/>
            <w:shd w:val="clear" w:color="auto" w:fill="auto"/>
          </w:tcPr>
          <w:p w14:paraId="6C0F8F17" w14:textId="77777777" w:rsidR="002275E6" w:rsidRPr="00D543E9" w:rsidRDefault="002275E6" w:rsidP="009F40EC">
            <w:pPr>
              <w:rPr>
                <w:b/>
                <w:iCs/>
                <w:sz w:val="16"/>
                <w:szCs w:val="16"/>
              </w:rPr>
            </w:pPr>
          </w:p>
        </w:tc>
      </w:tr>
      <w:tr w:rsidR="00D543E9" w:rsidRPr="00D543E9" w14:paraId="6596AFF7" w14:textId="77777777" w:rsidTr="0082740E">
        <w:trPr>
          <w:jc w:val="center"/>
        </w:trPr>
        <w:tc>
          <w:tcPr>
            <w:tcW w:w="716" w:type="dxa"/>
            <w:vMerge w:val="restart"/>
            <w:shd w:val="clear" w:color="auto" w:fill="auto"/>
          </w:tcPr>
          <w:p w14:paraId="66D4D07D"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0D4F470C"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5653F99"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084598D1"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104414C"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4B49E35D"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6CA45035"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76A5F0E5"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71773E8"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9C668B8"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BAC21BB"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11E5ADCD" w14:textId="77777777" w:rsidTr="0082740E">
        <w:trPr>
          <w:jc w:val="center"/>
        </w:trPr>
        <w:tc>
          <w:tcPr>
            <w:tcW w:w="716" w:type="dxa"/>
            <w:vMerge/>
            <w:shd w:val="clear" w:color="auto" w:fill="auto"/>
          </w:tcPr>
          <w:p w14:paraId="60E976F0" w14:textId="77777777" w:rsidR="002275E6" w:rsidRPr="00D543E9" w:rsidRDefault="002275E6" w:rsidP="009F40EC">
            <w:pPr>
              <w:rPr>
                <w:b/>
                <w:i/>
                <w:sz w:val="16"/>
                <w:szCs w:val="16"/>
              </w:rPr>
            </w:pPr>
          </w:p>
        </w:tc>
        <w:tc>
          <w:tcPr>
            <w:tcW w:w="633" w:type="dxa"/>
            <w:shd w:val="clear" w:color="auto" w:fill="auto"/>
          </w:tcPr>
          <w:p w14:paraId="7784B7B7"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988E237"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535B1FD6"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69E135F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7FE16EFE"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066C140B"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7B499095"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03C92DF"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EDB60D5"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11EB3D5"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57E4F109" w14:textId="77777777" w:rsidTr="0082740E">
        <w:trPr>
          <w:jc w:val="center"/>
        </w:trPr>
        <w:tc>
          <w:tcPr>
            <w:tcW w:w="716" w:type="dxa"/>
            <w:shd w:val="clear" w:color="auto" w:fill="auto"/>
          </w:tcPr>
          <w:p w14:paraId="33494686"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1D2358BD"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70100284"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313D7ED3"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1F372013"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0D62DF4"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53ADB432"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49E6B1BD"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323D75C1"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ADB3BA3"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478BC3D7" w14:textId="77777777" w:rsidR="002275E6" w:rsidRPr="00D543E9" w:rsidRDefault="002275E6" w:rsidP="009F40EC">
            <w:pPr>
              <w:rPr>
                <w:b/>
                <w:i/>
                <w:sz w:val="16"/>
                <w:szCs w:val="16"/>
              </w:rPr>
            </w:pPr>
            <w:r w:rsidRPr="00D543E9">
              <w:rPr>
                <w:b/>
                <w:i/>
                <w:sz w:val="16"/>
                <w:szCs w:val="16"/>
                <w:lang w:val="en-GB" w:eastAsia="en-GB"/>
              </w:rPr>
              <w:t>[Insert]</w:t>
            </w:r>
          </w:p>
        </w:tc>
      </w:tr>
    </w:tbl>
    <w:p w14:paraId="04FFCF9F" w14:textId="77777777" w:rsidR="00615C19" w:rsidRDefault="00615C19" w:rsidP="002275E6">
      <w:pPr>
        <w:spacing w:before="120" w:after="120"/>
        <w:jc w:val="center"/>
        <w:rPr>
          <w:szCs w:val="24"/>
          <w:lang w:bidi="ar-EG"/>
        </w:rPr>
      </w:pPr>
    </w:p>
    <w:p w14:paraId="64CCC912"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1F4AAE3A"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0F0AB61F" w14:textId="77777777" w:rsidR="00C93626" w:rsidRPr="00C93626" w:rsidRDefault="00C93626" w:rsidP="00C93626">
      <w:pPr>
        <w:spacing w:before="120" w:after="120"/>
        <w:jc w:val="both"/>
        <w:rPr>
          <w:szCs w:val="24"/>
          <w:lang w:bidi="ar-EG"/>
        </w:rPr>
      </w:pPr>
    </w:p>
    <w:p w14:paraId="28F98EF1"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08ED7890"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1936EAF5" w14:textId="77777777" w:rsidR="00C93626" w:rsidRPr="00C93626" w:rsidRDefault="00C93626" w:rsidP="00C93626">
      <w:pPr>
        <w:spacing w:before="120" w:after="120"/>
        <w:jc w:val="both"/>
        <w:rPr>
          <w:szCs w:val="24"/>
          <w:lang w:bidi="ar-EG"/>
        </w:rPr>
      </w:pPr>
    </w:p>
    <w:p w14:paraId="6AE066C8"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14:paraId="62A76207" w14:textId="77777777" w:rsidR="008C2C4C" w:rsidRDefault="008C2C4C" w:rsidP="008C2C4C">
      <w:pPr>
        <w:spacing w:before="120" w:after="120"/>
        <w:rPr>
          <w:szCs w:val="24"/>
          <w:lang w:bidi="ar-EG"/>
        </w:rPr>
      </w:pPr>
    </w:p>
    <w:p w14:paraId="09FE18E9" w14:textId="6C95305F" w:rsidR="00C93626" w:rsidRPr="008C2C4C" w:rsidRDefault="007B491B" w:rsidP="008C2C4C">
      <w:pPr>
        <w:spacing w:before="120" w:after="120"/>
        <w:jc w:val="center"/>
        <w:rPr>
          <w:b/>
          <w:bCs/>
          <w:sz w:val="40"/>
          <w:szCs w:val="40"/>
          <w:lang w:bidi="ar-EG"/>
        </w:rPr>
      </w:pPr>
      <w:r w:rsidRPr="008C2C4C">
        <w:rPr>
          <w:szCs w:val="24"/>
          <w:lang w:bidi="ar-EG"/>
        </w:rPr>
        <w:br w:type="page"/>
      </w:r>
      <w:r w:rsidR="00C93626" w:rsidRPr="007B491B">
        <w:rPr>
          <w:b/>
          <w:bCs/>
          <w:sz w:val="40"/>
          <w:szCs w:val="40"/>
          <w:lang w:bidi="ar-EG"/>
        </w:rPr>
        <w:lastRenderedPageBreak/>
        <w:t>Technical Specifications</w:t>
      </w:r>
    </w:p>
    <w:p w14:paraId="66DF3FDA" w14:textId="72DEE8C8" w:rsidR="00C93626" w:rsidRPr="008C2C4C" w:rsidRDefault="00E25658" w:rsidP="008C2C4C">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1DA17A78"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35BCB225" w14:textId="77777777" w:rsidR="008C2C4C" w:rsidRPr="008C2C4C" w:rsidRDefault="008C2C4C" w:rsidP="008C2C4C">
      <w:pPr>
        <w:spacing w:line="276" w:lineRule="auto"/>
        <w:ind w:left="-142"/>
        <w:rPr>
          <w:rFonts w:ascii="Arial" w:eastAsia="Calibri" w:hAnsi="Arial" w:cs="Arial"/>
          <w:color w:val="FF0000"/>
          <w:sz w:val="32"/>
          <w:szCs w:val="32"/>
        </w:rPr>
      </w:pPr>
      <w:r w:rsidRPr="008C2C4C">
        <w:rPr>
          <w:rFonts w:ascii="Arial" w:eastAsia="Calibri" w:hAnsi="Arial" w:cs="Arial"/>
          <w:b/>
          <w:bCs/>
          <w:color w:val="FF0000"/>
          <w:sz w:val="32"/>
          <w:szCs w:val="32"/>
          <w:u w:val="single"/>
        </w:rPr>
        <w:t>The estimated costs of foreign preparations are derived from several sources , namely</w:t>
      </w:r>
      <w:r w:rsidRPr="008C2C4C">
        <w:rPr>
          <w:rFonts w:ascii="Arial" w:eastAsia="Calibri" w:hAnsi="Arial" w:cs="Arial"/>
          <w:color w:val="FF0000"/>
          <w:sz w:val="32"/>
          <w:szCs w:val="32"/>
        </w:rPr>
        <w:t xml:space="preserve"> :</w:t>
      </w:r>
    </w:p>
    <w:p w14:paraId="230AF6B5" w14:textId="77777777" w:rsidR="008C2C4C" w:rsidRPr="008C2C4C" w:rsidRDefault="008C2C4C" w:rsidP="008C2C4C">
      <w:pPr>
        <w:spacing w:line="276" w:lineRule="auto"/>
        <w:ind w:left="-142"/>
        <w:rPr>
          <w:rFonts w:ascii="Arial" w:eastAsia="Calibri" w:hAnsi="Arial" w:cs="Arial"/>
          <w:color w:val="FF0000"/>
          <w:sz w:val="32"/>
          <w:szCs w:val="32"/>
        </w:rPr>
      </w:pPr>
      <w:r w:rsidRPr="008C2C4C">
        <w:rPr>
          <w:rFonts w:ascii="Arial" w:eastAsia="Calibri" w:hAnsi="Arial" w:cs="Arial"/>
          <w:color w:val="FF0000"/>
          <w:sz w:val="32"/>
          <w:szCs w:val="32"/>
        </w:rPr>
        <w:t xml:space="preserve"> </w:t>
      </w:r>
    </w:p>
    <w:p w14:paraId="76A7393E"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1- The brand price from the modern BNF and the prices of the registration of mails in Jordan and Saudi Arabia with the approval of the lowest brand price in the US dollar currency , and it is an estimated costs of the original brand product .</w:t>
      </w:r>
    </w:p>
    <w:p w14:paraId="084C0845"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2- Adopting 70% of the brand price mentioned in paragraph (1) and considering it as an estimated costs for the European counterpart ( including Japan , Australia , South Korea, North and South America ).</w:t>
      </w:r>
    </w:p>
    <w:p w14:paraId="67E60592"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3- Adopting 45% of the price of the mail in paragraph (1) and considering it an estimated costs for the Arab equivalent (including Turkey, Iran).</w:t>
      </w:r>
    </w:p>
    <w:p w14:paraId="7E70AF51"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4- Adopting 25% of the price of the mail in paragraph (1) and considering it an estimated costs for the East Asian counterpart ( India, Pakistan, China, Vietnam, Taiwan, Afghanistan).</w:t>
      </w:r>
    </w:p>
    <w:p w14:paraId="4402AB3D"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5- Products for which there are no prices in the three sources (BNF, KSA, Jordan). The exporters are used .( IDP= international drug product WHO, RED Book, Ecri.</w:t>
      </w:r>
    </w:p>
    <w:p w14:paraId="357023E5"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6- Products that do not have a brand price . The value of the Laqqi is extracted from the European generic analogue.</w:t>
      </w:r>
    </w:p>
    <w:p w14:paraId="54925FD0" w14:textId="77777777" w:rsidR="008C2C4C" w:rsidRPr="008C2C4C" w:rsidRDefault="008C2C4C" w:rsidP="008C2C4C">
      <w:pPr>
        <w:spacing w:line="276" w:lineRule="auto"/>
        <w:rPr>
          <w:rFonts w:ascii="Arial" w:eastAsia="Calibri" w:hAnsi="Arial" w:cs="Arial"/>
          <w:color w:val="FF0000"/>
          <w:szCs w:val="24"/>
        </w:rPr>
      </w:pPr>
    </w:p>
    <w:p w14:paraId="0E729F42" w14:textId="77777777" w:rsidR="008C2C4C" w:rsidRPr="008C2C4C" w:rsidRDefault="008C2C4C" w:rsidP="008C2C4C">
      <w:pPr>
        <w:spacing w:line="276" w:lineRule="auto"/>
        <w:ind w:left="-142"/>
        <w:rPr>
          <w:rFonts w:ascii="Arial" w:eastAsia="Calibri" w:hAnsi="Arial" w:cs="Arial"/>
          <w:b/>
          <w:bCs/>
          <w:color w:val="FF0000"/>
          <w:sz w:val="32"/>
          <w:szCs w:val="32"/>
          <w:u w:val="single"/>
        </w:rPr>
      </w:pPr>
      <w:r w:rsidRPr="008C2C4C">
        <w:rPr>
          <w:rFonts w:ascii="Arial" w:eastAsia="Calibri" w:hAnsi="Arial" w:cs="Arial"/>
          <w:b/>
          <w:bCs/>
          <w:color w:val="FF0000"/>
          <w:sz w:val="32"/>
          <w:szCs w:val="32"/>
          <w:u w:val="single"/>
        </w:rPr>
        <w:t xml:space="preserve">Special Conditions for public health pesticides:  </w:t>
      </w:r>
    </w:p>
    <w:p w14:paraId="5E5461A5" w14:textId="77777777" w:rsidR="008C2C4C" w:rsidRPr="008C2C4C" w:rsidRDefault="008C2C4C" w:rsidP="008C2C4C">
      <w:pPr>
        <w:spacing w:line="276" w:lineRule="auto"/>
        <w:jc w:val="center"/>
        <w:rPr>
          <w:rFonts w:ascii="Arial" w:eastAsia="Calibri" w:hAnsi="Arial" w:cs="Arial"/>
          <w:color w:val="FF0000"/>
          <w:szCs w:val="24"/>
        </w:rPr>
      </w:pPr>
    </w:p>
    <w:p w14:paraId="6632D96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1- The pesticides to be imported are manufactured in global origins (Basic producers) by international manufacturers (mother companies) exclusively and not by mixing companies.</w:t>
      </w:r>
    </w:p>
    <w:p w14:paraId="47CAEB7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2- Registered in the laboratories of the World Health organization ( WHO , PES) and the rest of  the international  organization related to the issue of public health pesticides . </w:t>
      </w:r>
    </w:p>
    <w:p w14:paraId="4EB7B35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3- Registered as a company and as a pesticide in the national committee for the registration and Approval of pesticide in the ministry of Agriculture.</w:t>
      </w:r>
    </w:p>
    <w:p w14:paraId="786796D2"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4- Resident and tested at the Communicable Diseases Control Center before importing them. </w:t>
      </w:r>
    </w:p>
    <w:p w14:paraId="3911F96A"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5- The imported pesticide must be newly manufactured and have a validity of not less than three years upon receipt by our health department stores.</w:t>
      </w:r>
    </w:p>
    <w:p w14:paraId="019A2C8E"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6- All imported pesticides are subject to biological, physical and chemical evaluation processes upon their arrival in Iraq to determine their required technical specifications. The processing companies bear responsibility for the evaluation results. </w:t>
      </w:r>
    </w:p>
    <w:p w14:paraId="12ABFD49"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7- Manufacturers and processors undertake all its contractual obligations, the most important of which is the implementation of local training programs and the provision training opportunities for workers in this field in its main factories or any other contractual facilities that are requested by the beneficiary authorities when studying offers or compensation for materials or price reduction. </w:t>
      </w:r>
    </w:p>
    <w:p w14:paraId="6B2087C0"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8- That the imported product be matched with the specifications approved by the World Health Organization (WHO).</w:t>
      </w:r>
    </w:p>
    <w:p w14:paraId="5A04B8DD"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lastRenderedPageBreak/>
        <w:t>9- Ensuring that the product contains the required and appropriate chemical for the activity or activity to be implemented and that it does not have environmental and health effects.</w:t>
      </w:r>
    </w:p>
    <w:p w14:paraId="0234CBEF" w14:textId="77777777" w:rsidR="008C2C4C" w:rsidRPr="008C2C4C" w:rsidRDefault="008C2C4C" w:rsidP="008C2C4C">
      <w:pPr>
        <w:spacing w:line="276" w:lineRule="auto"/>
        <w:rPr>
          <w:rFonts w:ascii="Arial" w:eastAsia="Calibri" w:hAnsi="Arial" w:cs="Arial"/>
          <w:color w:val="FF0000"/>
          <w:szCs w:val="24"/>
        </w:rPr>
      </w:pPr>
    </w:p>
    <w:p w14:paraId="3E80348A"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10- The quantities contained in the attached need lists are subject to change during the study of offers (increase, decrease, delete or change a material) depending on:</w:t>
      </w:r>
    </w:p>
    <w:p w14:paraId="576C6C1F"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A- The import situation of the general need for pesticides in the stores of our health departments at the time.</w:t>
      </w:r>
    </w:p>
    <w:p w14:paraId="757CD7DF"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B - The epidemiological position of disease vectors (which is determined by the concerned persons in the Center for the Control of Communicable Diseases and in coordination with the health departments in the governorates).</w:t>
      </w:r>
    </w:p>
    <w:p w14:paraId="5172747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C - the actual stockpile of pesticides in the stores of our health departments at the time.</w:t>
      </w:r>
    </w:p>
    <w:p w14:paraId="2EEA7C74"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D- When it is noticed that any insect resistance appears to any pesticide included in the pesticides listed in the attached need lists, it is excluded.</w:t>
      </w:r>
    </w:p>
    <w:p w14:paraId="74B540B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E - The emergence of modern pesticides that have been proven to be very highly effective in control programs and that the criteria pre-announced apply to them, in addition to being globally tested.</w:t>
      </w:r>
    </w:p>
    <w:p w14:paraId="68806666"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F- Banning of any pesticide by the National Committee for the Registration and Approval of Pesticides in the Ministry of Agriculture within the ban lists issued by the committee.</w:t>
      </w:r>
    </w:p>
    <w:p w14:paraId="2630B2C0" w14:textId="4A689CB4" w:rsidR="002E7EC2" w:rsidRPr="008C2C4C" w:rsidRDefault="008C2C4C" w:rsidP="008C2C4C">
      <w:pPr>
        <w:spacing w:line="276" w:lineRule="auto"/>
        <w:ind w:right="-164"/>
        <w:jc w:val="center"/>
        <w:rPr>
          <w:rFonts w:ascii="Arial" w:eastAsia="Calibri" w:hAnsi="Arial" w:cs="Arial"/>
          <w:color w:val="FF0000"/>
          <w:szCs w:val="24"/>
        </w:rPr>
      </w:pPr>
      <w:r w:rsidRPr="008C2C4C">
        <w:rPr>
          <w:rFonts w:ascii="Arial" w:eastAsia="Calibri" w:hAnsi="Arial" w:cs="Arial"/>
          <w:color w:val="FF0000"/>
          <w:szCs w:val="24"/>
        </w:rPr>
        <w:t>11- Included in the referral is a condition that no substance or pesticide is shipped until after notifying the supplier of the shipment within a period of one to two months by our department in the event that the date of shipment is not confirmed by directing an official letter from our department to the General Company for Marketing Medicines and Medical Supplies that includes specifying a date Shipping depending on the stock balance and the import position of each pesticide upon study.</w:t>
      </w:r>
    </w:p>
    <w:tbl>
      <w:tblPr>
        <w:tblW w:w="10349" w:type="dxa"/>
        <w:tblInd w:w="-5" w:type="dxa"/>
        <w:tblLook w:val="04A0" w:firstRow="1" w:lastRow="0" w:firstColumn="1" w:lastColumn="0" w:noHBand="0" w:noVBand="1"/>
      </w:tblPr>
      <w:tblGrid>
        <w:gridCol w:w="1276"/>
        <w:gridCol w:w="1702"/>
        <w:gridCol w:w="850"/>
        <w:gridCol w:w="1276"/>
        <w:gridCol w:w="284"/>
        <w:gridCol w:w="992"/>
        <w:gridCol w:w="1276"/>
        <w:gridCol w:w="1276"/>
        <w:gridCol w:w="1417"/>
      </w:tblGrid>
      <w:tr w:rsidR="008C2C4C" w:rsidRPr="008C2C4C" w14:paraId="35163F7B" w14:textId="77777777" w:rsidTr="008C2C4C">
        <w:trPr>
          <w:trHeight w:val="512"/>
        </w:trPr>
        <w:tc>
          <w:tcPr>
            <w:tcW w:w="1276" w:type="dxa"/>
            <w:vMerge w:val="restart"/>
            <w:tcBorders>
              <w:top w:val="single" w:sz="4" w:space="0" w:color="auto"/>
              <w:left w:val="single" w:sz="4" w:space="0" w:color="auto"/>
              <w:right w:val="single" w:sz="4" w:space="0" w:color="auto"/>
            </w:tcBorders>
            <w:shd w:val="clear" w:color="000000" w:fill="D99795"/>
            <w:vAlign w:val="center"/>
            <w:hideMark/>
          </w:tcPr>
          <w:p w14:paraId="592452F9" w14:textId="25F4ED52" w:rsidR="008C2C4C" w:rsidRPr="008C2C4C" w:rsidRDefault="008C2C4C" w:rsidP="008C2C4C">
            <w:pPr>
              <w:ind w:right="34"/>
              <w:jc w:val="center"/>
              <w:rPr>
                <w:rFonts w:ascii="Arial" w:hAnsi="Arial" w:cs="Arial"/>
                <w:b/>
                <w:bCs/>
                <w:sz w:val="16"/>
                <w:szCs w:val="16"/>
                <w:rtl/>
                <w:lang w:val="en-GB" w:eastAsia="en-GB" w:bidi="ar-IQ"/>
              </w:rPr>
            </w:pPr>
            <w:r>
              <w:rPr>
                <w:rFonts w:ascii="Arial" w:hAnsi="Arial" w:cs="Arial"/>
                <w:b/>
                <w:bCs/>
                <w:sz w:val="16"/>
                <w:szCs w:val="16"/>
                <w:lang w:val="en-GB" w:eastAsia="en-GB"/>
              </w:rPr>
              <w:t>N.C</w:t>
            </w:r>
          </w:p>
        </w:tc>
        <w:tc>
          <w:tcPr>
            <w:tcW w:w="1702" w:type="dxa"/>
            <w:vMerge w:val="restart"/>
            <w:tcBorders>
              <w:top w:val="single" w:sz="4" w:space="0" w:color="auto"/>
              <w:left w:val="nil"/>
              <w:right w:val="single" w:sz="4" w:space="0" w:color="auto"/>
            </w:tcBorders>
            <w:shd w:val="clear" w:color="000000" w:fill="D99795"/>
            <w:vAlign w:val="center"/>
            <w:hideMark/>
          </w:tcPr>
          <w:p w14:paraId="619009A6"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INSECTICIDS MATERIALS AND EQUIPMENT</w:t>
            </w:r>
          </w:p>
        </w:tc>
        <w:tc>
          <w:tcPr>
            <w:tcW w:w="850" w:type="dxa"/>
            <w:tcBorders>
              <w:top w:val="single" w:sz="4" w:space="0" w:color="auto"/>
              <w:left w:val="nil"/>
              <w:right w:val="single" w:sz="4" w:space="0" w:color="auto"/>
            </w:tcBorders>
            <w:shd w:val="clear" w:color="000000" w:fill="D99795"/>
            <w:vAlign w:val="center"/>
          </w:tcPr>
          <w:p w14:paraId="6DCF146C" w14:textId="30B9708B" w:rsidR="008C2C4C" w:rsidRPr="008C2C4C" w:rsidRDefault="008C2C4C" w:rsidP="008C2C4C">
            <w:pPr>
              <w:jc w:val="center"/>
              <w:rPr>
                <w:rFonts w:ascii="Arial" w:hAnsi="Arial" w:cs="Arial"/>
                <w:b/>
                <w:bCs/>
                <w:sz w:val="16"/>
                <w:szCs w:val="16"/>
                <w:lang w:val="en-GB" w:eastAsia="en-GB"/>
              </w:rPr>
            </w:pPr>
            <w:r>
              <w:rPr>
                <w:rFonts w:ascii="Arial" w:hAnsi="Arial" w:cs="Arial"/>
                <w:b/>
                <w:bCs/>
                <w:sz w:val="16"/>
                <w:szCs w:val="16"/>
                <w:lang w:val="en-GB" w:eastAsia="en-GB"/>
              </w:rPr>
              <w:t>Packing</w:t>
            </w:r>
          </w:p>
        </w:tc>
        <w:tc>
          <w:tcPr>
            <w:tcW w:w="5104" w:type="dxa"/>
            <w:gridSpan w:val="5"/>
            <w:tcBorders>
              <w:top w:val="single" w:sz="4" w:space="0" w:color="auto"/>
              <w:left w:val="single" w:sz="4" w:space="0" w:color="auto"/>
              <w:bottom w:val="single" w:sz="4" w:space="0" w:color="auto"/>
              <w:right w:val="single" w:sz="4" w:space="0" w:color="auto"/>
            </w:tcBorders>
            <w:shd w:val="clear" w:color="000000" w:fill="D99795"/>
          </w:tcPr>
          <w:p w14:paraId="3C4F5B63" w14:textId="77777777" w:rsidR="008C2C4C" w:rsidRPr="008C2C4C" w:rsidRDefault="008C2C4C" w:rsidP="008C2C4C">
            <w:pPr>
              <w:bidi/>
              <w:jc w:val="center"/>
              <w:rPr>
                <w:rFonts w:ascii="Arial" w:hAnsi="Arial" w:cs="Arial"/>
                <w:b/>
                <w:bCs/>
                <w:sz w:val="16"/>
                <w:szCs w:val="16"/>
                <w:lang w:val="en-GB" w:eastAsia="en-GB"/>
              </w:rPr>
            </w:pPr>
          </w:p>
          <w:p w14:paraId="4B71AB06" w14:textId="6616EFCB" w:rsidR="008C2C4C" w:rsidRPr="008C2C4C" w:rsidRDefault="008C2C4C" w:rsidP="008C2C4C">
            <w:pPr>
              <w:jc w:val="center"/>
              <w:rPr>
                <w:rFonts w:ascii="Arial" w:hAnsi="Arial" w:cs="Arial"/>
                <w:b/>
                <w:bCs/>
                <w:sz w:val="16"/>
                <w:szCs w:val="16"/>
                <w:rtl/>
                <w:lang w:val="en-GB" w:eastAsia="en-GB" w:bidi="ar-IQ"/>
              </w:rPr>
            </w:pPr>
            <w:r>
              <w:rPr>
                <w:rFonts w:ascii="Arial" w:hAnsi="Arial" w:cs="Arial"/>
                <w:b/>
                <w:bCs/>
                <w:sz w:val="16"/>
                <w:szCs w:val="16"/>
                <w:lang w:val="en-GB" w:eastAsia="en-GB" w:bidi="ar-IQ"/>
              </w:rPr>
              <w:t>Estimated Cost $</w:t>
            </w:r>
          </w:p>
        </w:tc>
        <w:tc>
          <w:tcPr>
            <w:tcW w:w="1417" w:type="dxa"/>
            <w:vMerge w:val="restart"/>
            <w:tcBorders>
              <w:top w:val="single" w:sz="4" w:space="0" w:color="auto"/>
              <w:left w:val="single" w:sz="4" w:space="0" w:color="auto"/>
              <w:right w:val="single" w:sz="4" w:space="0" w:color="auto"/>
            </w:tcBorders>
            <w:shd w:val="clear" w:color="000000" w:fill="D99795"/>
            <w:vAlign w:val="center"/>
            <w:hideMark/>
          </w:tcPr>
          <w:p w14:paraId="62BAD8A6" w14:textId="7ECB4280" w:rsidR="008C2C4C" w:rsidRPr="008C2C4C" w:rsidRDefault="008C2C4C" w:rsidP="008C2C4C">
            <w:pPr>
              <w:jc w:val="center"/>
              <w:rPr>
                <w:rFonts w:ascii="Arial" w:hAnsi="Arial" w:cs="Arial"/>
                <w:b/>
                <w:bCs/>
                <w:sz w:val="16"/>
                <w:szCs w:val="16"/>
                <w:lang w:val="en-GB" w:eastAsia="en-GB"/>
              </w:rPr>
            </w:pPr>
            <w:r>
              <w:rPr>
                <w:rFonts w:ascii="Arial" w:hAnsi="Arial" w:cs="Arial"/>
                <w:b/>
                <w:bCs/>
                <w:sz w:val="16"/>
                <w:szCs w:val="16"/>
                <w:lang w:val="en-GB" w:eastAsia="en-GB"/>
              </w:rPr>
              <w:t>T.QTY</w:t>
            </w:r>
          </w:p>
        </w:tc>
      </w:tr>
      <w:tr w:rsidR="008C2C4C" w:rsidRPr="008C2C4C" w14:paraId="141D3F19" w14:textId="77777777" w:rsidTr="008C2C4C">
        <w:trPr>
          <w:trHeight w:val="587"/>
        </w:trPr>
        <w:tc>
          <w:tcPr>
            <w:tcW w:w="1276" w:type="dxa"/>
            <w:vMerge/>
            <w:tcBorders>
              <w:left w:val="single" w:sz="4" w:space="0" w:color="auto"/>
              <w:bottom w:val="single" w:sz="4" w:space="0" w:color="auto"/>
              <w:right w:val="single" w:sz="4" w:space="0" w:color="auto"/>
            </w:tcBorders>
            <w:shd w:val="clear" w:color="000000" w:fill="D99795"/>
            <w:vAlign w:val="center"/>
            <w:hideMark/>
          </w:tcPr>
          <w:p w14:paraId="318E3018" w14:textId="77777777" w:rsidR="008C2C4C" w:rsidRPr="008C2C4C" w:rsidRDefault="008C2C4C" w:rsidP="008C2C4C">
            <w:pPr>
              <w:jc w:val="center"/>
              <w:rPr>
                <w:rFonts w:ascii="Arial" w:hAnsi="Arial" w:cs="Arial"/>
                <w:b/>
                <w:bCs/>
                <w:sz w:val="16"/>
                <w:szCs w:val="16"/>
                <w:lang w:val="en-GB" w:eastAsia="en-GB"/>
              </w:rPr>
            </w:pPr>
          </w:p>
        </w:tc>
        <w:tc>
          <w:tcPr>
            <w:tcW w:w="1702" w:type="dxa"/>
            <w:vMerge/>
            <w:tcBorders>
              <w:left w:val="nil"/>
              <w:bottom w:val="single" w:sz="4" w:space="0" w:color="auto"/>
              <w:right w:val="single" w:sz="4" w:space="0" w:color="auto"/>
            </w:tcBorders>
            <w:shd w:val="clear" w:color="000000" w:fill="D99795"/>
            <w:vAlign w:val="center"/>
            <w:hideMark/>
          </w:tcPr>
          <w:p w14:paraId="36D7DD77" w14:textId="77777777" w:rsidR="008C2C4C" w:rsidRPr="008C2C4C" w:rsidRDefault="008C2C4C" w:rsidP="008C2C4C">
            <w:pPr>
              <w:jc w:val="center"/>
              <w:rPr>
                <w:rFonts w:ascii="Arial" w:hAnsi="Arial" w:cs="Arial"/>
                <w:b/>
                <w:bCs/>
                <w:sz w:val="16"/>
                <w:szCs w:val="16"/>
                <w:lang w:val="en-GB" w:eastAsia="en-GB"/>
              </w:rPr>
            </w:pPr>
          </w:p>
        </w:tc>
        <w:tc>
          <w:tcPr>
            <w:tcW w:w="850" w:type="dxa"/>
            <w:tcBorders>
              <w:left w:val="nil"/>
              <w:bottom w:val="single" w:sz="4" w:space="0" w:color="auto"/>
              <w:right w:val="single" w:sz="4" w:space="0" w:color="auto"/>
            </w:tcBorders>
            <w:shd w:val="clear" w:color="000000" w:fill="D99795"/>
            <w:vAlign w:val="center"/>
          </w:tcPr>
          <w:p w14:paraId="1257E26B" w14:textId="77777777" w:rsidR="008C2C4C" w:rsidRPr="008C2C4C" w:rsidRDefault="008C2C4C" w:rsidP="008C2C4C">
            <w:pPr>
              <w:jc w:val="center"/>
              <w:rPr>
                <w:rFonts w:ascii="Arial" w:hAnsi="Arial" w:cs="Arial"/>
                <w:b/>
                <w:bCs/>
                <w:sz w:val="16"/>
                <w:szCs w:val="16"/>
                <w:rtl/>
                <w:lang w:val="en-GB" w:eastAsia="en-GB" w:bidi="ar-IQ"/>
              </w:rPr>
            </w:pP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5095E196" w14:textId="77777777" w:rsidR="008C2C4C" w:rsidRPr="008C2C4C" w:rsidRDefault="008C2C4C" w:rsidP="008C2C4C">
            <w:pPr>
              <w:bidi/>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Brand Price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D99795"/>
            <w:vAlign w:val="center"/>
          </w:tcPr>
          <w:p w14:paraId="20FC129B"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70% of</w:t>
            </w:r>
          </w:p>
          <w:p w14:paraId="0162995B"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3EA1F1C1"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45% of</w:t>
            </w:r>
          </w:p>
          <w:p w14:paraId="65C44DB5"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36E600D5"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25% of</w:t>
            </w:r>
          </w:p>
          <w:p w14:paraId="30BAAA52" w14:textId="77777777" w:rsidR="008C2C4C" w:rsidRPr="008C2C4C" w:rsidRDefault="008C2C4C" w:rsidP="008C2C4C">
            <w:pPr>
              <w:jc w:val="center"/>
              <w:rPr>
                <w:rFonts w:ascii="Arial" w:hAnsi="Arial" w:cs="Arial"/>
                <w:b/>
                <w:bCs/>
                <w:sz w:val="16"/>
                <w:szCs w:val="16"/>
                <w:lang w:val="en-GB" w:eastAsia="en-GB" w:bidi="ar-IQ"/>
              </w:rPr>
            </w:pPr>
            <w:r w:rsidRPr="008C2C4C">
              <w:rPr>
                <w:rFonts w:ascii="Arial" w:hAnsi="Arial" w:cs="Arial"/>
                <w:b/>
                <w:bCs/>
                <w:sz w:val="16"/>
                <w:szCs w:val="16"/>
                <w:lang w:val="en-GB" w:eastAsia="en-GB" w:bidi="ar-IQ"/>
              </w:rPr>
              <w:t>Brand Price $</w:t>
            </w:r>
          </w:p>
        </w:tc>
        <w:tc>
          <w:tcPr>
            <w:tcW w:w="1417" w:type="dxa"/>
            <w:vMerge/>
            <w:tcBorders>
              <w:left w:val="single" w:sz="4" w:space="0" w:color="auto"/>
              <w:bottom w:val="single" w:sz="4" w:space="0" w:color="auto"/>
              <w:right w:val="single" w:sz="4" w:space="0" w:color="auto"/>
            </w:tcBorders>
            <w:shd w:val="clear" w:color="000000" w:fill="D99795"/>
            <w:vAlign w:val="center"/>
            <w:hideMark/>
          </w:tcPr>
          <w:p w14:paraId="0424D573" w14:textId="77777777" w:rsidR="008C2C4C" w:rsidRPr="008C2C4C" w:rsidRDefault="008C2C4C" w:rsidP="008C2C4C">
            <w:pPr>
              <w:jc w:val="center"/>
              <w:rPr>
                <w:rFonts w:ascii="Arial" w:hAnsi="Arial" w:cs="Arial"/>
                <w:b/>
                <w:bCs/>
                <w:sz w:val="16"/>
                <w:szCs w:val="16"/>
                <w:rtl/>
                <w:lang w:val="en-GB" w:eastAsia="en-GB"/>
              </w:rPr>
            </w:pPr>
          </w:p>
        </w:tc>
      </w:tr>
      <w:tr w:rsidR="008C2C4C" w:rsidRPr="008C2C4C" w14:paraId="0FD7DF56"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410A5CE7"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48-000-002</w:t>
            </w:r>
          </w:p>
        </w:tc>
        <w:tc>
          <w:tcPr>
            <w:tcW w:w="1702" w:type="dxa"/>
            <w:tcBorders>
              <w:top w:val="nil"/>
              <w:left w:val="nil"/>
              <w:bottom w:val="single" w:sz="4" w:space="0" w:color="auto"/>
              <w:right w:val="single" w:sz="4" w:space="0" w:color="auto"/>
            </w:tcBorders>
            <w:shd w:val="clear" w:color="000000" w:fill="FFFFFF"/>
            <w:hideMark/>
          </w:tcPr>
          <w:p w14:paraId="459AD3F2"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Storm Wax Block</w:t>
            </w:r>
          </w:p>
          <w:p w14:paraId="5FC1D66F" w14:textId="77777777" w:rsidR="008C2C4C" w:rsidRPr="008C2C4C" w:rsidRDefault="008C2C4C" w:rsidP="008C2C4C">
            <w:pPr>
              <w:jc w:val="center"/>
              <w:rPr>
                <w:rFonts w:ascii="Arial" w:hAnsi="Arial" w:cs="Arial"/>
                <w:b/>
                <w:bCs/>
                <w:sz w:val="16"/>
                <w:szCs w:val="16"/>
                <w:lang w:val="en-GB" w:eastAsia="en-GB"/>
              </w:rPr>
            </w:pPr>
          </w:p>
          <w:p w14:paraId="2A4C534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((Flucomafain) for rodent control)</w:t>
            </w:r>
          </w:p>
        </w:tc>
        <w:tc>
          <w:tcPr>
            <w:tcW w:w="850" w:type="dxa"/>
            <w:tcBorders>
              <w:top w:val="nil"/>
              <w:left w:val="nil"/>
              <w:bottom w:val="single" w:sz="4" w:space="0" w:color="auto"/>
              <w:right w:val="single" w:sz="4" w:space="0" w:color="auto"/>
            </w:tcBorders>
            <w:shd w:val="clear" w:color="auto" w:fill="auto"/>
            <w:vAlign w:val="bottom"/>
          </w:tcPr>
          <w:p w14:paraId="4D23239B"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TON</w:t>
            </w:r>
          </w:p>
        </w:tc>
        <w:tc>
          <w:tcPr>
            <w:tcW w:w="1276" w:type="dxa"/>
            <w:tcBorders>
              <w:top w:val="nil"/>
              <w:left w:val="single" w:sz="4" w:space="0" w:color="auto"/>
              <w:bottom w:val="single" w:sz="4" w:space="0" w:color="auto"/>
              <w:right w:val="nil"/>
            </w:tcBorders>
            <w:shd w:val="clear" w:color="auto" w:fill="auto"/>
            <w:vAlign w:val="center"/>
          </w:tcPr>
          <w:p w14:paraId="5819CB39" w14:textId="001FA289"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w:t>
            </w:r>
            <w:r w:rsidR="00DD5E8C">
              <w:rPr>
                <w:rFonts w:ascii="Arial" w:hAnsi="Arial" w:cs="Arial"/>
                <w:b/>
                <w:bCs/>
                <w:sz w:val="16"/>
                <w:szCs w:val="16"/>
                <w:lang w:val="en-GB" w:eastAsia="en-GB"/>
              </w:rPr>
              <w:t>0</w:t>
            </w:r>
            <w:r w:rsidRPr="008C2C4C">
              <w:rPr>
                <w:rFonts w:ascii="Arial" w:hAnsi="Arial" w:cs="Arial"/>
                <w:b/>
                <w:bCs/>
                <w:sz w:val="16"/>
                <w:szCs w:val="16"/>
                <w:lang w:val="en-GB" w:eastAsia="en-GB"/>
              </w:rPr>
              <w:t>4  KG</w:t>
            </w:r>
          </w:p>
        </w:tc>
        <w:tc>
          <w:tcPr>
            <w:tcW w:w="284" w:type="dxa"/>
            <w:tcBorders>
              <w:top w:val="nil"/>
              <w:left w:val="single" w:sz="4" w:space="0" w:color="auto"/>
              <w:bottom w:val="single" w:sz="4" w:space="0" w:color="auto"/>
              <w:right w:val="nil"/>
            </w:tcBorders>
            <w:shd w:val="clear" w:color="auto" w:fill="auto"/>
            <w:vAlign w:val="center"/>
          </w:tcPr>
          <w:p w14:paraId="70962258"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AB0859A" w14:textId="1FE0EA73"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4.2</w:t>
            </w:r>
            <w:r w:rsidR="00DD5E8C">
              <w:rPr>
                <w:rFonts w:ascii="Arial" w:hAnsi="Arial" w:cs="Arial"/>
                <w:b/>
                <w:bCs/>
                <w:sz w:val="16"/>
                <w:szCs w:val="16"/>
                <w:lang w:val="en-GB" w:eastAsia="en-GB"/>
              </w:rPr>
              <w:t>2</w:t>
            </w:r>
            <w:r w:rsidRPr="008C2C4C">
              <w:rPr>
                <w:rFonts w:ascii="Arial" w:hAnsi="Arial" w:cs="Arial"/>
                <w:b/>
                <w:bCs/>
                <w:sz w:val="16"/>
                <w:szCs w:val="16"/>
                <w:lang w:val="en-GB" w:eastAsia="en-GB"/>
              </w:rPr>
              <w:t xml:space="preserve"> / KG</w:t>
            </w:r>
          </w:p>
        </w:tc>
        <w:tc>
          <w:tcPr>
            <w:tcW w:w="1276" w:type="dxa"/>
            <w:tcBorders>
              <w:top w:val="nil"/>
              <w:left w:val="single" w:sz="4" w:space="0" w:color="auto"/>
              <w:bottom w:val="single" w:sz="4" w:space="0" w:color="auto"/>
              <w:right w:val="nil"/>
            </w:tcBorders>
            <w:shd w:val="clear" w:color="auto" w:fill="auto"/>
            <w:vAlign w:val="center"/>
          </w:tcPr>
          <w:p w14:paraId="710233B1"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2.71 / KG</w:t>
            </w:r>
          </w:p>
        </w:tc>
        <w:tc>
          <w:tcPr>
            <w:tcW w:w="1276" w:type="dxa"/>
            <w:tcBorders>
              <w:top w:val="nil"/>
              <w:left w:val="single" w:sz="4" w:space="0" w:color="auto"/>
              <w:bottom w:val="single" w:sz="4" w:space="0" w:color="auto"/>
              <w:right w:val="nil"/>
            </w:tcBorders>
            <w:shd w:val="clear" w:color="auto" w:fill="auto"/>
            <w:vAlign w:val="center"/>
          </w:tcPr>
          <w:p w14:paraId="7C8609D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1.51 / KG</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3D340606"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70005</w:t>
            </w:r>
          </w:p>
        </w:tc>
      </w:tr>
      <w:tr w:rsidR="008C2C4C" w:rsidRPr="008C2C4C" w14:paraId="00822017"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679FA0D6"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48-000-004</w:t>
            </w:r>
          </w:p>
        </w:tc>
        <w:tc>
          <w:tcPr>
            <w:tcW w:w="1702" w:type="dxa"/>
            <w:tcBorders>
              <w:top w:val="nil"/>
              <w:left w:val="nil"/>
              <w:bottom w:val="single" w:sz="4" w:space="0" w:color="auto"/>
              <w:right w:val="single" w:sz="4" w:space="0" w:color="auto"/>
            </w:tcBorders>
            <w:shd w:val="clear" w:color="000000" w:fill="FFFFFF"/>
          </w:tcPr>
          <w:p w14:paraId="71EA0D3A"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Neporex 50 S.P</w:t>
            </w:r>
          </w:p>
          <w:p w14:paraId="3B0A61F5" w14:textId="77777777" w:rsidR="008C2C4C" w:rsidRPr="008C2C4C" w:rsidRDefault="008C2C4C" w:rsidP="008C2C4C">
            <w:pPr>
              <w:jc w:val="center"/>
              <w:rPr>
                <w:rFonts w:ascii="Arial" w:hAnsi="Arial" w:cs="Arial"/>
                <w:b/>
                <w:bCs/>
                <w:sz w:val="16"/>
                <w:szCs w:val="16"/>
                <w:lang w:val="en-GB" w:eastAsia="en-GB"/>
              </w:rPr>
            </w:pPr>
          </w:p>
          <w:p w14:paraId="185CBF76"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(Cyromizine)</w:t>
            </w:r>
          </w:p>
        </w:tc>
        <w:tc>
          <w:tcPr>
            <w:tcW w:w="850" w:type="dxa"/>
            <w:tcBorders>
              <w:top w:val="nil"/>
              <w:left w:val="nil"/>
              <w:bottom w:val="single" w:sz="4" w:space="0" w:color="auto"/>
              <w:right w:val="single" w:sz="4" w:space="0" w:color="auto"/>
            </w:tcBorders>
            <w:shd w:val="clear" w:color="auto" w:fill="auto"/>
            <w:vAlign w:val="bottom"/>
          </w:tcPr>
          <w:p w14:paraId="3929C1F9"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12033877"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68</w:t>
            </w:r>
          </w:p>
        </w:tc>
        <w:tc>
          <w:tcPr>
            <w:tcW w:w="284" w:type="dxa"/>
            <w:tcBorders>
              <w:top w:val="nil"/>
              <w:left w:val="single" w:sz="4" w:space="0" w:color="auto"/>
              <w:bottom w:val="single" w:sz="4" w:space="0" w:color="auto"/>
              <w:right w:val="nil"/>
            </w:tcBorders>
            <w:shd w:val="clear" w:color="auto" w:fill="auto"/>
            <w:vAlign w:val="center"/>
          </w:tcPr>
          <w:p w14:paraId="2099D9E4"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4948BD32"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4.87</w:t>
            </w:r>
          </w:p>
        </w:tc>
        <w:tc>
          <w:tcPr>
            <w:tcW w:w="1276" w:type="dxa"/>
            <w:tcBorders>
              <w:top w:val="nil"/>
              <w:left w:val="single" w:sz="4" w:space="0" w:color="auto"/>
              <w:bottom w:val="single" w:sz="4" w:space="0" w:color="auto"/>
              <w:right w:val="nil"/>
            </w:tcBorders>
            <w:shd w:val="clear" w:color="auto" w:fill="auto"/>
            <w:vAlign w:val="center"/>
          </w:tcPr>
          <w:p w14:paraId="068EF7F1"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30.75</w:t>
            </w:r>
          </w:p>
        </w:tc>
        <w:tc>
          <w:tcPr>
            <w:tcW w:w="1276" w:type="dxa"/>
            <w:tcBorders>
              <w:top w:val="nil"/>
              <w:left w:val="single" w:sz="4" w:space="0" w:color="auto"/>
              <w:bottom w:val="single" w:sz="4" w:space="0" w:color="auto"/>
              <w:right w:val="nil"/>
            </w:tcBorders>
            <w:shd w:val="clear" w:color="auto" w:fill="auto"/>
            <w:vAlign w:val="center"/>
          </w:tcPr>
          <w:p w14:paraId="35CA84AF"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17</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355106E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34000</w:t>
            </w:r>
          </w:p>
        </w:tc>
      </w:tr>
      <w:tr w:rsidR="008C2C4C" w:rsidRPr="008C2C4C" w14:paraId="5AB025D6"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1B15BBDE"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48-000-009</w:t>
            </w:r>
          </w:p>
        </w:tc>
        <w:tc>
          <w:tcPr>
            <w:tcW w:w="1702" w:type="dxa"/>
            <w:tcBorders>
              <w:top w:val="nil"/>
              <w:left w:val="nil"/>
              <w:bottom w:val="single" w:sz="4" w:space="0" w:color="auto"/>
              <w:right w:val="single" w:sz="4" w:space="0" w:color="auto"/>
            </w:tcBorders>
            <w:shd w:val="clear" w:color="000000" w:fill="FFFFFF"/>
            <w:hideMark/>
          </w:tcPr>
          <w:p w14:paraId="2BD4FF41"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Tracking powder</w:t>
            </w:r>
          </w:p>
          <w:p w14:paraId="25512A28" w14:textId="77777777" w:rsidR="008C2C4C" w:rsidRPr="008C2C4C" w:rsidRDefault="008C2C4C" w:rsidP="008C2C4C">
            <w:pPr>
              <w:jc w:val="center"/>
              <w:rPr>
                <w:rFonts w:ascii="Arial" w:hAnsi="Arial" w:cs="Arial"/>
                <w:b/>
                <w:bCs/>
                <w:sz w:val="16"/>
                <w:szCs w:val="16"/>
                <w:lang w:val="en-GB" w:eastAsia="en-GB"/>
              </w:rPr>
            </w:pPr>
          </w:p>
          <w:p w14:paraId="35CB11F1"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(CoumatetralyL)</w:t>
            </w:r>
          </w:p>
        </w:tc>
        <w:tc>
          <w:tcPr>
            <w:tcW w:w="850" w:type="dxa"/>
            <w:tcBorders>
              <w:top w:val="nil"/>
              <w:left w:val="nil"/>
              <w:bottom w:val="single" w:sz="4" w:space="0" w:color="auto"/>
              <w:right w:val="single" w:sz="4" w:space="0" w:color="auto"/>
            </w:tcBorders>
            <w:shd w:val="clear" w:color="auto" w:fill="auto"/>
            <w:vAlign w:val="bottom"/>
          </w:tcPr>
          <w:p w14:paraId="4A7C1EBB"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16B3DBBB"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23.33</w:t>
            </w:r>
          </w:p>
        </w:tc>
        <w:tc>
          <w:tcPr>
            <w:tcW w:w="284" w:type="dxa"/>
            <w:tcBorders>
              <w:top w:val="nil"/>
              <w:left w:val="single" w:sz="4" w:space="0" w:color="auto"/>
              <w:bottom w:val="single" w:sz="4" w:space="0" w:color="auto"/>
              <w:right w:val="nil"/>
            </w:tcBorders>
            <w:shd w:val="clear" w:color="auto" w:fill="auto"/>
            <w:vAlign w:val="center"/>
          </w:tcPr>
          <w:p w14:paraId="0D0148B6"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054F354E"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16.33</w:t>
            </w:r>
          </w:p>
        </w:tc>
        <w:tc>
          <w:tcPr>
            <w:tcW w:w="1276" w:type="dxa"/>
            <w:tcBorders>
              <w:top w:val="nil"/>
              <w:left w:val="single" w:sz="4" w:space="0" w:color="auto"/>
              <w:bottom w:val="single" w:sz="4" w:space="0" w:color="auto"/>
              <w:right w:val="nil"/>
            </w:tcBorders>
            <w:shd w:val="clear" w:color="auto" w:fill="auto"/>
            <w:vAlign w:val="center"/>
          </w:tcPr>
          <w:p w14:paraId="4ABC93E1"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10.49</w:t>
            </w:r>
          </w:p>
        </w:tc>
        <w:tc>
          <w:tcPr>
            <w:tcW w:w="1276" w:type="dxa"/>
            <w:tcBorders>
              <w:top w:val="nil"/>
              <w:left w:val="single" w:sz="4" w:space="0" w:color="auto"/>
              <w:bottom w:val="single" w:sz="4" w:space="0" w:color="auto"/>
              <w:right w:val="nil"/>
            </w:tcBorders>
            <w:shd w:val="clear" w:color="auto" w:fill="auto"/>
            <w:vAlign w:val="center"/>
          </w:tcPr>
          <w:p w14:paraId="3F81EE76"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5.83</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76A608E5"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64000</w:t>
            </w:r>
          </w:p>
        </w:tc>
      </w:tr>
      <w:tr w:rsidR="008C2C4C" w:rsidRPr="008C2C4C" w14:paraId="25EF9577"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32A86B45"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48-000-010</w:t>
            </w:r>
          </w:p>
        </w:tc>
        <w:tc>
          <w:tcPr>
            <w:tcW w:w="1702" w:type="dxa"/>
            <w:tcBorders>
              <w:top w:val="nil"/>
              <w:left w:val="nil"/>
              <w:bottom w:val="single" w:sz="4" w:space="0" w:color="auto"/>
              <w:right w:val="single" w:sz="4" w:space="0" w:color="auto"/>
            </w:tcBorders>
            <w:shd w:val="clear" w:color="000000" w:fill="FFFFFF"/>
          </w:tcPr>
          <w:p w14:paraId="0227F875"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A gita 10 WG</w:t>
            </w:r>
          </w:p>
          <w:p w14:paraId="5273516E" w14:textId="77777777" w:rsidR="008C2C4C" w:rsidRPr="008C2C4C" w:rsidRDefault="008C2C4C" w:rsidP="008C2C4C">
            <w:pPr>
              <w:jc w:val="center"/>
              <w:rPr>
                <w:rFonts w:ascii="Arial" w:hAnsi="Arial" w:cs="Arial"/>
                <w:b/>
                <w:bCs/>
                <w:sz w:val="16"/>
                <w:szCs w:val="16"/>
                <w:lang w:val="en-GB" w:eastAsia="en-GB"/>
              </w:rPr>
            </w:pPr>
          </w:p>
          <w:p w14:paraId="2D07DA42"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(Thiamethoxam)</w:t>
            </w:r>
          </w:p>
        </w:tc>
        <w:tc>
          <w:tcPr>
            <w:tcW w:w="850" w:type="dxa"/>
            <w:tcBorders>
              <w:top w:val="nil"/>
              <w:left w:val="nil"/>
              <w:bottom w:val="single" w:sz="4" w:space="0" w:color="auto"/>
              <w:right w:val="single" w:sz="4" w:space="0" w:color="auto"/>
            </w:tcBorders>
            <w:shd w:val="clear" w:color="auto" w:fill="auto"/>
            <w:vAlign w:val="bottom"/>
          </w:tcPr>
          <w:p w14:paraId="214CD2AC"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1B3AC8E8"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63.3</w:t>
            </w:r>
          </w:p>
        </w:tc>
        <w:tc>
          <w:tcPr>
            <w:tcW w:w="284" w:type="dxa"/>
            <w:tcBorders>
              <w:top w:val="nil"/>
              <w:left w:val="single" w:sz="4" w:space="0" w:color="auto"/>
              <w:bottom w:val="single" w:sz="4" w:space="0" w:color="auto"/>
              <w:right w:val="nil"/>
            </w:tcBorders>
            <w:shd w:val="clear" w:color="auto" w:fill="auto"/>
            <w:vAlign w:val="center"/>
          </w:tcPr>
          <w:p w14:paraId="393A3D81"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0A5653CF"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44.33</w:t>
            </w:r>
          </w:p>
        </w:tc>
        <w:tc>
          <w:tcPr>
            <w:tcW w:w="1276" w:type="dxa"/>
            <w:tcBorders>
              <w:top w:val="nil"/>
              <w:left w:val="single" w:sz="4" w:space="0" w:color="auto"/>
              <w:bottom w:val="single" w:sz="4" w:space="0" w:color="auto"/>
              <w:right w:val="nil"/>
            </w:tcBorders>
            <w:shd w:val="clear" w:color="auto" w:fill="auto"/>
            <w:vAlign w:val="center"/>
          </w:tcPr>
          <w:p w14:paraId="2CD9ECCA"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28.49</w:t>
            </w:r>
          </w:p>
        </w:tc>
        <w:tc>
          <w:tcPr>
            <w:tcW w:w="1276" w:type="dxa"/>
            <w:tcBorders>
              <w:top w:val="nil"/>
              <w:left w:val="single" w:sz="4" w:space="0" w:color="auto"/>
              <w:bottom w:val="single" w:sz="4" w:space="0" w:color="auto"/>
              <w:right w:val="nil"/>
            </w:tcBorders>
            <w:shd w:val="clear" w:color="auto" w:fill="auto"/>
            <w:vAlign w:val="center"/>
          </w:tcPr>
          <w:p w14:paraId="3F5DCAE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15.83</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0C3D479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72000</w:t>
            </w:r>
          </w:p>
        </w:tc>
      </w:tr>
      <w:tr w:rsidR="008C2C4C" w:rsidRPr="008C2C4C" w14:paraId="4155C553"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7345BF82"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48-000-014</w:t>
            </w:r>
          </w:p>
        </w:tc>
        <w:tc>
          <w:tcPr>
            <w:tcW w:w="1702" w:type="dxa"/>
            <w:tcBorders>
              <w:top w:val="nil"/>
              <w:left w:val="nil"/>
              <w:bottom w:val="single" w:sz="4" w:space="0" w:color="auto"/>
              <w:right w:val="single" w:sz="4" w:space="0" w:color="auto"/>
            </w:tcBorders>
            <w:shd w:val="clear" w:color="000000" w:fill="FFFFFF"/>
            <w:hideMark/>
          </w:tcPr>
          <w:p w14:paraId="55D0D0CA"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Quick Bayt</w:t>
            </w:r>
          </w:p>
        </w:tc>
        <w:tc>
          <w:tcPr>
            <w:tcW w:w="850" w:type="dxa"/>
            <w:tcBorders>
              <w:top w:val="nil"/>
              <w:left w:val="nil"/>
              <w:bottom w:val="single" w:sz="4" w:space="0" w:color="auto"/>
              <w:right w:val="single" w:sz="4" w:space="0" w:color="auto"/>
            </w:tcBorders>
            <w:shd w:val="clear" w:color="auto" w:fill="auto"/>
            <w:vAlign w:val="bottom"/>
          </w:tcPr>
          <w:p w14:paraId="46E6CB3F"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TON</w:t>
            </w:r>
          </w:p>
        </w:tc>
        <w:tc>
          <w:tcPr>
            <w:tcW w:w="1276" w:type="dxa"/>
            <w:tcBorders>
              <w:top w:val="nil"/>
              <w:left w:val="single" w:sz="4" w:space="0" w:color="auto"/>
              <w:bottom w:val="single" w:sz="4" w:space="0" w:color="auto"/>
              <w:right w:val="nil"/>
            </w:tcBorders>
            <w:shd w:val="clear" w:color="auto" w:fill="auto"/>
            <w:vAlign w:val="center"/>
          </w:tcPr>
          <w:p w14:paraId="1F0FFF0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120 / KG</w:t>
            </w:r>
          </w:p>
        </w:tc>
        <w:tc>
          <w:tcPr>
            <w:tcW w:w="284" w:type="dxa"/>
            <w:tcBorders>
              <w:top w:val="nil"/>
              <w:left w:val="single" w:sz="4" w:space="0" w:color="auto"/>
              <w:bottom w:val="single" w:sz="4" w:space="0" w:color="auto"/>
              <w:right w:val="nil"/>
            </w:tcBorders>
            <w:shd w:val="clear" w:color="auto" w:fill="auto"/>
            <w:vAlign w:val="center"/>
          </w:tcPr>
          <w:p w14:paraId="43B6E8BC"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5B0B5B8C"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84 / KG</w:t>
            </w:r>
          </w:p>
        </w:tc>
        <w:tc>
          <w:tcPr>
            <w:tcW w:w="1276" w:type="dxa"/>
            <w:tcBorders>
              <w:top w:val="nil"/>
              <w:left w:val="single" w:sz="4" w:space="0" w:color="auto"/>
              <w:bottom w:val="single" w:sz="4" w:space="0" w:color="auto"/>
              <w:right w:val="nil"/>
            </w:tcBorders>
            <w:shd w:val="clear" w:color="auto" w:fill="auto"/>
            <w:vAlign w:val="center"/>
          </w:tcPr>
          <w:p w14:paraId="5DC3EF3C"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54 / KG</w:t>
            </w:r>
          </w:p>
        </w:tc>
        <w:tc>
          <w:tcPr>
            <w:tcW w:w="1276" w:type="dxa"/>
            <w:tcBorders>
              <w:top w:val="nil"/>
              <w:left w:val="single" w:sz="4" w:space="0" w:color="auto"/>
              <w:bottom w:val="single" w:sz="4" w:space="0" w:color="auto"/>
              <w:right w:val="nil"/>
            </w:tcBorders>
            <w:shd w:val="clear" w:color="auto" w:fill="auto"/>
            <w:vAlign w:val="center"/>
          </w:tcPr>
          <w:p w14:paraId="40BDC7C9"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30 / KG</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4BA62E9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w:t>
            </w:r>
          </w:p>
        </w:tc>
      </w:tr>
      <w:tr w:rsidR="008C2C4C" w:rsidRPr="008C2C4C" w14:paraId="22F55A0E"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127FC7AA"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48-000-016</w:t>
            </w:r>
          </w:p>
        </w:tc>
        <w:tc>
          <w:tcPr>
            <w:tcW w:w="1702" w:type="dxa"/>
            <w:tcBorders>
              <w:top w:val="nil"/>
              <w:left w:val="nil"/>
              <w:bottom w:val="single" w:sz="4" w:space="0" w:color="auto"/>
              <w:right w:val="single" w:sz="4" w:space="0" w:color="auto"/>
            </w:tcBorders>
            <w:shd w:val="clear" w:color="000000" w:fill="FFFFFF"/>
          </w:tcPr>
          <w:p w14:paraId="4B1B7550"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Mozkill 120 se</w:t>
            </w:r>
          </w:p>
          <w:p w14:paraId="77704C82" w14:textId="77777777" w:rsidR="008C2C4C" w:rsidRPr="008C2C4C" w:rsidRDefault="008C2C4C" w:rsidP="008C2C4C">
            <w:pPr>
              <w:jc w:val="center"/>
              <w:rPr>
                <w:rFonts w:ascii="Arial" w:hAnsi="Arial" w:cs="Arial"/>
                <w:b/>
                <w:bCs/>
                <w:sz w:val="16"/>
                <w:szCs w:val="16"/>
                <w:lang w:val="en-GB" w:eastAsia="en-GB"/>
              </w:rPr>
            </w:pPr>
          </w:p>
          <w:p w14:paraId="2A341E40"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(Spinozed)</w:t>
            </w:r>
          </w:p>
        </w:tc>
        <w:tc>
          <w:tcPr>
            <w:tcW w:w="850" w:type="dxa"/>
            <w:tcBorders>
              <w:top w:val="nil"/>
              <w:left w:val="nil"/>
              <w:bottom w:val="single" w:sz="4" w:space="0" w:color="auto"/>
              <w:right w:val="single" w:sz="4" w:space="0" w:color="auto"/>
            </w:tcBorders>
            <w:shd w:val="clear" w:color="auto" w:fill="auto"/>
            <w:vAlign w:val="bottom"/>
          </w:tcPr>
          <w:p w14:paraId="2C793D0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L</w:t>
            </w:r>
          </w:p>
        </w:tc>
        <w:tc>
          <w:tcPr>
            <w:tcW w:w="1276" w:type="dxa"/>
            <w:tcBorders>
              <w:top w:val="nil"/>
              <w:left w:val="single" w:sz="4" w:space="0" w:color="auto"/>
              <w:bottom w:val="single" w:sz="4" w:space="0" w:color="auto"/>
              <w:right w:val="nil"/>
            </w:tcBorders>
            <w:shd w:val="clear" w:color="auto" w:fill="auto"/>
            <w:vAlign w:val="center"/>
          </w:tcPr>
          <w:p w14:paraId="42268C08"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93</w:t>
            </w:r>
          </w:p>
        </w:tc>
        <w:tc>
          <w:tcPr>
            <w:tcW w:w="284" w:type="dxa"/>
            <w:tcBorders>
              <w:top w:val="nil"/>
              <w:left w:val="single" w:sz="4" w:space="0" w:color="auto"/>
              <w:bottom w:val="single" w:sz="4" w:space="0" w:color="auto"/>
              <w:right w:val="nil"/>
            </w:tcBorders>
            <w:shd w:val="clear" w:color="auto" w:fill="auto"/>
            <w:vAlign w:val="center"/>
          </w:tcPr>
          <w:p w14:paraId="5BD6F6FB"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60CDE07C"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65</w:t>
            </w:r>
          </w:p>
        </w:tc>
        <w:tc>
          <w:tcPr>
            <w:tcW w:w="1276" w:type="dxa"/>
            <w:tcBorders>
              <w:top w:val="nil"/>
              <w:left w:val="single" w:sz="4" w:space="0" w:color="auto"/>
              <w:bottom w:val="single" w:sz="4" w:space="0" w:color="auto"/>
              <w:right w:val="nil"/>
            </w:tcBorders>
            <w:shd w:val="clear" w:color="auto" w:fill="auto"/>
            <w:vAlign w:val="center"/>
          </w:tcPr>
          <w:p w14:paraId="5529E510"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42</w:t>
            </w:r>
          </w:p>
        </w:tc>
        <w:tc>
          <w:tcPr>
            <w:tcW w:w="1276" w:type="dxa"/>
            <w:tcBorders>
              <w:top w:val="nil"/>
              <w:left w:val="single" w:sz="4" w:space="0" w:color="auto"/>
              <w:bottom w:val="single" w:sz="4" w:space="0" w:color="auto"/>
              <w:right w:val="nil"/>
            </w:tcBorders>
            <w:shd w:val="clear" w:color="auto" w:fill="auto"/>
            <w:vAlign w:val="center"/>
          </w:tcPr>
          <w:p w14:paraId="434585DB"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23</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5D2D03BD"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22000</w:t>
            </w:r>
          </w:p>
        </w:tc>
      </w:tr>
      <w:tr w:rsidR="008C2C4C" w:rsidRPr="008C2C4C" w14:paraId="0C3ED139"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398C903F"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48-000-022</w:t>
            </w:r>
          </w:p>
          <w:p w14:paraId="60868D76" w14:textId="77777777" w:rsidR="008C2C4C" w:rsidRPr="008C2C4C" w:rsidRDefault="008C2C4C" w:rsidP="008C2C4C">
            <w:pPr>
              <w:rPr>
                <w:rFonts w:ascii="Arial" w:hAnsi="Arial" w:cs="Arial"/>
                <w:b/>
                <w:bCs/>
                <w:sz w:val="16"/>
                <w:szCs w:val="16"/>
                <w:lang w:val="en-GB" w:eastAsia="en-GB"/>
              </w:rPr>
            </w:pPr>
          </w:p>
        </w:tc>
        <w:tc>
          <w:tcPr>
            <w:tcW w:w="1702" w:type="dxa"/>
            <w:tcBorders>
              <w:top w:val="nil"/>
              <w:left w:val="nil"/>
              <w:bottom w:val="single" w:sz="4" w:space="0" w:color="auto"/>
              <w:right w:val="single" w:sz="4" w:space="0" w:color="auto"/>
            </w:tcBorders>
            <w:shd w:val="clear" w:color="000000" w:fill="FFFFFF"/>
            <w:hideMark/>
          </w:tcPr>
          <w:p w14:paraId="24EDDA2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APPLICAtor FOR MAX FORCE</w:t>
            </w:r>
          </w:p>
          <w:p w14:paraId="53D62444" w14:textId="77777777" w:rsidR="008C2C4C" w:rsidRPr="008C2C4C" w:rsidRDefault="008C2C4C" w:rsidP="008C2C4C">
            <w:pPr>
              <w:jc w:val="center"/>
              <w:rPr>
                <w:rFonts w:ascii="Arial" w:hAnsi="Arial" w:cs="Arial"/>
                <w:b/>
                <w:bCs/>
                <w:sz w:val="16"/>
                <w:szCs w:val="16"/>
                <w:lang w:val="en-GB" w:eastAsia="en-GB"/>
              </w:rPr>
            </w:pPr>
          </w:p>
        </w:tc>
        <w:tc>
          <w:tcPr>
            <w:tcW w:w="850" w:type="dxa"/>
            <w:tcBorders>
              <w:top w:val="nil"/>
              <w:left w:val="nil"/>
              <w:bottom w:val="single" w:sz="4" w:space="0" w:color="auto"/>
              <w:right w:val="single" w:sz="4" w:space="0" w:color="auto"/>
            </w:tcBorders>
            <w:shd w:val="clear" w:color="auto" w:fill="auto"/>
            <w:vAlign w:val="bottom"/>
          </w:tcPr>
          <w:p w14:paraId="593A1D58"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PCE</w:t>
            </w:r>
          </w:p>
          <w:p w14:paraId="25848E3D" w14:textId="77777777" w:rsidR="008C2C4C" w:rsidRPr="008C2C4C" w:rsidRDefault="008C2C4C" w:rsidP="008C2C4C">
            <w:pPr>
              <w:jc w:val="center"/>
              <w:rPr>
                <w:rFonts w:ascii="Arial" w:hAnsi="Arial" w:cs="Arial"/>
                <w:b/>
                <w:bCs/>
                <w:sz w:val="16"/>
                <w:szCs w:val="16"/>
                <w:lang w:val="en-GB" w:eastAsia="en-GB"/>
              </w:rPr>
            </w:pPr>
          </w:p>
          <w:p w14:paraId="695188C2" w14:textId="77777777" w:rsidR="008C2C4C" w:rsidRPr="008C2C4C" w:rsidRDefault="008C2C4C" w:rsidP="008C2C4C">
            <w:pPr>
              <w:jc w:val="center"/>
              <w:rPr>
                <w:rFonts w:ascii="Arial" w:hAnsi="Arial" w:cs="Arial"/>
                <w:b/>
                <w:bCs/>
                <w:sz w:val="16"/>
                <w:szCs w:val="16"/>
                <w:lang w:val="en-GB" w:eastAsia="en-GB"/>
              </w:rPr>
            </w:pPr>
          </w:p>
          <w:p w14:paraId="77F86911" w14:textId="77777777" w:rsidR="008C2C4C" w:rsidRPr="008C2C4C" w:rsidRDefault="008C2C4C" w:rsidP="008C2C4C">
            <w:pPr>
              <w:jc w:val="center"/>
              <w:rPr>
                <w:rFonts w:ascii="Arial" w:hAnsi="Arial" w:cs="Arial"/>
                <w:b/>
                <w:bCs/>
                <w:sz w:val="16"/>
                <w:szCs w:val="16"/>
                <w:lang w:val="en-GB" w:eastAsia="en-GB"/>
              </w:rPr>
            </w:pPr>
          </w:p>
        </w:tc>
        <w:tc>
          <w:tcPr>
            <w:tcW w:w="5104" w:type="dxa"/>
            <w:gridSpan w:val="5"/>
            <w:tcBorders>
              <w:top w:val="nil"/>
              <w:left w:val="single" w:sz="4" w:space="0" w:color="auto"/>
              <w:bottom w:val="single" w:sz="4" w:space="0" w:color="auto"/>
              <w:right w:val="nil"/>
            </w:tcBorders>
            <w:shd w:val="clear" w:color="auto" w:fill="auto"/>
            <w:vAlign w:val="center"/>
          </w:tcPr>
          <w:p w14:paraId="0FE3B547"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F.O.C</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2DAE214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200</w:t>
            </w:r>
          </w:p>
        </w:tc>
      </w:tr>
      <w:tr w:rsidR="008C2C4C" w:rsidRPr="008C2C4C" w14:paraId="284FA009"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60ED2EED"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48-000-023</w:t>
            </w:r>
          </w:p>
        </w:tc>
        <w:tc>
          <w:tcPr>
            <w:tcW w:w="1702" w:type="dxa"/>
            <w:tcBorders>
              <w:top w:val="nil"/>
              <w:left w:val="nil"/>
              <w:bottom w:val="single" w:sz="4" w:space="0" w:color="auto"/>
              <w:right w:val="single" w:sz="4" w:space="0" w:color="auto"/>
            </w:tcBorders>
            <w:shd w:val="clear" w:color="000000" w:fill="FFFFFF"/>
            <w:hideMark/>
          </w:tcPr>
          <w:p w14:paraId="062E3549"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Max force IC 30 ML per / tube</w:t>
            </w:r>
          </w:p>
          <w:p w14:paraId="35BED64F" w14:textId="77777777" w:rsidR="008C2C4C" w:rsidRPr="008C2C4C" w:rsidRDefault="008C2C4C" w:rsidP="008C2C4C">
            <w:pPr>
              <w:jc w:val="center"/>
              <w:rPr>
                <w:rFonts w:ascii="Arial" w:hAnsi="Arial" w:cs="Arial"/>
                <w:b/>
                <w:bCs/>
                <w:sz w:val="16"/>
                <w:szCs w:val="16"/>
                <w:lang w:val="en-GB" w:eastAsia="en-GB"/>
              </w:rPr>
            </w:pPr>
          </w:p>
          <w:p w14:paraId="753075A7"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(Amidoclopride)</w:t>
            </w:r>
          </w:p>
        </w:tc>
        <w:tc>
          <w:tcPr>
            <w:tcW w:w="850" w:type="dxa"/>
            <w:tcBorders>
              <w:top w:val="nil"/>
              <w:left w:val="nil"/>
              <w:bottom w:val="single" w:sz="4" w:space="0" w:color="auto"/>
              <w:right w:val="single" w:sz="4" w:space="0" w:color="auto"/>
            </w:tcBorders>
            <w:shd w:val="clear" w:color="auto" w:fill="auto"/>
            <w:vAlign w:val="bottom"/>
          </w:tcPr>
          <w:p w14:paraId="5F1E8984"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tube</w:t>
            </w:r>
          </w:p>
        </w:tc>
        <w:tc>
          <w:tcPr>
            <w:tcW w:w="1276" w:type="dxa"/>
            <w:tcBorders>
              <w:top w:val="nil"/>
              <w:left w:val="single" w:sz="4" w:space="0" w:color="auto"/>
              <w:bottom w:val="single" w:sz="4" w:space="0" w:color="auto"/>
              <w:right w:val="nil"/>
            </w:tcBorders>
            <w:shd w:val="clear" w:color="auto" w:fill="auto"/>
            <w:vAlign w:val="center"/>
          </w:tcPr>
          <w:p w14:paraId="318E84EA"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13.3</w:t>
            </w:r>
          </w:p>
        </w:tc>
        <w:tc>
          <w:tcPr>
            <w:tcW w:w="284" w:type="dxa"/>
            <w:tcBorders>
              <w:top w:val="nil"/>
              <w:left w:val="single" w:sz="4" w:space="0" w:color="auto"/>
              <w:bottom w:val="single" w:sz="4" w:space="0" w:color="auto"/>
              <w:right w:val="nil"/>
            </w:tcBorders>
            <w:shd w:val="clear" w:color="auto" w:fill="auto"/>
            <w:vAlign w:val="center"/>
          </w:tcPr>
          <w:p w14:paraId="438DD76E"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338E694F"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9.33</w:t>
            </w:r>
          </w:p>
        </w:tc>
        <w:tc>
          <w:tcPr>
            <w:tcW w:w="1276" w:type="dxa"/>
            <w:tcBorders>
              <w:top w:val="nil"/>
              <w:left w:val="single" w:sz="4" w:space="0" w:color="auto"/>
              <w:bottom w:val="single" w:sz="4" w:space="0" w:color="auto"/>
              <w:right w:val="nil"/>
            </w:tcBorders>
            <w:shd w:val="clear" w:color="auto" w:fill="auto"/>
            <w:vAlign w:val="center"/>
          </w:tcPr>
          <w:p w14:paraId="796AC713"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5.99</w:t>
            </w:r>
          </w:p>
        </w:tc>
        <w:tc>
          <w:tcPr>
            <w:tcW w:w="1276" w:type="dxa"/>
            <w:tcBorders>
              <w:top w:val="nil"/>
              <w:left w:val="single" w:sz="4" w:space="0" w:color="auto"/>
              <w:bottom w:val="single" w:sz="4" w:space="0" w:color="auto"/>
              <w:right w:val="nil"/>
            </w:tcBorders>
            <w:shd w:val="clear" w:color="auto" w:fill="auto"/>
            <w:vAlign w:val="center"/>
          </w:tcPr>
          <w:p w14:paraId="106419C5"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3.33</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6B3D4366"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4000</w:t>
            </w:r>
          </w:p>
        </w:tc>
      </w:tr>
      <w:tr w:rsidR="008C2C4C" w:rsidRPr="008C2C4C" w14:paraId="03FB711D" w14:textId="77777777" w:rsidTr="008C2C4C">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11BB360A" w14:textId="77777777" w:rsidR="008C2C4C" w:rsidRPr="008C2C4C" w:rsidRDefault="008C2C4C" w:rsidP="008C2C4C">
            <w:pPr>
              <w:rPr>
                <w:rFonts w:ascii="Arial" w:hAnsi="Arial" w:cs="Arial"/>
                <w:b/>
                <w:bCs/>
                <w:sz w:val="16"/>
                <w:szCs w:val="16"/>
                <w:lang w:val="en-GB" w:eastAsia="en-GB"/>
              </w:rPr>
            </w:pPr>
            <w:r w:rsidRPr="008C2C4C">
              <w:rPr>
                <w:rFonts w:ascii="Arial" w:hAnsi="Arial" w:cs="Arial"/>
                <w:b/>
                <w:bCs/>
                <w:sz w:val="16"/>
                <w:szCs w:val="16"/>
                <w:lang w:val="en-GB" w:eastAsia="en-GB"/>
              </w:rPr>
              <w:t>48-000-025</w:t>
            </w:r>
          </w:p>
        </w:tc>
        <w:tc>
          <w:tcPr>
            <w:tcW w:w="1702" w:type="dxa"/>
            <w:tcBorders>
              <w:top w:val="nil"/>
              <w:left w:val="nil"/>
              <w:bottom w:val="single" w:sz="4" w:space="0" w:color="auto"/>
              <w:right w:val="single" w:sz="4" w:space="0" w:color="auto"/>
            </w:tcBorders>
            <w:shd w:val="clear" w:color="000000" w:fill="FFFFFF"/>
            <w:hideMark/>
          </w:tcPr>
          <w:p w14:paraId="5614DD05"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Solfac EW</w:t>
            </w:r>
          </w:p>
          <w:p w14:paraId="796FFC47" w14:textId="77777777" w:rsidR="008C2C4C" w:rsidRPr="008C2C4C" w:rsidRDefault="008C2C4C" w:rsidP="008C2C4C">
            <w:pPr>
              <w:jc w:val="center"/>
              <w:rPr>
                <w:rFonts w:ascii="Arial" w:hAnsi="Arial" w:cs="Arial"/>
                <w:b/>
                <w:bCs/>
                <w:sz w:val="16"/>
                <w:szCs w:val="16"/>
                <w:lang w:val="en-GB" w:eastAsia="en-GB"/>
              </w:rPr>
            </w:pPr>
          </w:p>
          <w:p w14:paraId="582E2C79"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(CYFLUTHRIN)</w:t>
            </w:r>
          </w:p>
        </w:tc>
        <w:tc>
          <w:tcPr>
            <w:tcW w:w="850" w:type="dxa"/>
            <w:tcBorders>
              <w:top w:val="nil"/>
              <w:left w:val="nil"/>
              <w:bottom w:val="single" w:sz="4" w:space="0" w:color="auto"/>
              <w:right w:val="single" w:sz="4" w:space="0" w:color="auto"/>
            </w:tcBorders>
            <w:shd w:val="clear" w:color="auto" w:fill="auto"/>
            <w:vAlign w:val="bottom"/>
          </w:tcPr>
          <w:p w14:paraId="7E6D0162"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L</w:t>
            </w:r>
          </w:p>
        </w:tc>
        <w:tc>
          <w:tcPr>
            <w:tcW w:w="1276" w:type="dxa"/>
            <w:tcBorders>
              <w:top w:val="nil"/>
              <w:left w:val="single" w:sz="4" w:space="0" w:color="auto"/>
              <w:bottom w:val="single" w:sz="4" w:space="0" w:color="auto"/>
              <w:right w:val="nil"/>
            </w:tcBorders>
            <w:shd w:val="clear" w:color="auto" w:fill="auto"/>
            <w:vAlign w:val="center"/>
          </w:tcPr>
          <w:p w14:paraId="36DB0E3A"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64</w:t>
            </w:r>
          </w:p>
        </w:tc>
        <w:tc>
          <w:tcPr>
            <w:tcW w:w="284" w:type="dxa"/>
            <w:tcBorders>
              <w:top w:val="nil"/>
              <w:left w:val="single" w:sz="4" w:space="0" w:color="auto"/>
              <w:bottom w:val="single" w:sz="4" w:space="0" w:color="auto"/>
              <w:right w:val="nil"/>
            </w:tcBorders>
            <w:shd w:val="clear" w:color="auto" w:fill="auto"/>
            <w:vAlign w:val="center"/>
          </w:tcPr>
          <w:p w14:paraId="0CBDAA34" w14:textId="77777777" w:rsidR="008C2C4C" w:rsidRPr="008C2C4C" w:rsidRDefault="008C2C4C" w:rsidP="008C2C4C">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63374C47"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44.9</w:t>
            </w:r>
          </w:p>
        </w:tc>
        <w:tc>
          <w:tcPr>
            <w:tcW w:w="1276" w:type="dxa"/>
            <w:tcBorders>
              <w:top w:val="nil"/>
              <w:left w:val="nil"/>
              <w:bottom w:val="single" w:sz="4" w:space="0" w:color="auto"/>
              <w:right w:val="single" w:sz="4" w:space="0" w:color="auto"/>
            </w:tcBorders>
            <w:shd w:val="clear" w:color="auto" w:fill="auto"/>
            <w:vAlign w:val="center"/>
          </w:tcPr>
          <w:p w14:paraId="5B763342"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28.8</w:t>
            </w:r>
          </w:p>
        </w:tc>
        <w:tc>
          <w:tcPr>
            <w:tcW w:w="1276" w:type="dxa"/>
            <w:tcBorders>
              <w:top w:val="nil"/>
              <w:left w:val="nil"/>
              <w:bottom w:val="single" w:sz="4" w:space="0" w:color="auto"/>
              <w:right w:val="single" w:sz="4" w:space="0" w:color="auto"/>
            </w:tcBorders>
            <w:shd w:val="clear" w:color="auto" w:fill="auto"/>
            <w:vAlign w:val="center"/>
          </w:tcPr>
          <w:p w14:paraId="6099414B"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16</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726ABDAC" w14:textId="77777777" w:rsidR="008C2C4C" w:rsidRPr="008C2C4C" w:rsidRDefault="008C2C4C" w:rsidP="008C2C4C">
            <w:pPr>
              <w:jc w:val="center"/>
              <w:rPr>
                <w:rFonts w:ascii="Arial" w:hAnsi="Arial" w:cs="Arial"/>
                <w:b/>
                <w:bCs/>
                <w:sz w:val="16"/>
                <w:szCs w:val="16"/>
                <w:lang w:val="en-GB" w:eastAsia="en-GB"/>
              </w:rPr>
            </w:pPr>
            <w:r w:rsidRPr="008C2C4C">
              <w:rPr>
                <w:rFonts w:ascii="Arial" w:hAnsi="Arial" w:cs="Arial"/>
                <w:b/>
                <w:bCs/>
                <w:sz w:val="16"/>
                <w:szCs w:val="16"/>
                <w:lang w:val="en-GB" w:eastAsia="en-GB"/>
              </w:rPr>
              <w:t>6300</w:t>
            </w:r>
          </w:p>
        </w:tc>
      </w:tr>
    </w:tbl>
    <w:p w14:paraId="200A5194" w14:textId="77777777" w:rsidR="008C2C4C" w:rsidRDefault="008C2C4C" w:rsidP="008D5A88">
      <w:pPr>
        <w:spacing w:before="120" w:after="120"/>
        <w:jc w:val="center"/>
        <w:rPr>
          <w:szCs w:val="24"/>
          <w:lang w:bidi="ar-EG"/>
        </w:rPr>
      </w:pPr>
    </w:p>
    <w:p w14:paraId="354628D9" w14:textId="77777777" w:rsidR="007A55BC" w:rsidRDefault="007A55BC" w:rsidP="007A55BC">
      <w:pPr>
        <w:spacing w:before="120" w:after="120"/>
        <w:rPr>
          <w:szCs w:val="24"/>
          <w:lang w:bidi="ar-EG"/>
        </w:rPr>
      </w:pPr>
    </w:p>
    <w:p w14:paraId="5F99D00B"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2ACF0D37"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643ABAF0"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3C227FBA"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128AC3B0"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7081E47E" w14:textId="77777777"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4227A066" w14:textId="77777777" w:rsidR="008A7296" w:rsidRPr="004B1FA2" w:rsidRDefault="008D1458"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14:paraId="05412ED1" w14:textId="77777777" w:rsidR="008A7296" w:rsidRPr="004B1FA2" w:rsidRDefault="008D1458"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30ADBF86" w14:textId="77777777" w:rsidR="008A7296" w:rsidRPr="004B1FA2" w:rsidRDefault="008D1458"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149948FB" w14:textId="77777777" w:rsidR="008A7296" w:rsidRPr="004B1FA2" w:rsidRDefault="008D1458"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57917BBB" w14:textId="77777777" w:rsidR="008A7296" w:rsidRPr="004B1FA2" w:rsidRDefault="008D1458"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034497C5" w14:textId="77777777" w:rsidR="008A7296" w:rsidRPr="004B1FA2" w:rsidRDefault="008D1458"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797F0414" w14:textId="77777777" w:rsidR="008A7296" w:rsidRPr="004B1FA2" w:rsidRDefault="008D1458"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18CC7738" w14:textId="77777777" w:rsidR="008A7296" w:rsidRPr="004B1FA2" w:rsidRDefault="008D1458"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770664CD" w14:textId="77777777" w:rsidR="008A7296" w:rsidRPr="004B1FA2" w:rsidRDefault="008D1458"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4B55F4EC" w14:textId="77777777" w:rsidR="008A7296" w:rsidRPr="004B1FA2" w:rsidRDefault="008D1458"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3BA1E3AB" w14:textId="77777777" w:rsidR="008A7296" w:rsidRPr="004B1FA2" w:rsidRDefault="008D1458"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14:paraId="4CA7DA1B" w14:textId="77777777" w:rsidR="008A7296" w:rsidRPr="004B1FA2" w:rsidRDefault="008D1458"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5E67267B" w14:textId="77777777" w:rsidR="008A7296" w:rsidRPr="004B1FA2" w:rsidRDefault="008D1458"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63C335F" w14:textId="77777777" w:rsidR="008A7296" w:rsidRPr="004B1FA2" w:rsidRDefault="008D1458"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E8B9290" w14:textId="77777777" w:rsidR="008A7296" w:rsidRPr="004B1FA2" w:rsidRDefault="008D1458"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0B8269FE" w14:textId="77777777" w:rsidR="008A7296" w:rsidRPr="004B1FA2" w:rsidRDefault="008D1458"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2528FA49" w14:textId="77777777" w:rsidR="008A7296" w:rsidRPr="004B1FA2" w:rsidRDefault="008D1458"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30168129" w14:textId="77777777" w:rsidR="008A7296" w:rsidRPr="004B1FA2" w:rsidRDefault="008D1458"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6A65D609" w14:textId="77777777" w:rsidR="008A7296" w:rsidRPr="004B1FA2" w:rsidRDefault="008D1458"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FD116CC" w14:textId="77777777" w:rsidR="008A7296" w:rsidRPr="004B1FA2" w:rsidRDefault="008D1458"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3646FCA" w14:textId="77777777" w:rsidR="008A7296" w:rsidRPr="004B1FA2" w:rsidRDefault="008D1458"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6F2196DC" w14:textId="77777777" w:rsidR="008A7296" w:rsidRPr="004B1FA2" w:rsidRDefault="008D1458"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6A56723" w14:textId="77777777" w:rsidR="008A7296" w:rsidRPr="004B1FA2" w:rsidRDefault="008D1458"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4272953D" w14:textId="77777777" w:rsidR="008A7296" w:rsidRPr="004B1FA2" w:rsidRDefault="008D1458"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14:paraId="40D411D0" w14:textId="77777777" w:rsidR="008A7296" w:rsidRPr="004B1FA2" w:rsidRDefault="008D1458"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22BC2B6F" w14:textId="77777777" w:rsidR="008A7296" w:rsidRPr="004B1FA2" w:rsidRDefault="008D1458"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27DB171E" w14:textId="77777777" w:rsidR="008A7296" w:rsidRPr="004B1FA2" w:rsidRDefault="008D1458"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1B12B2EA" w14:textId="77777777" w:rsidR="008A7296" w:rsidRPr="004B1FA2" w:rsidRDefault="008D1458"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37668CC1" w14:textId="77777777" w:rsidR="008A7296" w:rsidRPr="004B1FA2" w:rsidRDefault="008D1458"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7432A878" w14:textId="77777777" w:rsidR="008A7296" w:rsidRPr="004B1FA2" w:rsidRDefault="008D1458"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5675F40F" w14:textId="77777777" w:rsidR="008A7296" w:rsidRPr="004B1FA2" w:rsidRDefault="008D1458"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0620D605" w14:textId="77777777" w:rsidR="008A7296" w:rsidRPr="004B1FA2" w:rsidRDefault="008D1458"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34BF26E1" w14:textId="77777777" w:rsidR="008A7296" w:rsidRPr="004B1FA2" w:rsidRDefault="008D1458"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24434DE5" w14:textId="77777777"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5ACBC9A3" w14:textId="77777777" w:rsidTr="00C856FF">
        <w:trPr>
          <w:trHeight w:val="586"/>
          <w:jc w:val="center"/>
        </w:trPr>
        <w:tc>
          <w:tcPr>
            <w:tcW w:w="2394" w:type="dxa"/>
            <w:shd w:val="clear" w:color="auto" w:fill="auto"/>
          </w:tcPr>
          <w:p w14:paraId="451020F5" w14:textId="77777777"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14:paraId="16CD3DE2"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14D27940" w14:textId="77777777" w:rsidTr="00C856FF">
        <w:trPr>
          <w:trHeight w:val="586"/>
          <w:jc w:val="center"/>
        </w:trPr>
        <w:tc>
          <w:tcPr>
            <w:tcW w:w="2394" w:type="dxa"/>
            <w:shd w:val="clear" w:color="auto" w:fill="auto"/>
          </w:tcPr>
          <w:p w14:paraId="5703577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63E731A"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137F5FBF" w14:textId="77777777" w:rsidTr="00C856FF">
        <w:trPr>
          <w:trHeight w:val="586"/>
          <w:jc w:val="center"/>
        </w:trPr>
        <w:tc>
          <w:tcPr>
            <w:tcW w:w="2394" w:type="dxa"/>
            <w:shd w:val="clear" w:color="auto" w:fill="auto"/>
          </w:tcPr>
          <w:p w14:paraId="698246B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5DEE837"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14:paraId="094FDA81" w14:textId="77777777" w:rsidTr="00C856FF">
        <w:trPr>
          <w:trHeight w:val="586"/>
          <w:jc w:val="center"/>
        </w:trPr>
        <w:tc>
          <w:tcPr>
            <w:tcW w:w="2394" w:type="dxa"/>
            <w:shd w:val="clear" w:color="auto" w:fill="auto"/>
          </w:tcPr>
          <w:p w14:paraId="1888ED1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7FC68DD"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3623439A" w14:textId="77777777" w:rsidTr="00C856FF">
        <w:trPr>
          <w:trHeight w:val="586"/>
          <w:jc w:val="center"/>
        </w:trPr>
        <w:tc>
          <w:tcPr>
            <w:tcW w:w="2394" w:type="dxa"/>
            <w:shd w:val="clear" w:color="auto" w:fill="auto"/>
          </w:tcPr>
          <w:p w14:paraId="577E2FC6"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EFB9F8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6DDF01BD" w14:textId="77777777" w:rsidTr="00C856FF">
        <w:trPr>
          <w:trHeight w:val="586"/>
          <w:jc w:val="center"/>
        </w:trPr>
        <w:tc>
          <w:tcPr>
            <w:tcW w:w="2394" w:type="dxa"/>
            <w:shd w:val="clear" w:color="auto" w:fill="auto"/>
          </w:tcPr>
          <w:p w14:paraId="01E52AB7"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FA451B2"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1A2F27F4" w14:textId="77777777" w:rsidTr="00C856FF">
        <w:trPr>
          <w:trHeight w:val="586"/>
          <w:jc w:val="center"/>
        </w:trPr>
        <w:tc>
          <w:tcPr>
            <w:tcW w:w="2394" w:type="dxa"/>
            <w:shd w:val="clear" w:color="auto" w:fill="auto"/>
          </w:tcPr>
          <w:p w14:paraId="1F52ABF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19C09C2"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0D2050D7" w14:textId="77777777" w:rsidTr="00C856FF">
        <w:trPr>
          <w:trHeight w:val="586"/>
          <w:jc w:val="center"/>
        </w:trPr>
        <w:tc>
          <w:tcPr>
            <w:tcW w:w="2394" w:type="dxa"/>
            <w:shd w:val="clear" w:color="auto" w:fill="auto"/>
          </w:tcPr>
          <w:p w14:paraId="1E1C724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4585E2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2473D5DA" w14:textId="77777777" w:rsidTr="00C856FF">
        <w:trPr>
          <w:trHeight w:val="586"/>
          <w:jc w:val="center"/>
        </w:trPr>
        <w:tc>
          <w:tcPr>
            <w:tcW w:w="2394" w:type="dxa"/>
            <w:shd w:val="clear" w:color="auto" w:fill="auto"/>
          </w:tcPr>
          <w:p w14:paraId="2BC9FFB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F636DAF"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14:paraId="1E59A9CD" w14:textId="77777777" w:rsidTr="00C856FF">
        <w:trPr>
          <w:trHeight w:val="586"/>
          <w:jc w:val="center"/>
        </w:trPr>
        <w:tc>
          <w:tcPr>
            <w:tcW w:w="2394" w:type="dxa"/>
            <w:shd w:val="clear" w:color="auto" w:fill="auto"/>
          </w:tcPr>
          <w:p w14:paraId="0ADFC8AB"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621EBA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221A1417" w14:textId="77777777" w:rsidTr="00C856FF">
        <w:trPr>
          <w:trHeight w:val="586"/>
          <w:jc w:val="center"/>
        </w:trPr>
        <w:tc>
          <w:tcPr>
            <w:tcW w:w="2394" w:type="dxa"/>
            <w:shd w:val="clear" w:color="auto" w:fill="auto"/>
          </w:tcPr>
          <w:p w14:paraId="70D3F24A"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0E02F267"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14:paraId="741F7789" w14:textId="77777777" w:rsidTr="00C856FF">
        <w:trPr>
          <w:trHeight w:val="586"/>
          <w:jc w:val="center"/>
        </w:trPr>
        <w:tc>
          <w:tcPr>
            <w:tcW w:w="2394" w:type="dxa"/>
            <w:shd w:val="clear" w:color="auto" w:fill="auto"/>
          </w:tcPr>
          <w:p w14:paraId="5D81727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4A10732E"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019C4963" w14:textId="77777777" w:rsidTr="00C856FF">
        <w:trPr>
          <w:trHeight w:val="586"/>
          <w:jc w:val="center"/>
        </w:trPr>
        <w:tc>
          <w:tcPr>
            <w:tcW w:w="2394" w:type="dxa"/>
            <w:shd w:val="clear" w:color="auto" w:fill="auto"/>
          </w:tcPr>
          <w:p w14:paraId="7639BC13"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1FF1281B"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6F462A3C" w14:textId="77777777" w:rsidTr="00C856FF">
        <w:trPr>
          <w:trHeight w:val="586"/>
          <w:jc w:val="center"/>
        </w:trPr>
        <w:tc>
          <w:tcPr>
            <w:tcW w:w="2394" w:type="dxa"/>
            <w:shd w:val="clear" w:color="auto" w:fill="auto"/>
          </w:tcPr>
          <w:p w14:paraId="63B8099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2653FF22"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7F6F792A"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as per the relevant  applicable Iraqi laws. For the purpose of this provision, the Contracting Entity will be guided further by the definition of the terms as set forth here below:</w:t>
            </w:r>
          </w:p>
          <w:p w14:paraId="72883AD6"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14:paraId="71CF41CB"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58457A61"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371C0EA5"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4A6A9A32"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76AA4A3A"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14:paraId="7DEE79A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14:paraId="40BDA268"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14:paraId="460C462C"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14:paraId="5FECF062"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FCEB6BF" w14:textId="77777777"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14:paraId="54B7E1AB"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7C74AF87"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237EDB82"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046AF173"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2D5935FD"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278EEB8"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015318F8"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5BD6BC6"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1EDC37BD"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6BF18442" w14:textId="77777777"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55F66491" w14:textId="77777777" w:rsidTr="00445508">
        <w:trPr>
          <w:trHeight w:val="586"/>
          <w:jc w:val="center"/>
        </w:trPr>
        <w:tc>
          <w:tcPr>
            <w:tcW w:w="2394" w:type="dxa"/>
            <w:shd w:val="clear" w:color="auto" w:fill="auto"/>
          </w:tcPr>
          <w:p w14:paraId="2B6BD197"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62544560"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00744606" w14:textId="77777777" w:rsidTr="00445508">
        <w:trPr>
          <w:trHeight w:val="586"/>
          <w:jc w:val="center"/>
        </w:trPr>
        <w:tc>
          <w:tcPr>
            <w:tcW w:w="2394" w:type="dxa"/>
            <w:shd w:val="clear" w:color="auto" w:fill="auto"/>
          </w:tcPr>
          <w:p w14:paraId="687CEFB5"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14:paraId="1C04D536"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14:paraId="07D149BB" w14:textId="77777777" w:rsidTr="00445508">
        <w:trPr>
          <w:trHeight w:val="586"/>
          <w:jc w:val="center"/>
        </w:trPr>
        <w:tc>
          <w:tcPr>
            <w:tcW w:w="2394" w:type="dxa"/>
            <w:shd w:val="clear" w:color="auto" w:fill="auto"/>
          </w:tcPr>
          <w:p w14:paraId="07AEF9A6"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5EAC01E3"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00A16E38" w14:textId="77777777" w:rsidTr="00445508">
        <w:trPr>
          <w:trHeight w:val="586"/>
          <w:jc w:val="center"/>
        </w:trPr>
        <w:tc>
          <w:tcPr>
            <w:tcW w:w="2394" w:type="dxa"/>
            <w:shd w:val="clear" w:color="auto" w:fill="auto"/>
          </w:tcPr>
          <w:p w14:paraId="03064814"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307E323"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1E623EE4" w14:textId="77777777" w:rsidTr="00445508">
        <w:trPr>
          <w:trHeight w:val="586"/>
          <w:jc w:val="center"/>
        </w:trPr>
        <w:tc>
          <w:tcPr>
            <w:tcW w:w="2394" w:type="dxa"/>
            <w:shd w:val="clear" w:color="auto" w:fill="auto"/>
          </w:tcPr>
          <w:p w14:paraId="4C0DFCCF"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4FA88052"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0E4F970B"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2E92C4C6" w14:textId="77777777" w:rsidTr="00A47E68">
        <w:trPr>
          <w:trHeight w:val="2568"/>
          <w:jc w:val="center"/>
        </w:trPr>
        <w:tc>
          <w:tcPr>
            <w:tcW w:w="2394" w:type="dxa"/>
            <w:shd w:val="clear" w:color="auto" w:fill="auto"/>
          </w:tcPr>
          <w:p w14:paraId="3A1365A7"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14:paraId="152F93AF"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5D415626"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0532B6A6" w14:textId="77777777" w:rsidTr="00445508">
        <w:trPr>
          <w:trHeight w:val="586"/>
          <w:jc w:val="center"/>
        </w:trPr>
        <w:tc>
          <w:tcPr>
            <w:tcW w:w="2394" w:type="dxa"/>
            <w:shd w:val="clear" w:color="auto" w:fill="auto"/>
          </w:tcPr>
          <w:p w14:paraId="4F93B905"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14:paraId="712DCD87" w14:textId="77777777"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14:paraId="0595A280" w14:textId="77777777" w:rsidR="00996409" w:rsidRPr="008445F1" w:rsidRDefault="00996409" w:rsidP="009C19D1">
      <w:pPr>
        <w:pStyle w:val="Heading2"/>
        <w:rPr>
          <w:rFonts w:ascii="Times New Roman" w:hAnsi="Times New Roman" w:cs="Times New Roman"/>
          <w:sz w:val="34"/>
          <w:szCs w:val="34"/>
          <w:lang w:bidi="ar-EG"/>
        </w:rPr>
      </w:pPr>
    </w:p>
    <w:p w14:paraId="5887B1B6"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7EE64BB3" w14:textId="77777777" w:rsidTr="00C856FF">
        <w:trPr>
          <w:trHeight w:val="586"/>
          <w:jc w:val="center"/>
        </w:trPr>
        <w:tc>
          <w:tcPr>
            <w:tcW w:w="2394" w:type="dxa"/>
            <w:shd w:val="clear" w:color="auto" w:fill="auto"/>
          </w:tcPr>
          <w:p w14:paraId="68B96935"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C060B25"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1808B686" w14:textId="77777777" w:rsidTr="00A47E68">
        <w:trPr>
          <w:trHeight w:val="6120"/>
          <w:jc w:val="center"/>
        </w:trPr>
        <w:tc>
          <w:tcPr>
            <w:tcW w:w="2394" w:type="dxa"/>
            <w:shd w:val="clear" w:color="auto" w:fill="auto"/>
          </w:tcPr>
          <w:p w14:paraId="63F31A3F"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14:paraId="0042C56C"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1C9C6E3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383E083B"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3ECEA124"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0F69B04E" w14:textId="77777777" w:rsidTr="00A47E68">
        <w:trPr>
          <w:trHeight w:val="3129"/>
          <w:jc w:val="center"/>
        </w:trPr>
        <w:tc>
          <w:tcPr>
            <w:tcW w:w="2394" w:type="dxa"/>
            <w:shd w:val="clear" w:color="auto" w:fill="auto"/>
          </w:tcPr>
          <w:p w14:paraId="214F015B"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14:paraId="6EF3CF41"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1A62F098"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60B4B3FC"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59A999C6" w14:textId="77777777" w:rsidTr="00C856FF">
        <w:trPr>
          <w:trHeight w:val="586"/>
          <w:jc w:val="center"/>
        </w:trPr>
        <w:tc>
          <w:tcPr>
            <w:tcW w:w="2394" w:type="dxa"/>
            <w:shd w:val="clear" w:color="auto" w:fill="auto"/>
          </w:tcPr>
          <w:p w14:paraId="649D4712"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14:paraId="00BC7A39"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5A7D1C31" w14:textId="77777777" w:rsidR="009E02EC" w:rsidRDefault="009E02EC" w:rsidP="009C19D1">
      <w:pPr>
        <w:pStyle w:val="Heading2"/>
        <w:rPr>
          <w:rFonts w:ascii="Times New Roman" w:hAnsi="Times New Roman" w:cs="Times New Roman"/>
          <w:sz w:val="34"/>
          <w:szCs w:val="34"/>
          <w:lang w:bidi="ar-EG"/>
        </w:rPr>
      </w:pPr>
    </w:p>
    <w:p w14:paraId="0CAF7240"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0F741811" w14:textId="77777777" w:rsidTr="00A47E68">
        <w:trPr>
          <w:trHeight w:val="2568"/>
          <w:jc w:val="center"/>
        </w:trPr>
        <w:tc>
          <w:tcPr>
            <w:tcW w:w="1841" w:type="dxa"/>
            <w:shd w:val="clear" w:color="auto" w:fill="auto"/>
          </w:tcPr>
          <w:p w14:paraId="41BEAAB0"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4AA6E692"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7FE8578F"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14:paraId="65E6D648" w14:textId="77777777" w:rsidTr="009E02EC">
        <w:trPr>
          <w:trHeight w:val="586"/>
          <w:jc w:val="center"/>
        </w:trPr>
        <w:tc>
          <w:tcPr>
            <w:tcW w:w="1841" w:type="dxa"/>
            <w:shd w:val="clear" w:color="auto" w:fill="auto"/>
          </w:tcPr>
          <w:p w14:paraId="73CBF540"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14:paraId="728C977A"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169C0DA5"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7BC44330"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335276E2"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7DA78C0C"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14:paraId="1FB4A14C"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6F9C9AAD"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63B776AC"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230BD9A4" w14:textId="77777777" w:rsidTr="009E02EC">
        <w:trPr>
          <w:trHeight w:val="586"/>
          <w:jc w:val="center"/>
        </w:trPr>
        <w:tc>
          <w:tcPr>
            <w:tcW w:w="1260" w:type="dxa"/>
            <w:shd w:val="clear" w:color="auto" w:fill="auto"/>
          </w:tcPr>
          <w:p w14:paraId="1050A19E"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0054EAEA"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54C4D58B"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1E411ABA"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42AB22A5"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3A5CDBF3"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176EC21C"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0F1974E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5EA7903F"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5D55AD2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3AE0C36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5BB61C04"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745DA31C"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47476B52"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19ED1643"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377BCA47"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18A925DF"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66FCC26F" w14:textId="77777777" w:rsidTr="00CA589D">
        <w:trPr>
          <w:trHeight w:val="586"/>
          <w:jc w:val="center"/>
        </w:trPr>
        <w:tc>
          <w:tcPr>
            <w:tcW w:w="2446" w:type="dxa"/>
            <w:shd w:val="clear" w:color="auto" w:fill="auto"/>
          </w:tcPr>
          <w:p w14:paraId="2C1EA5D1"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ECC198B" w14:textId="77777777"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320679D9" w14:textId="77777777" w:rsidTr="00CA589D">
        <w:trPr>
          <w:trHeight w:val="586"/>
          <w:jc w:val="center"/>
        </w:trPr>
        <w:tc>
          <w:tcPr>
            <w:tcW w:w="2446" w:type="dxa"/>
            <w:shd w:val="clear" w:color="auto" w:fill="auto"/>
          </w:tcPr>
          <w:p w14:paraId="09BC0D78"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0E5D72B6" w14:textId="77777777"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57ECF9CA" w14:textId="77777777" w:rsidTr="00CA589D">
        <w:trPr>
          <w:trHeight w:val="586"/>
          <w:jc w:val="center"/>
        </w:trPr>
        <w:tc>
          <w:tcPr>
            <w:tcW w:w="2446" w:type="dxa"/>
            <w:shd w:val="clear" w:color="auto" w:fill="auto"/>
          </w:tcPr>
          <w:p w14:paraId="3D7D497B"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14:paraId="0A78D0C0"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14:paraId="68692FF6" w14:textId="77777777" w:rsidTr="00CA589D">
        <w:trPr>
          <w:trHeight w:val="586"/>
          <w:jc w:val="center"/>
        </w:trPr>
        <w:tc>
          <w:tcPr>
            <w:tcW w:w="2446" w:type="dxa"/>
            <w:shd w:val="clear" w:color="auto" w:fill="auto"/>
          </w:tcPr>
          <w:p w14:paraId="3937A262"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14:paraId="265D67F0"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369DAF01" w14:textId="77777777" w:rsidTr="00CA589D">
        <w:trPr>
          <w:trHeight w:val="586"/>
          <w:jc w:val="center"/>
        </w:trPr>
        <w:tc>
          <w:tcPr>
            <w:tcW w:w="2446" w:type="dxa"/>
            <w:shd w:val="clear" w:color="auto" w:fill="auto"/>
          </w:tcPr>
          <w:p w14:paraId="2661DF0A"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14:paraId="13B640FA"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14:paraId="51E76F17" w14:textId="77777777" w:rsidR="004C3461" w:rsidRPr="00996409" w:rsidRDefault="004C3461" w:rsidP="004C3461">
            <w:pPr>
              <w:spacing w:before="120" w:after="120"/>
              <w:jc w:val="both"/>
              <w:rPr>
                <w:szCs w:val="24"/>
                <w:lang w:bidi="ar-EG"/>
              </w:rPr>
            </w:pPr>
          </w:p>
        </w:tc>
      </w:tr>
      <w:tr w:rsidR="004C3461" w:rsidRPr="00151021" w14:paraId="51BC825C" w14:textId="77777777" w:rsidTr="00CA589D">
        <w:trPr>
          <w:trHeight w:val="586"/>
          <w:jc w:val="center"/>
        </w:trPr>
        <w:tc>
          <w:tcPr>
            <w:tcW w:w="2446" w:type="dxa"/>
            <w:shd w:val="clear" w:color="auto" w:fill="auto"/>
          </w:tcPr>
          <w:p w14:paraId="5A4F978C"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3A75BC10"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11A494B9" w14:textId="77777777" w:rsidTr="00CA589D">
        <w:trPr>
          <w:trHeight w:val="586"/>
          <w:jc w:val="center"/>
        </w:trPr>
        <w:tc>
          <w:tcPr>
            <w:tcW w:w="2446" w:type="dxa"/>
            <w:shd w:val="clear" w:color="auto" w:fill="auto"/>
          </w:tcPr>
          <w:p w14:paraId="47E1E760"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14:paraId="4076338E"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2D3C83DA" w14:textId="77777777" w:rsidTr="00CA589D">
        <w:trPr>
          <w:trHeight w:val="586"/>
          <w:jc w:val="center"/>
        </w:trPr>
        <w:tc>
          <w:tcPr>
            <w:tcW w:w="2446" w:type="dxa"/>
            <w:shd w:val="clear" w:color="auto" w:fill="auto"/>
          </w:tcPr>
          <w:p w14:paraId="71EA3148"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14:paraId="40717A36"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5C6A488D"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746E2861"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4110054D"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1EA842C0" w14:textId="77777777"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14:paraId="3815892E" w14:textId="77777777"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14:paraId="059B0962" w14:textId="77777777"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691148E2" w14:textId="77777777" w:rsidTr="00C856FF">
        <w:trPr>
          <w:trHeight w:val="586"/>
          <w:jc w:val="center"/>
        </w:trPr>
        <w:tc>
          <w:tcPr>
            <w:tcW w:w="2137" w:type="dxa"/>
            <w:shd w:val="clear" w:color="auto" w:fill="auto"/>
          </w:tcPr>
          <w:p w14:paraId="27C39725"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58A362B" w14:textId="77777777"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14:paraId="724CCD49" w14:textId="77777777"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14:paraId="076C562B" w14:textId="77777777"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14:paraId="623271C8"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4443EE68"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7D1DE312"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7E9D1AD4"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6C1B296E"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46BBD99D" w14:textId="77777777" w:rsidTr="00C856FF">
        <w:trPr>
          <w:trHeight w:val="586"/>
          <w:jc w:val="center"/>
        </w:trPr>
        <w:tc>
          <w:tcPr>
            <w:tcW w:w="2137" w:type="dxa"/>
            <w:shd w:val="clear" w:color="auto" w:fill="auto"/>
          </w:tcPr>
          <w:p w14:paraId="572603E8"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870B425"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1F970113" w14:textId="77777777" w:rsidTr="00C856FF">
        <w:trPr>
          <w:trHeight w:val="586"/>
          <w:jc w:val="center"/>
        </w:trPr>
        <w:tc>
          <w:tcPr>
            <w:tcW w:w="2137" w:type="dxa"/>
            <w:shd w:val="clear" w:color="auto" w:fill="auto"/>
          </w:tcPr>
          <w:p w14:paraId="2F9844A3"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7F8DEA91"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026CB637"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7F10E601"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69E73088" w14:textId="77777777" w:rsidTr="00910AC8">
        <w:trPr>
          <w:trHeight w:val="586"/>
          <w:jc w:val="center"/>
        </w:trPr>
        <w:tc>
          <w:tcPr>
            <w:tcW w:w="1711" w:type="dxa"/>
            <w:shd w:val="clear" w:color="auto" w:fill="auto"/>
          </w:tcPr>
          <w:p w14:paraId="4654BCBC"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3BD94240"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18CF75CE"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1FF94B3E" w14:textId="77777777" w:rsidTr="00910AC8">
        <w:trPr>
          <w:trHeight w:val="586"/>
          <w:jc w:val="center"/>
        </w:trPr>
        <w:tc>
          <w:tcPr>
            <w:tcW w:w="1711" w:type="dxa"/>
            <w:shd w:val="clear" w:color="auto" w:fill="auto"/>
          </w:tcPr>
          <w:p w14:paraId="653DC34C"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0D7A180C"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0D41A74D" w14:textId="77777777" w:rsidTr="00910AC8">
        <w:trPr>
          <w:trHeight w:val="586"/>
          <w:jc w:val="center"/>
        </w:trPr>
        <w:tc>
          <w:tcPr>
            <w:tcW w:w="1711" w:type="dxa"/>
            <w:shd w:val="clear" w:color="auto" w:fill="auto"/>
          </w:tcPr>
          <w:p w14:paraId="39C85CE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6A18394"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58B3C426" w14:textId="77777777" w:rsidTr="00910AC8">
        <w:trPr>
          <w:trHeight w:val="586"/>
          <w:jc w:val="center"/>
        </w:trPr>
        <w:tc>
          <w:tcPr>
            <w:tcW w:w="1711" w:type="dxa"/>
            <w:shd w:val="clear" w:color="auto" w:fill="auto"/>
          </w:tcPr>
          <w:p w14:paraId="2ABBE2F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14:paraId="04FF7EE5" w14:textId="77777777"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14:paraId="572454CF" w14:textId="77777777" w:rsidTr="00910AC8">
        <w:trPr>
          <w:trHeight w:val="586"/>
          <w:jc w:val="center"/>
        </w:trPr>
        <w:tc>
          <w:tcPr>
            <w:tcW w:w="1711" w:type="dxa"/>
            <w:shd w:val="clear" w:color="auto" w:fill="auto"/>
          </w:tcPr>
          <w:p w14:paraId="0378BF0C"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14:paraId="4A45EFA6" w14:textId="77777777"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7807874C"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53DE6033"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151D6C75"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24D67582"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5266CE1F"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4CFE698E"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69C7AD8C" w14:textId="77777777" w:rsidTr="00910AC8">
        <w:trPr>
          <w:trHeight w:val="586"/>
          <w:jc w:val="center"/>
        </w:trPr>
        <w:tc>
          <w:tcPr>
            <w:tcW w:w="1711" w:type="dxa"/>
            <w:shd w:val="clear" w:color="auto" w:fill="auto"/>
          </w:tcPr>
          <w:p w14:paraId="27D67C71"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6A70BC76"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01FAEAAA"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14:paraId="12092F89" w14:textId="77777777"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057161F5" w14:textId="77777777"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14:paraId="2C59C0E2" w14:textId="77777777" w:rsidR="00C938DD" w:rsidRDefault="00C938DD" w:rsidP="00C938DD">
      <w:pPr>
        <w:spacing w:before="120" w:after="120"/>
        <w:jc w:val="both"/>
        <w:rPr>
          <w:szCs w:val="24"/>
          <w:lang w:bidi="ar-EG"/>
        </w:rPr>
      </w:pPr>
    </w:p>
    <w:p w14:paraId="0A495C98"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30DE1FC5" w14:textId="77777777" w:rsidTr="007B5F2A">
        <w:trPr>
          <w:trHeight w:val="586"/>
          <w:jc w:val="center"/>
        </w:trPr>
        <w:tc>
          <w:tcPr>
            <w:tcW w:w="2081" w:type="dxa"/>
            <w:shd w:val="clear" w:color="auto" w:fill="auto"/>
          </w:tcPr>
          <w:p w14:paraId="3B71F96D"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E7AAC02" w14:textId="77777777"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6325814C"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6A20D63E" w14:textId="77777777" w:rsidTr="007B5F2A">
        <w:trPr>
          <w:trHeight w:val="586"/>
          <w:jc w:val="center"/>
        </w:trPr>
        <w:tc>
          <w:tcPr>
            <w:tcW w:w="2081" w:type="dxa"/>
            <w:shd w:val="clear" w:color="auto" w:fill="auto"/>
          </w:tcPr>
          <w:p w14:paraId="54759644"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14:paraId="3E129668" w14:textId="77777777"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6B815871" w14:textId="77777777" w:rsidTr="007B5F2A">
        <w:trPr>
          <w:trHeight w:val="586"/>
          <w:jc w:val="center"/>
        </w:trPr>
        <w:tc>
          <w:tcPr>
            <w:tcW w:w="2081" w:type="dxa"/>
            <w:shd w:val="clear" w:color="auto" w:fill="auto"/>
          </w:tcPr>
          <w:p w14:paraId="08C7E6C9"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14:paraId="77ED73D3" w14:textId="77777777"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706F1C73" w14:textId="77777777" w:rsidTr="007B5F2A">
        <w:trPr>
          <w:trHeight w:val="586"/>
          <w:jc w:val="center"/>
        </w:trPr>
        <w:tc>
          <w:tcPr>
            <w:tcW w:w="2081" w:type="dxa"/>
            <w:shd w:val="clear" w:color="auto" w:fill="auto"/>
          </w:tcPr>
          <w:p w14:paraId="5C2ACB61"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14:paraId="70C92A77" w14:textId="77777777"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10AD1A15" w14:textId="77777777" w:rsidTr="007B5F2A">
        <w:trPr>
          <w:trHeight w:val="586"/>
          <w:jc w:val="center"/>
        </w:trPr>
        <w:tc>
          <w:tcPr>
            <w:tcW w:w="2081" w:type="dxa"/>
            <w:shd w:val="clear" w:color="auto" w:fill="auto"/>
          </w:tcPr>
          <w:p w14:paraId="71A3667A"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249F5C85"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5B8979D1" w14:textId="77777777" w:rsidTr="007B5F2A">
        <w:trPr>
          <w:trHeight w:val="586"/>
          <w:jc w:val="center"/>
        </w:trPr>
        <w:tc>
          <w:tcPr>
            <w:tcW w:w="2081" w:type="dxa"/>
            <w:shd w:val="clear" w:color="auto" w:fill="auto"/>
          </w:tcPr>
          <w:p w14:paraId="5BCE6135"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7741655"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2FB06A67" w14:textId="77777777" w:rsidTr="007B5F2A">
        <w:trPr>
          <w:trHeight w:val="586"/>
          <w:jc w:val="center"/>
        </w:trPr>
        <w:tc>
          <w:tcPr>
            <w:tcW w:w="2081" w:type="dxa"/>
            <w:shd w:val="clear" w:color="auto" w:fill="auto"/>
          </w:tcPr>
          <w:p w14:paraId="441336F2"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14:paraId="302FAA99" w14:textId="77777777"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2E9696C4" w14:textId="77777777" w:rsidTr="007B5F2A">
        <w:trPr>
          <w:trHeight w:val="586"/>
          <w:jc w:val="center"/>
        </w:trPr>
        <w:tc>
          <w:tcPr>
            <w:tcW w:w="2081" w:type="dxa"/>
            <w:shd w:val="clear" w:color="auto" w:fill="auto"/>
          </w:tcPr>
          <w:p w14:paraId="1DEEBB73"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14:paraId="6A99EFEF" w14:textId="77777777"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6222A91B"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5C7A2119" w14:textId="77777777" w:rsidTr="001F4B7C">
        <w:trPr>
          <w:trHeight w:val="586"/>
          <w:jc w:val="center"/>
        </w:trPr>
        <w:tc>
          <w:tcPr>
            <w:tcW w:w="1995" w:type="dxa"/>
            <w:shd w:val="clear" w:color="auto" w:fill="auto"/>
          </w:tcPr>
          <w:p w14:paraId="66BE4AB8"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D4573D9"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65933B97" w14:textId="77777777" w:rsidTr="001F4B7C">
        <w:trPr>
          <w:trHeight w:val="586"/>
          <w:jc w:val="center"/>
        </w:trPr>
        <w:tc>
          <w:tcPr>
            <w:tcW w:w="1995" w:type="dxa"/>
            <w:shd w:val="clear" w:color="auto" w:fill="auto"/>
          </w:tcPr>
          <w:p w14:paraId="5454B10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018E197" w14:textId="77777777"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40C6AC9F" w14:textId="77777777" w:rsidTr="001F4B7C">
        <w:trPr>
          <w:trHeight w:val="586"/>
          <w:jc w:val="center"/>
        </w:trPr>
        <w:tc>
          <w:tcPr>
            <w:tcW w:w="1995" w:type="dxa"/>
            <w:shd w:val="clear" w:color="auto" w:fill="auto"/>
          </w:tcPr>
          <w:p w14:paraId="5C61F29C"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4A533F2"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7C2520A8" w14:textId="77777777" w:rsidTr="001F4B7C">
        <w:trPr>
          <w:trHeight w:val="586"/>
          <w:jc w:val="center"/>
        </w:trPr>
        <w:tc>
          <w:tcPr>
            <w:tcW w:w="1995" w:type="dxa"/>
            <w:shd w:val="clear" w:color="auto" w:fill="auto"/>
          </w:tcPr>
          <w:p w14:paraId="20D9243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54ED3EE"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44DDBF50" w14:textId="77777777" w:rsidTr="001F4B7C">
        <w:trPr>
          <w:trHeight w:val="586"/>
          <w:jc w:val="center"/>
        </w:trPr>
        <w:tc>
          <w:tcPr>
            <w:tcW w:w="1995" w:type="dxa"/>
            <w:shd w:val="clear" w:color="auto" w:fill="auto"/>
          </w:tcPr>
          <w:p w14:paraId="3762CD02"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45FA8DB"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14213CD6" w14:textId="77777777" w:rsidTr="001F4B7C">
        <w:trPr>
          <w:trHeight w:val="586"/>
          <w:jc w:val="center"/>
        </w:trPr>
        <w:tc>
          <w:tcPr>
            <w:tcW w:w="1995" w:type="dxa"/>
            <w:shd w:val="clear" w:color="auto" w:fill="auto"/>
          </w:tcPr>
          <w:p w14:paraId="0A012D2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A2E7A93" w14:textId="77777777"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751DC5C3" w14:textId="77777777" w:rsidTr="001F4B7C">
        <w:trPr>
          <w:trHeight w:val="586"/>
          <w:jc w:val="center"/>
        </w:trPr>
        <w:tc>
          <w:tcPr>
            <w:tcW w:w="1995" w:type="dxa"/>
            <w:shd w:val="clear" w:color="auto" w:fill="auto"/>
          </w:tcPr>
          <w:p w14:paraId="5A2792A4"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B31808F" w14:textId="77777777"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4296638A" w14:textId="77777777" w:rsidTr="001F4B7C">
        <w:trPr>
          <w:trHeight w:val="586"/>
          <w:jc w:val="center"/>
        </w:trPr>
        <w:tc>
          <w:tcPr>
            <w:tcW w:w="1995" w:type="dxa"/>
            <w:shd w:val="clear" w:color="auto" w:fill="auto"/>
          </w:tcPr>
          <w:p w14:paraId="1238C58D"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6FF6181" w14:textId="77777777"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14:paraId="2E4C5CF1"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42C7ECF5" w14:textId="77777777" w:rsidTr="001F4B7C">
        <w:trPr>
          <w:trHeight w:val="586"/>
          <w:jc w:val="center"/>
        </w:trPr>
        <w:tc>
          <w:tcPr>
            <w:tcW w:w="1995" w:type="dxa"/>
            <w:shd w:val="clear" w:color="auto" w:fill="auto"/>
          </w:tcPr>
          <w:p w14:paraId="1E7584BE"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D723E2C" w14:textId="77777777"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26617D52" w14:textId="77777777" w:rsidTr="001F4B7C">
        <w:trPr>
          <w:trHeight w:val="586"/>
          <w:jc w:val="center"/>
        </w:trPr>
        <w:tc>
          <w:tcPr>
            <w:tcW w:w="1995" w:type="dxa"/>
            <w:shd w:val="clear" w:color="auto" w:fill="auto"/>
          </w:tcPr>
          <w:p w14:paraId="0ADA5E14"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657EE65" w14:textId="77777777"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46DA3F58" w14:textId="77777777" w:rsidTr="001F4B7C">
        <w:trPr>
          <w:trHeight w:val="586"/>
          <w:jc w:val="center"/>
        </w:trPr>
        <w:tc>
          <w:tcPr>
            <w:tcW w:w="1995" w:type="dxa"/>
            <w:shd w:val="clear" w:color="auto" w:fill="auto"/>
          </w:tcPr>
          <w:p w14:paraId="05118A89"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14:paraId="0CFC51C9" w14:textId="77777777"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3DBCFD11" w14:textId="77777777" w:rsidR="00996409" w:rsidRPr="008445F1" w:rsidRDefault="00996409" w:rsidP="009C19D1">
      <w:pPr>
        <w:pStyle w:val="Heading2"/>
        <w:rPr>
          <w:rFonts w:ascii="Times New Roman" w:hAnsi="Times New Roman" w:cs="Times New Roman"/>
          <w:sz w:val="34"/>
          <w:szCs w:val="34"/>
          <w:lang w:bidi="ar-EG"/>
        </w:rPr>
      </w:pPr>
    </w:p>
    <w:p w14:paraId="164556CF"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29F8EF02" w14:textId="77777777" w:rsidTr="00E25EDD">
        <w:trPr>
          <w:trHeight w:val="586"/>
          <w:jc w:val="center"/>
        </w:trPr>
        <w:tc>
          <w:tcPr>
            <w:tcW w:w="1995" w:type="dxa"/>
            <w:shd w:val="clear" w:color="auto" w:fill="auto"/>
          </w:tcPr>
          <w:p w14:paraId="7D2010AC"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22C8FA5" w14:textId="77777777" w:rsidR="0096223F" w:rsidRPr="00996409" w:rsidRDefault="0096223F" w:rsidP="0096223F">
            <w:pPr>
              <w:spacing w:before="120" w:after="120"/>
              <w:jc w:val="both"/>
              <w:rPr>
                <w:szCs w:val="24"/>
                <w:lang w:bidi="ar-EG"/>
              </w:rPr>
            </w:pPr>
            <w:r w:rsidRPr="00996409">
              <w:rPr>
                <w:szCs w:val="24"/>
                <w:lang w:bidi="ar-EG"/>
              </w:rPr>
              <w:t>cases:</w:t>
            </w:r>
          </w:p>
          <w:p w14:paraId="128F7BD8"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258ECB36"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7216A3DE"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69995FE6"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3C00FC42"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0CDA3391"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7C43CCBB" w14:textId="77777777" w:rsidTr="00E25EDD">
        <w:trPr>
          <w:trHeight w:val="586"/>
          <w:jc w:val="center"/>
        </w:trPr>
        <w:tc>
          <w:tcPr>
            <w:tcW w:w="1995" w:type="dxa"/>
            <w:shd w:val="clear" w:color="auto" w:fill="auto"/>
          </w:tcPr>
          <w:p w14:paraId="4DF5F572"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14:paraId="6FD5E875" w14:textId="77777777"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14:paraId="6D7FD00A" w14:textId="77777777" w:rsidTr="00E25EDD">
        <w:trPr>
          <w:trHeight w:val="586"/>
          <w:jc w:val="center"/>
        </w:trPr>
        <w:tc>
          <w:tcPr>
            <w:tcW w:w="1995" w:type="dxa"/>
            <w:shd w:val="clear" w:color="auto" w:fill="auto"/>
          </w:tcPr>
          <w:p w14:paraId="5012286E"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3A5DF99"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2E32EECA" w14:textId="77777777" w:rsidTr="00E25EDD">
        <w:trPr>
          <w:trHeight w:val="586"/>
          <w:jc w:val="center"/>
        </w:trPr>
        <w:tc>
          <w:tcPr>
            <w:tcW w:w="1995" w:type="dxa"/>
            <w:shd w:val="clear" w:color="auto" w:fill="auto"/>
          </w:tcPr>
          <w:p w14:paraId="5B5CF935"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8D13D8C"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68658BE5" w14:textId="77777777" w:rsidTr="00E25EDD">
        <w:trPr>
          <w:trHeight w:val="586"/>
          <w:jc w:val="center"/>
        </w:trPr>
        <w:tc>
          <w:tcPr>
            <w:tcW w:w="1995" w:type="dxa"/>
            <w:shd w:val="clear" w:color="auto" w:fill="auto"/>
          </w:tcPr>
          <w:p w14:paraId="72FF876F"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14:paraId="4FFB952D"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0196AFE6"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14:paraId="0CE6C826"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0C991920"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1AB4B948" w14:textId="77777777" w:rsidR="00204AC5" w:rsidRPr="00996409" w:rsidRDefault="00204AC5" w:rsidP="00204AC5">
      <w:pPr>
        <w:spacing w:before="120" w:after="120"/>
        <w:jc w:val="both"/>
        <w:rPr>
          <w:szCs w:val="24"/>
          <w:lang w:bidi="ar-EG"/>
        </w:rPr>
      </w:pPr>
    </w:p>
    <w:p w14:paraId="2234BC4D"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42F803EA" w14:textId="77777777" w:rsidTr="00E25EDD">
        <w:trPr>
          <w:trHeight w:val="586"/>
          <w:jc w:val="center"/>
        </w:trPr>
        <w:tc>
          <w:tcPr>
            <w:tcW w:w="1995" w:type="dxa"/>
            <w:shd w:val="clear" w:color="auto" w:fill="auto"/>
          </w:tcPr>
          <w:p w14:paraId="5C2891D7"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B6FC3F8"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29BDB2EC" w14:textId="77777777"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6D85D98E" w14:textId="77777777"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5550021E" w14:textId="77777777" w:rsidTr="00E25EDD">
        <w:trPr>
          <w:trHeight w:val="586"/>
          <w:jc w:val="center"/>
        </w:trPr>
        <w:tc>
          <w:tcPr>
            <w:tcW w:w="1995" w:type="dxa"/>
            <w:shd w:val="clear" w:color="auto" w:fill="auto"/>
          </w:tcPr>
          <w:p w14:paraId="3FBAEE11"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14BD5A6" w14:textId="77777777"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6598D3CF" w14:textId="77777777" w:rsidTr="00E25EDD">
        <w:trPr>
          <w:trHeight w:val="586"/>
          <w:jc w:val="center"/>
        </w:trPr>
        <w:tc>
          <w:tcPr>
            <w:tcW w:w="1995" w:type="dxa"/>
            <w:shd w:val="clear" w:color="auto" w:fill="auto"/>
          </w:tcPr>
          <w:p w14:paraId="796E174E"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14:paraId="0F8111E9" w14:textId="77777777"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0DFAC2BB" w14:textId="77777777" w:rsidTr="00E25EDD">
        <w:trPr>
          <w:trHeight w:val="586"/>
          <w:jc w:val="center"/>
        </w:trPr>
        <w:tc>
          <w:tcPr>
            <w:tcW w:w="1995" w:type="dxa"/>
            <w:shd w:val="clear" w:color="auto" w:fill="auto"/>
          </w:tcPr>
          <w:p w14:paraId="3302A6E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7CAE689" w14:textId="77777777"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14:paraId="5FC1C307" w14:textId="77777777" w:rsidTr="00E25EDD">
        <w:trPr>
          <w:trHeight w:val="586"/>
          <w:jc w:val="center"/>
        </w:trPr>
        <w:tc>
          <w:tcPr>
            <w:tcW w:w="1995" w:type="dxa"/>
            <w:shd w:val="clear" w:color="auto" w:fill="auto"/>
          </w:tcPr>
          <w:p w14:paraId="680D32C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D6315D9"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3D4A2031"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55528313" w14:textId="77777777" w:rsidTr="00E25EDD">
        <w:trPr>
          <w:trHeight w:val="586"/>
          <w:jc w:val="center"/>
        </w:trPr>
        <w:tc>
          <w:tcPr>
            <w:tcW w:w="1995" w:type="dxa"/>
            <w:shd w:val="clear" w:color="auto" w:fill="auto"/>
          </w:tcPr>
          <w:p w14:paraId="2763CB78"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A8191F6" w14:textId="77777777"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14:paraId="17C95C44"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22E564A3"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74DA510C" w14:textId="77777777" w:rsidTr="00E25EDD">
        <w:trPr>
          <w:trHeight w:val="586"/>
          <w:jc w:val="center"/>
        </w:trPr>
        <w:tc>
          <w:tcPr>
            <w:tcW w:w="1995" w:type="dxa"/>
            <w:shd w:val="clear" w:color="auto" w:fill="auto"/>
          </w:tcPr>
          <w:p w14:paraId="597B6324"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14:paraId="6D9743DA" w14:textId="77777777"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5F12F1FD" w14:textId="77777777"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766426E7" w14:textId="77777777" w:rsidR="0099109A" w:rsidRDefault="0099109A" w:rsidP="00DD25A3">
      <w:pPr>
        <w:spacing w:before="120" w:after="120"/>
        <w:ind w:left="1440"/>
        <w:jc w:val="both"/>
        <w:rPr>
          <w:szCs w:val="24"/>
          <w:lang w:bidi="ar-EG"/>
        </w:rPr>
      </w:pPr>
    </w:p>
    <w:p w14:paraId="7B355B55"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55A85472" w14:textId="77777777" w:rsidTr="00E25EDD">
        <w:trPr>
          <w:trHeight w:val="586"/>
          <w:jc w:val="center"/>
        </w:trPr>
        <w:tc>
          <w:tcPr>
            <w:tcW w:w="1995" w:type="dxa"/>
            <w:shd w:val="clear" w:color="auto" w:fill="auto"/>
          </w:tcPr>
          <w:p w14:paraId="48FDCFFA"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C208CA6"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17C0AC8D" w14:textId="77777777"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0DF3513D" w14:textId="77777777" w:rsidTr="00E25EDD">
        <w:trPr>
          <w:trHeight w:val="586"/>
          <w:jc w:val="center"/>
        </w:trPr>
        <w:tc>
          <w:tcPr>
            <w:tcW w:w="1995" w:type="dxa"/>
            <w:shd w:val="clear" w:color="auto" w:fill="auto"/>
          </w:tcPr>
          <w:p w14:paraId="35BC6E3C"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14:paraId="18DDBEF4" w14:textId="77777777"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65E0E172" w14:textId="77777777" w:rsidTr="00E25EDD">
        <w:trPr>
          <w:trHeight w:val="586"/>
          <w:jc w:val="center"/>
        </w:trPr>
        <w:tc>
          <w:tcPr>
            <w:tcW w:w="1995" w:type="dxa"/>
            <w:shd w:val="clear" w:color="auto" w:fill="auto"/>
          </w:tcPr>
          <w:p w14:paraId="4A804649"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14:paraId="3615300B" w14:textId="77777777"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4B16F3EC" w14:textId="77777777" w:rsidTr="00E25EDD">
        <w:trPr>
          <w:trHeight w:val="586"/>
          <w:jc w:val="center"/>
        </w:trPr>
        <w:tc>
          <w:tcPr>
            <w:tcW w:w="1995" w:type="dxa"/>
            <w:shd w:val="clear" w:color="auto" w:fill="auto"/>
          </w:tcPr>
          <w:p w14:paraId="7F35CF3E"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14:paraId="4E5C6EE4" w14:textId="77777777"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379286B1" w14:textId="77777777" w:rsidTr="00E25EDD">
        <w:trPr>
          <w:trHeight w:val="586"/>
          <w:jc w:val="center"/>
        </w:trPr>
        <w:tc>
          <w:tcPr>
            <w:tcW w:w="1995" w:type="dxa"/>
            <w:shd w:val="clear" w:color="auto" w:fill="auto"/>
          </w:tcPr>
          <w:p w14:paraId="4A988F6F"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9C361FA" w14:textId="77777777"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6647E50B" w14:textId="77777777" w:rsidTr="00E25EDD">
        <w:trPr>
          <w:trHeight w:val="586"/>
          <w:jc w:val="center"/>
        </w:trPr>
        <w:tc>
          <w:tcPr>
            <w:tcW w:w="1995" w:type="dxa"/>
            <w:shd w:val="clear" w:color="auto" w:fill="auto"/>
          </w:tcPr>
          <w:p w14:paraId="0B460A19"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14:paraId="18FE13BC" w14:textId="77777777"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3A7F5F76" w14:textId="77777777" w:rsidTr="00E25EDD">
        <w:trPr>
          <w:trHeight w:val="586"/>
          <w:jc w:val="center"/>
        </w:trPr>
        <w:tc>
          <w:tcPr>
            <w:tcW w:w="1995" w:type="dxa"/>
            <w:shd w:val="clear" w:color="auto" w:fill="auto"/>
          </w:tcPr>
          <w:p w14:paraId="6F2AB75A"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4C8E829" w14:textId="77777777"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788851F3" w14:textId="77777777" w:rsidTr="00E25EDD">
        <w:trPr>
          <w:trHeight w:val="586"/>
          <w:jc w:val="center"/>
        </w:trPr>
        <w:tc>
          <w:tcPr>
            <w:tcW w:w="1995" w:type="dxa"/>
            <w:shd w:val="clear" w:color="auto" w:fill="auto"/>
          </w:tcPr>
          <w:p w14:paraId="437E014B"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14:paraId="54046267" w14:textId="77777777"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473FE02F"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20BCC02E"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5EE119F1" w14:textId="77777777" w:rsidTr="00E25EDD">
        <w:trPr>
          <w:trHeight w:val="586"/>
          <w:jc w:val="center"/>
        </w:trPr>
        <w:tc>
          <w:tcPr>
            <w:tcW w:w="1995" w:type="dxa"/>
            <w:shd w:val="clear" w:color="auto" w:fill="auto"/>
          </w:tcPr>
          <w:p w14:paraId="04256394"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969E774" w14:textId="77777777"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7CAD135B"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16CC7DFA"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3E09934C"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7F147C15" w14:textId="77777777" w:rsidTr="004A0AB7">
        <w:tc>
          <w:tcPr>
            <w:tcW w:w="1438" w:type="dxa"/>
            <w:shd w:val="clear" w:color="auto" w:fill="auto"/>
          </w:tcPr>
          <w:p w14:paraId="10649C49"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7ECC4F8B"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14:paraId="18EF0A8A" w14:textId="77777777" w:rsidTr="004A0AB7">
        <w:tc>
          <w:tcPr>
            <w:tcW w:w="1438" w:type="dxa"/>
            <w:shd w:val="clear" w:color="auto" w:fill="auto"/>
          </w:tcPr>
          <w:p w14:paraId="4FE923BE"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3E0D2270"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64E9285A" w14:textId="77777777" w:rsidTr="004A0AB7">
        <w:tc>
          <w:tcPr>
            <w:tcW w:w="1438" w:type="dxa"/>
            <w:shd w:val="clear" w:color="auto" w:fill="auto"/>
          </w:tcPr>
          <w:p w14:paraId="25742088"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7310D76C"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68253827"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76E81BFD"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4186A15C"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0F5A0AD0" w14:textId="77777777" w:rsidTr="004A0AB7">
        <w:tc>
          <w:tcPr>
            <w:tcW w:w="1438" w:type="dxa"/>
            <w:shd w:val="clear" w:color="auto" w:fill="auto"/>
          </w:tcPr>
          <w:p w14:paraId="5FBDEE0B"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146204AD"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045DAF79" w14:textId="77777777" w:rsidTr="004A0AB7">
        <w:tc>
          <w:tcPr>
            <w:tcW w:w="1438" w:type="dxa"/>
            <w:shd w:val="clear" w:color="auto" w:fill="auto"/>
          </w:tcPr>
          <w:p w14:paraId="0C5D7641"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788E40ED"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14:paraId="21E5F4DC" w14:textId="77777777" w:rsidTr="004A0AB7">
        <w:tc>
          <w:tcPr>
            <w:tcW w:w="1438" w:type="dxa"/>
            <w:shd w:val="clear" w:color="auto" w:fill="auto"/>
          </w:tcPr>
          <w:p w14:paraId="192173AD"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335F6899"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6E3C8AA0"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239EFC2F"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253D6BD2"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Pr="00915605">
              <w:rPr>
                <w:rFonts w:ascii="Arial" w:hAnsi="Arial" w:hint="cs"/>
                <w:sz w:val="28"/>
                <w:szCs w:val="28"/>
                <w:rtl/>
                <w:lang w:val="en-GB"/>
              </w:rPr>
              <w:t xml:space="preserve"> </w:t>
            </w:r>
            <w:r w:rsidR="00346736">
              <w:rPr>
                <w:rFonts w:ascii="Arial" w:hAnsi="Arial"/>
                <w:sz w:val="28"/>
                <w:szCs w:val="28"/>
                <w:lang w:bidi="ar-IQ"/>
              </w:rPr>
              <w:t>.</w:t>
            </w:r>
          </w:p>
          <w:p w14:paraId="405E1B79"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7550D608"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392FF262"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7F726EA4"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14:paraId="640B8FF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14:paraId="2AA024B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5CAE779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2C2E011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14:paraId="7BEDB70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6992C32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3E54CF7C"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56A8A39C"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1E99702A"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F70C296"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23E5F1B3"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14:paraId="47762795"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1AD96AE1"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09BACA5C" w14:textId="77777777" w:rsidTr="004A0AB7">
        <w:tc>
          <w:tcPr>
            <w:tcW w:w="1438" w:type="dxa"/>
            <w:shd w:val="clear" w:color="auto" w:fill="auto"/>
          </w:tcPr>
          <w:p w14:paraId="0DEF5B77"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329498E8"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14:paraId="68BF8212" w14:textId="77777777" w:rsidTr="004A0AB7">
        <w:tc>
          <w:tcPr>
            <w:tcW w:w="1438" w:type="dxa"/>
            <w:shd w:val="clear" w:color="auto" w:fill="auto"/>
          </w:tcPr>
          <w:p w14:paraId="5DF1E93C"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248D9D62" w14:textId="2C9835B4"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E43792" w:rsidRPr="00542BE6">
              <w:rPr>
                <w:rFonts w:ascii="Arial" w:hAnsi="Arial"/>
                <w:color w:val="FF0000"/>
                <w:sz w:val="28"/>
                <w:szCs w:val="28"/>
                <w:lang w:val="en-GB"/>
              </w:rPr>
              <w:t>Department of Public Health / CDC</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14:paraId="67DB725F" w14:textId="2588FB20"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E43792" w:rsidRPr="00E43792">
              <w:rPr>
                <w:rFonts w:ascii="Arial" w:eastAsia="Calibri" w:hAnsi="Arial" w:cs="Arial"/>
                <w:color w:val="FF0000"/>
                <w:sz w:val="28"/>
                <w:szCs w:val="28"/>
                <w:highlight w:val="yellow"/>
                <w:lang w:val="en-GB"/>
              </w:rPr>
              <w:t>Department of Public Health / CDC</w:t>
            </w:r>
            <w:r w:rsidR="00E43792" w:rsidRPr="00E43792">
              <w:rPr>
                <w:rFonts w:ascii="Arial" w:eastAsia="Calibri" w:hAnsi="Arial" w:cs="Arial"/>
                <w:color w:val="FF0000"/>
                <w:sz w:val="28"/>
                <w:szCs w:val="28"/>
                <w:lang w:val="en-GB"/>
              </w:rPr>
              <w:t xml:space="preserve"> </w:t>
            </w:r>
            <w:r w:rsidRPr="00A47E68">
              <w:rPr>
                <w:rFonts w:ascii="Arial" w:hAnsi="Arial"/>
                <w:color w:val="FF0000"/>
                <w:sz w:val="28"/>
                <w:szCs w:val="28"/>
                <w:shd w:val="clear" w:color="auto" w:fill="FFFF00"/>
                <w:lang w:val="en-GB"/>
              </w:rPr>
              <w:t>for evaluation and examination, and relying on the laboratory results</w:t>
            </w:r>
          </w:p>
        </w:tc>
      </w:tr>
      <w:tr w:rsidR="00134265" w:rsidRPr="00E25EDD" w14:paraId="290F1D91" w14:textId="77777777" w:rsidTr="004A0AB7">
        <w:tc>
          <w:tcPr>
            <w:tcW w:w="1438" w:type="dxa"/>
            <w:shd w:val="clear" w:color="auto" w:fill="auto"/>
          </w:tcPr>
          <w:p w14:paraId="15EDEB65"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636C4905" w14:textId="77777777" w:rsidR="00346736" w:rsidRDefault="00346736" w:rsidP="00346736">
            <w:pPr>
              <w:tabs>
                <w:tab w:val="left" w:pos="612"/>
              </w:tabs>
              <w:jc w:val="both"/>
              <w:rPr>
                <w:rFonts w:ascii="Arial" w:hAnsi="Arial"/>
                <w:sz w:val="28"/>
                <w:szCs w:val="28"/>
                <w:lang w:val="en-GB"/>
              </w:rPr>
            </w:pPr>
          </w:p>
          <w:p w14:paraId="4C3A4205"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7203A7A9"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1143E32D"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746EF4A9"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14:paraId="5FACE3E4"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06AF7C45"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w:t>
            </w:r>
            <w:r w:rsidRPr="00134265">
              <w:rPr>
                <w:rFonts w:ascii="Arial" w:hAnsi="Arial"/>
                <w:sz w:val="28"/>
                <w:szCs w:val="28"/>
                <w:lang w:val="en-GB"/>
              </w:rPr>
              <w:lastRenderedPageBreak/>
              <w:t>immediately and shall be final and binding on both Parties. The cost of analysis will be borne by the loser. "}</w:t>
            </w:r>
          </w:p>
          <w:p w14:paraId="153F1FC3"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31B23443"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14:paraId="1C8BBF91"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3840CD42"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2AF084BF" w14:textId="77777777" w:rsidTr="004A0AB7">
        <w:tc>
          <w:tcPr>
            <w:tcW w:w="1438" w:type="dxa"/>
            <w:shd w:val="clear" w:color="auto" w:fill="auto"/>
          </w:tcPr>
          <w:p w14:paraId="43EE0D2E"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1E7C7ED2"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291A015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65B2A2F9"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11231D07"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0B1D3E9B"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7BF78876"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623B13FF"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0F7B04AB"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7D6EBE3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14:paraId="1C84BA6C"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14:paraId="500AE71D" w14:textId="77777777" w:rsidTr="004A0AB7">
        <w:tc>
          <w:tcPr>
            <w:tcW w:w="1438" w:type="dxa"/>
            <w:shd w:val="clear" w:color="auto" w:fill="auto"/>
          </w:tcPr>
          <w:p w14:paraId="6821601C" w14:textId="77777777"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14:paraId="6371125F"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03DABE8D"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79CCDA3F"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w:t>
            </w:r>
            <w:r w:rsidRPr="00134265">
              <w:rPr>
                <w:rFonts w:ascii="Arial" w:eastAsia="Calibri" w:hAnsi="Arial" w:cs="Arial"/>
                <w:b/>
                <w:bCs/>
                <w:color w:val="FF0000"/>
                <w:lang w:val="en-GB"/>
              </w:rPr>
              <w:lastRenderedPageBreak/>
              <w:t>second party having the right to object and in any case the duration of the shipment and processing within a period not exceeding one year of the date of the date of the shipment Signing the contract.</w:t>
            </w:r>
          </w:p>
          <w:p w14:paraId="42DD977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4A08EF13"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53C877E1"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4CABD39F"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14:paraId="76E24F47"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630852CC"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515D4DA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0377D416"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2710051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2CA1216C"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3C8BF7B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14:paraId="60A9F167"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729EEDC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56150B0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0055625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14:paraId="66AB5A8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56BDF272"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32460EA6" w14:textId="77777777" w:rsidTr="004A0AB7">
        <w:tc>
          <w:tcPr>
            <w:tcW w:w="1438" w:type="dxa"/>
            <w:shd w:val="clear" w:color="auto" w:fill="auto"/>
          </w:tcPr>
          <w:p w14:paraId="4D512C5C"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3E1FA3AF" w14:textId="77777777"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14:paraId="5ED73761"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01747708"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14:paraId="6C072BDF"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14:paraId="6A2AEC2B"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0BB3110E"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14:paraId="6FA1FAF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4267887"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42EAAAE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14:paraId="3FAC6F2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530632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14:paraId="3C5906BE"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3E64819D"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14:paraId="30CD2EAA"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14:paraId="4A84064D"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45F289F2"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04A2D7D1"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14:paraId="763E2AAA"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49F7AF5F"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14:paraId="3E0FB3D7" w14:textId="77777777" w:rsidR="00134265" w:rsidRPr="00A47E68" w:rsidRDefault="00134265" w:rsidP="00A47E68">
            <w:pPr>
              <w:ind w:right="49"/>
              <w:jc w:val="lowKashida"/>
              <w:rPr>
                <w:rFonts w:ascii="Arial" w:hAnsi="Arial"/>
                <w:sz w:val="28"/>
                <w:szCs w:val="28"/>
                <w:lang w:val="en-GB"/>
              </w:rPr>
            </w:pPr>
          </w:p>
          <w:p w14:paraId="7B732142" w14:textId="77777777" w:rsidR="00134265" w:rsidRDefault="00134265" w:rsidP="00A47E68">
            <w:pPr>
              <w:ind w:right="49"/>
              <w:jc w:val="lowKashida"/>
              <w:rPr>
                <w:color w:val="002060"/>
                <w:szCs w:val="24"/>
              </w:rPr>
            </w:pPr>
          </w:p>
          <w:p w14:paraId="0ACFDF3C"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14:paraId="63B3B6D1"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00796EB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4D98D61E"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7B5B17D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70AF4BD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0FFDF0F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14:paraId="1C13116C"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22902B36"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0FD67B54"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7B363304" w14:textId="77777777" w:rsidTr="004A0AB7">
        <w:tc>
          <w:tcPr>
            <w:tcW w:w="1438" w:type="dxa"/>
            <w:shd w:val="clear" w:color="auto" w:fill="auto"/>
          </w:tcPr>
          <w:p w14:paraId="44ACB492"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30981CB5"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56921329"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CF5E9B5"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4113881D"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14:paraId="2559A5B1"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14:paraId="672C76AB" w14:textId="77777777" w:rsidTr="004A0AB7">
        <w:tc>
          <w:tcPr>
            <w:tcW w:w="1438" w:type="dxa"/>
            <w:shd w:val="clear" w:color="auto" w:fill="auto"/>
          </w:tcPr>
          <w:p w14:paraId="695017BD" w14:textId="77777777"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14:paraId="40AB8E18"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14:paraId="1076FFCB"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14:paraId="403FD6C1"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6C1E72F1"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14:paraId="127CA608" w14:textId="77777777" w:rsidTr="004A0AB7">
        <w:tc>
          <w:tcPr>
            <w:tcW w:w="1438" w:type="dxa"/>
            <w:shd w:val="clear" w:color="auto" w:fill="auto"/>
          </w:tcPr>
          <w:p w14:paraId="2FD16659" w14:textId="77777777"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14:paraId="0F503136"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6AA939C8" w14:textId="77777777" w:rsidTr="004A0AB7">
        <w:tc>
          <w:tcPr>
            <w:tcW w:w="1438" w:type="dxa"/>
            <w:shd w:val="clear" w:color="auto" w:fill="auto"/>
          </w:tcPr>
          <w:p w14:paraId="52FA4A56" w14:textId="77777777"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14:paraId="67029F61" w14:textId="77777777"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471CFF51" w14:textId="77777777" w:rsidTr="004A0AB7">
        <w:tc>
          <w:tcPr>
            <w:tcW w:w="1438" w:type="dxa"/>
            <w:shd w:val="clear" w:color="auto" w:fill="auto"/>
          </w:tcPr>
          <w:p w14:paraId="791A9CEC" w14:textId="77777777"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14:paraId="0D02FFD3" w14:textId="77777777"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2FFD68D2" w14:textId="77777777" w:rsidTr="004A0AB7">
        <w:tc>
          <w:tcPr>
            <w:tcW w:w="1438" w:type="dxa"/>
            <w:shd w:val="clear" w:color="auto" w:fill="auto"/>
          </w:tcPr>
          <w:p w14:paraId="3E7BB312" w14:textId="77777777"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14:paraId="2A91A1EA" w14:textId="77777777"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35BE75C6" w14:textId="77777777" w:rsidTr="004A0AB7">
        <w:tc>
          <w:tcPr>
            <w:tcW w:w="1438" w:type="dxa"/>
            <w:shd w:val="clear" w:color="auto" w:fill="auto"/>
          </w:tcPr>
          <w:p w14:paraId="27AB1FD3"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2DFCDD7A" w14:textId="77777777" w:rsidTr="00A47E68">
              <w:tc>
                <w:tcPr>
                  <w:tcW w:w="6930" w:type="dxa"/>
                </w:tcPr>
                <w:p w14:paraId="6AF0ABD4"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0FC92E8C" w14:textId="77777777" w:rsidTr="00A47E68">
              <w:tc>
                <w:tcPr>
                  <w:tcW w:w="6930" w:type="dxa"/>
                </w:tcPr>
                <w:p w14:paraId="58C955BB"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3EEABA8E"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4E03A856"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7D5DC168"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14:paraId="10D1AEA4"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572586C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55B102F2"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02CAD8A8"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3AE6573C"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31AD671A"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645913C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4859AAF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14:paraId="33018DF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5DB11A32"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14:paraId="6E46D09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2DBD4EA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527F4B30"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78744734" w14:textId="77777777"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14:paraId="1FDC7CC5" w14:textId="77777777" w:rsidR="00490C09" w:rsidRDefault="00490C09" w:rsidP="00A47E68">
                  <w:pPr>
                    <w:rPr>
                      <w:rFonts w:ascii="Arial" w:hAnsi="Arial"/>
                      <w:sz w:val="28"/>
                      <w:szCs w:val="28"/>
                    </w:rPr>
                  </w:pPr>
                </w:p>
                <w:p w14:paraId="68AB542D" w14:textId="77777777" w:rsidR="00490C09" w:rsidRPr="00490C09" w:rsidRDefault="00490C09" w:rsidP="00A47E68">
                  <w:pPr>
                    <w:rPr>
                      <w:rFonts w:ascii="Arial" w:hAnsi="Arial"/>
                      <w:sz w:val="28"/>
                      <w:szCs w:val="28"/>
                    </w:rPr>
                  </w:pPr>
                </w:p>
              </w:tc>
            </w:tr>
          </w:tbl>
          <w:p w14:paraId="340B6F6D" w14:textId="77777777" w:rsidR="00134265" w:rsidRPr="00AC206F" w:rsidRDefault="00134265" w:rsidP="00AC206F">
            <w:pPr>
              <w:jc w:val="both"/>
              <w:rPr>
                <w:sz w:val="22"/>
                <w:szCs w:val="22"/>
              </w:rPr>
            </w:pPr>
          </w:p>
        </w:tc>
      </w:tr>
      <w:tr w:rsidR="00490C09" w:rsidRPr="00E25EDD" w14:paraId="4D77C2A0" w14:textId="77777777" w:rsidTr="004A0AB7">
        <w:tc>
          <w:tcPr>
            <w:tcW w:w="1438" w:type="dxa"/>
            <w:shd w:val="clear" w:color="auto" w:fill="auto"/>
          </w:tcPr>
          <w:p w14:paraId="66B90A37"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63C9BF4A"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4DBC5585"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14:paraId="4D29AEC6" w14:textId="77777777"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5322CB81"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78E5EB14"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27784897"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14:paraId="4C85991A"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14:paraId="3C4F68E4" w14:textId="77777777"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14:paraId="6C68D7C4" w14:textId="77777777" w:rsidTr="004A0AB7">
        <w:tc>
          <w:tcPr>
            <w:tcW w:w="1438" w:type="dxa"/>
            <w:shd w:val="clear" w:color="auto" w:fill="auto"/>
          </w:tcPr>
          <w:p w14:paraId="06725F20" w14:textId="77777777"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14:paraId="6CB810C9"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1B5B13E7" w14:textId="77777777" w:rsidTr="004A0AB7">
        <w:tc>
          <w:tcPr>
            <w:tcW w:w="1438" w:type="dxa"/>
            <w:shd w:val="clear" w:color="auto" w:fill="auto"/>
          </w:tcPr>
          <w:p w14:paraId="0D2A7803"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314ABDAB"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7F51728C" w14:textId="77777777" w:rsidTr="004A0AB7">
        <w:tc>
          <w:tcPr>
            <w:tcW w:w="1438" w:type="dxa"/>
            <w:shd w:val="clear" w:color="auto" w:fill="auto"/>
          </w:tcPr>
          <w:p w14:paraId="10174309"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677379FF"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541C21A6"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14:paraId="5643BA5D" w14:textId="77777777"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14:paraId="7DE1CB1A" w14:textId="77777777" w:rsidTr="004A0AB7">
        <w:tc>
          <w:tcPr>
            <w:tcW w:w="1438" w:type="dxa"/>
            <w:shd w:val="clear" w:color="auto" w:fill="auto"/>
          </w:tcPr>
          <w:p w14:paraId="72A47338" w14:textId="77777777"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14:paraId="29E5300B"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5870E3D8"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16437B3E" w14:textId="77777777" w:rsidTr="004A0AB7">
        <w:tc>
          <w:tcPr>
            <w:tcW w:w="1438" w:type="dxa"/>
            <w:shd w:val="clear" w:color="auto" w:fill="auto"/>
          </w:tcPr>
          <w:p w14:paraId="5A39AB64"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7170FA69"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060B1288" w14:textId="77777777" w:rsidTr="004A0AB7">
        <w:tc>
          <w:tcPr>
            <w:tcW w:w="1438" w:type="dxa"/>
            <w:shd w:val="clear" w:color="auto" w:fill="auto"/>
          </w:tcPr>
          <w:p w14:paraId="35DBBEFC"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4A3A8BA2"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430BA7A2"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312ACD44"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14:paraId="52117442"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14:paraId="02A5D78E"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14:paraId="2F4B1251"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6E0A7BF3"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234217E9"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399BF839"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2F8E6D7D"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12496D71" w14:textId="77777777" w:rsidTr="004A0AB7">
        <w:tc>
          <w:tcPr>
            <w:tcW w:w="1438" w:type="dxa"/>
            <w:shd w:val="clear" w:color="auto" w:fill="auto"/>
          </w:tcPr>
          <w:p w14:paraId="71D28EC5" w14:textId="77777777"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14:paraId="35BC1194"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0AFB37E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629C6A4A"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25A67CC4"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7F0D238C"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14:paraId="3619A27A"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107AFC76"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14:paraId="5934020C"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3B3F75A1" w14:textId="77777777"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C907137"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14:paraId="1C5408A6"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14:paraId="5EDC8E96"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4E56F8DE"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79963775"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12DA8967"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64D5FEAC"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0097E68D"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5E746F6F"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33E3E8B7"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14:paraId="49638F4B" w14:textId="77777777"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0B7D0FC8"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57D335D6"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5CC525D6"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 contract, which includes free materials shipped with the contract materials and applies to the same terms of the contract (compensation, delay fines, import).</w:t>
            </w:r>
          </w:p>
        </w:tc>
      </w:tr>
      <w:tr w:rsidR="004A0AB7" w:rsidRPr="00E25EDD" w14:paraId="3AF6215E" w14:textId="77777777" w:rsidTr="004A0AB7">
        <w:tc>
          <w:tcPr>
            <w:tcW w:w="1438" w:type="dxa"/>
            <w:shd w:val="clear" w:color="auto" w:fill="auto"/>
          </w:tcPr>
          <w:p w14:paraId="25F854B4"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42D65043"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32D1F022"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1DCDBC54" w14:textId="77777777" w:rsidTr="004A0AB7">
        <w:tc>
          <w:tcPr>
            <w:tcW w:w="1438" w:type="dxa"/>
            <w:shd w:val="clear" w:color="auto" w:fill="auto"/>
          </w:tcPr>
          <w:p w14:paraId="0F6AE4E6" w14:textId="77777777"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14:paraId="12DC058D"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5C848C24" w14:textId="77777777" w:rsidTr="004A0AB7">
        <w:tc>
          <w:tcPr>
            <w:tcW w:w="1438" w:type="dxa"/>
            <w:shd w:val="clear" w:color="auto" w:fill="auto"/>
          </w:tcPr>
          <w:p w14:paraId="78BEAEA4"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463EB866"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6F34ED67"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361CAC05" w14:textId="77777777" w:rsidTr="004A0AB7">
        <w:tc>
          <w:tcPr>
            <w:tcW w:w="1438" w:type="dxa"/>
            <w:shd w:val="clear" w:color="auto" w:fill="auto"/>
          </w:tcPr>
          <w:p w14:paraId="64012781"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1B556552"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40252282" w14:textId="77777777" w:rsidTr="00A47E68">
        <w:trPr>
          <w:trHeight w:val="3460"/>
        </w:trPr>
        <w:tc>
          <w:tcPr>
            <w:tcW w:w="1438" w:type="dxa"/>
            <w:shd w:val="clear" w:color="auto" w:fill="auto"/>
          </w:tcPr>
          <w:p w14:paraId="04FFFC42"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6B7D2B8B"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14:paraId="3BFC5CD9"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5B82B34B"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3A5662DA" w14:textId="77777777" w:rsidTr="004A0AB7">
        <w:trPr>
          <w:trHeight w:val="837"/>
        </w:trPr>
        <w:tc>
          <w:tcPr>
            <w:tcW w:w="1438" w:type="dxa"/>
            <w:shd w:val="clear" w:color="auto" w:fill="auto"/>
          </w:tcPr>
          <w:p w14:paraId="6BA99C08"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64D3D1B2"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2D207DFF" w14:textId="77777777" w:rsidR="004A0AB7" w:rsidRDefault="004A0AB7" w:rsidP="004A0AB7">
            <w:pPr>
              <w:suppressAutoHyphens/>
              <w:jc w:val="both"/>
              <w:rPr>
                <w:rFonts w:ascii="Arial" w:hAnsi="Arial"/>
                <w:b/>
                <w:bCs/>
                <w:sz w:val="28"/>
                <w:szCs w:val="28"/>
                <w:lang w:val="en-GB"/>
              </w:rPr>
            </w:pPr>
          </w:p>
          <w:p w14:paraId="528E5B6E" w14:textId="77777777" w:rsidR="00991DCF" w:rsidRPr="004A0AB7" w:rsidRDefault="00991DCF" w:rsidP="004A0AB7">
            <w:pPr>
              <w:suppressAutoHyphens/>
              <w:jc w:val="both"/>
              <w:rPr>
                <w:rFonts w:ascii="Arial" w:hAnsi="Arial"/>
                <w:b/>
                <w:bCs/>
                <w:sz w:val="28"/>
                <w:szCs w:val="28"/>
                <w:lang w:val="en-GB"/>
              </w:rPr>
            </w:pPr>
          </w:p>
        </w:tc>
      </w:tr>
      <w:tr w:rsidR="009477E7" w:rsidRPr="009477E7" w14:paraId="0756C6F8"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1F1B2182"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6EE149AC" w14:textId="77777777" w:rsidR="009477E7" w:rsidRPr="00ED4DB2" w:rsidRDefault="009477E7" w:rsidP="00A47E68">
            <w:pPr>
              <w:suppressAutoHyphens/>
              <w:jc w:val="both"/>
              <w:rPr>
                <w:rFonts w:ascii="Arial" w:hAnsi="Arial"/>
                <w:color w:val="FF0000"/>
                <w:sz w:val="28"/>
                <w:szCs w:val="28"/>
              </w:rPr>
            </w:pPr>
          </w:p>
          <w:p w14:paraId="53D43655"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14:paraId="0F35359F" w14:textId="77777777" w:rsidR="009477E7" w:rsidRPr="00ED4DB2" w:rsidRDefault="009477E7" w:rsidP="00A47E68">
            <w:pPr>
              <w:suppressAutoHyphens/>
              <w:jc w:val="both"/>
              <w:rPr>
                <w:rFonts w:ascii="Arial" w:hAnsi="Arial"/>
                <w:color w:val="FF0000"/>
                <w:sz w:val="28"/>
                <w:szCs w:val="28"/>
              </w:rPr>
            </w:pPr>
          </w:p>
        </w:tc>
      </w:tr>
      <w:tr w:rsidR="009477E7" w:rsidRPr="009477E7" w14:paraId="7630064C"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271BC008" w14:textId="77777777"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6EA2C5A0"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75847957" w14:textId="77777777" w:rsidR="009477E7" w:rsidRPr="00ED4DB2" w:rsidRDefault="009477E7" w:rsidP="00A47E68">
            <w:pPr>
              <w:suppressAutoHyphens/>
              <w:jc w:val="both"/>
              <w:rPr>
                <w:rFonts w:ascii="Arial" w:hAnsi="Arial"/>
                <w:color w:val="FF0000"/>
                <w:sz w:val="28"/>
                <w:szCs w:val="28"/>
              </w:rPr>
            </w:pPr>
          </w:p>
        </w:tc>
      </w:tr>
    </w:tbl>
    <w:p w14:paraId="2B6E9004" w14:textId="77777777" w:rsidR="00942319" w:rsidRDefault="00942319" w:rsidP="00996409">
      <w:pPr>
        <w:spacing w:before="120" w:after="120"/>
        <w:jc w:val="both"/>
        <w:rPr>
          <w:szCs w:val="24"/>
          <w:lang w:bidi="ar-EG"/>
        </w:rPr>
      </w:pPr>
    </w:p>
    <w:p w14:paraId="4B97AD6A" w14:textId="77777777" w:rsidR="00996409" w:rsidRPr="00996409" w:rsidRDefault="00996409" w:rsidP="00996409">
      <w:pPr>
        <w:spacing w:before="120" w:after="120"/>
        <w:jc w:val="both"/>
        <w:rPr>
          <w:szCs w:val="24"/>
          <w:lang w:bidi="ar-EG"/>
        </w:rPr>
      </w:pPr>
    </w:p>
    <w:p w14:paraId="14E48BAF" w14:textId="77777777" w:rsidR="00942319" w:rsidRDefault="00942319" w:rsidP="00996409">
      <w:pPr>
        <w:spacing w:before="120" w:after="120"/>
        <w:jc w:val="both"/>
        <w:rPr>
          <w:szCs w:val="24"/>
          <w:lang w:bidi="ar-EG"/>
        </w:rPr>
      </w:pPr>
    </w:p>
    <w:p w14:paraId="1ECF79B0" w14:textId="77777777" w:rsidR="009A388D" w:rsidRDefault="009A388D" w:rsidP="00996409">
      <w:pPr>
        <w:spacing w:before="120" w:after="120"/>
        <w:jc w:val="both"/>
        <w:rPr>
          <w:szCs w:val="24"/>
          <w:lang w:bidi="ar-EG"/>
        </w:rPr>
      </w:pPr>
    </w:p>
    <w:p w14:paraId="187C28DC"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671A5E82" w14:textId="77777777" w:rsidTr="00E25EDD">
        <w:tc>
          <w:tcPr>
            <w:tcW w:w="2235" w:type="dxa"/>
            <w:shd w:val="clear" w:color="auto" w:fill="auto"/>
          </w:tcPr>
          <w:p w14:paraId="6E38442E"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7F9C84C1"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14:paraId="329DDD9F"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6D4BD9D3"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14:paraId="11F07548"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50D007EC"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14:paraId="57CCCE7C"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2C91AA43" w14:textId="77777777" w:rsidTr="00E25EDD">
        <w:tc>
          <w:tcPr>
            <w:tcW w:w="2235" w:type="dxa"/>
            <w:vMerge w:val="restart"/>
            <w:shd w:val="clear" w:color="auto" w:fill="auto"/>
          </w:tcPr>
          <w:p w14:paraId="79A89DE7"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54BEB0B6"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328E1175"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14:paraId="0F407918"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14:paraId="37723B0D"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14:paraId="34503771"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046BBC1A"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341BE0F3"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5E22C4FF" w14:textId="77777777" w:rsidTr="00E25EDD">
        <w:tc>
          <w:tcPr>
            <w:tcW w:w="2235" w:type="dxa"/>
            <w:vMerge/>
            <w:shd w:val="clear" w:color="auto" w:fill="auto"/>
          </w:tcPr>
          <w:p w14:paraId="6B3D99F7" w14:textId="77777777" w:rsidR="009477E7" w:rsidRPr="009477E7" w:rsidRDefault="009477E7" w:rsidP="00E25EDD">
            <w:pPr>
              <w:spacing w:before="120" w:after="120"/>
              <w:jc w:val="both"/>
              <w:rPr>
                <w:szCs w:val="24"/>
                <w:lang w:bidi="ar-EG"/>
              </w:rPr>
            </w:pPr>
          </w:p>
        </w:tc>
        <w:tc>
          <w:tcPr>
            <w:tcW w:w="8527" w:type="dxa"/>
            <w:shd w:val="clear" w:color="auto" w:fill="auto"/>
          </w:tcPr>
          <w:p w14:paraId="35487977"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386890E3"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1E8B3952"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76EC4C0A" w14:textId="77777777" w:rsidR="00996409" w:rsidRPr="007F681E" w:rsidRDefault="00996409" w:rsidP="00075E24">
      <w:pPr>
        <w:spacing w:before="120" w:after="120"/>
        <w:jc w:val="both"/>
        <w:rPr>
          <w:i/>
          <w:iCs/>
          <w:szCs w:val="24"/>
          <w:lang w:bidi="ar-EG"/>
        </w:rPr>
      </w:pPr>
    </w:p>
    <w:p w14:paraId="622E20EE" w14:textId="77777777" w:rsidR="00B233F5" w:rsidRDefault="00B233F5" w:rsidP="00075E24">
      <w:pPr>
        <w:spacing w:before="120" w:after="120"/>
        <w:jc w:val="center"/>
        <w:rPr>
          <w:b/>
          <w:bCs/>
          <w:sz w:val="34"/>
          <w:szCs w:val="34"/>
          <w:lang w:bidi="ar-EG"/>
        </w:rPr>
      </w:pPr>
    </w:p>
    <w:p w14:paraId="1EB229B2"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33F66656"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0EC0AE76"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10F1A7B5"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21BB7F22"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3108ED8E" w14:textId="77777777"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3E8E2EE3" w14:textId="77777777"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6FA98D2F"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569A324B"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74884893"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2B552DBC"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7DC8425C"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14:paraId="06A6C50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14:paraId="46E2407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14:paraId="70D0E129" w14:textId="77777777"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185AD55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14:paraId="6FB800D0"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14:paraId="010415F7"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14CB5583" w14:textId="77777777"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579C3F95"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204016ED"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55BC5185"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349049D6"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1E6D6D83"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670EFB1A"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44C3FD58"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2DDAFE33" w14:textId="77777777" w:rsidR="00996409" w:rsidRPr="00996409" w:rsidRDefault="00996409" w:rsidP="00996409">
      <w:pPr>
        <w:spacing w:before="120" w:after="120"/>
        <w:jc w:val="both"/>
        <w:rPr>
          <w:szCs w:val="24"/>
          <w:lang w:bidi="ar-EG"/>
        </w:rPr>
      </w:pPr>
      <w:r w:rsidRPr="00996409">
        <w:rPr>
          <w:szCs w:val="24"/>
          <w:lang w:bidi="ar-EG"/>
        </w:rPr>
        <w:t>Signature:_________ _______________________</w:t>
      </w:r>
    </w:p>
    <w:p w14:paraId="4556AD37"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293FE3C9"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13125077" w14:textId="77777777" w:rsidR="007641B8" w:rsidRDefault="007641B8" w:rsidP="00996409">
      <w:pPr>
        <w:spacing w:before="120" w:after="120"/>
        <w:jc w:val="both"/>
        <w:rPr>
          <w:szCs w:val="24"/>
          <w:lang w:bidi="ar-EG"/>
        </w:rPr>
      </w:pPr>
    </w:p>
    <w:p w14:paraId="40A5B2C8"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2FC87C6C" w14:textId="77777777"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395A05F0" w14:textId="77777777" w:rsidR="00A45271" w:rsidRDefault="00A45271" w:rsidP="00996409">
      <w:pPr>
        <w:spacing w:before="120" w:after="120"/>
        <w:jc w:val="both"/>
        <w:rPr>
          <w:szCs w:val="24"/>
          <w:lang w:bidi="ar-EG"/>
        </w:rPr>
      </w:pPr>
    </w:p>
    <w:p w14:paraId="4DA2A5B3" w14:textId="77777777" w:rsidR="00996409" w:rsidRPr="00996409" w:rsidRDefault="00996409" w:rsidP="00996409">
      <w:pPr>
        <w:spacing w:before="120" w:after="120"/>
        <w:jc w:val="both"/>
        <w:rPr>
          <w:szCs w:val="24"/>
          <w:lang w:bidi="ar-EG"/>
        </w:rPr>
      </w:pPr>
      <w:r w:rsidRPr="00996409">
        <w:rPr>
          <w:szCs w:val="24"/>
          <w:lang w:bidi="ar-EG"/>
        </w:rPr>
        <w:t>By and between</w:t>
      </w:r>
    </w:p>
    <w:p w14:paraId="73BB91E0" w14:textId="77777777" w:rsidR="00A45271" w:rsidRDefault="00A45271" w:rsidP="00996409">
      <w:pPr>
        <w:spacing w:before="120" w:after="120"/>
        <w:jc w:val="both"/>
        <w:rPr>
          <w:szCs w:val="24"/>
          <w:lang w:bidi="ar-EG"/>
        </w:rPr>
      </w:pPr>
    </w:p>
    <w:p w14:paraId="7DD83402"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6A5037D2" w14:textId="77777777" w:rsidR="00A45271" w:rsidRDefault="00A45271" w:rsidP="00996409">
      <w:pPr>
        <w:spacing w:before="120" w:after="120"/>
        <w:jc w:val="both"/>
        <w:rPr>
          <w:szCs w:val="24"/>
          <w:lang w:bidi="ar-EG"/>
        </w:rPr>
      </w:pPr>
    </w:p>
    <w:p w14:paraId="227A6050"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4BCD9B8D" w14:textId="77777777" w:rsidR="00996409" w:rsidRPr="00996409" w:rsidRDefault="00996409" w:rsidP="00996409">
      <w:pPr>
        <w:spacing w:before="120" w:after="120"/>
        <w:jc w:val="both"/>
        <w:rPr>
          <w:szCs w:val="24"/>
          <w:lang w:bidi="ar-EG"/>
        </w:rPr>
      </w:pPr>
    </w:p>
    <w:p w14:paraId="29D55CCC" w14:textId="77777777" w:rsidR="00996409" w:rsidRPr="00996409" w:rsidRDefault="00996409" w:rsidP="00996409">
      <w:pPr>
        <w:spacing w:before="120" w:after="120"/>
        <w:jc w:val="both"/>
        <w:rPr>
          <w:szCs w:val="24"/>
          <w:lang w:bidi="ar-EG"/>
        </w:rPr>
      </w:pPr>
    </w:p>
    <w:p w14:paraId="7955B926"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68ACEC1A"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4CEA80AE"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5B5767E1"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43390651"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7DB43A9F" w14:textId="77777777"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0639E6DE"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765A84EC"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09AA4D5F" w14:textId="77777777" w:rsidR="00996409" w:rsidRPr="00996409" w:rsidRDefault="00996409" w:rsidP="002F636B">
      <w:pPr>
        <w:spacing w:before="120" w:after="120"/>
        <w:jc w:val="center"/>
        <w:rPr>
          <w:szCs w:val="24"/>
          <w:lang w:bidi="ar-EG"/>
        </w:rPr>
      </w:pPr>
      <w:r w:rsidRPr="00996409">
        <w:rPr>
          <w:szCs w:val="24"/>
          <w:lang w:bidi="ar-EG"/>
        </w:rPr>
        <w:t>... with respect,</w:t>
      </w:r>
    </w:p>
    <w:p w14:paraId="6566DDE5"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365B96B9"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72B20CB3" w14:textId="77777777" w:rsidR="00996409" w:rsidRPr="00996409" w:rsidRDefault="00996409" w:rsidP="00996409">
      <w:pPr>
        <w:spacing w:before="120" w:after="120"/>
        <w:jc w:val="both"/>
        <w:rPr>
          <w:szCs w:val="24"/>
          <w:lang w:bidi="ar-EG"/>
        </w:rPr>
      </w:pPr>
      <w:r w:rsidRPr="00996409">
        <w:rPr>
          <w:szCs w:val="24"/>
          <w:lang w:bidi="ar-EG"/>
        </w:rPr>
        <w:t>General conditions of  the contract</w:t>
      </w:r>
    </w:p>
    <w:p w14:paraId="339E1288"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5239CDA3" w14:textId="77777777" w:rsidR="00996409" w:rsidRPr="00996409" w:rsidRDefault="00996409" w:rsidP="00996409">
      <w:pPr>
        <w:spacing w:before="120" w:after="120"/>
        <w:jc w:val="both"/>
        <w:rPr>
          <w:szCs w:val="24"/>
          <w:lang w:bidi="ar-EG"/>
        </w:rPr>
      </w:pPr>
    </w:p>
    <w:p w14:paraId="0E92C514"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2F9F4218"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0BB7648B"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3B402" w14:textId="77777777" w:rsidR="008D1458" w:rsidRDefault="008D1458" w:rsidP="00024794">
      <w:r>
        <w:separator/>
      </w:r>
    </w:p>
  </w:endnote>
  <w:endnote w:type="continuationSeparator" w:id="0">
    <w:p w14:paraId="7CB47122" w14:textId="77777777" w:rsidR="008D1458" w:rsidRDefault="008D1458"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17D6" w14:textId="77777777" w:rsidR="00C856FF" w:rsidRPr="00792C83" w:rsidRDefault="00C856FF">
    <w:pPr>
      <w:pStyle w:val="Footer"/>
      <w:jc w:val="center"/>
    </w:pPr>
    <w:r w:rsidRPr="00792C83">
      <w:fldChar w:fldCharType="begin"/>
    </w:r>
    <w:r w:rsidRPr="00792C83">
      <w:instrText>PAGE   \* MERGEFORMAT</w:instrText>
    </w:r>
    <w:r w:rsidRPr="00792C83">
      <w:fldChar w:fldCharType="separate"/>
    </w:r>
    <w:r w:rsidR="00B370DF" w:rsidRPr="00B370DF">
      <w:rPr>
        <w:noProof/>
        <w:lang w:val="ar-SA"/>
      </w:rPr>
      <w:t>29</w:t>
    </w:r>
    <w:r w:rsidRPr="00792C83">
      <w:fldChar w:fldCharType="end"/>
    </w:r>
  </w:p>
  <w:p w14:paraId="18FD3234" w14:textId="77777777"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2D7CD" w14:textId="77777777" w:rsidR="008D1458" w:rsidRDefault="008D1458" w:rsidP="00024794">
      <w:r>
        <w:separator/>
      </w:r>
    </w:p>
  </w:footnote>
  <w:footnote w:type="continuationSeparator" w:id="0">
    <w:p w14:paraId="57DBD86B" w14:textId="77777777" w:rsidR="008D1458" w:rsidRDefault="008D1458"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769A" w14:textId="77777777"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9511259">
    <w:abstractNumId w:val="9"/>
  </w:num>
  <w:num w:numId="2" w16cid:durableId="1086070595">
    <w:abstractNumId w:val="7"/>
  </w:num>
  <w:num w:numId="3" w16cid:durableId="1984964780">
    <w:abstractNumId w:val="6"/>
  </w:num>
  <w:num w:numId="4" w16cid:durableId="196427600">
    <w:abstractNumId w:val="5"/>
  </w:num>
  <w:num w:numId="5" w16cid:durableId="470172771">
    <w:abstractNumId w:val="4"/>
  </w:num>
  <w:num w:numId="6" w16cid:durableId="1464276067">
    <w:abstractNumId w:val="8"/>
  </w:num>
  <w:num w:numId="7" w16cid:durableId="1273779002">
    <w:abstractNumId w:val="3"/>
  </w:num>
  <w:num w:numId="8" w16cid:durableId="357775599">
    <w:abstractNumId w:val="2"/>
  </w:num>
  <w:num w:numId="9" w16cid:durableId="1605308398">
    <w:abstractNumId w:val="1"/>
  </w:num>
  <w:num w:numId="10" w16cid:durableId="1571619713">
    <w:abstractNumId w:val="0"/>
  </w:num>
  <w:num w:numId="11" w16cid:durableId="255405969">
    <w:abstractNumId w:val="56"/>
  </w:num>
  <w:num w:numId="12" w16cid:durableId="346104590">
    <w:abstractNumId w:val="101"/>
  </w:num>
  <w:num w:numId="13" w16cid:durableId="328018381">
    <w:abstractNumId w:val="30"/>
  </w:num>
  <w:num w:numId="14" w16cid:durableId="1219626899">
    <w:abstractNumId w:val="35"/>
  </w:num>
  <w:num w:numId="15" w16cid:durableId="1353802286">
    <w:abstractNumId w:val="65"/>
  </w:num>
  <w:num w:numId="16" w16cid:durableId="1051424340">
    <w:abstractNumId w:val="54"/>
  </w:num>
  <w:num w:numId="17" w16cid:durableId="1237739954">
    <w:abstractNumId w:val="82"/>
  </w:num>
  <w:num w:numId="18" w16cid:durableId="622426209">
    <w:abstractNumId w:val="31"/>
  </w:num>
  <w:num w:numId="19" w16cid:durableId="109710589">
    <w:abstractNumId w:val="10"/>
  </w:num>
  <w:num w:numId="20" w16cid:durableId="147552991">
    <w:abstractNumId w:val="81"/>
  </w:num>
  <w:num w:numId="21" w16cid:durableId="437062889">
    <w:abstractNumId w:val="63"/>
  </w:num>
  <w:num w:numId="22" w16cid:durableId="1740668508">
    <w:abstractNumId w:val="68"/>
  </w:num>
  <w:num w:numId="23" w16cid:durableId="1465734951">
    <w:abstractNumId w:val="23"/>
  </w:num>
  <w:num w:numId="24" w16cid:durableId="966278270">
    <w:abstractNumId w:val="100"/>
  </w:num>
  <w:num w:numId="25" w16cid:durableId="1936787503">
    <w:abstractNumId w:val="44"/>
  </w:num>
  <w:num w:numId="26" w16cid:durableId="816579419">
    <w:abstractNumId w:val="16"/>
  </w:num>
  <w:num w:numId="27" w16cid:durableId="1858233920">
    <w:abstractNumId w:val="87"/>
  </w:num>
  <w:num w:numId="28" w16cid:durableId="2028366951">
    <w:abstractNumId w:val="67"/>
  </w:num>
  <w:num w:numId="29" w16cid:durableId="1958632986">
    <w:abstractNumId w:val="27"/>
  </w:num>
  <w:num w:numId="30" w16cid:durableId="1136027522">
    <w:abstractNumId w:val="77"/>
  </w:num>
  <w:num w:numId="31" w16cid:durableId="1156605719">
    <w:abstractNumId w:val="14"/>
  </w:num>
  <w:num w:numId="32" w16cid:durableId="464588354">
    <w:abstractNumId w:val="57"/>
  </w:num>
  <w:num w:numId="33" w16cid:durableId="900795022">
    <w:abstractNumId w:val="42"/>
  </w:num>
  <w:num w:numId="34" w16cid:durableId="258762213">
    <w:abstractNumId w:val="17"/>
  </w:num>
  <w:num w:numId="35" w16cid:durableId="1335306602">
    <w:abstractNumId w:val="69"/>
  </w:num>
  <w:num w:numId="36" w16cid:durableId="1896042511">
    <w:abstractNumId w:val="60"/>
  </w:num>
  <w:num w:numId="37" w16cid:durableId="636303038">
    <w:abstractNumId w:val="98"/>
  </w:num>
  <w:num w:numId="38" w16cid:durableId="1682928033">
    <w:abstractNumId w:val="75"/>
  </w:num>
  <w:num w:numId="39" w16cid:durableId="1917737951">
    <w:abstractNumId w:val="72"/>
  </w:num>
  <w:num w:numId="40" w16cid:durableId="1022441207">
    <w:abstractNumId w:val="19"/>
  </w:num>
  <w:num w:numId="41" w16cid:durableId="1766654640">
    <w:abstractNumId w:val="96"/>
  </w:num>
  <w:num w:numId="42" w16cid:durableId="982197755">
    <w:abstractNumId w:val="38"/>
  </w:num>
  <w:num w:numId="43" w16cid:durableId="1083259136">
    <w:abstractNumId w:val="90"/>
  </w:num>
  <w:num w:numId="44" w16cid:durableId="2006322631">
    <w:abstractNumId w:val="24"/>
  </w:num>
  <w:num w:numId="45" w16cid:durableId="761876611">
    <w:abstractNumId w:val="74"/>
  </w:num>
  <w:num w:numId="46" w16cid:durableId="157304476">
    <w:abstractNumId w:val="34"/>
  </w:num>
  <w:num w:numId="47" w16cid:durableId="380373453">
    <w:abstractNumId w:val="80"/>
  </w:num>
  <w:num w:numId="48" w16cid:durableId="1011950030">
    <w:abstractNumId w:val="22"/>
  </w:num>
  <w:num w:numId="49" w16cid:durableId="19741547">
    <w:abstractNumId w:val="84"/>
  </w:num>
  <w:num w:numId="50" w16cid:durableId="874343996">
    <w:abstractNumId w:val="21"/>
  </w:num>
  <w:num w:numId="51" w16cid:durableId="1121995497">
    <w:abstractNumId w:val="86"/>
  </w:num>
  <w:num w:numId="52" w16cid:durableId="277834582">
    <w:abstractNumId w:val="12"/>
  </w:num>
  <w:num w:numId="53" w16cid:durableId="238758059">
    <w:abstractNumId w:val="40"/>
  </w:num>
  <w:num w:numId="54" w16cid:durableId="1622833562">
    <w:abstractNumId w:val="25"/>
  </w:num>
  <w:num w:numId="55" w16cid:durableId="1223904568">
    <w:abstractNumId w:val="85"/>
  </w:num>
  <w:num w:numId="56" w16cid:durableId="282544390">
    <w:abstractNumId w:val="41"/>
  </w:num>
  <w:num w:numId="57" w16cid:durableId="590700665">
    <w:abstractNumId w:val="99"/>
  </w:num>
  <w:num w:numId="58" w16cid:durableId="1607812806">
    <w:abstractNumId w:val="36"/>
  </w:num>
  <w:num w:numId="59" w16cid:durableId="1452625063">
    <w:abstractNumId w:val="28"/>
  </w:num>
  <w:num w:numId="60" w16cid:durableId="2039424841">
    <w:abstractNumId w:val="79"/>
  </w:num>
  <w:num w:numId="61" w16cid:durableId="1145974129">
    <w:abstractNumId w:val="88"/>
  </w:num>
  <w:num w:numId="62" w16cid:durableId="2107456856">
    <w:abstractNumId w:val="103"/>
  </w:num>
  <w:num w:numId="63" w16cid:durableId="134639676">
    <w:abstractNumId w:val="46"/>
  </w:num>
  <w:num w:numId="64" w16cid:durableId="24336763">
    <w:abstractNumId w:val="52"/>
  </w:num>
  <w:num w:numId="65" w16cid:durableId="83497052">
    <w:abstractNumId w:val="102"/>
  </w:num>
  <w:num w:numId="66" w16cid:durableId="1244952180">
    <w:abstractNumId w:val="26"/>
  </w:num>
  <w:num w:numId="67" w16cid:durableId="546141895">
    <w:abstractNumId w:val="73"/>
  </w:num>
  <w:num w:numId="68" w16cid:durableId="16125535">
    <w:abstractNumId w:val="20"/>
  </w:num>
  <w:num w:numId="69" w16cid:durableId="4987034">
    <w:abstractNumId w:val="11"/>
  </w:num>
  <w:num w:numId="70" w16cid:durableId="1883781273">
    <w:abstractNumId w:val="78"/>
  </w:num>
  <w:num w:numId="71" w16cid:durableId="3629906">
    <w:abstractNumId w:val="15"/>
  </w:num>
  <w:num w:numId="72" w16cid:durableId="344327087">
    <w:abstractNumId w:val="61"/>
  </w:num>
  <w:num w:numId="73" w16cid:durableId="162208236">
    <w:abstractNumId w:val="32"/>
  </w:num>
  <w:num w:numId="74" w16cid:durableId="440028701">
    <w:abstractNumId w:val="83"/>
  </w:num>
  <w:num w:numId="75" w16cid:durableId="1780375799">
    <w:abstractNumId w:val="43"/>
  </w:num>
  <w:num w:numId="76" w16cid:durableId="892543811">
    <w:abstractNumId w:val="94"/>
  </w:num>
  <w:num w:numId="77" w16cid:durableId="21439519">
    <w:abstractNumId w:val="70"/>
  </w:num>
  <w:num w:numId="78" w16cid:durableId="17853163">
    <w:abstractNumId w:val="45"/>
  </w:num>
  <w:num w:numId="79" w16cid:durableId="117141451">
    <w:abstractNumId w:val="51"/>
  </w:num>
  <w:num w:numId="80" w16cid:durableId="474182259">
    <w:abstractNumId w:val="95"/>
  </w:num>
  <w:num w:numId="81" w16cid:durableId="27873072">
    <w:abstractNumId w:val="48"/>
  </w:num>
  <w:num w:numId="82" w16cid:durableId="780225546">
    <w:abstractNumId w:val="37"/>
  </w:num>
  <w:num w:numId="83" w16cid:durableId="1874801181">
    <w:abstractNumId w:val="58"/>
  </w:num>
  <w:num w:numId="84" w16cid:durableId="1380012682">
    <w:abstractNumId w:val="13"/>
  </w:num>
  <w:num w:numId="85" w16cid:durableId="1199657309">
    <w:abstractNumId w:val="39"/>
  </w:num>
  <w:num w:numId="86" w16cid:durableId="423918379">
    <w:abstractNumId w:val="66"/>
  </w:num>
  <w:num w:numId="87" w16cid:durableId="1874002669">
    <w:abstractNumId w:val="92"/>
  </w:num>
  <w:num w:numId="88" w16cid:durableId="2054841785">
    <w:abstractNumId w:val="89"/>
  </w:num>
  <w:num w:numId="89" w16cid:durableId="728770744">
    <w:abstractNumId w:val="18"/>
  </w:num>
  <w:num w:numId="90" w16cid:durableId="1564296746">
    <w:abstractNumId w:val="93"/>
  </w:num>
  <w:num w:numId="91" w16cid:durableId="136187952">
    <w:abstractNumId w:val="104"/>
  </w:num>
  <w:num w:numId="92" w16cid:durableId="861741905">
    <w:abstractNumId w:val="76"/>
  </w:num>
  <w:num w:numId="93" w16cid:durableId="240334323">
    <w:abstractNumId w:val="97"/>
  </w:num>
  <w:num w:numId="94" w16cid:durableId="1580944955">
    <w:abstractNumId w:val="55"/>
  </w:num>
  <w:num w:numId="95" w16cid:durableId="85001076">
    <w:abstractNumId w:val="64"/>
  </w:num>
  <w:num w:numId="96" w16cid:durableId="432944198">
    <w:abstractNumId w:val="71"/>
  </w:num>
  <w:num w:numId="97" w16cid:durableId="536545837">
    <w:abstractNumId w:val="50"/>
  </w:num>
  <w:num w:numId="98" w16cid:durableId="2131506738">
    <w:abstractNumId w:val="59"/>
  </w:num>
  <w:num w:numId="99" w16cid:durableId="1771463279">
    <w:abstractNumId w:val="29"/>
  </w:num>
  <w:num w:numId="100" w16cid:durableId="353507508">
    <w:abstractNumId w:val="91"/>
  </w:num>
  <w:num w:numId="101" w16cid:durableId="1667323094">
    <w:abstractNumId w:val="53"/>
  </w:num>
  <w:num w:numId="102" w16cid:durableId="1448739635">
    <w:abstractNumId w:val="49"/>
  </w:num>
  <w:num w:numId="103" w16cid:durableId="2014187824">
    <w:abstractNumId w:val="47"/>
  </w:num>
  <w:num w:numId="104" w16cid:durableId="36466106">
    <w:abstractNumId w:val="62"/>
  </w:num>
  <w:num w:numId="105" w16cid:durableId="1258517321">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37B5"/>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4443"/>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764"/>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D4FAD"/>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3C2"/>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4B73"/>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75C"/>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2826"/>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C3E07"/>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C4C"/>
    <w:rsid w:val="008C2FAF"/>
    <w:rsid w:val="008C3610"/>
    <w:rsid w:val="008C5FD4"/>
    <w:rsid w:val="008C6BB9"/>
    <w:rsid w:val="008D1458"/>
    <w:rsid w:val="008D19DC"/>
    <w:rsid w:val="008D353D"/>
    <w:rsid w:val="008D3625"/>
    <w:rsid w:val="008D55E5"/>
    <w:rsid w:val="008D5A88"/>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080"/>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0DF"/>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58C8"/>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5E8C"/>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92"/>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69AF"/>
    <w:rsid w:val="00EE7C61"/>
    <w:rsid w:val="00EF1CA7"/>
    <w:rsid w:val="00EF2932"/>
    <w:rsid w:val="00EF5379"/>
    <w:rsid w:val="00EF5CE4"/>
    <w:rsid w:val="00EF6191"/>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66BE"/>
    <w:rsid w:val="00F97D24"/>
    <w:rsid w:val="00FA091C"/>
    <w:rsid w:val="00FA0B93"/>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4D2F0"/>
  <w15:chartTrackingRefBased/>
  <w15:docId w15:val="{94346B3C-FE35-498F-932D-380FACA27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814C-080F-41EF-856E-AE6890EF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31382</Words>
  <Characters>178881</Characters>
  <Application>Microsoft Office Word</Application>
  <DocSecurity>0</DocSecurity>
  <Lines>1490</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209844</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5</cp:revision>
  <cp:lastPrinted>2020-07-27T05:11:00Z</cp:lastPrinted>
  <dcterms:created xsi:type="dcterms:W3CDTF">2022-06-23T09:26:00Z</dcterms:created>
  <dcterms:modified xsi:type="dcterms:W3CDTF">2022-06-26T07:35:00Z</dcterms:modified>
</cp:coreProperties>
</file>