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47204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72874">
        <w:rPr>
          <w:rFonts w:asciiTheme="minorBidi" w:hAnsiTheme="minorBidi"/>
          <w:sz w:val="32"/>
          <w:szCs w:val="32"/>
        </w:rPr>
        <w:t>71</w:t>
      </w:r>
      <w:proofErr w:type="gramEnd"/>
      <w:r w:rsidR="00805A3F">
        <w:rPr>
          <w:rFonts w:asciiTheme="minorBidi" w:hAnsiTheme="minorBidi"/>
          <w:sz w:val="32"/>
          <w:szCs w:val="32"/>
        </w:rPr>
        <w:t>/2022/</w:t>
      </w:r>
      <w:r w:rsidR="00472044">
        <w:rPr>
          <w:rFonts w:asciiTheme="minorBidi" w:hAnsiTheme="minorBidi"/>
          <w:sz w:val="32"/>
          <w:szCs w:val="32"/>
        </w:rPr>
        <w:t>50</w:t>
      </w:r>
    </w:p>
    <w:p w:rsidR="00F82947" w:rsidRPr="00C84D0C" w:rsidRDefault="00F82947" w:rsidP="0047204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72044">
        <w:rPr>
          <w:rFonts w:asciiTheme="minorBidi" w:hAnsiTheme="minorBidi"/>
          <w:sz w:val="32"/>
          <w:szCs w:val="32"/>
        </w:rPr>
        <w:t>22</w:t>
      </w:r>
      <w:r w:rsidR="00805A3F">
        <w:rPr>
          <w:rFonts w:asciiTheme="minorBidi" w:hAnsiTheme="minorBidi"/>
          <w:sz w:val="32"/>
          <w:szCs w:val="32"/>
        </w:rPr>
        <w:t>/</w:t>
      </w:r>
      <w:r w:rsidR="00472044">
        <w:rPr>
          <w:rFonts w:asciiTheme="minorBidi" w:hAnsiTheme="minorBidi"/>
          <w:sz w:val="32"/>
          <w:szCs w:val="32"/>
        </w:rPr>
        <w:t>8</w:t>
      </w:r>
      <w:r w:rsidR="00805A3F">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7204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772874">
        <w:rPr>
          <w:rFonts w:asciiTheme="minorBidi" w:hAnsiTheme="minorBidi"/>
          <w:sz w:val="32"/>
          <w:szCs w:val="32"/>
          <w:highlight w:val="yellow"/>
        </w:rPr>
        <w:t>71</w:t>
      </w:r>
      <w:r w:rsidR="00805A3F">
        <w:rPr>
          <w:rFonts w:asciiTheme="minorBidi" w:hAnsiTheme="minorBidi"/>
          <w:sz w:val="32"/>
          <w:szCs w:val="32"/>
          <w:highlight w:val="yellow"/>
        </w:rPr>
        <w:t>/2022/</w:t>
      </w:r>
      <w:r w:rsidR="00472044">
        <w:rPr>
          <w:rFonts w:asciiTheme="minorBidi" w:hAnsiTheme="minorBidi"/>
          <w:sz w:val="32"/>
          <w:szCs w:val="32"/>
          <w:highlight w:val="yellow"/>
        </w:rPr>
        <w:t>50</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163EC7">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163EC7">
        <w:rPr>
          <w:rFonts w:asciiTheme="majorHAnsi" w:hAnsiTheme="majorHAnsi" w:hint="cs"/>
          <w:b/>
          <w:bCs/>
          <w:sz w:val="28"/>
          <w:szCs w:val="28"/>
          <w:rtl/>
        </w:rPr>
        <w:t xml:space="preserve">              </w:t>
      </w:r>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7204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472044">
        <w:rPr>
          <w:rFonts w:asciiTheme="minorBidi" w:eastAsiaTheme="minorHAnsi" w:hAnsiTheme="minorBidi" w:cstheme="minorBidi"/>
          <w:sz w:val="28"/>
          <w:szCs w:val="28"/>
        </w:rPr>
        <w:t>20</w:t>
      </w:r>
      <w:r w:rsidR="00F219D1">
        <w:rPr>
          <w:rFonts w:asciiTheme="minorBidi" w:eastAsiaTheme="minorHAnsi" w:hAnsiTheme="minorBidi" w:cstheme="minorBidi"/>
          <w:sz w:val="28"/>
          <w:szCs w:val="28"/>
        </w:rPr>
        <w:t>/</w:t>
      </w:r>
      <w:r w:rsidR="00472044">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72044">
        <w:rPr>
          <w:rFonts w:asciiTheme="minorBidi" w:eastAsiaTheme="minorHAnsi" w:hAnsiTheme="minorBidi" w:cstheme="minorBidi"/>
          <w:sz w:val="28"/>
          <w:szCs w:val="28"/>
        </w:rPr>
        <w:t>21</w:t>
      </w:r>
      <w:r w:rsidR="00F219D1">
        <w:rPr>
          <w:rFonts w:asciiTheme="minorBidi" w:eastAsiaTheme="minorHAnsi" w:hAnsiTheme="minorBidi" w:cstheme="minorBidi"/>
          <w:sz w:val="28"/>
          <w:szCs w:val="28"/>
        </w:rPr>
        <w:t>/</w:t>
      </w:r>
      <w:r w:rsidR="00472044">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7204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772874">
              <w:rPr>
                <w:rFonts w:asciiTheme="minorBidi" w:hAnsiTheme="minorBidi"/>
                <w:b/>
                <w:bCs/>
                <w:sz w:val="28"/>
                <w:szCs w:val="28"/>
                <w:shd w:val="clear" w:color="auto" w:fill="FFFF00"/>
                <w:lang w:val="en-GB"/>
              </w:rPr>
              <w:t>71</w:t>
            </w:r>
            <w:r w:rsidR="00947516">
              <w:rPr>
                <w:rFonts w:asciiTheme="minorBidi" w:hAnsiTheme="minorBidi"/>
                <w:b/>
                <w:bCs/>
                <w:sz w:val="28"/>
                <w:szCs w:val="28"/>
                <w:shd w:val="clear" w:color="auto" w:fill="FFFF00"/>
                <w:lang w:val="en-GB"/>
              </w:rPr>
              <w:t>/2022/</w:t>
            </w:r>
            <w:r w:rsidR="00472044">
              <w:rPr>
                <w:rFonts w:asciiTheme="minorBidi" w:hAnsiTheme="minorBidi"/>
                <w:b/>
                <w:bCs/>
                <w:sz w:val="28"/>
                <w:szCs w:val="28"/>
                <w:shd w:val="clear" w:color="auto" w:fill="FFFF00"/>
                <w:lang w:val="en-GB"/>
              </w:rPr>
              <w:t>50</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05EB8">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47516">
              <w:rPr>
                <w:rFonts w:asciiTheme="minorBidi" w:hAnsiTheme="minorBidi"/>
                <w:sz w:val="28"/>
                <w:szCs w:val="28"/>
                <w:lang w:val="en-GB"/>
              </w:rPr>
              <w:t xml:space="preserve">  </w:t>
            </w:r>
            <w:r w:rsidR="00105EB8">
              <w:rPr>
                <w:rFonts w:asciiTheme="minorBidi" w:hAnsiTheme="minorBidi"/>
                <w:b/>
                <w:bCs/>
                <w:sz w:val="28"/>
                <w:szCs w:val="28"/>
                <w:shd w:val="clear" w:color="auto" w:fill="FFFF00"/>
                <w:lang w:val="en-GB"/>
              </w:rPr>
              <w:t>eednesday</w:t>
            </w:r>
            <w:r w:rsidRPr="00C84D0C">
              <w:rPr>
                <w:rFonts w:asciiTheme="minorBidi" w:hAnsiTheme="minorBidi"/>
                <w:sz w:val="28"/>
                <w:szCs w:val="28"/>
                <w:lang w:val="en-GB"/>
              </w:rPr>
              <w:t>.</w:t>
            </w:r>
            <w:r w:rsidR="00105EB8">
              <w:rPr>
                <w:rFonts w:asciiTheme="minorBidi" w:hAnsiTheme="minorBidi"/>
                <w:sz w:val="28"/>
                <w:szCs w:val="28"/>
                <w:lang w:val="en-GB"/>
              </w:rPr>
              <w:t>14</w:t>
            </w:r>
            <w:r w:rsidR="00947516">
              <w:rPr>
                <w:rFonts w:asciiTheme="minorBidi" w:hAnsiTheme="minorBidi"/>
                <w:sz w:val="28"/>
                <w:szCs w:val="28"/>
                <w:lang w:val="en-GB"/>
              </w:rPr>
              <w:t>/</w:t>
            </w:r>
            <w:r w:rsidR="00105EB8">
              <w:rPr>
                <w:rFonts w:asciiTheme="minorBidi" w:hAnsiTheme="minorBidi"/>
                <w:sz w:val="28"/>
                <w:szCs w:val="28"/>
                <w:lang w:val="en-GB"/>
              </w:rPr>
              <w:t>9</w:t>
            </w:r>
            <w:r w:rsidR="00947516">
              <w:rPr>
                <w:rFonts w:asciiTheme="minorBidi" w:hAnsiTheme="minorBidi"/>
                <w:sz w:val="28"/>
                <w:szCs w:val="28"/>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105EB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05EB8">
              <w:rPr>
                <w:rFonts w:asciiTheme="minorBidi" w:hAnsiTheme="minorBidi"/>
                <w:sz w:val="28"/>
                <w:szCs w:val="28"/>
                <w:shd w:val="clear" w:color="auto" w:fill="FFFF00"/>
                <w:lang w:val="en-GB"/>
              </w:rPr>
              <w:t>20</w:t>
            </w:r>
            <w:r w:rsidR="00947516">
              <w:rPr>
                <w:rFonts w:asciiTheme="minorBidi" w:hAnsiTheme="minorBidi"/>
                <w:sz w:val="28"/>
                <w:szCs w:val="28"/>
                <w:shd w:val="clear" w:color="auto" w:fill="FFFF00"/>
                <w:lang w:val="en-GB"/>
              </w:rPr>
              <w:t>/</w:t>
            </w:r>
            <w:r w:rsidR="00105EB8">
              <w:rPr>
                <w:rFonts w:asciiTheme="minorBidi" w:hAnsiTheme="minorBidi"/>
                <w:sz w:val="28"/>
                <w:szCs w:val="28"/>
                <w:shd w:val="clear" w:color="auto" w:fill="FFFF00"/>
                <w:lang w:val="en-GB"/>
              </w:rPr>
              <w:t>9</w:t>
            </w:r>
            <w:r w:rsidR="00947516">
              <w:rPr>
                <w:rFonts w:asciiTheme="minorBidi" w:hAnsiTheme="minorBidi"/>
                <w:sz w:val="28"/>
                <w:szCs w:val="28"/>
                <w:shd w:val="clear" w:color="auto" w:fill="FFFF00"/>
                <w:lang w:val="en-GB"/>
              </w:rPr>
              <w:t>/2023</w:t>
            </w:r>
            <w:r w:rsidR="00832F30" w:rsidRPr="00C84D0C">
              <w:rPr>
                <w:rFonts w:asciiTheme="minorBidi" w:hAnsiTheme="minorBidi"/>
                <w:sz w:val="28"/>
                <w:szCs w:val="28"/>
                <w:lang w:val="en-GB"/>
              </w:rPr>
              <w:t xml:space="preserve">&amp; it could be extent as per our request. </w:t>
            </w:r>
          </w:p>
          <w:p w:rsidR="00B30368" w:rsidRPr="00C84D0C" w:rsidRDefault="00B30368" w:rsidP="00443B6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105EB8">
              <w:rPr>
                <w:rFonts w:asciiTheme="minorBidi" w:hAnsiTheme="minorBidi"/>
                <w:sz w:val="28"/>
                <w:szCs w:val="28"/>
                <w:shd w:val="clear" w:color="auto" w:fill="FFFF00"/>
                <w:lang w:val="en-GB"/>
              </w:rPr>
              <w:t>1</w:t>
            </w:r>
            <w:r w:rsidR="00443B6B">
              <w:rPr>
                <w:rFonts w:asciiTheme="minorBidi" w:hAnsiTheme="minorBidi"/>
                <w:sz w:val="28"/>
                <w:szCs w:val="28"/>
                <w:shd w:val="clear" w:color="auto" w:fill="FFFF00"/>
                <w:lang w:val="en-GB"/>
              </w:rPr>
              <w:t>8</w:t>
            </w:r>
            <w:bookmarkStart w:id="124" w:name="_GoBack"/>
            <w:bookmarkEnd w:id="124"/>
            <w:r w:rsidR="00947516">
              <w:rPr>
                <w:rFonts w:asciiTheme="minorBidi" w:hAnsiTheme="minorBidi"/>
                <w:sz w:val="28"/>
                <w:szCs w:val="28"/>
                <w:shd w:val="clear" w:color="auto" w:fill="FFFF00"/>
                <w:lang w:val="en-GB"/>
              </w:rPr>
              <w:t>/</w:t>
            </w:r>
            <w:r w:rsidR="00105EB8">
              <w:rPr>
                <w:rFonts w:asciiTheme="minorBidi" w:hAnsiTheme="minorBidi"/>
                <w:sz w:val="28"/>
                <w:szCs w:val="28"/>
                <w:shd w:val="clear" w:color="auto" w:fill="FFFF00"/>
                <w:lang w:val="en-GB"/>
              </w:rPr>
              <w:t>10</w:t>
            </w:r>
            <w:r w:rsidR="0094751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F27E1E">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453C0B">
              <w:rPr>
                <w:rFonts w:asciiTheme="minorBidi" w:hAnsiTheme="minorBidi"/>
                <w:sz w:val="28"/>
                <w:szCs w:val="28"/>
                <w:lang w:val="en-GB"/>
              </w:rPr>
              <w:t>71</w:t>
            </w:r>
            <w:r w:rsidR="00947516">
              <w:rPr>
                <w:rFonts w:asciiTheme="minorBidi" w:hAnsiTheme="minorBidi"/>
                <w:sz w:val="28"/>
                <w:szCs w:val="28"/>
                <w:lang w:val="en-GB"/>
              </w:rPr>
              <w:t>/2022/</w:t>
            </w:r>
            <w:r w:rsidR="00F27E1E">
              <w:rPr>
                <w:rFonts w:asciiTheme="minorBidi" w:hAnsiTheme="minorBidi"/>
                <w:sz w:val="28"/>
                <w:szCs w:val="28"/>
                <w:lang w:val="en-GB"/>
              </w:rPr>
              <w:t>50</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47516">
              <w:rPr>
                <w:rFonts w:asciiTheme="majorHAnsi" w:hAnsiTheme="majorHAnsi"/>
                <w:b/>
                <w:bCs/>
              </w:rPr>
              <w:t>female</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F27E1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w:t>
      </w:r>
      <w:r w:rsidR="00DD4218">
        <w:rPr>
          <w:rFonts w:asciiTheme="minorBidi" w:hAnsiTheme="minorBidi"/>
          <w:i/>
          <w:szCs w:val="24"/>
        </w:rPr>
        <w:t>71\2022\</w:t>
      </w:r>
      <w:r w:rsidR="00F27E1E">
        <w:rPr>
          <w:rFonts w:asciiTheme="minorBidi" w:hAnsiTheme="minorBidi"/>
          <w:i/>
          <w:szCs w:val="24"/>
        </w:rPr>
        <w:t>50</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105EB8"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105EB8"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105EB8"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105EB8"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105EB8"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105EB8"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983856" w:rsidRDefault="00983856" w:rsidP="00C84D0C">
      <w:pPr>
        <w:spacing w:after="0"/>
        <w:rPr>
          <w:rFonts w:asciiTheme="minorBidi" w:hAnsiTheme="minorBidi"/>
          <w:highlight w:val="yellow"/>
        </w:rPr>
      </w:pPr>
    </w:p>
    <w:p w:rsidR="00851780" w:rsidRPr="008C6B06" w:rsidRDefault="00CA7293" w:rsidP="00105EB8">
      <w:pPr>
        <w:ind w:hanging="270"/>
        <w:jc w:val="center"/>
        <w:rPr>
          <w:rFonts w:asciiTheme="majorBidi" w:hAnsiTheme="majorBidi" w:cstheme="majorBidi"/>
          <w:sz w:val="28"/>
          <w:szCs w:val="28"/>
          <w:u w:val="single"/>
          <w:rtl/>
          <w:lang w:bidi="ar-EG"/>
        </w:rPr>
      </w:pPr>
      <w:r>
        <w:rPr>
          <w:rFonts w:asciiTheme="majorBidi" w:hAnsiTheme="majorBidi" w:cstheme="majorBidi"/>
          <w:sz w:val="28"/>
          <w:szCs w:val="28"/>
          <w:u w:val="single"/>
          <w:lang w:bidi="ar-EG"/>
        </w:rPr>
        <w:t>71\2022\</w:t>
      </w:r>
      <w:r w:rsidR="00105EB8">
        <w:rPr>
          <w:rFonts w:asciiTheme="majorBidi" w:hAnsiTheme="majorBidi" w:cstheme="majorBidi"/>
          <w:sz w:val="28"/>
          <w:szCs w:val="28"/>
          <w:u w:val="single"/>
          <w:lang w:bidi="ar-EG"/>
        </w:rPr>
        <w:t>50</w:t>
      </w:r>
    </w:p>
    <w:p w:rsidR="00851780" w:rsidRPr="00105EB8" w:rsidRDefault="00851780" w:rsidP="00105EB8">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w:t>
      </w:r>
      <w:r w:rsidR="00105EB8">
        <w:rPr>
          <w:rFonts w:asciiTheme="majorBidi" w:hAnsiTheme="majorBidi" w:cstheme="majorBidi"/>
          <w:sz w:val="24"/>
          <w:szCs w:val="24"/>
          <w:u w:val="single"/>
        </w:rPr>
        <w:t>dical supplies, as necessary)}.</w:t>
      </w:r>
    </w:p>
    <w:tbl>
      <w:tblPr>
        <w:tblStyle w:val="TableGrid"/>
        <w:tblW w:w="11196" w:type="dxa"/>
        <w:tblLayout w:type="fixed"/>
        <w:tblLook w:val="04A0" w:firstRow="1" w:lastRow="0" w:firstColumn="1" w:lastColumn="0" w:noHBand="0" w:noVBand="1"/>
      </w:tblPr>
      <w:tblGrid>
        <w:gridCol w:w="466"/>
        <w:gridCol w:w="1752"/>
        <w:gridCol w:w="4033"/>
        <w:gridCol w:w="1114"/>
        <w:gridCol w:w="753"/>
        <w:gridCol w:w="1890"/>
        <w:gridCol w:w="1188"/>
      </w:tblGrid>
      <w:tr w:rsidR="00105EB8" w:rsidRPr="007934CF" w:rsidTr="00105EB8">
        <w:tc>
          <w:tcPr>
            <w:tcW w:w="466" w:type="dxa"/>
          </w:tcPr>
          <w:p w:rsidR="00105EB8" w:rsidRDefault="00105EB8" w:rsidP="00F27E1E">
            <w:pPr>
              <w:jc w:val="center"/>
              <w:rPr>
                <w:lang w:bidi="ar-IQ"/>
              </w:rPr>
            </w:pPr>
          </w:p>
        </w:tc>
        <w:tc>
          <w:tcPr>
            <w:tcW w:w="1752" w:type="dxa"/>
          </w:tcPr>
          <w:p w:rsidR="00105EB8" w:rsidRPr="007934CF" w:rsidRDefault="00105EB8" w:rsidP="00F27E1E">
            <w:pPr>
              <w:jc w:val="center"/>
              <w:rPr>
                <w:b/>
                <w:bCs/>
                <w:lang w:bidi="ar-IQ"/>
              </w:rPr>
            </w:pPr>
            <w:r w:rsidRPr="007934CF">
              <w:rPr>
                <w:b/>
                <w:bCs/>
                <w:lang w:bidi="ar-IQ"/>
              </w:rPr>
              <w:t>National code</w:t>
            </w:r>
          </w:p>
        </w:tc>
        <w:tc>
          <w:tcPr>
            <w:tcW w:w="4033" w:type="dxa"/>
          </w:tcPr>
          <w:p w:rsidR="00105EB8" w:rsidRPr="007934CF" w:rsidRDefault="00105EB8" w:rsidP="00F27E1E">
            <w:pPr>
              <w:jc w:val="center"/>
              <w:rPr>
                <w:b/>
                <w:bCs/>
                <w:lang w:bidi="ar-IQ"/>
              </w:rPr>
            </w:pPr>
            <w:r w:rsidRPr="007934CF">
              <w:rPr>
                <w:b/>
                <w:bCs/>
                <w:lang w:bidi="ar-IQ"/>
              </w:rPr>
              <w:t>Item description</w:t>
            </w:r>
          </w:p>
        </w:tc>
        <w:tc>
          <w:tcPr>
            <w:tcW w:w="1114" w:type="dxa"/>
          </w:tcPr>
          <w:p w:rsidR="00105EB8" w:rsidRPr="007934CF" w:rsidRDefault="00105EB8" w:rsidP="00F27E1E">
            <w:pPr>
              <w:rPr>
                <w:b/>
                <w:bCs/>
                <w:rtl/>
                <w:lang w:bidi="ar-IQ"/>
              </w:rPr>
            </w:pPr>
            <w:r w:rsidRPr="007934CF">
              <w:rPr>
                <w:b/>
                <w:bCs/>
                <w:lang w:bidi="ar-IQ"/>
              </w:rPr>
              <w:t xml:space="preserve">Estimated price in </w:t>
            </w:r>
            <w:proofErr w:type="spellStart"/>
            <w:r w:rsidRPr="007934CF">
              <w:rPr>
                <w:b/>
                <w:bCs/>
                <w:lang w:bidi="ar-IQ"/>
              </w:rPr>
              <w:t>usd</w:t>
            </w:r>
            <w:proofErr w:type="spellEnd"/>
          </w:p>
          <w:p w:rsidR="00105EB8" w:rsidRPr="007934CF" w:rsidRDefault="00105EB8" w:rsidP="00F27E1E">
            <w:pPr>
              <w:jc w:val="center"/>
              <w:rPr>
                <w:b/>
                <w:bCs/>
                <w:lang w:bidi="ar-IQ"/>
              </w:rPr>
            </w:pPr>
          </w:p>
        </w:tc>
        <w:tc>
          <w:tcPr>
            <w:tcW w:w="753" w:type="dxa"/>
          </w:tcPr>
          <w:p w:rsidR="00105EB8" w:rsidRPr="007934CF" w:rsidRDefault="00105EB8" w:rsidP="00F27E1E">
            <w:pPr>
              <w:jc w:val="center"/>
              <w:rPr>
                <w:b/>
                <w:bCs/>
                <w:lang w:bidi="ar-IQ"/>
              </w:rPr>
            </w:pPr>
            <w:r w:rsidRPr="007934CF">
              <w:rPr>
                <w:b/>
                <w:bCs/>
                <w:lang w:bidi="ar-IQ"/>
              </w:rPr>
              <w:t>UOM</w:t>
            </w:r>
          </w:p>
        </w:tc>
        <w:tc>
          <w:tcPr>
            <w:tcW w:w="1890" w:type="dxa"/>
          </w:tcPr>
          <w:p w:rsidR="00105EB8" w:rsidRPr="007934CF" w:rsidRDefault="00105EB8" w:rsidP="00F27E1E">
            <w:pPr>
              <w:jc w:val="center"/>
              <w:rPr>
                <w:b/>
                <w:bCs/>
                <w:lang w:bidi="ar-IQ"/>
              </w:rPr>
            </w:pPr>
            <w:r w:rsidRPr="007934CF">
              <w:rPr>
                <w:b/>
                <w:bCs/>
                <w:lang w:bidi="ar-IQ"/>
              </w:rPr>
              <w:t>origin</w:t>
            </w:r>
          </w:p>
        </w:tc>
        <w:tc>
          <w:tcPr>
            <w:tcW w:w="1188" w:type="dxa"/>
          </w:tcPr>
          <w:p w:rsidR="00105EB8" w:rsidRPr="007934CF" w:rsidRDefault="00105EB8" w:rsidP="00F27E1E">
            <w:pPr>
              <w:jc w:val="center"/>
              <w:rPr>
                <w:b/>
                <w:bCs/>
                <w:lang w:bidi="ar-IQ"/>
              </w:rPr>
            </w:pPr>
            <w:r w:rsidRPr="007934CF">
              <w:rPr>
                <w:b/>
                <w:bCs/>
                <w:lang w:bidi="ar-IQ"/>
              </w:rPr>
              <w:t>QUALITY</w:t>
            </w:r>
          </w:p>
        </w:tc>
      </w:tr>
      <w:tr w:rsidR="00105EB8" w:rsidTr="00105EB8">
        <w:tc>
          <w:tcPr>
            <w:tcW w:w="466" w:type="dxa"/>
          </w:tcPr>
          <w:p w:rsidR="00105EB8" w:rsidRDefault="00105EB8" w:rsidP="00F27E1E">
            <w:pPr>
              <w:jc w:val="center"/>
              <w:rPr>
                <w:lang w:bidi="ar-IQ"/>
              </w:rPr>
            </w:pPr>
            <w:r>
              <w:rPr>
                <w:lang w:bidi="ar-IQ"/>
              </w:rPr>
              <w:t>1</w:t>
            </w:r>
          </w:p>
        </w:tc>
        <w:tc>
          <w:tcPr>
            <w:tcW w:w="1752" w:type="dxa"/>
          </w:tcPr>
          <w:p w:rsidR="00105EB8" w:rsidRDefault="00105EB8" w:rsidP="00F27E1E">
            <w:pPr>
              <w:jc w:val="center"/>
              <w:rPr>
                <w:lang w:bidi="ar-IQ"/>
              </w:rPr>
            </w:pPr>
            <w:r w:rsidRPr="008A641E">
              <w:rPr>
                <w:lang w:bidi="ar-IQ"/>
              </w:rPr>
              <w:t>PED-DE00-001</w:t>
            </w:r>
          </w:p>
        </w:tc>
        <w:tc>
          <w:tcPr>
            <w:tcW w:w="4033" w:type="dxa"/>
          </w:tcPr>
          <w:p w:rsidR="00105EB8" w:rsidRDefault="00105EB8" w:rsidP="00F27E1E">
            <w:pPr>
              <w:jc w:val="center"/>
              <w:rPr>
                <w:lang w:bidi="ar-IQ"/>
              </w:rPr>
            </w:pPr>
            <w:r w:rsidRPr="008A641E">
              <w:rPr>
                <w:lang w:bidi="ar-IQ"/>
              </w:rPr>
              <w:t>Blood Exchange</w:t>
            </w:r>
          </w:p>
        </w:tc>
        <w:tc>
          <w:tcPr>
            <w:tcW w:w="1114" w:type="dxa"/>
          </w:tcPr>
          <w:p w:rsidR="00105EB8" w:rsidRDefault="00105EB8" w:rsidP="00F27E1E">
            <w:pPr>
              <w:jc w:val="center"/>
              <w:rPr>
                <w:lang w:bidi="ar-IQ"/>
              </w:rPr>
            </w:pPr>
            <w:r>
              <w:rPr>
                <w:lang w:bidi="ar-IQ"/>
              </w:rPr>
              <w:t>35 $</w:t>
            </w:r>
          </w:p>
        </w:tc>
        <w:tc>
          <w:tcPr>
            <w:tcW w:w="753" w:type="dxa"/>
          </w:tcPr>
          <w:p w:rsidR="00105EB8" w:rsidRDefault="00105EB8" w:rsidP="00F27E1E">
            <w:pPr>
              <w:jc w:val="center"/>
              <w:rPr>
                <w:lang w:bidi="ar-IQ"/>
              </w:rPr>
            </w:pPr>
            <w:r>
              <w:rPr>
                <w:lang w:bidi="ar-IQ"/>
              </w:rPr>
              <w:t>set</w:t>
            </w:r>
          </w:p>
        </w:tc>
        <w:tc>
          <w:tcPr>
            <w:tcW w:w="1890" w:type="dxa"/>
          </w:tcPr>
          <w:p w:rsidR="00105EB8" w:rsidRDefault="00105EB8" w:rsidP="00F27E1E">
            <w:pPr>
              <w:jc w:val="center"/>
              <w:rPr>
                <w:lang w:bidi="ar-IQ"/>
              </w:rPr>
            </w:pPr>
            <w:r>
              <w:rPr>
                <w:lang w:bidi="ar-IQ"/>
              </w:rPr>
              <w:t>Lebanon</w:t>
            </w:r>
          </w:p>
        </w:tc>
        <w:tc>
          <w:tcPr>
            <w:tcW w:w="1188" w:type="dxa"/>
          </w:tcPr>
          <w:p w:rsidR="00105EB8" w:rsidRDefault="00105EB8" w:rsidP="00F27E1E">
            <w:pPr>
              <w:jc w:val="center"/>
              <w:rPr>
                <w:lang w:bidi="ar-IQ"/>
              </w:rPr>
            </w:pPr>
            <w:r w:rsidRPr="008A641E">
              <w:rPr>
                <w:lang w:bidi="ar-IQ"/>
              </w:rPr>
              <w:t>9929</w:t>
            </w:r>
          </w:p>
        </w:tc>
      </w:tr>
      <w:tr w:rsidR="00105EB8" w:rsidTr="00105EB8">
        <w:tc>
          <w:tcPr>
            <w:tcW w:w="466" w:type="dxa"/>
          </w:tcPr>
          <w:p w:rsidR="00105EB8" w:rsidRDefault="00105EB8" w:rsidP="00F27E1E">
            <w:pPr>
              <w:jc w:val="center"/>
              <w:rPr>
                <w:lang w:bidi="ar-IQ"/>
              </w:rPr>
            </w:pPr>
            <w:r>
              <w:rPr>
                <w:lang w:bidi="ar-IQ"/>
              </w:rPr>
              <w:t>2</w:t>
            </w:r>
          </w:p>
        </w:tc>
        <w:tc>
          <w:tcPr>
            <w:tcW w:w="1752" w:type="dxa"/>
          </w:tcPr>
          <w:p w:rsidR="00105EB8" w:rsidRDefault="00105EB8" w:rsidP="00F27E1E">
            <w:pPr>
              <w:jc w:val="center"/>
              <w:rPr>
                <w:lang w:bidi="ar-IQ"/>
              </w:rPr>
            </w:pPr>
            <w:r w:rsidRPr="008A641E">
              <w:rPr>
                <w:lang w:bidi="ar-IQ"/>
              </w:rPr>
              <w:t>PED-DE00-009</w:t>
            </w:r>
          </w:p>
        </w:tc>
        <w:tc>
          <w:tcPr>
            <w:tcW w:w="4033" w:type="dxa"/>
          </w:tcPr>
          <w:p w:rsidR="00105EB8" w:rsidRDefault="00105EB8" w:rsidP="00F27E1E">
            <w:pPr>
              <w:jc w:val="center"/>
              <w:rPr>
                <w:lang w:bidi="ar-IQ"/>
              </w:rPr>
            </w:pPr>
            <w:r w:rsidRPr="008A641E">
              <w:rPr>
                <w:lang w:bidi="ar-IQ"/>
              </w:rPr>
              <w:t xml:space="preserve">Oxygen masks: simple </w:t>
            </w:r>
            <w:proofErr w:type="spellStart"/>
            <w:r w:rsidRPr="008A641E">
              <w:rPr>
                <w:lang w:bidi="ar-IQ"/>
              </w:rPr>
              <w:t>pediatric</w:t>
            </w:r>
            <w:proofErr w:type="spellEnd"/>
            <w:r w:rsidRPr="008A641E">
              <w:rPr>
                <w:lang w:bidi="ar-IQ"/>
              </w:rPr>
              <w:t xml:space="preserve"> oxygen face mask with air cushion size 0    Premature </w:t>
            </w:r>
          </w:p>
        </w:tc>
        <w:tc>
          <w:tcPr>
            <w:tcW w:w="1114" w:type="dxa"/>
          </w:tcPr>
          <w:p w:rsidR="00105EB8" w:rsidRDefault="00105EB8" w:rsidP="00F27E1E">
            <w:pPr>
              <w:jc w:val="center"/>
              <w:rPr>
                <w:lang w:bidi="ar-IQ"/>
              </w:rPr>
            </w:pPr>
            <w:r>
              <w:rPr>
                <w:lang w:bidi="ar-IQ"/>
              </w:rPr>
              <w:t>0.52 $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152E08">
              <w:rPr>
                <w:lang w:bidi="ar-IQ"/>
              </w:rPr>
              <w:t>154277</w:t>
            </w:r>
          </w:p>
        </w:tc>
      </w:tr>
      <w:tr w:rsidR="00105EB8" w:rsidTr="00105EB8">
        <w:tc>
          <w:tcPr>
            <w:tcW w:w="466" w:type="dxa"/>
          </w:tcPr>
          <w:p w:rsidR="00105EB8" w:rsidRDefault="00105EB8" w:rsidP="00F27E1E">
            <w:pPr>
              <w:jc w:val="center"/>
              <w:rPr>
                <w:lang w:bidi="ar-IQ"/>
              </w:rPr>
            </w:pPr>
            <w:r>
              <w:rPr>
                <w:lang w:bidi="ar-IQ"/>
              </w:rPr>
              <w:t>3</w:t>
            </w:r>
          </w:p>
        </w:tc>
        <w:tc>
          <w:tcPr>
            <w:tcW w:w="1752" w:type="dxa"/>
          </w:tcPr>
          <w:p w:rsidR="00105EB8" w:rsidRDefault="00105EB8" w:rsidP="00F27E1E">
            <w:pPr>
              <w:jc w:val="center"/>
              <w:rPr>
                <w:lang w:bidi="ar-IQ"/>
              </w:rPr>
            </w:pPr>
            <w:r w:rsidRPr="00152E08">
              <w:rPr>
                <w:lang w:bidi="ar-IQ"/>
              </w:rPr>
              <w:t>PED-DE00-010</w:t>
            </w:r>
          </w:p>
        </w:tc>
        <w:tc>
          <w:tcPr>
            <w:tcW w:w="4033" w:type="dxa"/>
          </w:tcPr>
          <w:p w:rsidR="00105EB8" w:rsidRDefault="00105EB8" w:rsidP="00F27E1E">
            <w:pPr>
              <w:jc w:val="center"/>
              <w:rPr>
                <w:lang w:bidi="ar-IQ"/>
              </w:rPr>
            </w:pPr>
            <w:r w:rsidRPr="00152E08">
              <w:rPr>
                <w:lang w:bidi="ar-IQ"/>
              </w:rPr>
              <w:t xml:space="preserve">Oxygen </w:t>
            </w:r>
            <w:proofErr w:type="spellStart"/>
            <w:r w:rsidRPr="00152E08">
              <w:rPr>
                <w:lang w:bidi="ar-IQ"/>
              </w:rPr>
              <w:t>masks:simple</w:t>
            </w:r>
            <w:proofErr w:type="spellEnd"/>
            <w:r w:rsidRPr="00152E08">
              <w:rPr>
                <w:lang w:bidi="ar-IQ"/>
              </w:rPr>
              <w:t xml:space="preserve"> </w:t>
            </w:r>
            <w:proofErr w:type="spellStart"/>
            <w:r w:rsidRPr="00152E08">
              <w:rPr>
                <w:lang w:bidi="ar-IQ"/>
              </w:rPr>
              <w:t>pediatric</w:t>
            </w:r>
            <w:proofErr w:type="spellEnd"/>
            <w:r w:rsidRPr="00152E08">
              <w:rPr>
                <w:lang w:bidi="ar-IQ"/>
              </w:rPr>
              <w:t xml:space="preserve"> oxygen face mask with air cushion size 1  up to  1year   </w:t>
            </w:r>
          </w:p>
        </w:tc>
        <w:tc>
          <w:tcPr>
            <w:tcW w:w="1114" w:type="dxa"/>
          </w:tcPr>
          <w:p w:rsidR="00105EB8" w:rsidRDefault="00105EB8" w:rsidP="00F27E1E">
            <w:pPr>
              <w:jc w:val="center"/>
              <w:rPr>
                <w:lang w:bidi="ar-IQ"/>
              </w:rPr>
            </w:pPr>
            <w:r>
              <w:rPr>
                <w:lang w:bidi="ar-IQ"/>
              </w:rPr>
              <w:t>0.52 $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4D1578">
              <w:rPr>
                <w:lang w:bidi="ar-IQ"/>
              </w:rPr>
              <w:t>300287</w:t>
            </w:r>
          </w:p>
        </w:tc>
      </w:tr>
      <w:tr w:rsidR="00105EB8" w:rsidTr="00105EB8">
        <w:tc>
          <w:tcPr>
            <w:tcW w:w="466" w:type="dxa"/>
          </w:tcPr>
          <w:p w:rsidR="00105EB8" w:rsidRDefault="00105EB8" w:rsidP="00F27E1E">
            <w:pPr>
              <w:jc w:val="center"/>
              <w:rPr>
                <w:lang w:bidi="ar-IQ"/>
              </w:rPr>
            </w:pPr>
            <w:r>
              <w:rPr>
                <w:lang w:bidi="ar-IQ"/>
              </w:rPr>
              <w:t>4</w:t>
            </w:r>
          </w:p>
        </w:tc>
        <w:tc>
          <w:tcPr>
            <w:tcW w:w="1752" w:type="dxa"/>
          </w:tcPr>
          <w:p w:rsidR="00105EB8" w:rsidRDefault="00105EB8" w:rsidP="00F27E1E">
            <w:pPr>
              <w:jc w:val="center"/>
              <w:rPr>
                <w:lang w:bidi="ar-IQ"/>
              </w:rPr>
            </w:pPr>
            <w:r w:rsidRPr="004D1578">
              <w:rPr>
                <w:lang w:bidi="ar-IQ"/>
              </w:rPr>
              <w:t>PED-DE00-011</w:t>
            </w:r>
          </w:p>
        </w:tc>
        <w:tc>
          <w:tcPr>
            <w:tcW w:w="4033" w:type="dxa"/>
          </w:tcPr>
          <w:p w:rsidR="00105EB8" w:rsidRDefault="00105EB8" w:rsidP="00F27E1E">
            <w:pPr>
              <w:jc w:val="center"/>
              <w:rPr>
                <w:lang w:bidi="ar-IQ"/>
              </w:rPr>
            </w:pPr>
            <w:r w:rsidRPr="004D1578">
              <w:rPr>
                <w:lang w:bidi="ar-IQ"/>
              </w:rPr>
              <w:t xml:space="preserve">Oxygen masks :simple </w:t>
            </w:r>
            <w:proofErr w:type="spellStart"/>
            <w:r w:rsidRPr="004D1578">
              <w:rPr>
                <w:lang w:bidi="ar-IQ"/>
              </w:rPr>
              <w:t>pediatric</w:t>
            </w:r>
            <w:proofErr w:type="spellEnd"/>
            <w:r w:rsidRPr="004D1578">
              <w:rPr>
                <w:lang w:bidi="ar-IQ"/>
              </w:rPr>
              <w:t xml:space="preserve"> oxygen face mask with air cushion size 2  (1-3 years</w:t>
            </w:r>
          </w:p>
        </w:tc>
        <w:tc>
          <w:tcPr>
            <w:tcW w:w="1114" w:type="dxa"/>
          </w:tcPr>
          <w:p w:rsidR="00105EB8" w:rsidRDefault="00105EB8" w:rsidP="00F27E1E">
            <w:pPr>
              <w:jc w:val="center"/>
              <w:rPr>
                <w:lang w:bidi="ar-IQ"/>
              </w:rPr>
            </w:pPr>
            <w:r>
              <w:rPr>
                <w:lang w:bidi="ar-IQ"/>
              </w:rPr>
              <w:t>0.52 $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4D1578">
              <w:rPr>
                <w:lang w:bidi="ar-IQ"/>
              </w:rPr>
              <w:t>195212</w:t>
            </w:r>
          </w:p>
        </w:tc>
      </w:tr>
      <w:tr w:rsidR="00105EB8" w:rsidTr="00105EB8">
        <w:tc>
          <w:tcPr>
            <w:tcW w:w="466" w:type="dxa"/>
          </w:tcPr>
          <w:p w:rsidR="00105EB8" w:rsidRDefault="00105EB8" w:rsidP="00F27E1E">
            <w:pPr>
              <w:jc w:val="center"/>
              <w:rPr>
                <w:lang w:bidi="ar-IQ"/>
              </w:rPr>
            </w:pPr>
            <w:r>
              <w:rPr>
                <w:lang w:bidi="ar-IQ"/>
              </w:rPr>
              <w:t>5</w:t>
            </w:r>
          </w:p>
        </w:tc>
        <w:tc>
          <w:tcPr>
            <w:tcW w:w="1752" w:type="dxa"/>
          </w:tcPr>
          <w:p w:rsidR="00105EB8" w:rsidRDefault="00105EB8" w:rsidP="00F27E1E">
            <w:pPr>
              <w:jc w:val="center"/>
              <w:rPr>
                <w:lang w:bidi="ar-IQ"/>
              </w:rPr>
            </w:pPr>
            <w:r w:rsidRPr="004D1578">
              <w:rPr>
                <w:lang w:bidi="ar-IQ"/>
              </w:rPr>
              <w:t>PED-DE00-018</w:t>
            </w:r>
          </w:p>
        </w:tc>
        <w:tc>
          <w:tcPr>
            <w:tcW w:w="4033" w:type="dxa"/>
          </w:tcPr>
          <w:p w:rsidR="00105EB8" w:rsidRDefault="00105EB8" w:rsidP="00F27E1E">
            <w:pPr>
              <w:jc w:val="center"/>
              <w:rPr>
                <w:lang w:bidi="ar-IQ"/>
              </w:rPr>
            </w:pPr>
            <w:r w:rsidRPr="004D1578">
              <w:rPr>
                <w:lang w:bidi="ar-IQ"/>
              </w:rPr>
              <w:t>Vein catheter size 1</w:t>
            </w:r>
          </w:p>
        </w:tc>
        <w:tc>
          <w:tcPr>
            <w:tcW w:w="1114" w:type="dxa"/>
          </w:tcPr>
          <w:p w:rsidR="00105EB8" w:rsidRDefault="00105EB8" w:rsidP="00F27E1E">
            <w:pPr>
              <w:jc w:val="center"/>
              <w:rPr>
                <w:lang w:bidi="ar-IQ"/>
              </w:rPr>
            </w:pPr>
            <w:r>
              <w:rPr>
                <w:lang w:bidi="ar-IQ"/>
              </w:rPr>
              <w:t>1.45 $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4D1578">
              <w:rPr>
                <w:lang w:bidi="ar-IQ"/>
              </w:rPr>
              <w:t>5144</w:t>
            </w:r>
          </w:p>
        </w:tc>
      </w:tr>
      <w:tr w:rsidR="00105EB8" w:rsidTr="00105EB8">
        <w:tc>
          <w:tcPr>
            <w:tcW w:w="466" w:type="dxa"/>
          </w:tcPr>
          <w:p w:rsidR="00105EB8" w:rsidRDefault="00105EB8" w:rsidP="00F27E1E">
            <w:pPr>
              <w:jc w:val="center"/>
              <w:rPr>
                <w:lang w:bidi="ar-IQ"/>
              </w:rPr>
            </w:pPr>
            <w:r>
              <w:rPr>
                <w:lang w:bidi="ar-IQ"/>
              </w:rPr>
              <w:t>6</w:t>
            </w:r>
          </w:p>
        </w:tc>
        <w:tc>
          <w:tcPr>
            <w:tcW w:w="1752" w:type="dxa"/>
          </w:tcPr>
          <w:p w:rsidR="00105EB8" w:rsidRDefault="00105EB8" w:rsidP="00F27E1E">
            <w:pPr>
              <w:jc w:val="center"/>
              <w:rPr>
                <w:lang w:bidi="ar-IQ"/>
              </w:rPr>
            </w:pPr>
            <w:r w:rsidRPr="004D1578">
              <w:rPr>
                <w:lang w:bidi="ar-IQ"/>
              </w:rPr>
              <w:t>PED-DE00-020</w:t>
            </w:r>
          </w:p>
        </w:tc>
        <w:tc>
          <w:tcPr>
            <w:tcW w:w="4033" w:type="dxa"/>
          </w:tcPr>
          <w:p w:rsidR="00105EB8" w:rsidRDefault="00105EB8" w:rsidP="00F27E1E">
            <w:pPr>
              <w:jc w:val="center"/>
              <w:rPr>
                <w:lang w:bidi="ar-IQ"/>
              </w:rPr>
            </w:pPr>
            <w:r w:rsidRPr="004D1578">
              <w:rPr>
                <w:lang w:bidi="ar-IQ"/>
              </w:rPr>
              <w:t>Vein catheter size 4</w:t>
            </w:r>
          </w:p>
        </w:tc>
        <w:tc>
          <w:tcPr>
            <w:tcW w:w="1114" w:type="dxa"/>
          </w:tcPr>
          <w:p w:rsidR="00105EB8" w:rsidRDefault="00105EB8" w:rsidP="00F27E1E">
            <w:pPr>
              <w:jc w:val="center"/>
              <w:rPr>
                <w:lang w:bidi="ar-IQ"/>
              </w:rPr>
            </w:pPr>
            <w:r>
              <w:rPr>
                <w:lang w:bidi="ar-IQ"/>
              </w:rPr>
              <w:t>1.45 $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4D1578">
              <w:rPr>
                <w:lang w:bidi="ar-IQ"/>
              </w:rPr>
              <w:t>1890</w:t>
            </w:r>
          </w:p>
        </w:tc>
      </w:tr>
      <w:tr w:rsidR="00105EB8" w:rsidTr="00105EB8">
        <w:tc>
          <w:tcPr>
            <w:tcW w:w="466" w:type="dxa"/>
          </w:tcPr>
          <w:p w:rsidR="00105EB8" w:rsidRDefault="00105EB8" w:rsidP="00F27E1E">
            <w:pPr>
              <w:jc w:val="center"/>
              <w:rPr>
                <w:lang w:bidi="ar-IQ"/>
              </w:rPr>
            </w:pPr>
            <w:r>
              <w:rPr>
                <w:lang w:bidi="ar-IQ"/>
              </w:rPr>
              <w:t>7</w:t>
            </w:r>
          </w:p>
        </w:tc>
        <w:tc>
          <w:tcPr>
            <w:tcW w:w="1752" w:type="dxa"/>
          </w:tcPr>
          <w:p w:rsidR="00105EB8" w:rsidRDefault="00105EB8" w:rsidP="00F27E1E">
            <w:pPr>
              <w:jc w:val="center"/>
              <w:rPr>
                <w:lang w:bidi="ar-IQ"/>
              </w:rPr>
            </w:pPr>
            <w:r w:rsidRPr="00856056">
              <w:rPr>
                <w:lang w:bidi="ar-IQ"/>
              </w:rPr>
              <w:t>PED-DE00-026</w:t>
            </w:r>
          </w:p>
        </w:tc>
        <w:tc>
          <w:tcPr>
            <w:tcW w:w="4033" w:type="dxa"/>
          </w:tcPr>
          <w:p w:rsidR="00105EB8" w:rsidRDefault="00105EB8" w:rsidP="00F27E1E">
            <w:pPr>
              <w:jc w:val="center"/>
              <w:rPr>
                <w:lang w:bidi="ar-IQ"/>
              </w:rPr>
            </w:pPr>
            <w:r w:rsidRPr="00856056">
              <w:rPr>
                <w:lang w:bidi="ar-IQ"/>
              </w:rPr>
              <w:t>suction tube size 6</w:t>
            </w:r>
          </w:p>
        </w:tc>
        <w:tc>
          <w:tcPr>
            <w:tcW w:w="1114" w:type="dxa"/>
          </w:tcPr>
          <w:p w:rsidR="00105EB8" w:rsidRDefault="00105EB8" w:rsidP="00F27E1E">
            <w:pPr>
              <w:jc w:val="center"/>
              <w:rPr>
                <w:lang w:bidi="ar-IQ"/>
              </w:rPr>
            </w:pPr>
            <w:r>
              <w:rPr>
                <w:lang w:bidi="ar-IQ"/>
              </w:rPr>
              <w:t>0.385</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r>
              <w:t>Asian</w:t>
            </w:r>
          </w:p>
        </w:tc>
        <w:tc>
          <w:tcPr>
            <w:tcW w:w="1188" w:type="dxa"/>
          </w:tcPr>
          <w:p w:rsidR="00105EB8" w:rsidRDefault="00105EB8" w:rsidP="00F27E1E">
            <w:pPr>
              <w:jc w:val="center"/>
              <w:rPr>
                <w:lang w:bidi="ar-IQ"/>
              </w:rPr>
            </w:pPr>
            <w:r w:rsidRPr="00856056">
              <w:rPr>
                <w:lang w:bidi="ar-IQ"/>
              </w:rPr>
              <w:t>201241</w:t>
            </w:r>
          </w:p>
        </w:tc>
      </w:tr>
      <w:tr w:rsidR="00105EB8" w:rsidTr="00105EB8">
        <w:tc>
          <w:tcPr>
            <w:tcW w:w="466" w:type="dxa"/>
          </w:tcPr>
          <w:p w:rsidR="00105EB8" w:rsidRDefault="00105EB8" w:rsidP="00F27E1E">
            <w:pPr>
              <w:jc w:val="center"/>
              <w:rPr>
                <w:lang w:bidi="ar-IQ"/>
              </w:rPr>
            </w:pPr>
            <w:r>
              <w:rPr>
                <w:lang w:bidi="ar-IQ"/>
              </w:rPr>
              <w:t>8</w:t>
            </w:r>
          </w:p>
        </w:tc>
        <w:tc>
          <w:tcPr>
            <w:tcW w:w="1752" w:type="dxa"/>
          </w:tcPr>
          <w:p w:rsidR="00105EB8" w:rsidRDefault="00105EB8" w:rsidP="00F27E1E">
            <w:pPr>
              <w:jc w:val="center"/>
              <w:rPr>
                <w:lang w:bidi="ar-IQ"/>
              </w:rPr>
            </w:pPr>
            <w:r w:rsidRPr="00856056">
              <w:rPr>
                <w:lang w:bidi="ar-IQ"/>
              </w:rPr>
              <w:t>PED-DE17-027</w:t>
            </w:r>
          </w:p>
        </w:tc>
        <w:tc>
          <w:tcPr>
            <w:tcW w:w="4033" w:type="dxa"/>
          </w:tcPr>
          <w:p w:rsidR="00105EB8" w:rsidRDefault="00105EB8" w:rsidP="00F27E1E">
            <w:pPr>
              <w:jc w:val="center"/>
              <w:rPr>
                <w:lang w:bidi="ar-IQ"/>
              </w:rPr>
            </w:pPr>
            <w:r w:rsidRPr="00856056">
              <w:rPr>
                <w:lang w:bidi="ar-IQ"/>
              </w:rPr>
              <w:t>suction tube size 7</w:t>
            </w:r>
          </w:p>
        </w:tc>
        <w:tc>
          <w:tcPr>
            <w:tcW w:w="1114" w:type="dxa"/>
          </w:tcPr>
          <w:p w:rsidR="00105EB8" w:rsidRDefault="00105EB8" w:rsidP="00F27E1E">
            <w:pPr>
              <w:jc w:val="center"/>
              <w:rPr>
                <w:lang w:bidi="ar-IQ"/>
              </w:rPr>
            </w:pPr>
            <w:r>
              <w:rPr>
                <w:lang w:bidi="ar-IQ"/>
              </w:rPr>
              <w:t>0.29 $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856056">
              <w:rPr>
                <w:lang w:bidi="ar-IQ"/>
              </w:rPr>
              <w:t>142463</w:t>
            </w:r>
          </w:p>
        </w:tc>
      </w:tr>
      <w:tr w:rsidR="00105EB8" w:rsidTr="00105EB8">
        <w:tc>
          <w:tcPr>
            <w:tcW w:w="466" w:type="dxa"/>
          </w:tcPr>
          <w:p w:rsidR="00105EB8" w:rsidRDefault="00105EB8" w:rsidP="00F27E1E">
            <w:pPr>
              <w:jc w:val="center"/>
              <w:rPr>
                <w:lang w:bidi="ar-IQ"/>
              </w:rPr>
            </w:pPr>
            <w:r>
              <w:rPr>
                <w:lang w:bidi="ar-IQ"/>
              </w:rPr>
              <w:t>9</w:t>
            </w:r>
          </w:p>
        </w:tc>
        <w:tc>
          <w:tcPr>
            <w:tcW w:w="1752" w:type="dxa"/>
          </w:tcPr>
          <w:p w:rsidR="00105EB8" w:rsidRDefault="00105EB8" w:rsidP="00F27E1E">
            <w:pPr>
              <w:jc w:val="center"/>
              <w:rPr>
                <w:lang w:bidi="ar-IQ"/>
              </w:rPr>
            </w:pPr>
            <w:r w:rsidRPr="00856056">
              <w:rPr>
                <w:lang w:bidi="ar-IQ"/>
              </w:rPr>
              <w:t>PED-DE00-029</w:t>
            </w:r>
          </w:p>
        </w:tc>
        <w:tc>
          <w:tcPr>
            <w:tcW w:w="4033" w:type="dxa"/>
          </w:tcPr>
          <w:p w:rsidR="00105EB8" w:rsidRDefault="00105EB8" w:rsidP="00F27E1E">
            <w:pPr>
              <w:jc w:val="center"/>
              <w:rPr>
                <w:lang w:bidi="ar-IQ"/>
              </w:rPr>
            </w:pPr>
            <w:r w:rsidRPr="00856056">
              <w:rPr>
                <w:lang w:bidi="ar-IQ"/>
              </w:rPr>
              <w:t>Nasal cannula size premature</w:t>
            </w:r>
          </w:p>
        </w:tc>
        <w:tc>
          <w:tcPr>
            <w:tcW w:w="1114" w:type="dxa"/>
          </w:tcPr>
          <w:p w:rsidR="00105EB8" w:rsidRDefault="00105EB8" w:rsidP="00F27E1E">
            <w:pPr>
              <w:jc w:val="center"/>
              <w:rPr>
                <w:lang w:bidi="ar-IQ"/>
              </w:rPr>
            </w:pPr>
            <w:r>
              <w:rPr>
                <w:lang w:bidi="ar-IQ"/>
              </w:rPr>
              <w:t>0.98 $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r>
              <w:rPr>
                <w:lang w:bidi="ar-IQ"/>
              </w:rPr>
              <w:t>India</w:t>
            </w:r>
          </w:p>
        </w:tc>
        <w:tc>
          <w:tcPr>
            <w:tcW w:w="1188" w:type="dxa"/>
          </w:tcPr>
          <w:p w:rsidR="00105EB8" w:rsidRDefault="00105EB8" w:rsidP="00F27E1E">
            <w:pPr>
              <w:jc w:val="center"/>
              <w:rPr>
                <w:lang w:bidi="ar-IQ"/>
              </w:rPr>
            </w:pPr>
            <w:r w:rsidRPr="00856056">
              <w:rPr>
                <w:lang w:bidi="ar-IQ"/>
              </w:rPr>
              <w:t>125688</w:t>
            </w:r>
          </w:p>
        </w:tc>
      </w:tr>
      <w:tr w:rsidR="00105EB8" w:rsidTr="00105EB8">
        <w:tc>
          <w:tcPr>
            <w:tcW w:w="466" w:type="dxa"/>
          </w:tcPr>
          <w:p w:rsidR="00105EB8" w:rsidRDefault="00105EB8" w:rsidP="00F27E1E">
            <w:pPr>
              <w:jc w:val="center"/>
              <w:rPr>
                <w:lang w:bidi="ar-IQ"/>
              </w:rPr>
            </w:pPr>
            <w:r>
              <w:rPr>
                <w:lang w:bidi="ar-IQ"/>
              </w:rPr>
              <w:t>10</w:t>
            </w:r>
          </w:p>
        </w:tc>
        <w:tc>
          <w:tcPr>
            <w:tcW w:w="1752" w:type="dxa"/>
          </w:tcPr>
          <w:p w:rsidR="00105EB8" w:rsidRDefault="00105EB8" w:rsidP="00F27E1E">
            <w:pPr>
              <w:jc w:val="center"/>
              <w:rPr>
                <w:lang w:bidi="ar-IQ"/>
              </w:rPr>
            </w:pPr>
            <w:r w:rsidRPr="00856056">
              <w:rPr>
                <w:lang w:bidi="ar-IQ"/>
              </w:rPr>
              <w:t>PED-DE00-030</w:t>
            </w:r>
          </w:p>
        </w:tc>
        <w:tc>
          <w:tcPr>
            <w:tcW w:w="4033" w:type="dxa"/>
          </w:tcPr>
          <w:p w:rsidR="00105EB8" w:rsidRDefault="00105EB8" w:rsidP="00F27E1E">
            <w:pPr>
              <w:jc w:val="center"/>
              <w:rPr>
                <w:lang w:bidi="ar-IQ"/>
              </w:rPr>
            </w:pPr>
            <w:r w:rsidRPr="00856056">
              <w:rPr>
                <w:lang w:bidi="ar-IQ"/>
              </w:rPr>
              <w:t>Nasal cannula size full term</w:t>
            </w:r>
          </w:p>
        </w:tc>
        <w:tc>
          <w:tcPr>
            <w:tcW w:w="1114" w:type="dxa"/>
          </w:tcPr>
          <w:p w:rsidR="00105EB8" w:rsidRDefault="00105EB8" w:rsidP="00F27E1E">
            <w:pPr>
              <w:jc w:val="center"/>
              <w:rPr>
                <w:lang w:bidi="ar-IQ"/>
              </w:rPr>
            </w:pPr>
            <w:r>
              <w:rPr>
                <w:lang w:bidi="ar-IQ"/>
              </w:rPr>
              <w:t>0.98 $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r>
              <w:rPr>
                <w:lang w:bidi="ar-IQ"/>
              </w:rPr>
              <w:t>India</w:t>
            </w:r>
          </w:p>
        </w:tc>
        <w:tc>
          <w:tcPr>
            <w:tcW w:w="1188" w:type="dxa"/>
          </w:tcPr>
          <w:p w:rsidR="00105EB8" w:rsidRDefault="00105EB8" w:rsidP="00F27E1E">
            <w:pPr>
              <w:jc w:val="center"/>
              <w:rPr>
                <w:lang w:bidi="ar-IQ"/>
              </w:rPr>
            </w:pPr>
            <w:r w:rsidRPr="00856056">
              <w:rPr>
                <w:lang w:bidi="ar-IQ"/>
              </w:rPr>
              <w:t>141526</w:t>
            </w:r>
          </w:p>
        </w:tc>
      </w:tr>
      <w:tr w:rsidR="00105EB8" w:rsidTr="00105EB8">
        <w:tc>
          <w:tcPr>
            <w:tcW w:w="466" w:type="dxa"/>
          </w:tcPr>
          <w:p w:rsidR="00105EB8" w:rsidRDefault="00105EB8" w:rsidP="00F27E1E">
            <w:pPr>
              <w:jc w:val="center"/>
              <w:rPr>
                <w:lang w:bidi="ar-IQ"/>
              </w:rPr>
            </w:pPr>
            <w:r>
              <w:rPr>
                <w:lang w:bidi="ar-IQ"/>
              </w:rPr>
              <w:t>11</w:t>
            </w:r>
          </w:p>
        </w:tc>
        <w:tc>
          <w:tcPr>
            <w:tcW w:w="1752" w:type="dxa"/>
          </w:tcPr>
          <w:p w:rsidR="00105EB8" w:rsidRDefault="00105EB8" w:rsidP="00F27E1E">
            <w:pPr>
              <w:jc w:val="center"/>
              <w:rPr>
                <w:lang w:bidi="ar-IQ"/>
              </w:rPr>
            </w:pPr>
            <w:r w:rsidRPr="00DB5A62">
              <w:rPr>
                <w:lang w:bidi="ar-IQ"/>
              </w:rPr>
              <w:t>PED-DE00-031</w:t>
            </w:r>
          </w:p>
        </w:tc>
        <w:tc>
          <w:tcPr>
            <w:tcW w:w="4033" w:type="dxa"/>
          </w:tcPr>
          <w:p w:rsidR="00105EB8" w:rsidRDefault="00105EB8" w:rsidP="00F27E1E">
            <w:pPr>
              <w:jc w:val="center"/>
              <w:rPr>
                <w:lang w:bidi="ar-IQ"/>
              </w:rPr>
            </w:pPr>
            <w:r w:rsidRPr="00DB5A62">
              <w:rPr>
                <w:lang w:bidi="ar-IQ"/>
              </w:rPr>
              <w:t>Nasal cannula size child</w:t>
            </w:r>
          </w:p>
        </w:tc>
        <w:tc>
          <w:tcPr>
            <w:tcW w:w="1114" w:type="dxa"/>
          </w:tcPr>
          <w:p w:rsidR="00105EB8" w:rsidRDefault="00105EB8" w:rsidP="00F27E1E">
            <w:pPr>
              <w:jc w:val="center"/>
              <w:rPr>
                <w:lang w:bidi="ar-IQ"/>
              </w:rPr>
            </w:pPr>
            <w:r>
              <w:rPr>
                <w:lang w:bidi="ar-IQ"/>
              </w:rPr>
              <w:t>0.98 $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r>
              <w:rPr>
                <w:lang w:bidi="ar-IQ"/>
              </w:rPr>
              <w:t>India</w:t>
            </w:r>
          </w:p>
        </w:tc>
        <w:tc>
          <w:tcPr>
            <w:tcW w:w="1188" w:type="dxa"/>
          </w:tcPr>
          <w:p w:rsidR="00105EB8" w:rsidRDefault="00105EB8" w:rsidP="00F27E1E">
            <w:pPr>
              <w:jc w:val="center"/>
              <w:rPr>
                <w:lang w:bidi="ar-IQ"/>
              </w:rPr>
            </w:pPr>
            <w:r w:rsidRPr="00DB5A62">
              <w:rPr>
                <w:lang w:bidi="ar-IQ"/>
              </w:rPr>
              <w:t>96173</w:t>
            </w:r>
          </w:p>
        </w:tc>
      </w:tr>
      <w:tr w:rsidR="00105EB8" w:rsidTr="00105EB8">
        <w:tc>
          <w:tcPr>
            <w:tcW w:w="466" w:type="dxa"/>
          </w:tcPr>
          <w:p w:rsidR="00105EB8" w:rsidRDefault="00105EB8" w:rsidP="00F27E1E">
            <w:pPr>
              <w:jc w:val="center"/>
              <w:rPr>
                <w:lang w:bidi="ar-IQ"/>
              </w:rPr>
            </w:pPr>
            <w:r>
              <w:rPr>
                <w:lang w:bidi="ar-IQ"/>
              </w:rPr>
              <w:t>12</w:t>
            </w:r>
          </w:p>
        </w:tc>
        <w:tc>
          <w:tcPr>
            <w:tcW w:w="1752" w:type="dxa"/>
          </w:tcPr>
          <w:p w:rsidR="00105EB8" w:rsidRDefault="00105EB8" w:rsidP="00F27E1E">
            <w:pPr>
              <w:jc w:val="center"/>
              <w:rPr>
                <w:lang w:bidi="ar-IQ"/>
              </w:rPr>
            </w:pPr>
            <w:r w:rsidRPr="00DB5A62">
              <w:rPr>
                <w:lang w:bidi="ar-IQ"/>
              </w:rPr>
              <w:t>PED-DE00-036</w:t>
            </w:r>
          </w:p>
        </w:tc>
        <w:tc>
          <w:tcPr>
            <w:tcW w:w="4033" w:type="dxa"/>
          </w:tcPr>
          <w:p w:rsidR="00105EB8" w:rsidRDefault="00105EB8" w:rsidP="00F27E1E">
            <w:pPr>
              <w:jc w:val="center"/>
              <w:rPr>
                <w:lang w:bidi="ar-IQ"/>
              </w:rPr>
            </w:pPr>
            <w:r w:rsidRPr="00DB5A62">
              <w:rPr>
                <w:lang w:bidi="ar-IQ"/>
              </w:rPr>
              <w:t>Endotracheal tube size 3 non cuffed</w:t>
            </w:r>
          </w:p>
        </w:tc>
        <w:tc>
          <w:tcPr>
            <w:tcW w:w="1114" w:type="dxa"/>
          </w:tcPr>
          <w:p w:rsidR="00105EB8" w:rsidRDefault="00105EB8" w:rsidP="00F27E1E">
            <w:pPr>
              <w:jc w:val="center"/>
              <w:rPr>
                <w:lang w:bidi="ar-IQ"/>
              </w:rPr>
            </w:pPr>
            <w:r>
              <w:rPr>
                <w:lang w:bidi="ar-IQ"/>
              </w:rPr>
              <w:t>0. 88 $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DB5A62">
              <w:rPr>
                <w:lang w:bidi="ar-IQ"/>
              </w:rPr>
              <w:t>24748</w:t>
            </w:r>
          </w:p>
        </w:tc>
      </w:tr>
      <w:tr w:rsidR="00105EB8" w:rsidTr="00105EB8">
        <w:tc>
          <w:tcPr>
            <w:tcW w:w="466" w:type="dxa"/>
          </w:tcPr>
          <w:p w:rsidR="00105EB8" w:rsidRDefault="00105EB8" w:rsidP="00F27E1E">
            <w:pPr>
              <w:jc w:val="center"/>
              <w:rPr>
                <w:lang w:bidi="ar-IQ"/>
              </w:rPr>
            </w:pPr>
            <w:r>
              <w:rPr>
                <w:lang w:bidi="ar-IQ"/>
              </w:rPr>
              <w:t>13</w:t>
            </w:r>
          </w:p>
        </w:tc>
        <w:tc>
          <w:tcPr>
            <w:tcW w:w="1752" w:type="dxa"/>
          </w:tcPr>
          <w:p w:rsidR="00105EB8" w:rsidRDefault="00105EB8" w:rsidP="00F27E1E">
            <w:pPr>
              <w:jc w:val="center"/>
              <w:rPr>
                <w:lang w:bidi="ar-IQ"/>
              </w:rPr>
            </w:pPr>
            <w:r w:rsidRPr="00DB5A62">
              <w:rPr>
                <w:lang w:bidi="ar-IQ"/>
              </w:rPr>
              <w:t>PED-DE00-041</w:t>
            </w:r>
          </w:p>
        </w:tc>
        <w:tc>
          <w:tcPr>
            <w:tcW w:w="4033" w:type="dxa"/>
          </w:tcPr>
          <w:p w:rsidR="00105EB8" w:rsidRDefault="00105EB8" w:rsidP="00F27E1E">
            <w:pPr>
              <w:jc w:val="center"/>
              <w:rPr>
                <w:lang w:bidi="ar-IQ"/>
              </w:rPr>
            </w:pPr>
            <w:proofErr w:type="spellStart"/>
            <w:r w:rsidRPr="00DB5A62">
              <w:rPr>
                <w:lang w:bidi="ar-IQ"/>
              </w:rPr>
              <w:t>Endotra</w:t>
            </w:r>
            <w:proofErr w:type="spellEnd"/>
            <w:r w:rsidRPr="00DB5A62">
              <w:rPr>
                <w:lang w:bidi="ar-IQ"/>
              </w:rPr>
              <w:t xml:space="preserve"> </w:t>
            </w:r>
            <w:proofErr w:type="spellStart"/>
            <w:r w:rsidRPr="00DB5A62">
              <w:rPr>
                <w:lang w:bidi="ar-IQ"/>
              </w:rPr>
              <w:t>cheal</w:t>
            </w:r>
            <w:proofErr w:type="spellEnd"/>
            <w:r w:rsidRPr="00DB5A62">
              <w:rPr>
                <w:lang w:bidi="ar-IQ"/>
              </w:rPr>
              <w:t xml:space="preserve"> tube size 4 non cuffed</w:t>
            </w:r>
          </w:p>
        </w:tc>
        <w:tc>
          <w:tcPr>
            <w:tcW w:w="1114" w:type="dxa"/>
          </w:tcPr>
          <w:p w:rsidR="00105EB8" w:rsidRDefault="00105EB8" w:rsidP="00F27E1E">
            <w:pPr>
              <w:jc w:val="center"/>
              <w:rPr>
                <w:lang w:bidi="ar-IQ"/>
              </w:rPr>
            </w:pPr>
            <w:r>
              <w:rPr>
                <w:lang w:bidi="ar-IQ"/>
              </w:rPr>
              <w:t>0.88 $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DB5A62">
              <w:rPr>
                <w:lang w:bidi="ar-IQ"/>
              </w:rPr>
              <w:t>8971</w:t>
            </w:r>
          </w:p>
        </w:tc>
      </w:tr>
      <w:tr w:rsidR="00105EB8" w:rsidTr="00105EB8">
        <w:tc>
          <w:tcPr>
            <w:tcW w:w="466" w:type="dxa"/>
          </w:tcPr>
          <w:p w:rsidR="00105EB8" w:rsidRDefault="00105EB8" w:rsidP="00F27E1E">
            <w:pPr>
              <w:jc w:val="center"/>
              <w:rPr>
                <w:lang w:bidi="ar-IQ"/>
              </w:rPr>
            </w:pPr>
            <w:r>
              <w:rPr>
                <w:lang w:bidi="ar-IQ"/>
              </w:rPr>
              <w:t>14</w:t>
            </w:r>
          </w:p>
        </w:tc>
        <w:tc>
          <w:tcPr>
            <w:tcW w:w="1752" w:type="dxa"/>
          </w:tcPr>
          <w:p w:rsidR="00105EB8" w:rsidRDefault="00105EB8" w:rsidP="00F27E1E">
            <w:pPr>
              <w:jc w:val="center"/>
              <w:rPr>
                <w:lang w:bidi="ar-IQ"/>
              </w:rPr>
            </w:pPr>
            <w:r w:rsidRPr="00DB5A62">
              <w:rPr>
                <w:lang w:bidi="ar-IQ"/>
              </w:rPr>
              <w:t>PED-DE00-055</w:t>
            </w:r>
          </w:p>
        </w:tc>
        <w:tc>
          <w:tcPr>
            <w:tcW w:w="4033" w:type="dxa"/>
          </w:tcPr>
          <w:p w:rsidR="00105EB8" w:rsidRDefault="00105EB8" w:rsidP="00F27E1E">
            <w:pPr>
              <w:jc w:val="center"/>
              <w:rPr>
                <w:lang w:bidi="ar-IQ"/>
              </w:rPr>
            </w:pPr>
            <w:r w:rsidRPr="00DB5A62">
              <w:rPr>
                <w:lang w:bidi="ar-IQ"/>
              </w:rPr>
              <w:t xml:space="preserve">Double lumen </w:t>
            </w:r>
            <w:proofErr w:type="spellStart"/>
            <w:r w:rsidRPr="00DB5A62">
              <w:rPr>
                <w:lang w:bidi="ar-IQ"/>
              </w:rPr>
              <w:t>umblical</w:t>
            </w:r>
            <w:proofErr w:type="spellEnd"/>
            <w:r w:rsidRPr="00DB5A62">
              <w:rPr>
                <w:lang w:bidi="ar-IQ"/>
              </w:rPr>
              <w:t xml:space="preserve"> catheter size 5</w:t>
            </w:r>
          </w:p>
        </w:tc>
        <w:tc>
          <w:tcPr>
            <w:tcW w:w="1114" w:type="dxa"/>
          </w:tcPr>
          <w:p w:rsidR="00105EB8" w:rsidRDefault="00105EB8" w:rsidP="00F27E1E">
            <w:pPr>
              <w:jc w:val="center"/>
              <w:rPr>
                <w:lang w:bidi="ar-IQ"/>
              </w:rPr>
            </w:pPr>
            <w:r>
              <w:rPr>
                <w:lang w:bidi="ar-IQ"/>
              </w:rPr>
              <w:t>28.5 $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DB5A62">
              <w:rPr>
                <w:lang w:bidi="ar-IQ"/>
              </w:rPr>
              <w:t>5584</w:t>
            </w:r>
          </w:p>
        </w:tc>
      </w:tr>
      <w:tr w:rsidR="00105EB8" w:rsidTr="00105EB8">
        <w:tc>
          <w:tcPr>
            <w:tcW w:w="466" w:type="dxa"/>
          </w:tcPr>
          <w:p w:rsidR="00105EB8" w:rsidRDefault="00105EB8" w:rsidP="00F27E1E">
            <w:pPr>
              <w:jc w:val="center"/>
              <w:rPr>
                <w:lang w:bidi="ar-IQ"/>
              </w:rPr>
            </w:pPr>
            <w:r>
              <w:rPr>
                <w:lang w:bidi="ar-IQ"/>
              </w:rPr>
              <w:t>15</w:t>
            </w:r>
          </w:p>
        </w:tc>
        <w:tc>
          <w:tcPr>
            <w:tcW w:w="1752" w:type="dxa"/>
          </w:tcPr>
          <w:p w:rsidR="00105EB8" w:rsidRDefault="00105EB8" w:rsidP="00F27E1E">
            <w:pPr>
              <w:jc w:val="center"/>
              <w:rPr>
                <w:lang w:bidi="ar-IQ"/>
              </w:rPr>
            </w:pPr>
            <w:r w:rsidRPr="00704CCC">
              <w:rPr>
                <w:lang w:bidi="ar-IQ"/>
              </w:rPr>
              <w:t>PED-DE18 -059</w:t>
            </w:r>
          </w:p>
        </w:tc>
        <w:tc>
          <w:tcPr>
            <w:tcW w:w="4033" w:type="dxa"/>
          </w:tcPr>
          <w:p w:rsidR="00105EB8" w:rsidRDefault="00105EB8" w:rsidP="00F27E1E">
            <w:pPr>
              <w:jc w:val="center"/>
              <w:rPr>
                <w:lang w:bidi="ar-IQ"/>
              </w:rPr>
            </w:pPr>
            <w:proofErr w:type="spellStart"/>
            <w:r w:rsidRPr="00704CCC">
              <w:rPr>
                <w:lang w:bidi="ar-IQ"/>
              </w:rPr>
              <w:t>Ez</w:t>
            </w:r>
            <w:proofErr w:type="spellEnd"/>
            <w:r w:rsidRPr="00704CCC">
              <w:rPr>
                <w:lang w:bidi="ar-IQ"/>
              </w:rPr>
              <w:t xml:space="preserve"> -</w:t>
            </w:r>
            <w:proofErr w:type="spellStart"/>
            <w:r w:rsidRPr="00704CCC">
              <w:rPr>
                <w:lang w:bidi="ar-IQ"/>
              </w:rPr>
              <w:t>intraosseus</w:t>
            </w:r>
            <w:proofErr w:type="spellEnd"/>
            <w:r w:rsidRPr="00704CCC">
              <w:rPr>
                <w:lang w:bidi="ar-IQ"/>
              </w:rPr>
              <w:t xml:space="preserve"> drill</w:t>
            </w:r>
          </w:p>
        </w:tc>
        <w:tc>
          <w:tcPr>
            <w:tcW w:w="1114" w:type="dxa"/>
          </w:tcPr>
          <w:p w:rsidR="00105EB8" w:rsidRDefault="00105EB8" w:rsidP="00F27E1E">
            <w:pPr>
              <w:jc w:val="center"/>
              <w:rPr>
                <w:lang w:bidi="ar-IQ"/>
              </w:rPr>
            </w:pPr>
            <w:r>
              <w:rPr>
                <w:lang w:bidi="ar-IQ"/>
              </w:rPr>
              <w:t>75 $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704CCC">
              <w:rPr>
                <w:lang w:bidi="ar-IQ"/>
              </w:rPr>
              <w:t>267</w:t>
            </w:r>
          </w:p>
        </w:tc>
      </w:tr>
      <w:tr w:rsidR="00105EB8" w:rsidTr="00105EB8">
        <w:tc>
          <w:tcPr>
            <w:tcW w:w="466" w:type="dxa"/>
          </w:tcPr>
          <w:p w:rsidR="00105EB8" w:rsidRDefault="00105EB8" w:rsidP="00F27E1E">
            <w:pPr>
              <w:jc w:val="center"/>
              <w:rPr>
                <w:lang w:bidi="ar-IQ"/>
              </w:rPr>
            </w:pPr>
            <w:r>
              <w:rPr>
                <w:lang w:bidi="ar-IQ"/>
              </w:rPr>
              <w:t>16</w:t>
            </w:r>
          </w:p>
        </w:tc>
        <w:tc>
          <w:tcPr>
            <w:tcW w:w="1752" w:type="dxa"/>
          </w:tcPr>
          <w:p w:rsidR="00105EB8" w:rsidRDefault="00105EB8" w:rsidP="00F27E1E">
            <w:pPr>
              <w:jc w:val="center"/>
              <w:rPr>
                <w:lang w:bidi="ar-IQ"/>
              </w:rPr>
            </w:pPr>
            <w:r w:rsidRPr="00704CCC">
              <w:rPr>
                <w:lang w:bidi="ar-IQ"/>
              </w:rPr>
              <w:t>PED-DE19 -A059</w:t>
            </w:r>
          </w:p>
        </w:tc>
        <w:tc>
          <w:tcPr>
            <w:tcW w:w="4033" w:type="dxa"/>
          </w:tcPr>
          <w:p w:rsidR="00105EB8" w:rsidRDefault="00105EB8" w:rsidP="00F27E1E">
            <w:pPr>
              <w:jc w:val="center"/>
              <w:rPr>
                <w:lang w:bidi="ar-IQ"/>
              </w:rPr>
            </w:pPr>
            <w:proofErr w:type="spellStart"/>
            <w:r w:rsidRPr="009D6086">
              <w:rPr>
                <w:lang w:bidi="ar-IQ"/>
              </w:rPr>
              <w:t>Ez</w:t>
            </w:r>
            <w:proofErr w:type="spellEnd"/>
            <w:r w:rsidRPr="009D6086">
              <w:rPr>
                <w:lang w:bidi="ar-IQ"/>
              </w:rPr>
              <w:t xml:space="preserve"> -</w:t>
            </w:r>
            <w:proofErr w:type="spellStart"/>
            <w:r w:rsidRPr="009D6086">
              <w:rPr>
                <w:lang w:bidi="ar-IQ"/>
              </w:rPr>
              <w:t>intraosseus</w:t>
            </w:r>
            <w:proofErr w:type="spellEnd"/>
            <w:r w:rsidRPr="009D6086">
              <w:rPr>
                <w:lang w:bidi="ar-IQ"/>
              </w:rPr>
              <w:t xml:space="preserve">  needle for </w:t>
            </w:r>
            <w:proofErr w:type="spellStart"/>
            <w:r w:rsidRPr="009D6086">
              <w:rPr>
                <w:lang w:bidi="ar-IQ"/>
              </w:rPr>
              <w:t>intraosseus</w:t>
            </w:r>
            <w:proofErr w:type="spellEnd"/>
            <w:r w:rsidRPr="009D6086">
              <w:rPr>
                <w:lang w:bidi="ar-IQ"/>
              </w:rPr>
              <w:t xml:space="preserve"> drill    </w:t>
            </w:r>
            <w:proofErr w:type="spellStart"/>
            <w:r w:rsidRPr="009D6086">
              <w:rPr>
                <w:lang w:bidi="ar-IQ"/>
              </w:rPr>
              <w:t>gague</w:t>
            </w:r>
            <w:proofErr w:type="spellEnd"/>
            <w:r w:rsidRPr="009D6086">
              <w:rPr>
                <w:lang w:bidi="ar-IQ"/>
              </w:rPr>
              <w:t xml:space="preserve"> 15 length 25 mm for adult</w:t>
            </w:r>
          </w:p>
        </w:tc>
        <w:tc>
          <w:tcPr>
            <w:tcW w:w="1114" w:type="dxa"/>
          </w:tcPr>
          <w:p w:rsidR="00105EB8" w:rsidRDefault="00105EB8" w:rsidP="00F27E1E">
            <w:pPr>
              <w:jc w:val="center"/>
              <w:rPr>
                <w:lang w:bidi="ar-IQ"/>
              </w:rPr>
            </w:pPr>
            <w:r>
              <w:rPr>
                <w:lang w:bidi="ar-IQ"/>
              </w:rPr>
              <w:t>52.5 $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9D6086">
              <w:rPr>
                <w:lang w:bidi="ar-IQ"/>
              </w:rPr>
              <w:t>3025</w:t>
            </w:r>
          </w:p>
        </w:tc>
      </w:tr>
      <w:tr w:rsidR="00105EB8" w:rsidTr="00105EB8">
        <w:tc>
          <w:tcPr>
            <w:tcW w:w="466" w:type="dxa"/>
          </w:tcPr>
          <w:p w:rsidR="00105EB8" w:rsidRDefault="00105EB8" w:rsidP="00F27E1E">
            <w:pPr>
              <w:jc w:val="center"/>
              <w:rPr>
                <w:lang w:bidi="ar-IQ"/>
              </w:rPr>
            </w:pPr>
            <w:r>
              <w:rPr>
                <w:lang w:bidi="ar-IQ"/>
              </w:rPr>
              <w:t>17</w:t>
            </w:r>
          </w:p>
        </w:tc>
        <w:tc>
          <w:tcPr>
            <w:tcW w:w="1752" w:type="dxa"/>
          </w:tcPr>
          <w:p w:rsidR="00105EB8" w:rsidRDefault="00105EB8" w:rsidP="00F27E1E">
            <w:pPr>
              <w:jc w:val="center"/>
              <w:rPr>
                <w:lang w:bidi="ar-IQ"/>
              </w:rPr>
            </w:pPr>
            <w:r w:rsidRPr="009D6086">
              <w:rPr>
                <w:lang w:bidi="ar-IQ"/>
              </w:rPr>
              <w:t>PED-DE19 -B059</w:t>
            </w:r>
          </w:p>
        </w:tc>
        <w:tc>
          <w:tcPr>
            <w:tcW w:w="4033" w:type="dxa"/>
          </w:tcPr>
          <w:p w:rsidR="00105EB8" w:rsidRDefault="00105EB8" w:rsidP="00F27E1E">
            <w:pPr>
              <w:jc w:val="center"/>
              <w:rPr>
                <w:lang w:bidi="ar-IQ"/>
              </w:rPr>
            </w:pPr>
            <w:proofErr w:type="spellStart"/>
            <w:r w:rsidRPr="009D6086">
              <w:rPr>
                <w:lang w:bidi="ar-IQ"/>
              </w:rPr>
              <w:t>Ez</w:t>
            </w:r>
            <w:proofErr w:type="spellEnd"/>
            <w:r w:rsidRPr="009D6086">
              <w:rPr>
                <w:lang w:bidi="ar-IQ"/>
              </w:rPr>
              <w:t xml:space="preserve"> -</w:t>
            </w:r>
            <w:proofErr w:type="spellStart"/>
            <w:r w:rsidRPr="009D6086">
              <w:rPr>
                <w:lang w:bidi="ar-IQ"/>
              </w:rPr>
              <w:t>intraosseus</w:t>
            </w:r>
            <w:proofErr w:type="spellEnd"/>
            <w:r w:rsidRPr="009D6086">
              <w:rPr>
                <w:lang w:bidi="ar-IQ"/>
              </w:rPr>
              <w:t xml:space="preserve">  needle for </w:t>
            </w:r>
            <w:proofErr w:type="spellStart"/>
            <w:r w:rsidRPr="009D6086">
              <w:rPr>
                <w:lang w:bidi="ar-IQ"/>
              </w:rPr>
              <w:t>intraosseus</w:t>
            </w:r>
            <w:proofErr w:type="spellEnd"/>
            <w:r w:rsidRPr="009D6086">
              <w:rPr>
                <w:lang w:bidi="ar-IQ"/>
              </w:rPr>
              <w:t xml:space="preserve"> drill    </w:t>
            </w:r>
            <w:proofErr w:type="spellStart"/>
            <w:r w:rsidRPr="009D6086">
              <w:rPr>
                <w:lang w:bidi="ar-IQ"/>
              </w:rPr>
              <w:t>gague</w:t>
            </w:r>
            <w:proofErr w:type="spellEnd"/>
            <w:r w:rsidRPr="009D6086">
              <w:rPr>
                <w:lang w:bidi="ar-IQ"/>
              </w:rPr>
              <w:t xml:space="preserve"> 15 length 15mm for </w:t>
            </w:r>
            <w:proofErr w:type="spellStart"/>
            <w:r w:rsidRPr="009D6086">
              <w:rPr>
                <w:lang w:bidi="ar-IQ"/>
              </w:rPr>
              <w:t>pedriatic</w:t>
            </w:r>
            <w:proofErr w:type="spellEnd"/>
          </w:p>
        </w:tc>
        <w:tc>
          <w:tcPr>
            <w:tcW w:w="1114" w:type="dxa"/>
          </w:tcPr>
          <w:p w:rsidR="00105EB8" w:rsidRDefault="00105EB8" w:rsidP="00F27E1E">
            <w:pPr>
              <w:jc w:val="center"/>
              <w:rPr>
                <w:lang w:bidi="ar-IQ"/>
              </w:rPr>
            </w:pPr>
            <w:r>
              <w:rPr>
                <w:lang w:bidi="ar-IQ"/>
              </w:rPr>
              <w:t>136.6 $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9D6086">
              <w:rPr>
                <w:lang w:bidi="ar-IQ"/>
              </w:rPr>
              <w:t>6200</w:t>
            </w:r>
          </w:p>
        </w:tc>
      </w:tr>
      <w:tr w:rsidR="00105EB8" w:rsidTr="00105EB8">
        <w:tc>
          <w:tcPr>
            <w:tcW w:w="466" w:type="dxa"/>
          </w:tcPr>
          <w:p w:rsidR="00105EB8" w:rsidRDefault="00105EB8" w:rsidP="00F27E1E">
            <w:pPr>
              <w:jc w:val="center"/>
              <w:rPr>
                <w:lang w:bidi="ar-IQ"/>
              </w:rPr>
            </w:pPr>
            <w:r>
              <w:rPr>
                <w:lang w:bidi="ar-IQ"/>
              </w:rPr>
              <w:t>18</w:t>
            </w:r>
          </w:p>
        </w:tc>
        <w:tc>
          <w:tcPr>
            <w:tcW w:w="1752" w:type="dxa"/>
          </w:tcPr>
          <w:p w:rsidR="00105EB8" w:rsidRDefault="00105EB8" w:rsidP="00F27E1E">
            <w:pPr>
              <w:jc w:val="center"/>
              <w:rPr>
                <w:lang w:bidi="ar-IQ"/>
              </w:rPr>
            </w:pPr>
            <w:r w:rsidRPr="009D6086">
              <w:rPr>
                <w:lang w:bidi="ar-IQ"/>
              </w:rPr>
              <w:t>PED-DE21-017</w:t>
            </w:r>
          </w:p>
        </w:tc>
        <w:tc>
          <w:tcPr>
            <w:tcW w:w="4033" w:type="dxa"/>
          </w:tcPr>
          <w:p w:rsidR="00105EB8" w:rsidRDefault="00105EB8" w:rsidP="00F27E1E">
            <w:pPr>
              <w:jc w:val="center"/>
              <w:rPr>
                <w:lang w:bidi="ar-IQ"/>
              </w:rPr>
            </w:pPr>
            <w:r w:rsidRPr="009D6086">
              <w:rPr>
                <w:lang w:bidi="ar-IQ"/>
              </w:rPr>
              <w:t>scalp vein needle 27</w:t>
            </w:r>
          </w:p>
        </w:tc>
        <w:tc>
          <w:tcPr>
            <w:tcW w:w="1114" w:type="dxa"/>
          </w:tcPr>
          <w:p w:rsidR="00105EB8" w:rsidRDefault="00105EB8" w:rsidP="00F27E1E">
            <w:pPr>
              <w:jc w:val="center"/>
              <w:rPr>
                <w:lang w:bidi="ar-IQ"/>
              </w:rPr>
            </w:pPr>
            <w:r>
              <w:rPr>
                <w:lang w:bidi="ar-IQ"/>
              </w:rPr>
              <w:t>0.16 $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r>
              <w:rPr>
                <w:lang w:bidi="ar-IQ"/>
              </w:rPr>
              <w:t>Malaysia</w:t>
            </w:r>
          </w:p>
        </w:tc>
        <w:tc>
          <w:tcPr>
            <w:tcW w:w="1188" w:type="dxa"/>
          </w:tcPr>
          <w:p w:rsidR="00105EB8" w:rsidRDefault="00105EB8" w:rsidP="00F27E1E">
            <w:pPr>
              <w:jc w:val="center"/>
              <w:rPr>
                <w:lang w:bidi="ar-IQ"/>
              </w:rPr>
            </w:pPr>
            <w:r w:rsidRPr="009D6086">
              <w:rPr>
                <w:lang w:bidi="ar-IQ"/>
              </w:rPr>
              <w:t>239110</w:t>
            </w:r>
          </w:p>
        </w:tc>
      </w:tr>
      <w:tr w:rsidR="00105EB8" w:rsidTr="00105EB8">
        <w:tc>
          <w:tcPr>
            <w:tcW w:w="466" w:type="dxa"/>
          </w:tcPr>
          <w:p w:rsidR="00105EB8" w:rsidRDefault="00105EB8" w:rsidP="00F27E1E">
            <w:pPr>
              <w:jc w:val="center"/>
              <w:rPr>
                <w:lang w:bidi="ar-IQ"/>
              </w:rPr>
            </w:pPr>
            <w:r>
              <w:rPr>
                <w:lang w:bidi="ar-IQ"/>
              </w:rPr>
              <w:t>19</w:t>
            </w:r>
          </w:p>
        </w:tc>
        <w:tc>
          <w:tcPr>
            <w:tcW w:w="1752" w:type="dxa"/>
          </w:tcPr>
          <w:p w:rsidR="00105EB8" w:rsidRDefault="00105EB8" w:rsidP="00F27E1E">
            <w:pPr>
              <w:jc w:val="center"/>
              <w:rPr>
                <w:lang w:bidi="ar-IQ"/>
              </w:rPr>
            </w:pPr>
            <w:r w:rsidRPr="009D6086">
              <w:rPr>
                <w:lang w:bidi="ar-IQ"/>
              </w:rPr>
              <w:t>PED-DE22-018</w:t>
            </w:r>
          </w:p>
        </w:tc>
        <w:tc>
          <w:tcPr>
            <w:tcW w:w="4033" w:type="dxa"/>
          </w:tcPr>
          <w:p w:rsidR="00105EB8" w:rsidRDefault="00105EB8" w:rsidP="00F27E1E">
            <w:pPr>
              <w:jc w:val="center"/>
              <w:rPr>
                <w:lang w:bidi="ar-IQ"/>
              </w:rPr>
            </w:pPr>
            <w:r w:rsidRPr="009D6086">
              <w:rPr>
                <w:lang w:bidi="ar-IQ"/>
              </w:rPr>
              <w:t xml:space="preserve">standard </w:t>
            </w:r>
            <w:proofErr w:type="spellStart"/>
            <w:r w:rsidRPr="009D6086">
              <w:rPr>
                <w:lang w:bidi="ar-IQ"/>
              </w:rPr>
              <w:t>st.fine</w:t>
            </w:r>
            <w:proofErr w:type="spellEnd"/>
            <w:r w:rsidRPr="009D6086">
              <w:rPr>
                <w:lang w:bidi="ar-IQ"/>
              </w:rPr>
              <w:t xml:space="preserve"> needle electro-</w:t>
            </w:r>
            <w:proofErr w:type="spellStart"/>
            <w:r w:rsidRPr="009D6086">
              <w:rPr>
                <w:lang w:bidi="ar-IQ"/>
              </w:rPr>
              <w:t>cautary</w:t>
            </w:r>
            <w:proofErr w:type="spellEnd"/>
            <w:r w:rsidRPr="009D6086">
              <w:rPr>
                <w:lang w:bidi="ar-IQ"/>
              </w:rPr>
              <w:t xml:space="preserve"> length 2,3/4 ,4,5,6,7 inch</w:t>
            </w:r>
          </w:p>
        </w:tc>
        <w:tc>
          <w:tcPr>
            <w:tcW w:w="1114" w:type="dxa"/>
          </w:tcPr>
          <w:p w:rsidR="00105EB8" w:rsidRDefault="00105EB8" w:rsidP="00F27E1E">
            <w:pPr>
              <w:jc w:val="center"/>
              <w:rPr>
                <w:lang w:bidi="ar-IQ"/>
              </w:rPr>
            </w:pPr>
            <w:r>
              <w:rPr>
                <w:lang w:bidi="ar-IQ"/>
              </w:rPr>
              <w:t>3.5 $</w:t>
            </w:r>
          </w:p>
        </w:tc>
        <w:tc>
          <w:tcPr>
            <w:tcW w:w="753" w:type="dxa"/>
          </w:tcPr>
          <w:p w:rsidR="00105EB8" w:rsidRDefault="00105EB8" w:rsidP="00F27E1E">
            <w:pPr>
              <w:jc w:val="center"/>
              <w:rPr>
                <w:lang w:bidi="ar-IQ"/>
              </w:rPr>
            </w:pPr>
            <w:r>
              <w:rPr>
                <w:lang w:bidi="ar-IQ"/>
              </w:rPr>
              <w:t>pcs</w:t>
            </w:r>
          </w:p>
        </w:tc>
        <w:tc>
          <w:tcPr>
            <w:tcW w:w="1890" w:type="dxa"/>
          </w:tcPr>
          <w:p w:rsidR="00105EB8" w:rsidRDefault="00105EB8" w:rsidP="00F27E1E">
            <w:pPr>
              <w:jc w:val="center"/>
              <w:rPr>
                <w:lang w:bidi="ar-IQ"/>
              </w:rPr>
            </w:pPr>
            <w:proofErr w:type="spellStart"/>
            <w:r w:rsidRPr="00D70721">
              <w:t>Us,japan,europe</w:t>
            </w:r>
            <w:proofErr w:type="spellEnd"/>
          </w:p>
        </w:tc>
        <w:tc>
          <w:tcPr>
            <w:tcW w:w="1188" w:type="dxa"/>
          </w:tcPr>
          <w:p w:rsidR="00105EB8" w:rsidRDefault="00105EB8" w:rsidP="00F27E1E">
            <w:pPr>
              <w:jc w:val="center"/>
              <w:rPr>
                <w:lang w:bidi="ar-IQ"/>
              </w:rPr>
            </w:pPr>
            <w:r w:rsidRPr="009D6086">
              <w:rPr>
                <w:lang w:bidi="ar-IQ"/>
              </w:rPr>
              <w:t>1370</w:t>
            </w:r>
          </w:p>
        </w:tc>
      </w:tr>
    </w:tbl>
    <w:p w:rsidR="00935455" w:rsidRDefault="0093545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105EB8">
          <w:endnotePr>
            <w:numFmt w:val="decimal"/>
          </w:endnotePr>
          <w:pgSz w:w="12240" w:h="15840" w:code="1"/>
          <w:pgMar w:top="450" w:right="1440" w:bottom="810" w:left="81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lastRenderedPageBreak/>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lastRenderedPageBreak/>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w:t>
            </w:r>
            <w:r w:rsidRPr="000259AA">
              <w:rPr>
                <w:rFonts w:asciiTheme="minorBidi" w:hAnsiTheme="minorBidi"/>
                <w:sz w:val="28"/>
                <w:szCs w:val="28"/>
                <w:highlight w:val="yellow"/>
                <w:lang w:val="en-GB"/>
              </w:rPr>
              <w:lastRenderedPageBreak/>
              <w:t xml:space="preserve">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w:t>
            </w:r>
            <w:r w:rsidRPr="00282110">
              <w:rPr>
                <w:rFonts w:asciiTheme="minorBidi" w:hAnsiTheme="minorBidi"/>
                <w:sz w:val="28"/>
                <w:szCs w:val="28"/>
                <w:highlight w:val="yellow"/>
                <w:lang w:val="en-GB"/>
              </w:rPr>
              <w:lastRenderedPageBreak/>
              <w:t>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w:t>
            </w:r>
            <w:r w:rsidRPr="00C1723E">
              <w:rPr>
                <w:rFonts w:ascii="Arial" w:hAnsi="Arial" w:cs="Arial"/>
                <w:b/>
                <w:bCs/>
                <w:sz w:val="20"/>
                <w:szCs w:val="20"/>
                <w:highlight w:val="yellow"/>
              </w:rPr>
              <w:lastRenderedPageBreak/>
              <w:t xml:space="preserve">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w:t>
            </w:r>
            <w:r w:rsidR="00FB521C" w:rsidRPr="00C45B14">
              <w:rPr>
                <w:rFonts w:asciiTheme="minorBidi" w:hAnsiTheme="minorBidi"/>
                <w:sz w:val="28"/>
                <w:szCs w:val="28"/>
                <w:highlight w:val="yellow"/>
                <w:lang w:val="en-GB"/>
              </w:rPr>
              <w:lastRenderedPageBreak/>
              <w:t>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w:t>
            </w:r>
            <w:r w:rsidR="003D7C7B" w:rsidRPr="00C45B14">
              <w:rPr>
                <w:rFonts w:asciiTheme="minorBidi" w:hAnsiTheme="minorBidi"/>
                <w:sz w:val="28"/>
                <w:szCs w:val="28"/>
                <w:highlight w:val="yellow"/>
                <w:lang w:val="en-GB"/>
              </w:rPr>
              <w:lastRenderedPageBreak/>
              <w:t xml:space="preserve">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 xml:space="preserve">-original copy of the Certificate of Inspection furnished to </w:t>
            </w:r>
            <w:r w:rsidRPr="00C45B14">
              <w:rPr>
                <w:sz w:val="28"/>
                <w:szCs w:val="28"/>
                <w:highlight w:val="yellow"/>
                <w:lang w:val="en-GB"/>
              </w:rPr>
              <w:lastRenderedPageBreak/>
              <w:t>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w:t>
            </w:r>
            <w:r w:rsidR="0054288F" w:rsidRPr="00C45B14">
              <w:rPr>
                <w:rFonts w:ascii="Arial" w:hAnsi="Arial" w:cs="Arial"/>
                <w:b/>
                <w:bCs/>
                <w:sz w:val="20"/>
                <w:szCs w:val="20"/>
                <w:highlight w:val="yellow"/>
              </w:rPr>
              <w:lastRenderedPageBreak/>
              <w:t xml:space="preserve">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w:t>
            </w:r>
            <w:r w:rsidRPr="00C45B14">
              <w:rPr>
                <w:sz w:val="28"/>
                <w:szCs w:val="28"/>
                <w:highlight w:val="yellow"/>
              </w:rPr>
              <w:lastRenderedPageBreak/>
              <w:t>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t>
            </w:r>
            <w:r w:rsidRPr="00C45B14">
              <w:rPr>
                <w:rFonts w:asciiTheme="minorBidi" w:hAnsiTheme="minorBidi"/>
                <w:sz w:val="28"/>
                <w:szCs w:val="28"/>
                <w:highlight w:val="yellow"/>
                <w:lang w:val="en-GB"/>
              </w:rPr>
              <w:lastRenderedPageBreak/>
              <w:t xml:space="preserve">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w:t>
            </w:r>
            <w:r w:rsidRPr="00C45B14">
              <w:rPr>
                <w:rFonts w:asciiTheme="minorBidi" w:hAnsiTheme="minorBidi"/>
                <w:sz w:val="28"/>
                <w:szCs w:val="28"/>
                <w:highlight w:val="yellow"/>
                <w:lang w:val="en-GB"/>
              </w:rPr>
              <w:lastRenderedPageBreak/>
              <w:t>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\the buyer will settlement to the supplier part of the payments by currency that agreed upon in contract article within 30 days from date of present a request pay (showing </w:t>
            </w:r>
            <w:r w:rsidRPr="00C45B14">
              <w:rPr>
                <w:sz w:val="28"/>
                <w:szCs w:val="28"/>
                <w:highlight w:val="yellow"/>
                <w:lang w:val="en-GB"/>
              </w:rPr>
              <w:lastRenderedPageBreak/>
              <w:t>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t>
            </w:r>
            <w:r w:rsidR="003825BF" w:rsidRPr="00C45B14">
              <w:rPr>
                <w:rFonts w:ascii="Arial" w:hAnsi="Arial" w:cs="Arial"/>
                <w:sz w:val="28"/>
                <w:szCs w:val="28"/>
                <w:highlight w:val="yellow"/>
              </w:rPr>
              <w:lastRenderedPageBreak/>
              <w:t>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have occurred after contracting which is out of contractors hand which can't </w:t>
            </w:r>
            <w:r w:rsidR="00A14DC7" w:rsidRPr="00C45B14">
              <w:rPr>
                <w:rFonts w:asciiTheme="minorBidi" w:hAnsiTheme="minorBidi"/>
                <w:sz w:val="28"/>
                <w:szCs w:val="28"/>
                <w:highlight w:val="yellow"/>
                <w:lang w:val="en-GB"/>
              </w:rPr>
              <w:lastRenderedPageBreak/>
              <w:t>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lastRenderedPageBreak/>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 xml:space="preserve">%)from </w:t>
            </w:r>
            <w:r w:rsidRPr="00227495">
              <w:rPr>
                <w:rFonts w:ascii="Arial" w:hAnsi="Arial"/>
                <w:sz w:val="28"/>
                <w:szCs w:val="28"/>
                <w:highlight w:val="green"/>
                <w:lang w:val="en-GB"/>
              </w:rPr>
              <w:lastRenderedPageBreak/>
              <w:t>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w:t>
            </w:r>
            <w:r w:rsidRPr="00B14840">
              <w:rPr>
                <w:rFonts w:asciiTheme="minorBidi" w:hAnsiTheme="minorBidi"/>
                <w:sz w:val="28"/>
                <w:szCs w:val="28"/>
                <w:highlight w:val="yellow"/>
                <w:lang w:val="en-GB"/>
              </w:rPr>
              <w:lastRenderedPageBreak/>
              <w:t>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w:t>
      </w:r>
    </w:p>
    <w:p w:rsidR="00895CA2" w:rsidRPr="00C84D0C" w:rsidRDefault="006109B7" w:rsidP="00C84D0C">
      <w:pPr>
        <w:suppressAutoHyphens/>
        <w:spacing w:after="0"/>
        <w:jc w:val="both"/>
        <w:rPr>
          <w:rFonts w:asciiTheme="minorBidi" w:hAnsiTheme="minorBidi"/>
        </w:rPr>
      </w:pPr>
      <w:proofErr w:type="gramStart"/>
      <w:r>
        <w:rPr>
          <w:rFonts w:asciiTheme="minorBidi" w:hAnsiTheme="minorBidi"/>
        </w:rPr>
        <w:t>parties</w:t>
      </w:r>
      <w:proofErr w:type="gramEnd"/>
      <w:r>
        <w:rPr>
          <w:rFonts w:asciiTheme="minorBidi" w:hAnsiTheme="minorBidi"/>
        </w:rPr>
        <w:t xml:space="preserve"> are agreement as follow </w:t>
      </w:r>
      <w:r w:rsidR="00895CA2"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proofErr w:type="gramStart"/>
      <w:r w:rsidRPr="00935455">
        <w:rPr>
          <w:rFonts w:asciiTheme="minorBidi" w:hAnsiTheme="minorBidi"/>
        </w:rPr>
        <w:t>all</w:t>
      </w:r>
      <w:proofErr w:type="gramEnd"/>
      <w:r w:rsidRPr="00935455">
        <w:rPr>
          <w:rFonts w:asciiTheme="minorBidi" w:hAnsiTheme="minorBidi"/>
        </w:rPr>
        <w:t xml:space="preserve"> respects with the provisions of the Contract.</w:t>
      </w:r>
    </w:p>
    <w:p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ser</w:t>
      </w:r>
      <w:proofErr w:type="spellEnd"/>
      <w:r w:rsidRPr="00935455">
        <w:rPr>
          <w:rFonts w:asciiTheme="minorBidi" w:hAnsiTheme="minorBidi"/>
        </w:rPr>
        <w:t xml:space="preserve"> hereby covenants to pay the Supplier in consideration of the provision of the </w:t>
      </w:r>
      <w:r w:rsidR="00172EB8" w:rsidRPr="00935455">
        <w:rPr>
          <w:rFonts w:asciiTheme="minorBidi" w:hAnsiTheme="minorBidi"/>
        </w:rPr>
        <w:t xml:space="preserve"> Me</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Pr="00935455" w:rsidRDefault="00935455" w:rsidP="00935455">
      <w:pPr>
        <w:tabs>
          <w:tab w:val="left" w:pos="540"/>
        </w:tabs>
        <w:suppressAutoHyphens/>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w:t>
      </w:r>
      <w:proofErr w:type="spellStart"/>
      <w:r w:rsidR="00895CA2" w:rsidRPr="00935455">
        <w:rPr>
          <w:rFonts w:asciiTheme="minorBidi" w:hAnsiTheme="minorBidi"/>
        </w:rPr>
        <w:t>Pric</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proofErr w:type="gramStart"/>
      <w:r w:rsidRPr="00935455">
        <w:rPr>
          <w:rFonts w:asciiTheme="minorBidi" w:hAnsiTheme="minorBidi"/>
        </w:rPr>
        <w:t>he</w:t>
      </w:r>
      <w:proofErr w:type="gramEnd"/>
      <w:r w:rsidRPr="00935455">
        <w:rPr>
          <w:rFonts w:asciiTheme="minorBidi" w:hAnsiTheme="minorBidi"/>
        </w:rPr>
        <w:t xml:space="preserve"> times and in the manner prescribed by the Contract.</w:t>
      </w:r>
    </w:p>
    <w:p w:rsidR="00935455" w:rsidRDefault="00895CA2" w:rsidP="00C84D0C">
      <w:pPr>
        <w:spacing w:after="0"/>
        <w:rPr>
          <w:rFonts w:asciiTheme="minorBidi" w:hAnsiTheme="minorBidi"/>
        </w:rPr>
      </w:pPr>
      <w:r w:rsidRPr="00C84D0C">
        <w:rPr>
          <w:rFonts w:asciiTheme="minorBidi" w:hAnsiTheme="minorBidi"/>
        </w:rPr>
        <w:t>For a</w:t>
      </w:r>
    </w:p>
    <w:p w:rsidR="00895CA2" w:rsidRPr="00C84D0C" w:rsidRDefault="00895CA2" w:rsidP="00C84D0C">
      <w:pPr>
        <w:spacing w:after="0"/>
        <w:rPr>
          <w:rFonts w:asciiTheme="minorBidi" w:hAnsiTheme="minorBidi"/>
        </w:rPr>
      </w:pPr>
      <w:proofErr w:type="spellStart"/>
      <w:proofErr w:type="gramStart"/>
      <w:r w:rsidRPr="00C84D0C">
        <w:rPr>
          <w:rFonts w:asciiTheme="minorBidi" w:hAnsiTheme="minorBidi"/>
        </w:rPr>
        <w:t>nd</w:t>
      </w:r>
      <w:proofErr w:type="spellEnd"/>
      <w:proofErr w:type="gramEnd"/>
      <w:r w:rsidRPr="00C84D0C">
        <w:rPr>
          <w:rFonts w:asciiTheme="minorBidi" w:hAnsiTheme="minorBidi"/>
        </w:rPr>
        <w:t xml:space="preserve"> on behalf of the Purchaser</w:t>
      </w: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935455" w:rsidRDefault="00935455" w:rsidP="00C84D0C">
      <w:pPr>
        <w:tabs>
          <w:tab w:val="left" w:pos="900"/>
          <w:tab w:val="left" w:pos="3600"/>
          <w:tab w:val="left" w:pos="7200"/>
          <w:tab w:val="left" w:pos="8280"/>
        </w:tabs>
        <w:spacing w:after="0"/>
        <w:rPr>
          <w:rFonts w:asciiTheme="minorBidi" w:hAnsiTheme="minorBidi"/>
        </w:rPr>
      </w:pPr>
    </w:p>
    <w:p w:rsidR="00935455" w:rsidRDefault="00935455" w:rsidP="00C84D0C">
      <w:pPr>
        <w:tabs>
          <w:tab w:val="left" w:pos="900"/>
          <w:tab w:val="left" w:pos="3600"/>
          <w:tab w:val="left" w:pos="7200"/>
          <w:tab w:val="left" w:pos="8280"/>
        </w:tabs>
        <w:spacing w:after="0"/>
        <w:rPr>
          <w:rFonts w:asciiTheme="minorBidi" w:hAnsiTheme="minorBidi"/>
        </w:rPr>
      </w:pP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BETWEEN</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935455" w:rsidRDefault="00935455" w:rsidP="00C84D0C">
      <w:pPr>
        <w:suppressAutoHyphens/>
        <w:spacing w:after="0"/>
        <w:rPr>
          <w:rFonts w:asciiTheme="minorBidi" w:hAnsiTheme="minorBidi"/>
        </w:rPr>
      </w:pPr>
    </w:p>
    <w:p w:rsidR="00935455" w:rsidRDefault="00935455"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Default="00895CA2"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Pr="00C84D0C" w:rsidRDefault="00935455" w:rsidP="00C84D0C">
      <w:pPr>
        <w:tabs>
          <w:tab w:val="left" w:pos="4680"/>
          <w:tab w:val="left" w:pos="7020"/>
        </w:tabs>
        <w:suppressAutoHyphens/>
        <w:spacing w:after="0"/>
        <w:jc w:val="both"/>
        <w:rPr>
          <w:rFonts w:asciiTheme="minorBidi" w:hAnsiTheme="minorBidi"/>
        </w:rPr>
      </w:pPr>
    </w:p>
    <w:p w:rsidR="00935455" w:rsidRDefault="00935455" w:rsidP="00C92376">
      <w:pPr>
        <w:pStyle w:val="Head81"/>
      </w:pPr>
    </w:p>
    <w:p w:rsidR="00935455" w:rsidRDefault="00935455" w:rsidP="00C92376">
      <w:pPr>
        <w:pStyle w:val="Head81"/>
      </w:pPr>
    </w:p>
    <w:p w:rsidR="00C92376" w:rsidRPr="00B02101" w:rsidRDefault="00895CA2" w:rsidP="00C92376">
      <w:pPr>
        <w:pStyle w:val="Head81"/>
        <w:rPr>
          <w:rFonts w:asciiTheme="majorBidi" w:hAnsiTheme="majorBidi" w:cstheme="majorBidi"/>
          <w:b w:val="0"/>
          <w:bCs/>
          <w:sz w:val="24"/>
          <w:szCs w:val="24"/>
        </w:rPr>
      </w:pPr>
      <w:r w:rsidRPr="00C84D0C">
        <w:br w:type="page"/>
      </w:r>
    </w:p>
    <w:p w:rsidR="00935455" w:rsidRPr="00453C0B" w:rsidRDefault="00C92376" w:rsidP="00C92376">
      <w:pPr>
        <w:jc w:val="center"/>
        <w:rPr>
          <w:rFonts w:asciiTheme="majorBidi" w:hAnsiTheme="majorBidi" w:cstheme="majorBidi"/>
          <w:b/>
          <w:bCs/>
          <w:sz w:val="32"/>
          <w:szCs w:val="32"/>
          <w:u w:val="single"/>
        </w:rPr>
      </w:pPr>
      <w:r w:rsidRPr="00D14752">
        <w:rPr>
          <w:rFonts w:asciiTheme="majorBidi" w:hAnsiTheme="majorBidi" w:cstheme="majorBidi"/>
          <w:b/>
          <w:bCs/>
          <w:sz w:val="28"/>
          <w:szCs w:val="28"/>
          <w:u w:val="single"/>
        </w:rPr>
        <w:lastRenderedPageBreak/>
        <w:t>(2) Letter of Ac</w:t>
      </w:r>
    </w:p>
    <w:p w:rsidR="00935455" w:rsidRPr="00453C0B" w:rsidRDefault="00935455" w:rsidP="00C92376">
      <w:pPr>
        <w:jc w:val="center"/>
        <w:rPr>
          <w:rFonts w:asciiTheme="majorBidi" w:hAnsiTheme="majorBidi" w:cstheme="majorBidi"/>
          <w:b/>
          <w:bCs/>
          <w:sz w:val="32"/>
          <w:szCs w:val="32"/>
          <w:u w:val="single"/>
        </w:rPr>
      </w:pPr>
      <w:proofErr w:type="spellStart"/>
      <w:r w:rsidRPr="00453C0B">
        <w:rPr>
          <w:rFonts w:asciiTheme="majorBidi" w:hAnsiTheme="majorBidi" w:cstheme="majorBidi"/>
          <w:b/>
          <w:bCs/>
          <w:sz w:val="32"/>
          <w:szCs w:val="32"/>
          <w:u w:val="single"/>
        </w:rPr>
        <w:t>C</w:t>
      </w:r>
      <w:r w:rsidR="00C92376" w:rsidRPr="00453C0B">
        <w:rPr>
          <w:rFonts w:asciiTheme="majorBidi" w:hAnsiTheme="majorBidi" w:cstheme="majorBidi"/>
          <w:b/>
          <w:bCs/>
          <w:sz w:val="32"/>
          <w:szCs w:val="32"/>
          <w:u w:val="single"/>
        </w:rPr>
        <w:t>eptanc</w:t>
      </w:r>
      <w:proofErr w:type="spellEnd"/>
    </w:p>
    <w:p w:rsidR="00935455" w:rsidRPr="00453C0B" w:rsidRDefault="00C92376" w:rsidP="00C92376">
      <w:pPr>
        <w:jc w:val="center"/>
        <w:rPr>
          <w:rFonts w:asciiTheme="majorBidi" w:hAnsiTheme="majorBidi" w:cstheme="majorBidi"/>
          <w:b/>
          <w:bCs/>
          <w:sz w:val="32"/>
          <w:szCs w:val="32"/>
          <w:u w:val="single"/>
        </w:rPr>
      </w:pPr>
      <w:proofErr w:type="gramStart"/>
      <w:r w:rsidRPr="00453C0B">
        <w:rPr>
          <w:rFonts w:asciiTheme="majorBidi" w:hAnsiTheme="majorBidi" w:cstheme="majorBidi"/>
          <w:b/>
          <w:bCs/>
          <w:sz w:val="32"/>
          <w:szCs w:val="32"/>
          <w:u w:val="single"/>
        </w:rPr>
        <w:t>e</w:t>
      </w:r>
      <w:proofErr w:type="gramEnd"/>
      <w:r w:rsidRPr="00453C0B">
        <w:rPr>
          <w:rFonts w:asciiTheme="majorBidi" w:hAnsiTheme="majorBidi" w:cstheme="majorBidi"/>
          <w:b/>
          <w:bCs/>
          <w:sz w:val="32"/>
          <w:szCs w:val="32"/>
          <w:u w:val="single"/>
        </w:rPr>
        <w:t xml:space="preserve"> </w:t>
      </w:r>
      <w:proofErr w:type="spellStart"/>
      <w:r w:rsidRPr="00453C0B">
        <w:rPr>
          <w:rFonts w:asciiTheme="majorBidi" w:hAnsiTheme="majorBidi" w:cstheme="majorBidi"/>
          <w:b/>
          <w:bCs/>
          <w:sz w:val="32"/>
          <w:szCs w:val="32"/>
          <w:u w:val="single"/>
        </w:rPr>
        <w:t>Fo</w:t>
      </w:r>
      <w:proofErr w:type="spellEnd"/>
    </w:p>
    <w:p w:rsidR="00C92376" w:rsidRPr="00453C0B" w:rsidRDefault="00C92376" w:rsidP="00C92376">
      <w:pPr>
        <w:jc w:val="center"/>
        <w:rPr>
          <w:rFonts w:asciiTheme="majorBidi" w:hAnsiTheme="majorBidi" w:cstheme="majorBidi"/>
          <w:b/>
          <w:bCs/>
          <w:sz w:val="32"/>
          <w:szCs w:val="32"/>
          <w:u w:val="single"/>
        </w:rPr>
      </w:pPr>
      <w:proofErr w:type="spellStart"/>
      <w:proofErr w:type="gramStart"/>
      <w:r w:rsidRPr="00453C0B">
        <w:rPr>
          <w:rFonts w:asciiTheme="majorBidi" w:hAnsiTheme="majorBidi" w:cstheme="majorBidi"/>
          <w:b/>
          <w:bCs/>
          <w:sz w:val="32"/>
          <w:szCs w:val="32"/>
          <w:u w:val="single"/>
        </w:rPr>
        <w:t>rm</w:t>
      </w:r>
      <w:proofErr w:type="spellEnd"/>
      <w:proofErr w:type="gramEnd"/>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Pr="00D14752" w:rsidRDefault="00935455" w:rsidP="00C92376">
      <w:pPr>
        <w:jc w:val="center"/>
        <w:rPr>
          <w:rFonts w:asciiTheme="majorBidi" w:hAnsiTheme="majorBidi" w:cstheme="majorBidi"/>
          <w:b/>
          <w:bCs/>
          <w:sz w:val="28"/>
          <w:szCs w:val="28"/>
          <w:u w:val="single"/>
        </w:rPr>
      </w:pPr>
    </w:p>
    <w:p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935455" w:rsidRDefault="00935455" w:rsidP="00C92376">
      <w:pPr>
        <w:jc w:val="both"/>
        <w:rPr>
          <w:rFonts w:asciiTheme="majorBidi" w:hAnsiTheme="majorBidi" w:cstheme="majorBidi"/>
          <w:b/>
          <w:bCs/>
          <w:sz w:val="24"/>
          <w:szCs w:val="24"/>
        </w:rPr>
      </w:pPr>
    </w:p>
    <w:p w:rsidR="00935455" w:rsidRPr="00B02101"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935455" w:rsidRDefault="00935455" w:rsidP="00C92376">
      <w:pPr>
        <w:jc w:val="both"/>
        <w:rPr>
          <w:rFonts w:asciiTheme="majorBidi" w:hAnsiTheme="majorBidi" w:cstheme="majorBidi"/>
          <w:sz w:val="24"/>
          <w:szCs w:val="24"/>
        </w:rPr>
      </w:pPr>
    </w:p>
    <w:p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contract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and</w:t>
      </w:r>
      <w:proofErr w:type="gramEnd"/>
      <w:r w:rsidRPr="00147A29">
        <w:rPr>
          <w:rFonts w:asciiTheme="majorBidi" w:hAnsiTheme="majorBidi" w:cstheme="majorBidi"/>
          <w:sz w:val="24"/>
          <w:szCs w:val="24"/>
        </w:rPr>
        <w:t xml:space="preserve"> identification number, as given in the SCC] for the Contract Price [amount in words and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figures</w:t>
      </w:r>
      <w:proofErr w:type="gramEnd"/>
      <w:r w:rsidRPr="00147A29">
        <w:rPr>
          <w:rFonts w:asciiTheme="majorBidi" w:hAnsiTheme="majorBidi" w:cstheme="majorBidi"/>
          <w:sz w:val="24"/>
          <w:szCs w:val="24"/>
        </w:rPr>
        <w:t xml:space="preserve">] (Insert Currency), as corrected and modified in accordance with the Instructions to </w:t>
      </w:r>
    </w:p>
    <w:p w:rsidR="00C92376" w:rsidRPr="00147A29"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Bidders is</w:t>
      </w:r>
      <w:proofErr w:type="gramEnd"/>
      <w:r w:rsidRPr="00147A29">
        <w:rPr>
          <w:rFonts w:asciiTheme="majorBidi" w:hAnsiTheme="majorBidi" w:cstheme="majorBidi"/>
          <w:sz w:val="24"/>
          <w:szCs w:val="24"/>
        </w:rPr>
        <w:t xml:space="preserve"> hereby accepted by our Company.</w:t>
      </w: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w:t>
      </w:r>
    </w:p>
    <w:p w:rsidR="00935455"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of</w:t>
      </w:r>
      <w:proofErr w:type="gramEnd"/>
      <w:r w:rsidRPr="00147A29">
        <w:rPr>
          <w:rFonts w:asciiTheme="majorBidi" w:hAnsiTheme="majorBidi" w:cstheme="majorBidi"/>
          <w:sz w:val="24"/>
          <w:szCs w:val="24"/>
        </w:rPr>
        <w:t xml:space="preserve"> this letter of acceptance, as stated in the SCC and GCC. A copy of the contract agreement with </w:t>
      </w:r>
    </w:p>
    <w:p w:rsidR="00C92376" w:rsidRPr="00147A29"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its</w:t>
      </w:r>
      <w:proofErr w:type="gramEnd"/>
      <w:r w:rsidRPr="00147A29">
        <w:rPr>
          <w:rFonts w:asciiTheme="majorBidi" w:hAnsiTheme="majorBidi" w:cstheme="majorBidi"/>
          <w:sz w:val="24"/>
          <w:szCs w:val="24"/>
        </w:rPr>
        <w:t xml:space="preserve"> general and special conditions is attached.</w:t>
      </w:r>
    </w:p>
    <w:p w:rsidR="00935455" w:rsidRDefault="00935455" w:rsidP="00C92376">
      <w:pPr>
        <w:jc w:val="center"/>
        <w:rPr>
          <w:rFonts w:asciiTheme="majorBidi" w:hAnsiTheme="majorBidi" w:cstheme="majorBidi"/>
          <w:sz w:val="24"/>
          <w:szCs w:val="24"/>
        </w:rPr>
      </w:pPr>
    </w:p>
    <w:p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lastRenderedPageBreak/>
        <w:t xml:space="preserve">Yours </w:t>
      </w:r>
      <w:proofErr w:type="spellStart"/>
      <w:r w:rsidRPr="00147A29">
        <w:rPr>
          <w:rFonts w:asciiTheme="majorBidi" w:hAnsiTheme="majorBidi" w:cstheme="majorBidi"/>
          <w:sz w:val="24"/>
          <w:szCs w:val="24"/>
        </w:rPr>
        <w:t>fa</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rsidR="00935455" w:rsidRPr="00147A29" w:rsidRDefault="00935455" w:rsidP="00C92376">
      <w:pPr>
        <w:jc w:val="center"/>
        <w:rPr>
          <w:rFonts w:asciiTheme="majorBidi" w:hAnsiTheme="majorBidi" w:cstheme="majorBidi"/>
          <w:sz w:val="24"/>
          <w:szCs w:val="24"/>
        </w:rPr>
      </w:pPr>
    </w:p>
    <w:p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935455" w:rsidRPr="00C60104" w:rsidRDefault="00935455" w:rsidP="00C92376">
      <w:pPr>
        <w:spacing w:after="0"/>
        <w:jc w:val="both"/>
        <w:rPr>
          <w:rFonts w:asciiTheme="majorBidi" w:hAnsiTheme="majorBidi" w:cstheme="majorBidi"/>
          <w:sz w:val="24"/>
          <w:szCs w:val="24"/>
          <w:u w:val="single"/>
        </w:rPr>
      </w:pP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Default="00C92376"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Pr="00147A29" w:rsidRDefault="00935455" w:rsidP="00C92376">
      <w:pPr>
        <w:spacing w:after="0"/>
        <w:jc w:val="both"/>
        <w:rPr>
          <w:sz w:val="24"/>
          <w:szCs w:val="24"/>
          <w:rtl/>
        </w:rPr>
      </w:pPr>
    </w:p>
    <w:p w:rsidR="00935455" w:rsidRDefault="00935455" w:rsidP="00C92376">
      <w:pPr>
        <w:spacing w:after="0"/>
        <w:rPr>
          <w:rFonts w:asciiTheme="majorBidi" w:hAnsiTheme="majorBidi" w:cstheme="majorBidi"/>
          <w:b/>
          <w:bCs/>
          <w:sz w:val="24"/>
          <w:szCs w:val="24"/>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Default="00C92376" w:rsidP="00C92376">
      <w:pPr>
        <w:spacing w:after="0"/>
        <w:rPr>
          <w:lang w:bidi="ar-EG"/>
        </w:rPr>
      </w:pPr>
    </w:p>
    <w:p w:rsidR="00935455" w:rsidRPr="00F23EAF" w:rsidRDefault="00935455" w:rsidP="00C92376">
      <w:pPr>
        <w:spacing w:after="0"/>
        <w:rPr>
          <w:lang w:bidi="ar-EG"/>
        </w:rPr>
      </w:pPr>
    </w:p>
    <w:p w:rsidR="00C92376" w:rsidRDefault="00C92376"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Pr="00F23EAF" w:rsidRDefault="00935455" w:rsidP="00C92376">
      <w:pPr>
        <w:spacing w:after="0"/>
        <w:rPr>
          <w:lang w:bidi="ar-EG"/>
        </w:rPr>
      </w:pPr>
    </w:p>
    <w:p w:rsidR="00B30368" w:rsidRDefault="00B30368"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sectPr w:rsidR="00935455"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DBF" w:rsidRDefault="00055DBF" w:rsidP="00C10F59">
      <w:pPr>
        <w:spacing w:after="0" w:line="240" w:lineRule="auto"/>
      </w:pPr>
      <w:r>
        <w:separator/>
      </w:r>
    </w:p>
  </w:endnote>
  <w:endnote w:type="continuationSeparator" w:id="0">
    <w:p w:rsidR="00055DBF" w:rsidRDefault="00055DB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DBF" w:rsidRDefault="00055DBF" w:rsidP="00C10F59">
      <w:pPr>
        <w:spacing w:after="0" w:line="240" w:lineRule="auto"/>
      </w:pPr>
      <w:r>
        <w:separator/>
      </w:r>
    </w:p>
  </w:footnote>
  <w:footnote w:type="continuationSeparator" w:id="0">
    <w:p w:rsidR="00055DBF" w:rsidRDefault="00055DBF"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443B6B">
      <w:rPr>
        <w:rStyle w:val="PageNumber"/>
        <w:noProof/>
      </w:rPr>
      <w:t>41</w:t>
    </w:r>
    <w:r>
      <w:rPr>
        <w:rStyle w:val="PageNumber"/>
      </w:rPr>
      <w:fldChar w:fldCharType="end"/>
    </w:r>
  </w:p>
  <w:p w:rsidR="00F27E1E" w:rsidRDefault="00F27E1E">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443B6B">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43B6B">
      <w:rPr>
        <w:rStyle w:val="PageNumber"/>
        <w:noProof/>
      </w:rPr>
      <w:t>31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43B6B">
      <w:rPr>
        <w:rStyle w:val="PageNumber"/>
        <w:noProof/>
        <w:sz w:val="20"/>
      </w:rPr>
      <w:t>66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3B6B">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43B6B">
      <w:rPr>
        <w:rStyle w:val="PageNumber"/>
        <w:noProof/>
      </w:rPr>
      <w:t>71</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Pr="00AB30CE" w:rsidRDefault="00F27E1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27E1E" w:rsidRDefault="00F27E1E" w:rsidP="001420A4">
    <w:pPr>
      <w:pStyle w:val="Header"/>
      <w:pBdr>
        <w:bottom w:val="single" w:sz="4" w:space="1" w:color="auto"/>
      </w:pBdr>
    </w:pPr>
    <w:r>
      <w:tab/>
    </w:r>
    <w:r>
      <w:fldChar w:fldCharType="begin"/>
    </w:r>
    <w:r>
      <w:instrText xml:space="preserve"> PAGE </w:instrText>
    </w:r>
    <w:r>
      <w:fldChar w:fldCharType="separate"/>
    </w:r>
    <w:r w:rsidR="00443B6B">
      <w:rPr>
        <w:noProof/>
      </w:rPr>
      <w:t>77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E1E" w:rsidRDefault="00F27E1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43B6B">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DBF"/>
    <w:rsid w:val="00055FD1"/>
    <w:rsid w:val="00056794"/>
    <w:rsid w:val="00056E91"/>
    <w:rsid w:val="000614B1"/>
    <w:rsid w:val="000628FB"/>
    <w:rsid w:val="00062BCF"/>
    <w:rsid w:val="00062C66"/>
    <w:rsid w:val="000642C0"/>
    <w:rsid w:val="00065826"/>
    <w:rsid w:val="0006689C"/>
    <w:rsid w:val="00070C2C"/>
    <w:rsid w:val="0007119A"/>
    <w:rsid w:val="00071B08"/>
    <w:rsid w:val="00071D13"/>
    <w:rsid w:val="000732F5"/>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5EB8"/>
    <w:rsid w:val="00106362"/>
    <w:rsid w:val="00106CDD"/>
    <w:rsid w:val="001077BC"/>
    <w:rsid w:val="00114F0B"/>
    <w:rsid w:val="00115E70"/>
    <w:rsid w:val="001165AA"/>
    <w:rsid w:val="001206B0"/>
    <w:rsid w:val="00121F42"/>
    <w:rsid w:val="00123F88"/>
    <w:rsid w:val="00124D5F"/>
    <w:rsid w:val="00125CD9"/>
    <w:rsid w:val="00125F65"/>
    <w:rsid w:val="001275A3"/>
    <w:rsid w:val="00134C8E"/>
    <w:rsid w:val="001420A4"/>
    <w:rsid w:val="00144ECD"/>
    <w:rsid w:val="0015169B"/>
    <w:rsid w:val="00151DD3"/>
    <w:rsid w:val="00152C43"/>
    <w:rsid w:val="001532A8"/>
    <w:rsid w:val="0015436A"/>
    <w:rsid w:val="00156AEE"/>
    <w:rsid w:val="00161996"/>
    <w:rsid w:val="00161A8E"/>
    <w:rsid w:val="0016313A"/>
    <w:rsid w:val="00163EC7"/>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B7E57"/>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E46D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D16"/>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43B6B"/>
    <w:rsid w:val="00451157"/>
    <w:rsid w:val="004518F8"/>
    <w:rsid w:val="00452B93"/>
    <w:rsid w:val="00453C0B"/>
    <w:rsid w:val="00454DA4"/>
    <w:rsid w:val="0046422B"/>
    <w:rsid w:val="0046480A"/>
    <w:rsid w:val="00464971"/>
    <w:rsid w:val="00466539"/>
    <w:rsid w:val="00470ADE"/>
    <w:rsid w:val="004711FF"/>
    <w:rsid w:val="00472044"/>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170"/>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36A48"/>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5C34"/>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2874"/>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7F7DC5"/>
    <w:rsid w:val="00800D08"/>
    <w:rsid w:val="008014BB"/>
    <w:rsid w:val="00802A01"/>
    <w:rsid w:val="00802DB0"/>
    <w:rsid w:val="00805A3F"/>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7807"/>
    <w:rsid w:val="00921161"/>
    <w:rsid w:val="00925774"/>
    <w:rsid w:val="00925C23"/>
    <w:rsid w:val="00926442"/>
    <w:rsid w:val="00932E8B"/>
    <w:rsid w:val="00934F1C"/>
    <w:rsid w:val="00935455"/>
    <w:rsid w:val="00936FFB"/>
    <w:rsid w:val="009440F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0E36"/>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97F93"/>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4DC"/>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293"/>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4218"/>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958A3"/>
    <w:rsid w:val="00EA1328"/>
    <w:rsid w:val="00EA1331"/>
    <w:rsid w:val="00EA28BB"/>
    <w:rsid w:val="00EA2E06"/>
    <w:rsid w:val="00EA449D"/>
    <w:rsid w:val="00EA48ED"/>
    <w:rsid w:val="00EA6354"/>
    <w:rsid w:val="00EA7742"/>
    <w:rsid w:val="00EA7B16"/>
    <w:rsid w:val="00EB1B4A"/>
    <w:rsid w:val="00EB23B4"/>
    <w:rsid w:val="00EB3721"/>
    <w:rsid w:val="00EB6F3D"/>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27E1E"/>
    <w:rsid w:val="00F31C4C"/>
    <w:rsid w:val="00F336B0"/>
    <w:rsid w:val="00F34610"/>
    <w:rsid w:val="00F35A4F"/>
    <w:rsid w:val="00F369C6"/>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8630E-D308-4CC7-9FB9-ACAECF81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31807</Words>
  <Characters>181305</Characters>
  <Application>Microsoft Office Word</Application>
  <DocSecurity>0</DocSecurity>
  <Lines>1510</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92</cp:revision>
  <cp:lastPrinted>2022-08-10T17:05:00Z</cp:lastPrinted>
  <dcterms:created xsi:type="dcterms:W3CDTF">2022-01-11T22:14:00Z</dcterms:created>
  <dcterms:modified xsi:type="dcterms:W3CDTF">2022-08-21T19:11:00Z</dcterms:modified>
</cp:coreProperties>
</file>