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4043D67" w:rsidR="00672659" w:rsidRPr="000D5244" w:rsidRDefault="00672659" w:rsidP="004A0FAF">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4834F1">
              <w:rPr>
                <w:rFonts w:ascii="Simplified Arabic" w:hAnsi="Simplified Arabic" w:cs="Simplified Arabic"/>
                <w:b/>
                <w:bCs/>
                <w:color w:val="000000"/>
                <w:sz w:val="24"/>
                <w:szCs w:val="24"/>
                <w:highlight w:val="yellow"/>
                <w:lang w:bidi="ar-LB"/>
              </w:rPr>
              <w:t xml:space="preserve">MED/  </w:t>
            </w:r>
            <w:r w:rsidR="004A0FAF">
              <w:rPr>
                <w:rFonts w:ascii="Simplified Arabic" w:hAnsi="Simplified Arabic" w:cs="Simplified Arabic"/>
                <w:b/>
                <w:bCs/>
                <w:color w:val="000000"/>
                <w:sz w:val="24"/>
                <w:szCs w:val="24"/>
                <w:highlight w:val="yellow"/>
                <w:lang w:bidi="ar-LB"/>
              </w:rPr>
              <w:t>3</w:t>
            </w:r>
            <w:r w:rsidRPr="004834F1">
              <w:rPr>
                <w:rFonts w:ascii="Simplified Arabic" w:hAnsi="Simplified Arabic" w:cs="Simplified Arabic"/>
                <w:b/>
                <w:bCs/>
                <w:color w:val="000000"/>
                <w:sz w:val="24"/>
                <w:szCs w:val="24"/>
                <w:highlight w:val="yellow"/>
                <w:lang w:bidi="ar-LB"/>
              </w:rPr>
              <w:t xml:space="preserve"> /</w:t>
            </w:r>
            <w:r w:rsidR="00A5237E" w:rsidRPr="004834F1">
              <w:rPr>
                <w:rFonts w:ascii="Simplified Arabic" w:hAnsi="Simplified Arabic" w:cs="Simplified Arabic"/>
                <w:b/>
                <w:bCs/>
                <w:color w:val="000000"/>
                <w:sz w:val="24"/>
                <w:szCs w:val="24"/>
                <w:highlight w:val="yellow"/>
                <w:lang w:bidi="ar-LB"/>
              </w:rPr>
              <w:t xml:space="preserve"> </w:t>
            </w:r>
            <w:r w:rsidRPr="004834F1">
              <w:rPr>
                <w:b/>
                <w:bCs/>
                <w:sz w:val="24"/>
                <w:szCs w:val="24"/>
                <w:highlight w:val="yellow"/>
              </w:rPr>
              <w:t xml:space="preserve"> </w:t>
            </w:r>
            <w:r w:rsidR="000D5244" w:rsidRPr="004834F1">
              <w:rPr>
                <w:b/>
                <w:bCs/>
                <w:sz w:val="24"/>
                <w:szCs w:val="24"/>
                <w:highlight w:val="yellow"/>
              </w:rPr>
              <w:t>2022</w:t>
            </w:r>
            <w:r w:rsidR="004834F1" w:rsidRPr="004834F1">
              <w:rPr>
                <w:b/>
                <w:bCs/>
                <w:sz w:val="24"/>
                <w:szCs w:val="24"/>
                <w:highlight w:val="yellow"/>
              </w:rPr>
              <w:t>/</w:t>
            </w:r>
            <w:r w:rsidRPr="004834F1">
              <w:rPr>
                <w:b/>
                <w:bCs/>
                <w:sz w:val="24"/>
                <w:szCs w:val="24"/>
                <w:highlight w:val="yellow"/>
              </w:rPr>
              <w:t xml:space="preserve"> </w:t>
            </w:r>
            <w:r w:rsidR="00435A83">
              <w:rPr>
                <w:sz w:val="24"/>
                <w:szCs w:val="24"/>
              </w:rPr>
              <w:t xml:space="preserve"> </w:t>
            </w:r>
            <w:r w:rsidR="004A0FAF">
              <w:rPr>
                <w:rFonts w:ascii="Simplified Arabic" w:hAnsi="Simplified Arabic" w:cs="Simplified Arabic"/>
                <w:b/>
                <w:bCs/>
                <w:color w:val="000000"/>
                <w:sz w:val="24"/>
                <w:szCs w:val="24"/>
                <w:lang w:bidi="ar-LB"/>
              </w:rPr>
              <w:t>Ab</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6572DE69" w:rsidR="00672659" w:rsidRPr="008D12BA" w:rsidRDefault="00672659" w:rsidP="004A0FA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w:t>
            </w:r>
            <w:r w:rsidRPr="004834F1">
              <w:rPr>
                <w:rFonts w:ascii="Arial" w:hAnsi="Arial"/>
                <w:sz w:val="24"/>
                <w:szCs w:val="24"/>
              </w:rPr>
              <w:t>y)…</w:t>
            </w:r>
            <w:r w:rsidRPr="004834F1">
              <w:rPr>
                <w:rFonts w:ascii="Arial" w:hAnsi="Arial"/>
                <w:sz w:val="24"/>
                <w:szCs w:val="24"/>
                <w:highlight w:val="yellow"/>
              </w:rPr>
              <w:t xml:space="preserve">   </w:t>
            </w:r>
            <w:r w:rsidR="004A0FAF">
              <w:rPr>
                <w:rFonts w:ascii="Arial" w:hAnsi="Arial"/>
                <w:sz w:val="24"/>
                <w:szCs w:val="24"/>
                <w:highlight w:val="yellow"/>
              </w:rPr>
              <w:t>5</w:t>
            </w:r>
            <w:r w:rsidRPr="004834F1">
              <w:rPr>
                <w:rFonts w:ascii="Arial" w:hAnsi="Arial"/>
                <w:sz w:val="24"/>
                <w:szCs w:val="24"/>
                <w:highlight w:val="yellow"/>
              </w:rPr>
              <w:t xml:space="preserve"> /</w:t>
            </w:r>
            <w:r w:rsidR="008C600C" w:rsidRPr="004834F1">
              <w:rPr>
                <w:rFonts w:ascii="Arial" w:hAnsi="Arial"/>
                <w:sz w:val="24"/>
                <w:szCs w:val="24"/>
                <w:highlight w:val="yellow"/>
              </w:rPr>
              <w:t xml:space="preserve"> </w:t>
            </w:r>
            <w:r w:rsidR="004834F1" w:rsidRPr="004834F1">
              <w:rPr>
                <w:rFonts w:ascii="Arial" w:hAnsi="Arial"/>
                <w:sz w:val="24"/>
                <w:szCs w:val="24"/>
                <w:highlight w:val="yellow"/>
              </w:rPr>
              <w:t>9</w:t>
            </w:r>
            <w:r w:rsidRPr="004834F1">
              <w:rPr>
                <w:rFonts w:ascii="Arial" w:hAnsi="Arial"/>
                <w:sz w:val="24"/>
                <w:szCs w:val="24"/>
                <w:highlight w:val="yellow"/>
              </w:rPr>
              <w:t xml:space="preserve">   /</w:t>
            </w:r>
            <w:r w:rsidR="00A5237E" w:rsidRPr="004834F1">
              <w:rPr>
                <w:rFonts w:ascii="Arial" w:hAnsi="Arial"/>
                <w:sz w:val="24"/>
                <w:szCs w:val="24"/>
                <w:highlight w:val="yellow"/>
              </w:rPr>
              <w:t xml:space="preserve"> </w:t>
            </w:r>
            <w:r w:rsidRPr="004834F1">
              <w:rPr>
                <w:rFonts w:ascii="Arial" w:hAnsi="Arial"/>
                <w:sz w:val="24"/>
                <w:szCs w:val="24"/>
                <w:highlight w:val="yellow"/>
              </w:rPr>
              <w:t>202</w:t>
            </w:r>
            <w:r w:rsidR="004D22E1" w:rsidRPr="004834F1">
              <w:rPr>
                <w:rFonts w:ascii="Arial" w:hAnsi="Arial"/>
                <w:sz w:val="24"/>
                <w:szCs w:val="24"/>
                <w:highlight w:val="yellow"/>
              </w:rPr>
              <w:t>2</w:t>
            </w:r>
            <w:r w:rsidRPr="004834F1">
              <w:rPr>
                <w:rFonts w:ascii="Arial" w:hAnsi="Arial"/>
                <w:sz w:val="24"/>
                <w:szCs w:val="24"/>
                <w:highlight w:val="yellow"/>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5AD930AF" w:rsidR="00672659" w:rsidRPr="008D12BA" w:rsidRDefault="00672659" w:rsidP="004A0FA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4A0FAF">
              <w:rPr>
                <w:rFonts w:ascii="Arial" w:hAnsi="Arial"/>
                <w:spacing w:val="-2"/>
                <w:sz w:val="24"/>
                <w:szCs w:val="24"/>
                <w:highlight w:val="cyan"/>
              </w:rPr>
              <w:t>3</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4A0FAF">
              <w:rPr>
                <w:rFonts w:ascii="Arial" w:hAnsi="Arial"/>
                <w:spacing w:val="-2"/>
                <w:sz w:val="24"/>
                <w:szCs w:val="24"/>
                <w:highlight w:val="cyan"/>
              </w:rPr>
              <w:t>/Ab</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41AA1018" w:rsidR="00672659" w:rsidRPr="008D12BA" w:rsidRDefault="00672659" w:rsidP="004A0FAF">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A0FAF">
              <w:rPr>
                <w:sz w:val="24"/>
                <w:szCs w:val="24"/>
              </w:rPr>
              <w:t>5</w:t>
            </w:r>
            <w:r w:rsidRPr="008D12BA">
              <w:rPr>
                <w:sz w:val="24"/>
                <w:szCs w:val="24"/>
              </w:rPr>
              <w:t xml:space="preserve"> </w:t>
            </w:r>
            <w:r w:rsidRPr="008D12BA">
              <w:rPr>
                <w:sz w:val="24"/>
                <w:szCs w:val="24"/>
                <w:highlight w:val="cyan"/>
              </w:rPr>
              <w:t xml:space="preserve">/ </w:t>
            </w:r>
            <w:r w:rsidR="004834F1">
              <w:rPr>
                <w:sz w:val="24"/>
                <w:szCs w:val="24"/>
                <w:highlight w:val="cyan"/>
              </w:rPr>
              <w:t>9</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004834F1">
              <w:rPr>
                <w:sz w:val="24"/>
                <w:szCs w:val="24"/>
                <w:highlight w:val="cyan"/>
              </w:rPr>
              <w:t>18</w:t>
            </w:r>
            <w:r w:rsidRPr="008D12BA">
              <w:rPr>
                <w:sz w:val="24"/>
                <w:szCs w:val="24"/>
                <w:highlight w:val="cyan"/>
              </w:rPr>
              <w:t xml:space="preserve">   /     </w:t>
            </w:r>
            <w:r w:rsidR="004834F1">
              <w:rPr>
                <w:sz w:val="24"/>
                <w:szCs w:val="24"/>
                <w:highlight w:val="cyan"/>
              </w:rPr>
              <w:t>9</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2F1B329D" w:rsidR="00672659" w:rsidRPr="008D12BA" w:rsidRDefault="00672659" w:rsidP="006D2E9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4834F1">
              <w:rPr>
                <w:rFonts w:ascii="Arial" w:hAnsi="Arial"/>
                <w:sz w:val="24"/>
                <w:szCs w:val="24"/>
                <w:highlight w:val="cyan"/>
              </w:rPr>
              <w:t>25</w:t>
            </w:r>
            <w:r w:rsidRPr="008D12BA">
              <w:rPr>
                <w:rFonts w:ascii="Arial" w:hAnsi="Arial"/>
                <w:sz w:val="24"/>
                <w:szCs w:val="24"/>
                <w:highlight w:val="cyan"/>
              </w:rPr>
              <w:t xml:space="preserve"> / </w:t>
            </w:r>
            <w:r w:rsidR="007F448C">
              <w:rPr>
                <w:rFonts w:ascii="Arial" w:hAnsi="Arial"/>
                <w:sz w:val="24"/>
                <w:szCs w:val="24"/>
                <w:highlight w:val="cyan"/>
              </w:rPr>
              <w:t>9</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1"/>
        <w:gridCol w:w="2930"/>
        <w:gridCol w:w="1294"/>
        <w:gridCol w:w="1862"/>
        <w:gridCol w:w="1045"/>
        <w:gridCol w:w="1160"/>
        <w:gridCol w:w="1149"/>
        <w:gridCol w:w="1034"/>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3AC5ECBB" w:rsidR="00704953" w:rsidRPr="00120DE8" w:rsidRDefault="00704953" w:rsidP="004A0FA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4A0FAF">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 </w:t>
            </w:r>
            <w:r w:rsidR="004A0FAF">
              <w:rPr>
                <w:rFonts w:ascii="Arial" w:eastAsia="Times New Roman" w:hAnsi="Arial"/>
                <w:b/>
                <w:bCs/>
                <w:sz w:val="24"/>
                <w:szCs w:val="24"/>
                <w:u w:val="single"/>
              </w:rPr>
              <w:t>/Ab</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D80E30">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1" w:type="dxa"/>
            <w:hideMark/>
          </w:tcPr>
          <w:p w14:paraId="0C294D11"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national_c</w:t>
            </w:r>
          </w:p>
        </w:tc>
        <w:tc>
          <w:tcPr>
            <w:tcW w:w="2930"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4"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2"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5"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0"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49"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1"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4A0FAF" w:rsidRPr="00844D38" w14:paraId="73E48362" w14:textId="77777777" w:rsidTr="00D80E30">
        <w:trPr>
          <w:trHeight w:val="900"/>
        </w:trPr>
        <w:tc>
          <w:tcPr>
            <w:tcW w:w="638" w:type="dxa"/>
            <w:vAlign w:val="center"/>
          </w:tcPr>
          <w:p w14:paraId="3AFB377F" w14:textId="22FAF36E" w:rsidR="004A0FAF" w:rsidRPr="00844D38" w:rsidRDefault="004A0FAF" w:rsidP="00DB569E">
            <w:pPr>
              <w:jc w:val="center"/>
              <w:rPr>
                <w:rFonts w:eastAsia="Times New Roman" w:cs="Calibri"/>
                <w:b/>
                <w:bCs/>
                <w:color w:val="000000"/>
              </w:rPr>
            </w:pPr>
            <w:r>
              <w:rPr>
                <w:rFonts w:ascii="Arial" w:hAnsi="Arial" w:cs="Arial"/>
                <w:color w:val="000000"/>
              </w:rPr>
              <w:t>1</w:t>
            </w:r>
          </w:p>
        </w:tc>
        <w:tc>
          <w:tcPr>
            <w:tcW w:w="1451" w:type="dxa"/>
            <w:vAlign w:val="center"/>
          </w:tcPr>
          <w:p w14:paraId="528CE49E" w14:textId="10598679" w:rsidR="004A0FAF" w:rsidRPr="00844D38" w:rsidRDefault="004A0FAF" w:rsidP="00DB569E">
            <w:pPr>
              <w:jc w:val="center"/>
              <w:rPr>
                <w:rFonts w:eastAsia="Times New Roman" w:cs="Calibri"/>
                <w:b/>
                <w:bCs/>
                <w:color w:val="000000"/>
              </w:rPr>
            </w:pPr>
            <w:r>
              <w:rPr>
                <w:rFonts w:ascii="Arial" w:hAnsi="Arial" w:cs="Arial"/>
                <w:b/>
                <w:bCs/>
              </w:rPr>
              <w:t>15-AF0-018</w:t>
            </w:r>
          </w:p>
        </w:tc>
        <w:tc>
          <w:tcPr>
            <w:tcW w:w="2930" w:type="dxa"/>
            <w:vAlign w:val="center"/>
          </w:tcPr>
          <w:p w14:paraId="022B674E" w14:textId="55889CAF" w:rsidR="004A0FAF" w:rsidRPr="00844D38" w:rsidRDefault="004A0FAF" w:rsidP="00DB569E">
            <w:pPr>
              <w:jc w:val="center"/>
              <w:rPr>
                <w:rFonts w:eastAsia="Times New Roman" w:cs="Calibri"/>
                <w:b/>
                <w:bCs/>
                <w:color w:val="000000"/>
              </w:rPr>
            </w:pPr>
            <w:r>
              <w:rPr>
                <w:rFonts w:ascii="Arial" w:hAnsi="Arial" w:cs="Arial"/>
                <w:b/>
                <w:bCs/>
              </w:rPr>
              <w:t>Methyl prednisolon (as sod. Succinate) 250 mg  IM,slow IV,IV infusion inj</w:t>
            </w:r>
          </w:p>
        </w:tc>
        <w:tc>
          <w:tcPr>
            <w:tcW w:w="1294" w:type="dxa"/>
            <w:vAlign w:val="center"/>
          </w:tcPr>
          <w:p w14:paraId="5626D002" w14:textId="74EFBF69" w:rsidR="004A0FAF" w:rsidRPr="00844D38" w:rsidRDefault="004A0FAF" w:rsidP="00DB569E">
            <w:pPr>
              <w:jc w:val="center"/>
              <w:rPr>
                <w:rFonts w:eastAsia="Times New Roman" w:cs="Calibri"/>
                <w:b/>
                <w:bCs/>
                <w:color w:val="000000"/>
              </w:rPr>
            </w:pPr>
            <w:r>
              <w:rPr>
                <w:rFonts w:ascii="Arial" w:hAnsi="Arial" w:cs="Arial"/>
                <w:color w:val="000000"/>
              </w:rPr>
              <w:t>57355</w:t>
            </w:r>
          </w:p>
        </w:tc>
        <w:tc>
          <w:tcPr>
            <w:tcW w:w="1862" w:type="dxa"/>
            <w:vAlign w:val="center"/>
          </w:tcPr>
          <w:p w14:paraId="2A06D12B" w14:textId="2C8F172E" w:rsidR="004A0FAF" w:rsidRPr="00844D38" w:rsidRDefault="004A0FAF" w:rsidP="00DB569E">
            <w:pPr>
              <w:jc w:val="center"/>
              <w:rPr>
                <w:rFonts w:eastAsia="Times New Roman" w:cs="Calibri"/>
                <w:b/>
                <w:bCs/>
                <w:color w:val="000000"/>
              </w:rPr>
            </w:pPr>
            <w:r>
              <w:rPr>
                <w:rFonts w:ascii="Arial" w:hAnsi="Arial" w:cs="Arial"/>
                <w:color w:val="000000"/>
              </w:rPr>
              <w:t>1 vial</w:t>
            </w:r>
          </w:p>
        </w:tc>
        <w:tc>
          <w:tcPr>
            <w:tcW w:w="1045" w:type="dxa"/>
            <w:vAlign w:val="center"/>
          </w:tcPr>
          <w:p w14:paraId="62933370" w14:textId="0879191B" w:rsidR="004A0FAF" w:rsidRPr="00844D38" w:rsidRDefault="004A0FAF" w:rsidP="00DB569E">
            <w:pPr>
              <w:jc w:val="center"/>
              <w:rPr>
                <w:rFonts w:eastAsia="Times New Roman" w:cs="Calibri"/>
                <w:b/>
                <w:bCs/>
                <w:color w:val="000000"/>
              </w:rPr>
            </w:pPr>
            <w:r>
              <w:rPr>
                <w:rFonts w:ascii="Arial" w:hAnsi="Arial" w:cs="Arial"/>
                <w:color w:val="000000"/>
              </w:rPr>
              <w:t>10</w:t>
            </w:r>
          </w:p>
        </w:tc>
        <w:tc>
          <w:tcPr>
            <w:tcW w:w="1160" w:type="dxa"/>
            <w:vAlign w:val="center"/>
          </w:tcPr>
          <w:p w14:paraId="44294134" w14:textId="28C4C8AC" w:rsidR="004A0FAF" w:rsidRPr="00844D38" w:rsidRDefault="004A0FAF" w:rsidP="00DB569E">
            <w:pPr>
              <w:jc w:val="center"/>
              <w:rPr>
                <w:rFonts w:eastAsia="Times New Roman" w:cs="Calibri"/>
                <w:b/>
                <w:bCs/>
                <w:color w:val="000000"/>
              </w:rPr>
            </w:pPr>
            <w:r>
              <w:rPr>
                <w:rFonts w:ascii="Arial" w:hAnsi="Arial" w:cs="Arial"/>
                <w:color w:val="000000"/>
              </w:rPr>
              <w:t>7</w:t>
            </w:r>
          </w:p>
        </w:tc>
        <w:tc>
          <w:tcPr>
            <w:tcW w:w="1149" w:type="dxa"/>
            <w:vAlign w:val="center"/>
          </w:tcPr>
          <w:p w14:paraId="7DB748D8" w14:textId="20533A3D" w:rsidR="004A0FAF" w:rsidRPr="00844D38" w:rsidRDefault="004A0FAF" w:rsidP="00DB569E">
            <w:pPr>
              <w:jc w:val="center"/>
              <w:rPr>
                <w:rFonts w:eastAsia="Times New Roman" w:cs="Calibri"/>
                <w:b/>
                <w:bCs/>
                <w:color w:val="000000"/>
              </w:rPr>
            </w:pPr>
            <w:r>
              <w:rPr>
                <w:rFonts w:ascii="Arial" w:hAnsi="Arial" w:cs="Arial"/>
                <w:color w:val="000000"/>
              </w:rPr>
              <w:t>4.5</w:t>
            </w:r>
          </w:p>
        </w:tc>
        <w:tc>
          <w:tcPr>
            <w:tcW w:w="1071" w:type="dxa"/>
            <w:gridSpan w:val="2"/>
            <w:vAlign w:val="center"/>
          </w:tcPr>
          <w:p w14:paraId="7B728851" w14:textId="33EE0223" w:rsidR="004A0FAF" w:rsidRPr="00844D38" w:rsidRDefault="004A0FAF" w:rsidP="00DB569E">
            <w:pPr>
              <w:jc w:val="center"/>
              <w:rPr>
                <w:rFonts w:eastAsia="Times New Roman" w:cs="Calibri"/>
                <w:b/>
                <w:bCs/>
                <w:color w:val="000000"/>
              </w:rPr>
            </w:pPr>
            <w:r>
              <w:rPr>
                <w:rFonts w:ascii="Arial" w:hAnsi="Arial" w:cs="Arial"/>
                <w:color w:val="000000"/>
              </w:rPr>
              <w:t>2.5</w:t>
            </w:r>
          </w:p>
        </w:tc>
      </w:tr>
    </w:tbl>
    <w:p w14:paraId="7DF6DC26" w14:textId="77777777" w:rsidR="004F2D77" w:rsidRDefault="004F2D77"/>
    <w:p w14:paraId="30FC7761" w14:textId="77777777" w:rsidR="006D2E97" w:rsidRDefault="006D2E97"/>
    <w:p w14:paraId="607C86D9" w14:textId="77777777" w:rsidR="006D2E97" w:rsidRDefault="006D2E97"/>
    <w:p w14:paraId="244E1F08" w14:textId="77777777" w:rsidR="006D2E97" w:rsidRDefault="006D2E97"/>
    <w:p w14:paraId="64093478" w14:textId="77777777" w:rsidR="006D2E97" w:rsidRDefault="006D2E97"/>
    <w:p w14:paraId="3256BACF" w14:textId="77777777" w:rsidR="006D2E97" w:rsidRDefault="006D2E97"/>
    <w:p w14:paraId="4242ED9B" w14:textId="77777777" w:rsidR="00435A83" w:rsidRDefault="00435A83"/>
    <w:p w14:paraId="4E5C88B3" w14:textId="77777777" w:rsidR="004A0FAF" w:rsidRDefault="004A0FAF"/>
    <w:p w14:paraId="0F7335C6" w14:textId="77777777" w:rsidR="00D80E30" w:rsidRDefault="00D80E30"/>
    <w:p w14:paraId="51E2B60F" w14:textId="77777777" w:rsidR="00D80E30" w:rsidRDefault="00D80E30"/>
    <w:p w14:paraId="016F4215" w14:textId="77777777" w:rsidR="00D80E30" w:rsidRDefault="00D80E30"/>
    <w:p w14:paraId="2446D0EF" w14:textId="77777777" w:rsidR="00D80E30" w:rsidRDefault="00D80E30"/>
    <w:p w14:paraId="4BCA283B" w14:textId="77777777" w:rsidR="00D80E30" w:rsidRDefault="00D80E30"/>
    <w:p w14:paraId="257648BF" w14:textId="77777777" w:rsidR="00D80E30" w:rsidRDefault="00D80E30"/>
    <w:p w14:paraId="444975AF" w14:textId="77777777" w:rsidR="006D2E97" w:rsidRDefault="006D2E9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The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397E3DC5" w:rsidR="00672659" w:rsidRPr="004D22E1" w:rsidRDefault="00672659" w:rsidP="004A0FA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834F1">
              <w:rPr>
                <w:rFonts w:ascii="Arial" w:hAnsi="Arial"/>
                <w:b/>
                <w:spacing w:val="-2"/>
                <w:sz w:val="24"/>
                <w:szCs w:val="24"/>
                <w:highlight w:val="yellow"/>
              </w:rPr>
              <w:t xml:space="preserve">Med/ </w:t>
            </w:r>
            <w:r w:rsidR="004A0FAF">
              <w:rPr>
                <w:rFonts w:ascii="Arial" w:hAnsi="Arial"/>
                <w:b/>
                <w:spacing w:val="-2"/>
                <w:sz w:val="24"/>
                <w:szCs w:val="24"/>
                <w:highlight w:val="yellow"/>
              </w:rPr>
              <w:t>3</w:t>
            </w:r>
            <w:r w:rsidRPr="004834F1">
              <w:rPr>
                <w:rFonts w:ascii="Arial" w:hAnsi="Arial"/>
                <w:b/>
                <w:spacing w:val="-2"/>
                <w:sz w:val="24"/>
                <w:szCs w:val="24"/>
                <w:highlight w:val="yellow"/>
              </w:rPr>
              <w:t xml:space="preserve"> /</w:t>
            </w:r>
            <w:r w:rsidR="00C13A9D" w:rsidRPr="004834F1">
              <w:rPr>
                <w:rFonts w:ascii="Arial" w:hAnsi="Arial"/>
                <w:b/>
                <w:spacing w:val="-2"/>
                <w:sz w:val="24"/>
                <w:szCs w:val="24"/>
                <w:highlight w:val="yellow"/>
              </w:rPr>
              <w:t xml:space="preserve"> </w:t>
            </w:r>
            <w:r w:rsidRPr="004834F1">
              <w:rPr>
                <w:rFonts w:ascii="Arial" w:hAnsi="Arial"/>
                <w:b/>
                <w:spacing w:val="-2"/>
                <w:sz w:val="24"/>
                <w:szCs w:val="24"/>
                <w:highlight w:val="yellow"/>
              </w:rPr>
              <w:t>202</w:t>
            </w:r>
            <w:r w:rsidR="00C13A9D" w:rsidRPr="004834F1">
              <w:rPr>
                <w:rFonts w:ascii="Arial" w:hAnsi="Arial"/>
                <w:b/>
                <w:spacing w:val="-2"/>
                <w:sz w:val="24"/>
                <w:szCs w:val="24"/>
                <w:highlight w:val="yellow"/>
              </w:rPr>
              <w:t>2</w:t>
            </w:r>
            <w:r w:rsidR="004A0FAF">
              <w:rPr>
                <w:rFonts w:ascii="Arial" w:hAnsi="Arial"/>
                <w:b/>
                <w:spacing w:val="-2"/>
                <w:sz w:val="24"/>
                <w:szCs w:val="24"/>
                <w:highlight w:val="yellow"/>
              </w:rPr>
              <w:t>/Ab</w:t>
            </w:r>
            <w:r w:rsidRPr="004834F1">
              <w:rPr>
                <w:rFonts w:ascii="Arial" w:hAnsi="Arial"/>
                <w:bCs/>
                <w:spacing w:val="-2"/>
                <w:sz w:val="24"/>
                <w:szCs w:val="24"/>
                <w:highlight w:val="yellow"/>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4B72F1BF" w:rsidR="00672659" w:rsidRPr="004D22E1" w:rsidRDefault="00672659" w:rsidP="004A0FAF">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w:t>
            </w:r>
            <w:r w:rsidR="004834F1">
              <w:rPr>
                <w:rFonts w:ascii="Arial" w:hAnsi="Arial"/>
                <w:bCs/>
                <w:spacing w:val="-2"/>
                <w:sz w:val="24"/>
                <w:szCs w:val="24"/>
                <w:u w:val="single"/>
              </w:rPr>
              <w:t xml:space="preserve"> </w:t>
            </w:r>
            <w:r w:rsidR="004834F1">
              <w:rPr>
                <w:rFonts w:ascii="Arial" w:hAnsi="Arial"/>
                <w:b/>
                <w:spacing w:val="-2"/>
                <w:sz w:val="24"/>
                <w:szCs w:val="24"/>
                <w:highlight w:val="yellow"/>
              </w:rPr>
              <w:t xml:space="preserve"> : </w:t>
            </w:r>
            <w:r w:rsidR="004A0FAF">
              <w:rPr>
                <w:rFonts w:ascii="Arial" w:hAnsi="Arial"/>
                <w:b/>
                <w:spacing w:val="-2"/>
                <w:sz w:val="24"/>
                <w:szCs w:val="24"/>
              </w:rPr>
              <w:t>3Ab</w:t>
            </w:r>
          </w:p>
          <w:p w14:paraId="6FE8AA3D" w14:textId="16501F4E"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834F1">
              <w:rPr>
                <w:rFonts w:ascii="Arial" w:hAnsi="Arial"/>
                <w:b/>
                <w:sz w:val="24"/>
                <w:szCs w:val="24"/>
                <w:highlight w:val="yellow"/>
                <w:lang w:val="en-GB"/>
              </w:rPr>
              <w:t>20</w:t>
            </w:r>
            <w:r w:rsidRPr="004834F1">
              <w:rPr>
                <w:rFonts w:ascii="Arial" w:hAnsi="Arial"/>
                <w:b/>
                <w:sz w:val="24"/>
                <w:szCs w:val="24"/>
                <w:highlight w:val="yellow"/>
              </w:rPr>
              <w:t>2</w:t>
            </w:r>
            <w:r w:rsidR="00C13A9D" w:rsidRPr="004834F1">
              <w:rPr>
                <w:rFonts w:ascii="Arial" w:hAnsi="Arial"/>
                <w:b/>
                <w:sz w:val="24"/>
                <w:szCs w:val="24"/>
                <w:highlight w:val="yellow"/>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996BFAD" w:rsidR="00672659" w:rsidRPr="004D22E1" w:rsidRDefault="00672659" w:rsidP="004834F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4834F1">
              <w:rPr>
                <w:rFonts w:ascii="Arial" w:hAnsi="Arial"/>
                <w:b/>
                <w:sz w:val="24"/>
                <w:szCs w:val="24"/>
                <w:highlight w:val="yellow"/>
                <w:lang w:val="en-GB"/>
              </w:rPr>
              <w:t>18</w:t>
            </w:r>
            <w:r w:rsidRPr="004D22E1">
              <w:rPr>
                <w:rFonts w:ascii="Arial" w:hAnsi="Arial"/>
                <w:b/>
                <w:sz w:val="24"/>
                <w:szCs w:val="24"/>
                <w:highlight w:val="yellow"/>
                <w:lang w:val="en-GB"/>
              </w:rPr>
              <w:t xml:space="preserve">  /  </w:t>
            </w:r>
            <w:r w:rsidR="004834F1">
              <w:rPr>
                <w:rFonts w:ascii="Arial" w:hAnsi="Arial"/>
                <w:b/>
                <w:sz w:val="24"/>
                <w:szCs w:val="24"/>
                <w:highlight w:val="yellow"/>
                <w:lang w:val="en-GB"/>
              </w:rPr>
              <w:t>9</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162CD05A" w:rsidR="00672659" w:rsidRPr="004D22E1" w:rsidRDefault="00672659" w:rsidP="006D2E97">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834F1">
              <w:rPr>
                <w:rFonts w:ascii="Arial Narrow" w:eastAsia="Calibri" w:hAnsi="Arial Narrow" w:cs="Arial"/>
                <w:sz w:val="24"/>
                <w:szCs w:val="24"/>
              </w:rPr>
              <w:t xml:space="preserve">after  </w:t>
            </w:r>
            <w:r w:rsidR="004834F1" w:rsidRPr="004834F1">
              <w:rPr>
                <w:rFonts w:ascii="Arial Narrow" w:eastAsia="Calibri" w:hAnsi="Arial Narrow" w:cs="Arial"/>
                <w:sz w:val="24"/>
                <w:szCs w:val="24"/>
                <w:highlight w:val="yellow"/>
              </w:rPr>
              <w:t>25</w:t>
            </w:r>
            <w:r w:rsidRPr="004834F1">
              <w:rPr>
                <w:rFonts w:ascii="Arial Narrow" w:eastAsia="Calibri" w:hAnsi="Arial Narrow" w:cs="Arial"/>
                <w:sz w:val="24"/>
                <w:szCs w:val="24"/>
                <w:highlight w:val="yellow"/>
              </w:rPr>
              <w:t xml:space="preserve"> /  </w:t>
            </w:r>
            <w:r w:rsidR="007F448C" w:rsidRPr="004834F1">
              <w:rPr>
                <w:rFonts w:ascii="Arial Narrow" w:eastAsia="Calibri" w:hAnsi="Arial Narrow" w:cs="Arial"/>
                <w:sz w:val="24"/>
                <w:szCs w:val="24"/>
                <w:highlight w:val="yellow"/>
              </w:rPr>
              <w:t>9</w:t>
            </w:r>
            <w:r w:rsidRPr="004834F1">
              <w:rPr>
                <w:rFonts w:ascii="Arial Narrow" w:eastAsia="Calibri" w:hAnsi="Arial Narrow" w:cs="Arial"/>
                <w:sz w:val="24"/>
                <w:szCs w:val="24"/>
                <w:highlight w:val="yellow"/>
              </w:rPr>
              <w:t xml:space="preserve"> /   202</w:t>
            </w:r>
            <w:r w:rsidR="00A5237E" w:rsidRPr="004834F1">
              <w:rPr>
                <w:rFonts w:ascii="Arial Narrow" w:eastAsia="Calibri" w:hAnsi="Arial Narrow" w:cs="Arial"/>
                <w:sz w:val="24"/>
                <w:szCs w:val="24"/>
                <w:highlight w:val="yellow"/>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59C61E8E" w:rsidR="00672659" w:rsidRPr="004D22E1" w:rsidRDefault="00672659" w:rsidP="006D2E97">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4834F1">
              <w:rPr>
                <w:rFonts w:ascii="Arial Narrow" w:eastAsia="Calibri" w:hAnsi="Arial Narrow" w:cs="Arial"/>
                <w:sz w:val="24"/>
                <w:szCs w:val="24"/>
              </w:rPr>
              <w:t xml:space="preserve"> </w:t>
            </w:r>
            <w:r w:rsidR="004834F1" w:rsidRPr="004834F1">
              <w:rPr>
                <w:rFonts w:ascii="Arial Narrow" w:eastAsia="Calibri" w:hAnsi="Arial Narrow" w:cs="Arial"/>
                <w:sz w:val="24"/>
                <w:szCs w:val="24"/>
                <w:highlight w:val="yellow"/>
              </w:rPr>
              <w:t>23</w:t>
            </w:r>
            <w:r w:rsidR="008C600C" w:rsidRPr="004834F1">
              <w:rPr>
                <w:rFonts w:ascii="Arial Narrow" w:eastAsia="Calibri" w:hAnsi="Arial Narrow" w:cs="Arial"/>
                <w:sz w:val="24"/>
                <w:szCs w:val="24"/>
                <w:highlight w:val="yellow"/>
              </w:rPr>
              <w:t xml:space="preserve"> </w:t>
            </w:r>
            <w:r w:rsidRPr="004834F1">
              <w:rPr>
                <w:rFonts w:ascii="Arial Narrow" w:eastAsia="Calibri" w:hAnsi="Arial Narrow" w:cs="Arial"/>
                <w:sz w:val="24"/>
                <w:szCs w:val="24"/>
                <w:highlight w:val="yellow"/>
              </w:rPr>
              <w:t xml:space="preserve">/ </w:t>
            </w:r>
            <w:r w:rsidR="007F448C" w:rsidRPr="004834F1">
              <w:rPr>
                <w:rFonts w:ascii="Arial Narrow" w:eastAsia="Calibri" w:hAnsi="Arial Narrow" w:cs="Arial"/>
                <w:sz w:val="24"/>
                <w:szCs w:val="24"/>
                <w:highlight w:val="yellow"/>
              </w:rPr>
              <w:t>10</w:t>
            </w:r>
            <w:r w:rsidRPr="004834F1">
              <w:rPr>
                <w:rFonts w:ascii="Arial Narrow" w:eastAsia="Calibri" w:hAnsi="Arial Narrow" w:cs="Arial"/>
                <w:sz w:val="24"/>
                <w:szCs w:val="24"/>
                <w:highlight w:val="yellow"/>
              </w:rPr>
              <w:t xml:space="preserve">  /  202</w:t>
            </w:r>
            <w:r w:rsidR="00A5237E" w:rsidRPr="004834F1">
              <w:rPr>
                <w:rFonts w:ascii="Arial Narrow" w:eastAsia="Calibri" w:hAnsi="Arial Narrow" w:cs="Arial"/>
                <w:sz w:val="24"/>
                <w:szCs w:val="24"/>
                <w:highlight w:val="yellow"/>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40DE1844" w:rsidR="00672659" w:rsidRPr="004D22E1" w:rsidRDefault="00672659" w:rsidP="004A0FA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4A0FAF">
              <w:rPr>
                <w:rFonts w:ascii="Arial" w:hAnsi="Arial"/>
                <w:b/>
                <w:spacing w:val="-2"/>
                <w:sz w:val="24"/>
                <w:szCs w:val="24"/>
                <w:highlight w:val="yellow"/>
              </w:rPr>
              <w:t>3</w:t>
            </w:r>
            <w:r w:rsidRPr="008C600C">
              <w:rPr>
                <w:rFonts w:ascii="Arial" w:hAnsi="Arial"/>
                <w:b/>
                <w:spacing w:val="-2"/>
                <w:sz w:val="24"/>
                <w:szCs w:val="24"/>
                <w:highlight w:val="yellow"/>
              </w:rPr>
              <w:t xml:space="preserve"> /202</w:t>
            </w:r>
            <w:r w:rsidR="00C13A9D" w:rsidRPr="004834F1">
              <w:rPr>
                <w:rFonts w:ascii="Arial" w:hAnsi="Arial"/>
                <w:b/>
                <w:spacing w:val="-2"/>
                <w:sz w:val="24"/>
                <w:szCs w:val="24"/>
                <w:highlight w:val="yellow"/>
              </w:rPr>
              <w:t>2</w:t>
            </w:r>
            <w:r w:rsidR="004A0FAF">
              <w:rPr>
                <w:rFonts w:ascii="Arial" w:hAnsi="Arial"/>
                <w:b/>
                <w:spacing w:val="-2"/>
                <w:sz w:val="24"/>
                <w:szCs w:val="24"/>
              </w:rPr>
              <w:t>/Ab</w:t>
            </w:r>
          </w:p>
          <w:p w14:paraId="0E828F6C" w14:textId="3BD3DDE2" w:rsidR="00672659" w:rsidRPr="004D22E1" w:rsidRDefault="00672659" w:rsidP="004A0FAF">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4834F1">
              <w:rPr>
                <w:rFonts w:ascii="Arial" w:hAnsi="Arial"/>
                <w:bCs/>
                <w:spacing w:val="-2"/>
                <w:sz w:val="24"/>
                <w:szCs w:val="24"/>
                <w:highlight w:val="yellow"/>
                <w:u w:val="single"/>
              </w:rPr>
              <w:t>:</w:t>
            </w:r>
            <w:r w:rsidRPr="008C600C">
              <w:rPr>
                <w:rFonts w:ascii="Arial" w:hAnsi="Arial"/>
                <w:b/>
                <w:spacing w:val="-2"/>
                <w:sz w:val="24"/>
                <w:szCs w:val="24"/>
                <w:highlight w:val="yellow"/>
                <w:u w:val="single"/>
              </w:rPr>
              <w:t xml:space="preserve"> </w:t>
            </w:r>
            <w:r w:rsidR="004A0FAF">
              <w:rPr>
                <w:rFonts w:ascii="Arial" w:hAnsi="Arial"/>
                <w:b/>
                <w:spacing w:val="-2"/>
                <w:sz w:val="24"/>
                <w:szCs w:val="24"/>
                <w:u w:val="single"/>
              </w:rPr>
              <w:t>3Ab</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7F047FA3" w:rsidR="00672659" w:rsidRPr="004D22E1" w:rsidRDefault="00672659" w:rsidP="004834F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4834F1">
              <w:rPr>
                <w:rFonts w:ascii="Arial" w:hAnsi="Arial"/>
                <w:sz w:val="24"/>
                <w:szCs w:val="24"/>
                <w:lang w:val="en-GB"/>
              </w:rPr>
              <w:t>on</w:t>
            </w:r>
            <w:r w:rsidRPr="008C600C">
              <w:rPr>
                <w:rFonts w:ascii="Arial" w:hAnsi="Arial"/>
                <w:sz w:val="24"/>
                <w:szCs w:val="24"/>
                <w:highlight w:val="yellow"/>
                <w:lang w:val="en-GB"/>
              </w:rPr>
              <w:t xml:space="preserve"> </w:t>
            </w:r>
            <w:r w:rsidR="004834F1">
              <w:rPr>
                <w:rFonts w:ascii="Arial" w:hAnsi="Arial"/>
                <w:sz w:val="24"/>
                <w:szCs w:val="24"/>
                <w:highlight w:val="yellow"/>
                <w:lang w:val="en-GB"/>
              </w:rPr>
              <w:t>25</w:t>
            </w:r>
            <w:r w:rsidRPr="008C600C">
              <w:rPr>
                <w:rFonts w:ascii="Arial" w:hAnsi="Arial"/>
                <w:sz w:val="24"/>
                <w:szCs w:val="24"/>
                <w:highlight w:val="yellow"/>
                <w:lang w:val="en-GB"/>
              </w:rPr>
              <w:t xml:space="preserve"> / </w:t>
            </w:r>
            <w:r w:rsidR="007F448C">
              <w:rPr>
                <w:rFonts w:ascii="Arial" w:hAnsi="Arial"/>
                <w:sz w:val="24"/>
                <w:szCs w:val="24"/>
                <w:highlight w:val="yellow"/>
                <w:lang w:val="en-GB"/>
              </w:rPr>
              <w:t>9</w:t>
            </w:r>
            <w:r w:rsidR="006D2E97">
              <w:rPr>
                <w:rFonts w:ascii="Arial" w:hAnsi="Arial"/>
                <w:sz w:val="24"/>
                <w:szCs w:val="24"/>
                <w:highlight w:val="yellow"/>
                <w:lang w:val="en-GB"/>
              </w:rPr>
              <w:t xml:space="preserve"> </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EA1B224" w:rsidR="00672659" w:rsidRPr="004D22E1" w:rsidRDefault="00672659" w:rsidP="006D2E97">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834F1">
              <w:rPr>
                <w:rFonts w:ascii="Arial" w:hAnsi="Arial"/>
                <w:bCs/>
                <w:sz w:val="24"/>
                <w:szCs w:val="24"/>
                <w:highlight w:val="yellow"/>
                <w:lang w:val="en-GB"/>
              </w:rPr>
              <w:t>26</w:t>
            </w:r>
            <w:r w:rsidRPr="003E7B43">
              <w:rPr>
                <w:rFonts w:ascii="Arial" w:hAnsi="Arial"/>
                <w:bCs/>
                <w:sz w:val="24"/>
                <w:szCs w:val="24"/>
                <w:highlight w:val="yellow"/>
                <w:lang w:val="en-GB"/>
              </w:rPr>
              <w:t xml:space="preserve">  –   </w:t>
            </w:r>
            <w:r w:rsidR="007F448C">
              <w:rPr>
                <w:rFonts w:ascii="Arial" w:hAnsi="Arial"/>
                <w:bCs/>
                <w:sz w:val="24"/>
                <w:szCs w:val="24"/>
                <w:highlight w:val="yellow"/>
                <w:lang w:val="en-GB"/>
              </w:rPr>
              <w:t>9</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contract materials or for implementing the projects through the companies of the Ministry of Industry and </w:t>
            </w:r>
            <w:r w:rsidRPr="004D22E1">
              <w:rPr>
                <w:rFonts w:ascii="Arial" w:hAnsi="Arial"/>
                <w:sz w:val="24"/>
                <w:szCs w:val="24"/>
                <w:lang w:val="en-GB"/>
              </w:rPr>
              <w:lastRenderedPageBreak/>
              <w:t>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lastRenderedPageBreak/>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lastRenderedPageBreak/>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 xml:space="preserve">(E) The bidder shall obtain a permit from the competent authority in the manufacturer’s country in accordance with Resolution No. WHA 28 </w:t>
            </w:r>
            <w:r w:rsidRPr="004D22E1">
              <w:rPr>
                <w:rFonts w:ascii="Arial Narrow" w:eastAsia="Calibri" w:hAnsi="Arial Narrow" w:cs="Arial"/>
                <w:sz w:val="24"/>
                <w:szCs w:val="24"/>
              </w:rPr>
              <w:lastRenderedPageBreak/>
              <w:t>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lastRenderedPageBreak/>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6"/>
        <w:gridCol w:w="950"/>
        <w:gridCol w:w="579"/>
        <w:gridCol w:w="1150"/>
        <w:gridCol w:w="689"/>
        <w:gridCol w:w="361"/>
        <w:gridCol w:w="292"/>
        <w:gridCol w:w="646"/>
        <w:gridCol w:w="608"/>
        <w:gridCol w:w="527"/>
        <w:gridCol w:w="539"/>
        <w:gridCol w:w="585"/>
        <w:gridCol w:w="422"/>
        <w:gridCol w:w="375"/>
        <w:gridCol w:w="430"/>
        <w:gridCol w:w="452"/>
        <w:gridCol w:w="469"/>
        <w:gridCol w:w="375"/>
        <w:gridCol w:w="547"/>
        <w:gridCol w:w="604"/>
        <w:gridCol w:w="506"/>
        <w:gridCol w:w="485"/>
        <w:gridCol w:w="433"/>
        <w:gridCol w:w="498"/>
        <w:gridCol w:w="604"/>
      </w:tblGrid>
      <w:tr w:rsidR="00DE11BF" w:rsidRPr="00233B59" w14:paraId="6678F53F" w14:textId="77777777" w:rsidTr="00D80E30">
        <w:trPr>
          <w:trHeight w:val="1004"/>
        </w:trPr>
        <w:tc>
          <w:tcPr>
            <w:tcW w:w="306"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663"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13"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308"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11"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D80E30">
        <w:tc>
          <w:tcPr>
            <w:tcW w:w="306"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0"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939"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24"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13"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308"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11"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D80E30" w:rsidRPr="00233B59" w14:paraId="44A2A021" w14:textId="77777777" w:rsidTr="00D80E30">
        <w:trPr>
          <w:trHeight w:val="1609"/>
        </w:trPr>
        <w:tc>
          <w:tcPr>
            <w:tcW w:w="122"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84"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08"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92"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713"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26"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23"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1"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13"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0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75"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179"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193"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42"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27"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45"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1"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57"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27"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81"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19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68"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6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45"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66"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19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42CCB" w:rsidRPr="00233B59" w14:paraId="370DF3F8" w14:textId="77777777" w:rsidTr="00D80E30">
        <w:tc>
          <w:tcPr>
            <w:tcW w:w="122" w:type="pct"/>
            <w:shd w:val="clear" w:color="auto" w:fill="auto"/>
          </w:tcPr>
          <w:p w14:paraId="2DE5E5FC" w14:textId="5CF3D648" w:rsidR="00F42CCB" w:rsidRPr="00D14D22" w:rsidRDefault="00F42CC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84" w:type="pct"/>
            <w:shd w:val="clear" w:color="auto" w:fill="auto"/>
            <w:vAlign w:val="center"/>
          </w:tcPr>
          <w:p w14:paraId="67B4BFC6"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08" w:type="pct"/>
            <w:shd w:val="clear" w:color="auto" w:fill="auto"/>
          </w:tcPr>
          <w:p w14:paraId="1C2DF6DC" w14:textId="77777777" w:rsidR="00F42CCB" w:rsidRPr="00C6441A" w:rsidRDefault="00F42CCB" w:rsidP="00073752"/>
        </w:tc>
        <w:tc>
          <w:tcPr>
            <w:tcW w:w="192" w:type="pct"/>
            <w:shd w:val="clear" w:color="auto" w:fill="auto"/>
            <w:vAlign w:val="center"/>
          </w:tcPr>
          <w:p w14:paraId="2A6406ED" w14:textId="4B14CE5E" w:rsidR="00F42CCB" w:rsidRPr="00614F84" w:rsidRDefault="00F42CCB" w:rsidP="00073752">
            <w:pPr>
              <w:spacing w:after="0" w:line="240" w:lineRule="auto"/>
              <w:jc w:val="center"/>
              <w:rPr>
                <w:rFonts w:ascii="Cambria" w:eastAsia="Times New Roman" w:hAnsi="Cambria" w:cs="Times New Roman"/>
                <w:color w:val="000000"/>
                <w:sz w:val="20"/>
                <w:szCs w:val="20"/>
              </w:rPr>
            </w:pPr>
            <w:r>
              <w:rPr>
                <w:rFonts w:ascii="Arial" w:hAnsi="Arial" w:cs="Arial"/>
                <w:b/>
                <w:bCs/>
              </w:rPr>
              <w:t>15-AF0-018</w:t>
            </w:r>
          </w:p>
        </w:tc>
        <w:tc>
          <w:tcPr>
            <w:tcW w:w="713" w:type="pct"/>
            <w:shd w:val="clear" w:color="auto" w:fill="auto"/>
            <w:vAlign w:val="center"/>
          </w:tcPr>
          <w:p w14:paraId="5A6A83FE" w14:textId="783DC95B" w:rsidR="00F42CCB" w:rsidRPr="00614F84" w:rsidRDefault="00F42CCB" w:rsidP="00435A83">
            <w:pPr>
              <w:spacing w:after="0" w:line="240" w:lineRule="auto"/>
              <w:jc w:val="center"/>
              <w:rPr>
                <w:rFonts w:ascii="Cambria" w:eastAsia="Times New Roman" w:hAnsi="Cambria" w:cs="Times New Roman"/>
                <w:color w:val="000000"/>
                <w:lang w:bidi="ar-IQ"/>
              </w:rPr>
            </w:pPr>
            <w:r>
              <w:rPr>
                <w:rFonts w:ascii="Arial" w:hAnsi="Arial" w:cs="Arial"/>
                <w:b/>
                <w:bCs/>
              </w:rPr>
              <w:t>Methyl prednisolon (as sod. Succinate) 250 mg  IM,slow IV,IV infusion inj</w:t>
            </w:r>
          </w:p>
        </w:tc>
        <w:tc>
          <w:tcPr>
            <w:tcW w:w="226" w:type="pct"/>
            <w:shd w:val="clear" w:color="auto" w:fill="auto"/>
            <w:vAlign w:val="center"/>
          </w:tcPr>
          <w:p w14:paraId="43569591" w14:textId="77777777" w:rsidR="00F42CCB" w:rsidRPr="00F04CA9" w:rsidRDefault="00F42CCB" w:rsidP="00073752">
            <w:pPr>
              <w:spacing w:after="0" w:line="240" w:lineRule="auto"/>
              <w:rPr>
                <w:rFonts w:eastAsia="Times New Roman" w:cs="Calibri"/>
                <w:color w:val="000000"/>
              </w:rPr>
            </w:pPr>
          </w:p>
        </w:tc>
        <w:tc>
          <w:tcPr>
            <w:tcW w:w="123" w:type="pct"/>
            <w:shd w:val="clear" w:color="auto" w:fill="auto"/>
            <w:vAlign w:val="center"/>
          </w:tcPr>
          <w:p w14:paraId="6BB4C3E6" w14:textId="77777777" w:rsidR="00F42CCB" w:rsidRDefault="00F42CCB" w:rsidP="00073752">
            <w:pPr>
              <w:rPr>
                <w:rFonts w:cs="Calibri"/>
                <w:color w:val="000000"/>
              </w:rPr>
            </w:pPr>
          </w:p>
        </w:tc>
        <w:tc>
          <w:tcPr>
            <w:tcW w:w="101" w:type="pct"/>
            <w:shd w:val="clear" w:color="auto" w:fill="auto"/>
            <w:vAlign w:val="bottom"/>
          </w:tcPr>
          <w:p w14:paraId="10CC41CC" w14:textId="77777777" w:rsidR="00F42CCB" w:rsidRDefault="00F42CCB" w:rsidP="00073752">
            <w:pPr>
              <w:rPr>
                <w:rFonts w:cs="Calibri"/>
                <w:color w:val="000000"/>
                <w:sz w:val="16"/>
                <w:szCs w:val="16"/>
              </w:rPr>
            </w:pPr>
          </w:p>
        </w:tc>
        <w:tc>
          <w:tcPr>
            <w:tcW w:w="213" w:type="pct"/>
            <w:shd w:val="clear" w:color="auto" w:fill="auto"/>
            <w:vAlign w:val="bottom"/>
          </w:tcPr>
          <w:p w14:paraId="0704F087" w14:textId="77777777" w:rsidR="00F42CCB" w:rsidRDefault="00F42CCB" w:rsidP="00073752">
            <w:pPr>
              <w:rPr>
                <w:rFonts w:cs="Calibri"/>
                <w:color w:val="000000"/>
                <w:sz w:val="16"/>
                <w:szCs w:val="16"/>
              </w:rPr>
            </w:pPr>
          </w:p>
        </w:tc>
        <w:tc>
          <w:tcPr>
            <w:tcW w:w="200" w:type="pct"/>
            <w:shd w:val="clear" w:color="auto" w:fill="auto"/>
            <w:vAlign w:val="bottom"/>
          </w:tcPr>
          <w:p w14:paraId="638C0E1C" w14:textId="77777777" w:rsidR="00F42CCB" w:rsidRDefault="00F42CCB" w:rsidP="00073752">
            <w:pPr>
              <w:rPr>
                <w:rFonts w:cs="Calibri"/>
                <w:color w:val="000000"/>
                <w:sz w:val="16"/>
                <w:szCs w:val="16"/>
              </w:rPr>
            </w:pPr>
          </w:p>
        </w:tc>
        <w:tc>
          <w:tcPr>
            <w:tcW w:w="175" w:type="pct"/>
            <w:shd w:val="clear" w:color="auto" w:fill="auto"/>
            <w:vAlign w:val="bottom"/>
          </w:tcPr>
          <w:p w14:paraId="0F062250" w14:textId="77777777" w:rsidR="00F42CCB" w:rsidRDefault="00F42CCB" w:rsidP="00073752">
            <w:pPr>
              <w:rPr>
                <w:rFonts w:cs="Calibri"/>
                <w:color w:val="000000"/>
                <w:sz w:val="16"/>
                <w:szCs w:val="16"/>
              </w:rPr>
            </w:pPr>
          </w:p>
        </w:tc>
        <w:tc>
          <w:tcPr>
            <w:tcW w:w="179" w:type="pct"/>
            <w:shd w:val="clear" w:color="auto" w:fill="auto"/>
            <w:vAlign w:val="center"/>
          </w:tcPr>
          <w:p w14:paraId="795F1E3E"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3" w:type="pct"/>
            <w:shd w:val="clear" w:color="auto" w:fill="auto"/>
            <w:vAlign w:val="center"/>
          </w:tcPr>
          <w:p w14:paraId="51181FCB"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2" w:type="pct"/>
            <w:shd w:val="clear" w:color="auto" w:fill="auto"/>
            <w:vAlign w:val="center"/>
          </w:tcPr>
          <w:p w14:paraId="25887E8C" w14:textId="77777777" w:rsidR="00F42CCB"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006B857F" w14:textId="77777777" w:rsidR="00F42CCB" w:rsidRPr="00233B59" w:rsidRDefault="00F42CC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45" w:type="pct"/>
            <w:shd w:val="clear" w:color="auto" w:fill="auto"/>
            <w:vAlign w:val="center"/>
          </w:tcPr>
          <w:p w14:paraId="37ED1B4D" w14:textId="77777777" w:rsidR="00F42CCB" w:rsidRPr="005F17BD" w:rsidRDefault="00F42CC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1" w:type="pct"/>
            <w:shd w:val="clear" w:color="auto" w:fill="auto"/>
            <w:vAlign w:val="center"/>
          </w:tcPr>
          <w:p w14:paraId="1E3D1B5D"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7" w:type="pct"/>
            <w:shd w:val="clear" w:color="auto" w:fill="auto"/>
            <w:vAlign w:val="center"/>
          </w:tcPr>
          <w:p w14:paraId="294F7B2E"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7" w:type="pct"/>
            <w:shd w:val="clear" w:color="auto" w:fill="auto"/>
            <w:vAlign w:val="center"/>
          </w:tcPr>
          <w:p w14:paraId="6935569F"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1" w:type="pct"/>
            <w:shd w:val="clear" w:color="auto" w:fill="auto"/>
            <w:vAlign w:val="center"/>
          </w:tcPr>
          <w:p w14:paraId="3E48F378"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0FB1170B" w14:textId="77777777" w:rsidR="00F42CCB"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auto"/>
            <w:vAlign w:val="center"/>
          </w:tcPr>
          <w:p w14:paraId="17CDA94F" w14:textId="77777777" w:rsidR="00F42CCB" w:rsidRDefault="00F42CC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2" w:type="pct"/>
            <w:shd w:val="clear" w:color="auto" w:fill="auto"/>
            <w:vAlign w:val="center"/>
          </w:tcPr>
          <w:p w14:paraId="47E50AE6" w14:textId="77777777" w:rsidR="00F42CCB" w:rsidRPr="005F17BD" w:rsidRDefault="00F42CC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45" w:type="pct"/>
            <w:shd w:val="clear" w:color="auto" w:fill="auto"/>
            <w:vAlign w:val="center"/>
          </w:tcPr>
          <w:p w14:paraId="38DFF32B"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6" w:type="pct"/>
            <w:shd w:val="clear" w:color="auto" w:fill="auto"/>
            <w:vAlign w:val="center"/>
          </w:tcPr>
          <w:p w14:paraId="02809BC1" w14:textId="77777777" w:rsidR="00F42CCB" w:rsidRPr="00233B59"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auto"/>
            <w:vAlign w:val="center"/>
          </w:tcPr>
          <w:p w14:paraId="1AE3FA81" w14:textId="77777777" w:rsidR="00F42CCB" w:rsidRDefault="00F42CC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bookmarkStart w:id="55" w:name="_GoBack"/>
      <w:bookmarkEnd w:id="55"/>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3C50FD" w14:textId="77777777" w:rsidR="003E58B4" w:rsidRDefault="003E58B4" w:rsidP="00400881">
      <w:pPr>
        <w:spacing w:after="0" w:line="240" w:lineRule="auto"/>
      </w:pPr>
      <w:r>
        <w:separator/>
      </w:r>
    </w:p>
  </w:endnote>
  <w:endnote w:type="continuationSeparator" w:id="0">
    <w:p w14:paraId="60E0967A" w14:textId="77777777" w:rsidR="003E58B4" w:rsidRDefault="003E58B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4A0FAF" w:rsidRPr="00D1391E" w:rsidRDefault="004A0FA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80E30">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ED6D9" w14:textId="77777777" w:rsidR="003E58B4" w:rsidRDefault="003E58B4" w:rsidP="00400881">
      <w:pPr>
        <w:spacing w:after="0" w:line="240" w:lineRule="auto"/>
      </w:pPr>
      <w:r>
        <w:separator/>
      </w:r>
    </w:p>
  </w:footnote>
  <w:footnote w:type="continuationSeparator" w:id="0">
    <w:p w14:paraId="6456BEED" w14:textId="77777777" w:rsidR="003E58B4" w:rsidRDefault="003E58B4" w:rsidP="00400881">
      <w:pPr>
        <w:spacing w:after="0" w:line="240" w:lineRule="auto"/>
      </w:pPr>
      <w:r>
        <w:continuationSeparator/>
      </w:r>
    </w:p>
  </w:footnote>
  <w:footnote w:id="1">
    <w:p w14:paraId="3AE6532D" w14:textId="77777777" w:rsidR="004A0FAF" w:rsidRDefault="004A0FAF"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4A0FAF" w:rsidRDefault="004A0FAF"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4A0FAF" w:rsidRDefault="004A0FAF"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4A0FAF" w:rsidRDefault="004A0FA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4A0FAF" w:rsidRDefault="004A0F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4A0FAF" w:rsidRDefault="004A0FA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67D31"/>
    <w:rsid w:val="00070B2F"/>
    <w:rsid w:val="00073752"/>
    <w:rsid w:val="00077452"/>
    <w:rsid w:val="000830BE"/>
    <w:rsid w:val="00085210"/>
    <w:rsid w:val="00091AE6"/>
    <w:rsid w:val="000955AC"/>
    <w:rsid w:val="000A5161"/>
    <w:rsid w:val="000D27E4"/>
    <w:rsid w:val="000D5244"/>
    <w:rsid w:val="000E0279"/>
    <w:rsid w:val="000E16F7"/>
    <w:rsid w:val="00101766"/>
    <w:rsid w:val="0011148F"/>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58B4"/>
    <w:rsid w:val="003E66F8"/>
    <w:rsid w:val="003E7B43"/>
    <w:rsid w:val="003F2E48"/>
    <w:rsid w:val="00400881"/>
    <w:rsid w:val="00410331"/>
    <w:rsid w:val="0041770D"/>
    <w:rsid w:val="004213D9"/>
    <w:rsid w:val="00422E03"/>
    <w:rsid w:val="00423BA2"/>
    <w:rsid w:val="004245C3"/>
    <w:rsid w:val="00425B86"/>
    <w:rsid w:val="00426E31"/>
    <w:rsid w:val="00433CF8"/>
    <w:rsid w:val="00435A83"/>
    <w:rsid w:val="00441CBD"/>
    <w:rsid w:val="004453A5"/>
    <w:rsid w:val="00445776"/>
    <w:rsid w:val="00456398"/>
    <w:rsid w:val="00463221"/>
    <w:rsid w:val="004673F4"/>
    <w:rsid w:val="0047562E"/>
    <w:rsid w:val="00483084"/>
    <w:rsid w:val="004834F1"/>
    <w:rsid w:val="00484A3C"/>
    <w:rsid w:val="00485B85"/>
    <w:rsid w:val="00493564"/>
    <w:rsid w:val="00494EC7"/>
    <w:rsid w:val="004A0FAF"/>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22FB5"/>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D2E97"/>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48C"/>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145D"/>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3537"/>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15CE6"/>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0E30"/>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2CCB"/>
    <w:rsid w:val="00F45D67"/>
    <w:rsid w:val="00F61D66"/>
    <w:rsid w:val="00F63E18"/>
    <w:rsid w:val="00F754B1"/>
    <w:rsid w:val="00F825DB"/>
    <w:rsid w:val="00F836D8"/>
    <w:rsid w:val="00F8680C"/>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4FD72-94F3-4995-A750-667394B5C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130</Pages>
  <Words>35227</Words>
  <Characters>200797</Characters>
  <Application>Microsoft Office Word</Application>
  <DocSecurity>0</DocSecurity>
  <Lines>1673</Lines>
  <Paragraphs>471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235553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75</cp:revision>
  <cp:lastPrinted>2022-01-19T07:17:00Z</cp:lastPrinted>
  <dcterms:created xsi:type="dcterms:W3CDTF">2022-01-13T10:10:00Z</dcterms:created>
  <dcterms:modified xsi:type="dcterms:W3CDTF">2022-09-05T06:47:00Z</dcterms:modified>
</cp:coreProperties>
</file>