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AA18DDE" w:rsidR="00672659" w:rsidRPr="000D5244" w:rsidRDefault="00672659" w:rsidP="006D2E97">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4834F1">
              <w:rPr>
                <w:rFonts w:ascii="Simplified Arabic" w:hAnsi="Simplified Arabic" w:cs="Simplified Arabic"/>
                <w:b/>
                <w:bCs/>
                <w:color w:val="000000"/>
                <w:sz w:val="24"/>
                <w:szCs w:val="24"/>
                <w:highlight w:val="yellow"/>
                <w:lang w:bidi="ar-LB"/>
              </w:rPr>
              <w:t xml:space="preserve">MED/  </w:t>
            </w:r>
            <w:r w:rsidR="006D2E97" w:rsidRPr="004834F1">
              <w:rPr>
                <w:rFonts w:ascii="Simplified Arabic" w:hAnsi="Simplified Arabic" w:cs="Simplified Arabic"/>
                <w:b/>
                <w:bCs/>
                <w:color w:val="000000"/>
                <w:sz w:val="24"/>
                <w:szCs w:val="24"/>
                <w:highlight w:val="yellow"/>
                <w:lang w:bidi="ar-LB"/>
              </w:rPr>
              <w:t>9</w:t>
            </w:r>
            <w:r w:rsidRPr="004834F1">
              <w:rPr>
                <w:rFonts w:ascii="Simplified Arabic" w:hAnsi="Simplified Arabic" w:cs="Simplified Arabic"/>
                <w:b/>
                <w:bCs/>
                <w:color w:val="000000"/>
                <w:sz w:val="24"/>
                <w:szCs w:val="24"/>
                <w:highlight w:val="yellow"/>
                <w:lang w:bidi="ar-LB"/>
              </w:rPr>
              <w:t xml:space="preserve"> /</w:t>
            </w:r>
            <w:r w:rsidR="00A5237E" w:rsidRPr="004834F1">
              <w:rPr>
                <w:rFonts w:ascii="Simplified Arabic" w:hAnsi="Simplified Arabic" w:cs="Simplified Arabic"/>
                <w:b/>
                <w:bCs/>
                <w:color w:val="000000"/>
                <w:sz w:val="24"/>
                <w:szCs w:val="24"/>
                <w:highlight w:val="yellow"/>
                <w:lang w:bidi="ar-LB"/>
              </w:rPr>
              <w:t xml:space="preserve"> </w:t>
            </w:r>
            <w:r w:rsidRPr="004834F1">
              <w:rPr>
                <w:b/>
                <w:bCs/>
                <w:sz w:val="24"/>
                <w:szCs w:val="24"/>
                <w:highlight w:val="yellow"/>
              </w:rPr>
              <w:t xml:space="preserve"> </w:t>
            </w:r>
            <w:r w:rsidR="000D5244" w:rsidRPr="004834F1">
              <w:rPr>
                <w:b/>
                <w:bCs/>
                <w:sz w:val="24"/>
                <w:szCs w:val="24"/>
                <w:highlight w:val="yellow"/>
              </w:rPr>
              <w:t>2022</w:t>
            </w:r>
            <w:r w:rsidR="004834F1" w:rsidRPr="004834F1">
              <w:rPr>
                <w:b/>
                <w:bCs/>
                <w:sz w:val="24"/>
                <w:szCs w:val="24"/>
                <w:highlight w:val="yellow"/>
              </w:rPr>
              <w:t>/</w:t>
            </w:r>
            <w:r w:rsidRPr="004834F1">
              <w:rPr>
                <w:b/>
                <w:bCs/>
                <w:sz w:val="24"/>
                <w:szCs w:val="24"/>
                <w:highlight w:val="yellow"/>
              </w:rPr>
              <w:t xml:space="preserve"> </w:t>
            </w:r>
            <w:proofErr w:type="spellStart"/>
            <w:r w:rsidR="006D2E97" w:rsidRPr="004834F1">
              <w:rPr>
                <w:b/>
                <w:bCs/>
                <w:sz w:val="24"/>
                <w:szCs w:val="24"/>
                <w:highlight w:val="yellow"/>
              </w:rPr>
              <w:t>Aa</w:t>
            </w:r>
            <w:proofErr w:type="spellEnd"/>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0EB11C1" w:rsidR="00672659" w:rsidRPr="008D12BA" w:rsidRDefault="00672659" w:rsidP="004834F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w:t>
            </w:r>
            <w:r w:rsidRPr="004834F1">
              <w:rPr>
                <w:rFonts w:ascii="Arial" w:hAnsi="Arial"/>
                <w:sz w:val="24"/>
                <w:szCs w:val="24"/>
              </w:rPr>
              <w:t>y)…</w:t>
            </w:r>
            <w:r w:rsidRPr="004834F1">
              <w:rPr>
                <w:rFonts w:ascii="Arial" w:hAnsi="Arial"/>
                <w:sz w:val="24"/>
                <w:szCs w:val="24"/>
                <w:highlight w:val="yellow"/>
              </w:rPr>
              <w:t xml:space="preserve">   </w:t>
            </w:r>
            <w:r w:rsidR="004834F1" w:rsidRPr="004834F1">
              <w:rPr>
                <w:rFonts w:ascii="Arial" w:hAnsi="Arial"/>
                <w:sz w:val="24"/>
                <w:szCs w:val="24"/>
                <w:highlight w:val="yellow"/>
              </w:rPr>
              <w:t>1</w:t>
            </w:r>
            <w:r w:rsidRPr="004834F1">
              <w:rPr>
                <w:rFonts w:ascii="Arial" w:hAnsi="Arial"/>
                <w:sz w:val="24"/>
                <w:szCs w:val="24"/>
                <w:highlight w:val="yellow"/>
              </w:rPr>
              <w:t xml:space="preserve"> /</w:t>
            </w:r>
            <w:r w:rsidR="008C600C" w:rsidRPr="004834F1">
              <w:rPr>
                <w:rFonts w:ascii="Arial" w:hAnsi="Arial"/>
                <w:sz w:val="24"/>
                <w:szCs w:val="24"/>
                <w:highlight w:val="yellow"/>
              </w:rPr>
              <w:t xml:space="preserve"> </w:t>
            </w:r>
            <w:r w:rsidR="004834F1" w:rsidRPr="004834F1">
              <w:rPr>
                <w:rFonts w:ascii="Arial" w:hAnsi="Arial"/>
                <w:sz w:val="24"/>
                <w:szCs w:val="24"/>
                <w:highlight w:val="yellow"/>
              </w:rPr>
              <w:t>9</w:t>
            </w:r>
            <w:r w:rsidRPr="004834F1">
              <w:rPr>
                <w:rFonts w:ascii="Arial" w:hAnsi="Arial"/>
                <w:sz w:val="24"/>
                <w:szCs w:val="24"/>
                <w:highlight w:val="yellow"/>
              </w:rPr>
              <w:t xml:space="preserve">   /</w:t>
            </w:r>
            <w:r w:rsidR="00A5237E" w:rsidRPr="004834F1">
              <w:rPr>
                <w:rFonts w:ascii="Arial" w:hAnsi="Arial"/>
                <w:sz w:val="24"/>
                <w:szCs w:val="24"/>
                <w:highlight w:val="yellow"/>
              </w:rPr>
              <w:t xml:space="preserve"> </w:t>
            </w:r>
            <w:r w:rsidRPr="004834F1">
              <w:rPr>
                <w:rFonts w:ascii="Arial" w:hAnsi="Arial"/>
                <w:sz w:val="24"/>
                <w:szCs w:val="24"/>
                <w:highlight w:val="yellow"/>
              </w:rPr>
              <w:t>202</w:t>
            </w:r>
            <w:r w:rsidR="004D22E1" w:rsidRPr="004834F1">
              <w:rPr>
                <w:rFonts w:ascii="Arial" w:hAnsi="Arial"/>
                <w:sz w:val="24"/>
                <w:szCs w:val="24"/>
                <w:highlight w:val="yellow"/>
              </w:rPr>
              <w:t>2</w:t>
            </w:r>
            <w:r w:rsidRPr="004834F1">
              <w:rPr>
                <w:rFonts w:ascii="Arial" w:hAnsi="Arial"/>
                <w:sz w:val="24"/>
                <w:szCs w:val="24"/>
                <w:highlight w:val="yellow"/>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8CDA55A" w:rsidR="00672659" w:rsidRPr="008D12BA" w:rsidRDefault="00672659" w:rsidP="006D2E9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D2E97">
              <w:rPr>
                <w:rFonts w:ascii="Arial" w:hAnsi="Arial"/>
                <w:spacing w:val="-2"/>
                <w:sz w:val="24"/>
                <w:szCs w:val="24"/>
                <w:highlight w:val="cyan"/>
              </w:rPr>
              <w:t>9</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proofErr w:type="spellStart"/>
            <w:r w:rsidR="006D2E97">
              <w:rPr>
                <w:rFonts w:ascii="Arial" w:hAnsi="Arial"/>
                <w:spacing w:val="-2"/>
                <w:sz w:val="24"/>
                <w:szCs w:val="24"/>
                <w:highlight w:val="cyan"/>
              </w:rPr>
              <w:t>Aa</w:t>
            </w:r>
            <w:proofErr w:type="spellEnd"/>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3F9A179" w:rsidR="00672659" w:rsidRPr="008D12BA" w:rsidRDefault="00672659" w:rsidP="004834F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w:t>
            </w:r>
            <w:proofErr w:type="gramStart"/>
            <w:r w:rsidRPr="008D12BA">
              <w:rPr>
                <w:sz w:val="24"/>
                <w:szCs w:val="24"/>
              </w:rPr>
              <w:t xml:space="preserve">on  </w:t>
            </w:r>
            <w:r w:rsidR="004834F1">
              <w:rPr>
                <w:sz w:val="24"/>
                <w:szCs w:val="24"/>
              </w:rPr>
              <w:t>1</w:t>
            </w:r>
            <w:proofErr w:type="gramEnd"/>
            <w:r w:rsidRPr="008D12BA">
              <w:rPr>
                <w:sz w:val="24"/>
                <w:szCs w:val="24"/>
              </w:rPr>
              <w:t xml:space="preserve"> </w:t>
            </w:r>
            <w:r w:rsidRPr="008D12BA">
              <w:rPr>
                <w:sz w:val="24"/>
                <w:szCs w:val="24"/>
                <w:highlight w:val="cyan"/>
              </w:rPr>
              <w:t xml:space="preserve">/ </w:t>
            </w:r>
            <w:r w:rsidR="004834F1">
              <w:rPr>
                <w:sz w:val="24"/>
                <w:szCs w:val="24"/>
                <w:highlight w:val="cyan"/>
              </w:rPr>
              <w:t>9</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004834F1">
              <w:rPr>
                <w:sz w:val="24"/>
                <w:szCs w:val="24"/>
                <w:highlight w:val="cyan"/>
              </w:rPr>
              <w:t>18</w:t>
            </w:r>
            <w:r w:rsidRPr="008D12BA">
              <w:rPr>
                <w:sz w:val="24"/>
                <w:szCs w:val="24"/>
                <w:highlight w:val="cyan"/>
              </w:rPr>
              <w:t xml:space="preserve">   /     </w:t>
            </w:r>
            <w:r w:rsidR="004834F1">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F1B329D" w:rsidR="00672659" w:rsidRPr="008D12BA" w:rsidRDefault="00672659" w:rsidP="006D2E9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834F1">
              <w:rPr>
                <w:rFonts w:ascii="Arial" w:hAnsi="Arial"/>
                <w:sz w:val="24"/>
                <w:szCs w:val="24"/>
                <w:highlight w:val="cyan"/>
              </w:rPr>
              <w:t>25</w:t>
            </w:r>
            <w:r w:rsidRPr="008D12BA">
              <w:rPr>
                <w:rFonts w:ascii="Arial" w:hAnsi="Arial"/>
                <w:sz w:val="24"/>
                <w:szCs w:val="24"/>
                <w:highlight w:val="cyan"/>
              </w:rPr>
              <w:t xml:space="preserve"> / </w:t>
            </w:r>
            <w:proofErr w:type="gramStart"/>
            <w:r w:rsidR="007F448C">
              <w:rPr>
                <w:rFonts w:ascii="Arial" w:hAnsi="Arial"/>
                <w:sz w:val="24"/>
                <w:szCs w:val="24"/>
                <w:highlight w:val="cyan"/>
              </w:rPr>
              <w:t>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5E0BDCF7" w:rsidR="00704953" w:rsidRPr="00120DE8" w:rsidRDefault="00704953" w:rsidP="006D2E9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D2E97">
              <w:rPr>
                <w:rFonts w:ascii="Arial" w:eastAsia="Times New Roman" w:hAnsi="Arial"/>
                <w:b/>
                <w:bCs/>
                <w:sz w:val="24"/>
                <w:szCs w:val="24"/>
                <w:u w:val="single"/>
              </w:rPr>
              <w:t>9</w:t>
            </w:r>
            <w:r w:rsidRPr="00120DE8">
              <w:rPr>
                <w:rFonts w:ascii="Arial" w:eastAsia="Times New Roman" w:hAnsi="Arial"/>
                <w:b/>
                <w:bCs/>
                <w:sz w:val="24"/>
                <w:szCs w:val="24"/>
                <w:u w:val="single"/>
              </w:rPr>
              <w:t xml:space="preserve">    /2022 </w:t>
            </w:r>
            <w:proofErr w:type="spellStart"/>
            <w:r w:rsidR="006D2E97">
              <w:rPr>
                <w:rFonts w:ascii="Arial" w:eastAsia="Times New Roman" w:hAnsi="Arial"/>
                <w:b/>
                <w:bCs/>
                <w:sz w:val="24"/>
                <w:szCs w:val="24"/>
                <w:u w:val="single"/>
              </w:rPr>
              <w:t>Aa</w:t>
            </w:r>
            <w:proofErr w:type="spellEnd"/>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6D2E97" w:rsidRPr="00844D38" w14:paraId="73E48362" w14:textId="77777777" w:rsidTr="0025517F">
        <w:trPr>
          <w:trHeight w:val="900"/>
        </w:trPr>
        <w:tc>
          <w:tcPr>
            <w:tcW w:w="638" w:type="dxa"/>
            <w:vAlign w:val="center"/>
          </w:tcPr>
          <w:p w14:paraId="3AFB377F" w14:textId="3E39685D" w:rsidR="006D2E97" w:rsidRPr="00844D38" w:rsidRDefault="006D2E97"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3B659333" w:rsidR="006D2E97" w:rsidRPr="00844D38" w:rsidRDefault="006D2E97" w:rsidP="00DB569E">
            <w:pPr>
              <w:jc w:val="center"/>
              <w:rPr>
                <w:rFonts w:eastAsia="Times New Roman" w:cs="Calibri"/>
                <w:b/>
                <w:bCs/>
                <w:color w:val="000000"/>
              </w:rPr>
            </w:pPr>
            <w:r>
              <w:rPr>
                <w:rFonts w:ascii="Arial" w:hAnsi="Arial" w:cs="Arial"/>
                <w:b/>
                <w:bCs/>
                <w:sz w:val="20"/>
                <w:szCs w:val="20"/>
              </w:rPr>
              <w:t>15-AF0-071</w:t>
            </w:r>
          </w:p>
        </w:tc>
        <w:tc>
          <w:tcPr>
            <w:tcW w:w="2924" w:type="dxa"/>
          </w:tcPr>
          <w:p w14:paraId="022B674E" w14:textId="42CCD615" w:rsidR="006D2E97" w:rsidRPr="00844D38" w:rsidRDefault="006D2E97" w:rsidP="00DB569E">
            <w:pPr>
              <w:jc w:val="center"/>
              <w:rPr>
                <w:rFonts w:eastAsia="Times New Roman" w:cs="Calibri"/>
                <w:b/>
                <w:bCs/>
                <w:color w:val="000000"/>
              </w:rPr>
            </w:pPr>
            <w:proofErr w:type="spellStart"/>
            <w:r>
              <w:rPr>
                <w:rFonts w:ascii="Arial" w:hAnsi="Arial" w:cs="Arial"/>
                <w:b/>
                <w:bCs/>
              </w:rPr>
              <w:t>Pertuzumab</w:t>
            </w:r>
            <w:proofErr w:type="spellEnd"/>
            <w:r>
              <w:rPr>
                <w:rFonts w:ascii="Arial" w:hAnsi="Arial" w:cs="Arial"/>
                <w:b/>
                <w:bCs/>
              </w:rPr>
              <w:t xml:space="preserve"> 420 mg  IV  vial                     </w:t>
            </w:r>
            <w:r>
              <w:rPr>
                <w:rFonts w:ascii="Arial" w:hAnsi="Arial" w:cs="Arial"/>
                <w:b/>
                <w:bCs/>
                <w:rtl/>
              </w:rPr>
              <w:t>يحصر صرفها فقط</w:t>
            </w:r>
            <w:r>
              <w:rPr>
                <w:rFonts w:ascii="Arial" w:hAnsi="Arial" w:cs="Arial"/>
                <w:b/>
                <w:bCs/>
              </w:rPr>
              <w:t xml:space="preserve">  </w:t>
            </w:r>
            <w:r>
              <w:rPr>
                <w:rFonts w:ascii="Arial" w:hAnsi="Arial" w:cs="Arial"/>
                <w:b/>
                <w:bCs/>
                <w:rtl/>
              </w:rPr>
              <w:t>لعلاج مرضى سرطان الثدي ماقبل العملية الجراحية</w:t>
            </w:r>
            <w:r>
              <w:rPr>
                <w:rFonts w:ascii="Arial" w:hAnsi="Arial" w:cs="Arial"/>
                <w:b/>
                <w:bCs/>
              </w:rPr>
              <w:t xml:space="preserve">(Neo-adjuvant) </w:t>
            </w:r>
            <w:r>
              <w:rPr>
                <w:rFonts w:ascii="Arial" w:hAnsi="Arial" w:cs="Arial"/>
                <w:b/>
                <w:bCs/>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rPr>
              <w:br/>
            </w:r>
            <w:r>
              <w:rPr>
                <w:rFonts w:ascii="Arial" w:hAnsi="Arial" w:cs="Arial"/>
                <w:b/>
                <w:bCs/>
                <w:rtl/>
              </w:rPr>
              <w:t>وتلزم الشركة المجهزة بتوفير عقار</w:t>
            </w:r>
            <w:r>
              <w:rPr>
                <w:rFonts w:ascii="Arial" w:hAnsi="Arial" w:cs="Arial"/>
                <w:b/>
                <w:bCs/>
              </w:rPr>
              <w:t xml:space="preserve"> ( </w:t>
            </w:r>
            <w:proofErr w:type="spellStart"/>
            <w:r>
              <w:rPr>
                <w:rFonts w:ascii="Arial" w:hAnsi="Arial" w:cs="Arial"/>
                <w:b/>
                <w:bCs/>
              </w:rPr>
              <w:t>Trastuzumab</w:t>
            </w:r>
            <w:proofErr w:type="spellEnd"/>
            <w:r>
              <w:rPr>
                <w:rFonts w:ascii="Arial" w:hAnsi="Arial" w:cs="Arial"/>
                <w:b/>
                <w:bCs/>
              </w:rPr>
              <w:t xml:space="preserve"> 600mg / 5 ml solution for injection vial  S.C  ) </w:t>
            </w:r>
            <w:r>
              <w:rPr>
                <w:rFonts w:ascii="Arial" w:hAnsi="Arial" w:cs="Arial"/>
                <w:b/>
                <w:bCs/>
                <w:rtl/>
              </w:rPr>
              <w:t>مجانا بعدد احتياج مادة</w:t>
            </w:r>
            <w:r>
              <w:rPr>
                <w:rFonts w:ascii="Arial" w:hAnsi="Arial" w:cs="Arial"/>
                <w:b/>
                <w:bCs/>
              </w:rPr>
              <w:t xml:space="preserve"> ( </w:t>
            </w:r>
            <w:proofErr w:type="spellStart"/>
            <w:r>
              <w:rPr>
                <w:rFonts w:ascii="Arial" w:hAnsi="Arial" w:cs="Arial"/>
                <w:b/>
                <w:bCs/>
              </w:rPr>
              <w:t>Pertuzumab</w:t>
            </w:r>
            <w:proofErr w:type="spellEnd"/>
            <w:r>
              <w:rPr>
                <w:rFonts w:ascii="Arial" w:hAnsi="Arial" w:cs="Arial"/>
                <w:b/>
                <w:bCs/>
              </w:rPr>
              <w:t>)</w:t>
            </w:r>
          </w:p>
        </w:tc>
        <w:tc>
          <w:tcPr>
            <w:tcW w:w="1295" w:type="dxa"/>
            <w:vAlign w:val="center"/>
          </w:tcPr>
          <w:p w14:paraId="5626D002" w14:textId="473DB334" w:rsidR="006D2E97" w:rsidRPr="00844D38" w:rsidRDefault="006D2E97" w:rsidP="00DB569E">
            <w:pPr>
              <w:jc w:val="center"/>
              <w:rPr>
                <w:rFonts w:eastAsia="Times New Roman" w:cs="Calibri"/>
                <w:b/>
                <w:bCs/>
                <w:color w:val="000000"/>
              </w:rPr>
            </w:pPr>
            <w:r>
              <w:rPr>
                <w:rFonts w:ascii="Arial" w:hAnsi="Arial" w:cs="Arial"/>
                <w:color w:val="000000"/>
              </w:rPr>
              <w:t>3105</w:t>
            </w:r>
          </w:p>
        </w:tc>
        <w:tc>
          <w:tcPr>
            <w:tcW w:w="1864" w:type="dxa"/>
            <w:vAlign w:val="center"/>
          </w:tcPr>
          <w:p w14:paraId="2A06D12B" w14:textId="2510A7FC" w:rsidR="006D2E97" w:rsidRPr="00844D38" w:rsidRDefault="006D2E97" w:rsidP="00DB569E">
            <w:pPr>
              <w:jc w:val="center"/>
              <w:rPr>
                <w:rFonts w:eastAsia="Times New Roman" w:cs="Calibri"/>
                <w:b/>
                <w:bCs/>
                <w:color w:val="000000"/>
              </w:rPr>
            </w:pPr>
            <w:r>
              <w:rPr>
                <w:rFonts w:ascii="Arial" w:hAnsi="Arial" w:cs="Arial"/>
                <w:color w:val="000000"/>
              </w:rPr>
              <w:t>1 vial+ 1 vial</w:t>
            </w:r>
          </w:p>
        </w:tc>
        <w:tc>
          <w:tcPr>
            <w:tcW w:w="1046" w:type="dxa"/>
            <w:vAlign w:val="center"/>
          </w:tcPr>
          <w:p w14:paraId="62933370" w14:textId="0B093D13" w:rsidR="006D2E97" w:rsidRPr="00844D38" w:rsidRDefault="006D2E97" w:rsidP="00DB569E">
            <w:pPr>
              <w:jc w:val="center"/>
              <w:rPr>
                <w:rFonts w:eastAsia="Times New Roman" w:cs="Calibri"/>
                <w:b/>
                <w:bCs/>
                <w:color w:val="000000"/>
              </w:rPr>
            </w:pPr>
            <w:r>
              <w:rPr>
                <w:rFonts w:ascii="Arial" w:hAnsi="Arial" w:cs="Arial"/>
                <w:color w:val="000000"/>
              </w:rPr>
              <w:t>1569</w:t>
            </w:r>
          </w:p>
        </w:tc>
        <w:tc>
          <w:tcPr>
            <w:tcW w:w="1161" w:type="dxa"/>
            <w:vAlign w:val="center"/>
          </w:tcPr>
          <w:p w14:paraId="44294134" w14:textId="7C78C329" w:rsidR="006D2E97" w:rsidRPr="00844D38" w:rsidRDefault="006D2E97" w:rsidP="00DB569E">
            <w:pPr>
              <w:jc w:val="center"/>
              <w:rPr>
                <w:rFonts w:eastAsia="Times New Roman" w:cs="Calibri"/>
                <w:b/>
                <w:bCs/>
                <w:color w:val="000000"/>
              </w:rPr>
            </w:pPr>
            <w:r>
              <w:rPr>
                <w:rFonts w:ascii="Arial" w:hAnsi="Arial" w:cs="Arial"/>
                <w:color w:val="000000"/>
              </w:rPr>
              <w:t>1098.3</w:t>
            </w:r>
          </w:p>
        </w:tc>
        <w:tc>
          <w:tcPr>
            <w:tcW w:w="1150" w:type="dxa"/>
            <w:vAlign w:val="center"/>
          </w:tcPr>
          <w:p w14:paraId="7DB748D8" w14:textId="3FE4041D" w:rsidR="006D2E97" w:rsidRPr="00844D38" w:rsidRDefault="006D2E97" w:rsidP="00DB569E">
            <w:pPr>
              <w:jc w:val="center"/>
              <w:rPr>
                <w:rFonts w:eastAsia="Times New Roman" w:cs="Calibri"/>
                <w:b/>
                <w:bCs/>
                <w:color w:val="000000"/>
              </w:rPr>
            </w:pPr>
            <w:r>
              <w:rPr>
                <w:rFonts w:ascii="Arial" w:hAnsi="Arial" w:cs="Arial"/>
                <w:color w:val="000000"/>
              </w:rPr>
              <w:t>706.05</w:t>
            </w:r>
          </w:p>
        </w:tc>
        <w:tc>
          <w:tcPr>
            <w:tcW w:w="1072" w:type="dxa"/>
            <w:gridSpan w:val="2"/>
            <w:vAlign w:val="center"/>
          </w:tcPr>
          <w:p w14:paraId="7B728851" w14:textId="297EAEEB" w:rsidR="006D2E97" w:rsidRPr="00844D38" w:rsidRDefault="006D2E97" w:rsidP="00DB569E">
            <w:pPr>
              <w:jc w:val="center"/>
              <w:rPr>
                <w:rFonts w:eastAsia="Times New Roman" w:cs="Calibri"/>
                <w:b/>
                <w:bCs/>
                <w:color w:val="000000"/>
              </w:rPr>
            </w:pPr>
            <w:r>
              <w:rPr>
                <w:rFonts w:ascii="Arial" w:hAnsi="Arial" w:cs="Arial"/>
                <w:color w:val="000000"/>
              </w:rPr>
              <w:t>392.25</w:t>
            </w:r>
          </w:p>
        </w:tc>
      </w:tr>
    </w:tbl>
    <w:p w14:paraId="7DF6DC26" w14:textId="77777777" w:rsidR="004F2D77" w:rsidRDefault="004F2D77"/>
    <w:p w14:paraId="30FC7761" w14:textId="77777777" w:rsidR="006D2E97" w:rsidRDefault="006D2E97"/>
    <w:p w14:paraId="607C86D9" w14:textId="77777777" w:rsidR="006D2E97" w:rsidRDefault="006D2E97"/>
    <w:p w14:paraId="244E1F08" w14:textId="77777777" w:rsidR="006D2E97" w:rsidRDefault="006D2E97"/>
    <w:p w14:paraId="64093478" w14:textId="77777777" w:rsidR="006D2E97" w:rsidRDefault="006D2E97"/>
    <w:p w14:paraId="502ED322" w14:textId="77777777" w:rsidR="006D2E97" w:rsidRDefault="006D2E97"/>
    <w:p w14:paraId="3256BACF" w14:textId="77777777" w:rsidR="006D2E97" w:rsidRDefault="006D2E97"/>
    <w:p w14:paraId="7C0933CD" w14:textId="77777777" w:rsidR="006D2E97" w:rsidRDefault="006D2E97"/>
    <w:p w14:paraId="444975AF" w14:textId="77777777" w:rsidR="006D2E97" w:rsidRDefault="006D2E9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ADAB11A" w:rsidR="00672659" w:rsidRPr="004D22E1" w:rsidRDefault="00672659" w:rsidP="006D2E9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834F1">
              <w:rPr>
                <w:rFonts w:ascii="Arial" w:hAnsi="Arial"/>
                <w:b/>
                <w:spacing w:val="-2"/>
                <w:sz w:val="24"/>
                <w:szCs w:val="24"/>
                <w:highlight w:val="yellow"/>
              </w:rPr>
              <w:t xml:space="preserve">Med/ </w:t>
            </w:r>
            <w:r w:rsidR="006D2E97" w:rsidRPr="004834F1">
              <w:rPr>
                <w:rFonts w:ascii="Arial" w:hAnsi="Arial"/>
                <w:b/>
                <w:spacing w:val="-2"/>
                <w:sz w:val="24"/>
                <w:szCs w:val="24"/>
                <w:highlight w:val="yellow"/>
              </w:rPr>
              <w:t>9</w:t>
            </w:r>
            <w:r w:rsidRPr="004834F1">
              <w:rPr>
                <w:rFonts w:ascii="Arial" w:hAnsi="Arial"/>
                <w:b/>
                <w:spacing w:val="-2"/>
                <w:sz w:val="24"/>
                <w:szCs w:val="24"/>
                <w:highlight w:val="yellow"/>
              </w:rPr>
              <w:t xml:space="preserve"> /</w:t>
            </w:r>
            <w:r w:rsidR="00C13A9D" w:rsidRPr="004834F1">
              <w:rPr>
                <w:rFonts w:ascii="Arial" w:hAnsi="Arial"/>
                <w:b/>
                <w:spacing w:val="-2"/>
                <w:sz w:val="24"/>
                <w:szCs w:val="24"/>
                <w:highlight w:val="yellow"/>
              </w:rPr>
              <w:t xml:space="preserve"> </w:t>
            </w:r>
            <w:r w:rsidRPr="004834F1">
              <w:rPr>
                <w:rFonts w:ascii="Arial" w:hAnsi="Arial"/>
                <w:b/>
                <w:spacing w:val="-2"/>
                <w:sz w:val="24"/>
                <w:szCs w:val="24"/>
                <w:highlight w:val="yellow"/>
              </w:rPr>
              <w:t>202</w:t>
            </w:r>
            <w:r w:rsidR="00C13A9D" w:rsidRPr="004834F1">
              <w:rPr>
                <w:rFonts w:ascii="Arial" w:hAnsi="Arial"/>
                <w:b/>
                <w:spacing w:val="-2"/>
                <w:sz w:val="24"/>
                <w:szCs w:val="24"/>
                <w:highlight w:val="yellow"/>
              </w:rPr>
              <w:t>2</w:t>
            </w:r>
            <w:r w:rsidR="006D2E97" w:rsidRPr="004834F1">
              <w:rPr>
                <w:rFonts w:ascii="Arial" w:hAnsi="Arial"/>
                <w:b/>
                <w:spacing w:val="-2"/>
                <w:sz w:val="24"/>
                <w:szCs w:val="24"/>
                <w:highlight w:val="yellow"/>
              </w:rPr>
              <w:t>Aa</w:t>
            </w:r>
            <w:r w:rsidRPr="004834F1">
              <w:rPr>
                <w:rFonts w:ascii="Arial" w:hAnsi="Arial"/>
                <w:b/>
                <w:spacing w:val="-2"/>
                <w:sz w:val="24"/>
                <w:szCs w:val="24"/>
                <w:highlight w:val="yellow"/>
              </w:rPr>
              <w:t xml:space="preserve"> </w:t>
            </w:r>
            <w:r w:rsidRPr="004834F1">
              <w:rPr>
                <w:rFonts w:ascii="Arial" w:hAnsi="Arial"/>
                <w:bCs/>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ACDC396" w:rsidR="00672659" w:rsidRPr="004D22E1" w:rsidRDefault="00672659" w:rsidP="004834F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w:t>
            </w:r>
            <w:r w:rsidR="004834F1">
              <w:rPr>
                <w:rFonts w:ascii="Arial" w:hAnsi="Arial"/>
                <w:bCs/>
                <w:spacing w:val="-2"/>
                <w:sz w:val="24"/>
                <w:szCs w:val="24"/>
                <w:u w:val="single"/>
              </w:rPr>
              <w:t xml:space="preserve"> </w:t>
            </w:r>
            <w:r w:rsidR="004834F1">
              <w:rPr>
                <w:rFonts w:ascii="Arial" w:hAnsi="Arial"/>
                <w:b/>
                <w:spacing w:val="-2"/>
                <w:sz w:val="24"/>
                <w:szCs w:val="24"/>
                <w:highlight w:val="yellow"/>
              </w:rPr>
              <w:t xml:space="preserve"> : </w:t>
            </w:r>
            <w:r w:rsidR="006D2E97" w:rsidRPr="004834F1">
              <w:rPr>
                <w:rFonts w:ascii="Arial" w:hAnsi="Arial"/>
                <w:b/>
                <w:spacing w:val="-2"/>
                <w:sz w:val="24"/>
                <w:szCs w:val="24"/>
                <w:highlight w:val="yellow"/>
              </w:rPr>
              <w:t>9Aa</w:t>
            </w:r>
          </w:p>
          <w:p w14:paraId="6FE8AA3D" w14:textId="16501F4E"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834F1">
              <w:rPr>
                <w:rFonts w:ascii="Arial" w:hAnsi="Arial"/>
                <w:b/>
                <w:sz w:val="24"/>
                <w:szCs w:val="24"/>
                <w:highlight w:val="yellow"/>
                <w:lang w:val="en-GB"/>
              </w:rPr>
              <w:t>20</w:t>
            </w:r>
            <w:r w:rsidRPr="004834F1">
              <w:rPr>
                <w:rFonts w:ascii="Arial" w:hAnsi="Arial"/>
                <w:b/>
                <w:sz w:val="24"/>
                <w:szCs w:val="24"/>
                <w:highlight w:val="yellow"/>
              </w:rPr>
              <w:t>2</w:t>
            </w:r>
            <w:r w:rsidR="00C13A9D" w:rsidRPr="004834F1">
              <w:rPr>
                <w:rFonts w:ascii="Arial" w:hAnsi="Arial"/>
                <w:b/>
                <w:sz w:val="24"/>
                <w:szCs w:val="24"/>
                <w:highlight w:val="yellow"/>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996BFAD" w:rsidR="00672659" w:rsidRPr="004D22E1" w:rsidRDefault="00672659" w:rsidP="004834F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834F1">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4834F1">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162CD05A" w:rsidR="00672659" w:rsidRPr="004D22E1" w:rsidRDefault="00672659" w:rsidP="006D2E9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834F1">
              <w:rPr>
                <w:rFonts w:ascii="Arial Narrow" w:eastAsia="Calibri" w:hAnsi="Arial Narrow" w:cs="Arial"/>
                <w:sz w:val="24"/>
                <w:szCs w:val="24"/>
              </w:rPr>
              <w:t xml:space="preserve">after  </w:t>
            </w:r>
            <w:bookmarkStart w:id="52" w:name="_GoBack"/>
            <w:bookmarkEnd w:id="52"/>
            <w:r w:rsidR="004834F1" w:rsidRPr="004834F1">
              <w:rPr>
                <w:rFonts w:ascii="Arial Narrow" w:eastAsia="Calibri" w:hAnsi="Arial Narrow" w:cs="Arial"/>
                <w:sz w:val="24"/>
                <w:szCs w:val="24"/>
                <w:highlight w:val="yellow"/>
              </w:rPr>
              <w:t>25</w:t>
            </w:r>
            <w:r w:rsidRPr="004834F1">
              <w:rPr>
                <w:rFonts w:ascii="Arial Narrow" w:eastAsia="Calibri" w:hAnsi="Arial Narrow" w:cs="Arial"/>
                <w:sz w:val="24"/>
                <w:szCs w:val="24"/>
                <w:highlight w:val="yellow"/>
              </w:rPr>
              <w:t xml:space="preserve"> /  </w:t>
            </w:r>
            <w:r w:rsidR="007F448C" w:rsidRPr="004834F1">
              <w:rPr>
                <w:rFonts w:ascii="Arial Narrow" w:eastAsia="Calibri" w:hAnsi="Arial Narrow" w:cs="Arial"/>
                <w:sz w:val="24"/>
                <w:szCs w:val="24"/>
                <w:highlight w:val="yellow"/>
              </w:rPr>
              <w:t>9</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9C61E8E" w:rsidR="00672659" w:rsidRPr="004D22E1" w:rsidRDefault="00672659" w:rsidP="006D2E9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4834F1">
              <w:rPr>
                <w:rFonts w:ascii="Arial Narrow" w:eastAsia="Calibri" w:hAnsi="Arial Narrow" w:cs="Arial"/>
                <w:sz w:val="24"/>
                <w:szCs w:val="24"/>
              </w:rPr>
              <w:t xml:space="preserve"> </w:t>
            </w:r>
            <w:r w:rsidR="004834F1" w:rsidRPr="004834F1">
              <w:rPr>
                <w:rFonts w:ascii="Arial Narrow" w:eastAsia="Calibri" w:hAnsi="Arial Narrow" w:cs="Arial"/>
                <w:sz w:val="24"/>
                <w:szCs w:val="24"/>
                <w:highlight w:val="yellow"/>
              </w:rPr>
              <w:t>23</w:t>
            </w:r>
            <w:r w:rsidR="008C600C" w:rsidRPr="004834F1">
              <w:rPr>
                <w:rFonts w:ascii="Arial Narrow" w:eastAsia="Calibri" w:hAnsi="Arial Narrow" w:cs="Arial"/>
                <w:sz w:val="24"/>
                <w:szCs w:val="24"/>
                <w:highlight w:val="yellow"/>
              </w:rPr>
              <w:t xml:space="preserve"> </w:t>
            </w:r>
            <w:r w:rsidRPr="004834F1">
              <w:rPr>
                <w:rFonts w:ascii="Arial Narrow" w:eastAsia="Calibri" w:hAnsi="Arial Narrow" w:cs="Arial"/>
                <w:sz w:val="24"/>
                <w:szCs w:val="24"/>
                <w:highlight w:val="yellow"/>
              </w:rPr>
              <w:t xml:space="preserve">/ </w:t>
            </w:r>
            <w:proofErr w:type="gramStart"/>
            <w:r w:rsidR="007F448C" w:rsidRPr="004834F1">
              <w:rPr>
                <w:rFonts w:ascii="Arial Narrow" w:eastAsia="Calibri" w:hAnsi="Arial Narrow" w:cs="Arial"/>
                <w:sz w:val="24"/>
                <w:szCs w:val="24"/>
                <w:highlight w:val="yellow"/>
              </w:rPr>
              <w:t>10</w:t>
            </w:r>
            <w:r w:rsidRPr="004834F1">
              <w:rPr>
                <w:rFonts w:ascii="Arial Narrow" w:eastAsia="Calibri" w:hAnsi="Arial Narrow" w:cs="Arial"/>
                <w:sz w:val="24"/>
                <w:szCs w:val="24"/>
                <w:highlight w:val="yellow"/>
              </w:rPr>
              <w:t xml:space="preserve">  /</w:t>
            </w:r>
            <w:proofErr w:type="gramEnd"/>
            <w:r w:rsidRPr="004834F1">
              <w:rPr>
                <w:rFonts w:ascii="Arial Narrow" w:eastAsia="Calibri" w:hAnsi="Arial Narrow" w:cs="Arial"/>
                <w:sz w:val="24"/>
                <w:szCs w:val="24"/>
                <w:highlight w:val="yellow"/>
              </w:rPr>
              <w:t xml:space="preserve">  202</w:t>
            </w:r>
            <w:r w:rsidR="00A5237E" w:rsidRPr="004834F1">
              <w:rPr>
                <w:rFonts w:ascii="Arial Narrow" w:eastAsia="Calibri" w:hAnsi="Arial Narrow" w:cs="Arial"/>
                <w:sz w:val="24"/>
                <w:szCs w:val="24"/>
                <w:highlight w:val="yellow"/>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2D51992" w:rsidR="00672659" w:rsidRPr="004D22E1" w:rsidRDefault="00672659" w:rsidP="006D2E9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D2E97">
              <w:rPr>
                <w:rFonts w:ascii="Arial" w:hAnsi="Arial"/>
                <w:b/>
                <w:spacing w:val="-2"/>
                <w:sz w:val="24"/>
                <w:szCs w:val="24"/>
                <w:highlight w:val="yellow"/>
              </w:rPr>
              <w:t>9</w:t>
            </w:r>
            <w:r w:rsidRPr="008C600C">
              <w:rPr>
                <w:rFonts w:ascii="Arial" w:hAnsi="Arial"/>
                <w:b/>
                <w:spacing w:val="-2"/>
                <w:sz w:val="24"/>
                <w:szCs w:val="24"/>
                <w:highlight w:val="yellow"/>
              </w:rPr>
              <w:t xml:space="preserve"> /202</w:t>
            </w:r>
            <w:r w:rsidR="00C13A9D" w:rsidRPr="004834F1">
              <w:rPr>
                <w:rFonts w:ascii="Arial" w:hAnsi="Arial"/>
                <w:b/>
                <w:spacing w:val="-2"/>
                <w:sz w:val="24"/>
                <w:szCs w:val="24"/>
                <w:highlight w:val="yellow"/>
              </w:rPr>
              <w:t>2</w:t>
            </w:r>
            <w:r w:rsidR="004834F1">
              <w:rPr>
                <w:rFonts w:ascii="Arial" w:hAnsi="Arial"/>
                <w:b/>
                <w:spacing w:val="-2"/>
                <w:sz w:val="24"/>
                <w:szCs w:val="24"/>
                <w:highlight w:val="yellow"/>
              </w:rPr>
              <w:t>/</w:t>
            </w:r>
            <w:proofErr w:type="spellStart"/>
            <w:r w:rsidR="006D2E97" w:rsidRPr="004834F1">
              <w:rPr>
                <w:rFonts w:ascii="Arial" w:hAnsi="Arial"/>
                <w:b/>
                <w:spacing w:val="-2"/>
                <w:sz w:val="24"/>
                <w:szCs w:val="24"/>
                <w:highlight w:val="yellow"/>
              </w:rPr>
              <w:t>Aa</w:t>
            </w:r>
            <w:proofErr w:type="spellEnd"/>
            <w:r w:rsidRPr="004D22E1">
              <w:rPr>
                <w:rFonts w:ascii="Arial" w:hAnsi="Arial"/>
                <w:b/>
                <w:spacing w:val="-2"/>
                <w:sz w:val="24"/>
                <w:szCs w:val="24"/>
              </w:rPr>
              <w:t xml:space="preserve"> </w:t>
            </w:r>
          </w:p>
          <w:p w14:paraId="0E828F6C" w14:textId="739A3C34" w:rsidR="00672659" w:rsidRPr="004D22E1" w:rsidRDefault="00672659" w:rsidP="004834F1">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834F1">
              <w:rPr>
                <w:rFonts w:ascii="Arial" w:hAnsi="Arial"/>
                <w:bCs/>
                <w:spacing w:val="-2"/>
                <w:sz w:val="24"/>
                <w:szCs w:val="24"/>
                <w:highlight w:val="yellow"/>
                <w:u w:val="single"/>
              </w:rPr>
              <w:t>:</w:t>
            </w:r>
            <w:r w:rsidRPr="008C600C">
              <w:rPr>
                <w:rFonts w:ascii="Arial" w:hAnsi="Arial"/>
                <w:b/>
                <w:spacing w:val="-2"/>
                <w:sz w:val="24"/>
                <w:szCs w:val="24"/>
                <w:highlight w:val="yellow"/>
                <w:u w:val="single"/>
              </w:rPr>
              <w:t xml:space="preserve"> </w:t>
            </w:r>
            <w:r w:rsidR="006D2E97" w:rsidRPr="004834F1">
              <w:rPr>
                <w:rFonts w:ascii="Arial" w:hAnsi="Arial"/>
                <w:b/>
                <w:spacing w:val="-2"/>
                <w:sz w:val="24"/>
                <w:szCs w:val="24"/>
                <w:highlight w:val="yellow"/>
                <w:u w:val="single"/>
              </w:rPr>
              <w:t>9Aa</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F047FA3" w:rsidR="00672659" w:rsidRPr="004D22E1" w:rsidRDefault="00672659" w:rsidP="004834F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4834F1">
              <w:rPr>
                <w:rFonts w:ascii="Arial" w:hAnsi="Arial"/>
                <w:sz w:val="24"/>
                <w:szCs w:val="24"/>
                <w:lang w:val="en-GB"/>
              </w:rPr>
              <w:t>on</w:t>
            </w:r>
            <w:r w:rsidRPr="008C600C">
              <w:rPr>
                <w:rFonts w:ascii="Arial" w:hAnsi="Arial"/>
                <w:sz w:val="24"/>
                <w:szCs w:val="24"/>
                <w:highlight w:val="yellow"/>
                <w:lang w:val="en-GB"/>
              </w:rPr>
              <w:t xml:space="preserve"> </w:t>
            </w:r>
            <w:r w:rsidR="004834F1">
              <w:rPr>
                <w:rFonts w:ascii="Arial" w:hAnsi="Arial"/>
                <w:sz w:val="24"/>
                <w:szCs w:val="24"/>
                <w:highlight w:val="yellow"/>
                <w:lang w:val="en-GB"/>
              </w:rPr>
              <w:t>25</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006D2E97">
              <w:rPr>
                <w:rFonts w:ascii="Arial" w:hAnsi="Arial"/>
                <w:sz w:val="24"/>
                <w:szCs w:val="24"/>
                <w:highlight w:val="yellow"/>
                <w:lang w:val="en-GB"/>
              </w:rPr>
              <w:t xml:space="preserve"> </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EA1B224" w:rsidR="00672659" w:rsidRPr="004D22E1" w:rsidRDefault="00672659" w:rsidP="006D2E97">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834F1">
              <w:rPr>
                <w:rFonts w:ascii="Arial" w:hAnsi="Arial"/>
                <w:bCs/>
                <w:sz w:val="24"/>
                <w:szCs w:val="24"/>
                <w:highlight w:val="yellow"/>
                <w:lang w:val="en-GB"/>
              </w:rPr>
              <w:t>26</w:t>
            </w:r>
            <w:r w:rsidRPr="003E7B43">
              <w:rPr>
                <w:rFonts w:ascii="Arial" w:hAnsi="Arial"/>
                <w:bCs/>
                <w:sz w:val="24"/>
                <w:szCs w:val="24"/>
                <w:highlight w:val="yellow"/>
                <w:lang w:val="en-GB"/>
              </w:rPr>
              <w:t xml:space="preserve">  –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contract materials or for implementing the projects through the companies of the Ministry of Industry and </w:t>
            </w:r>
            <w:r w:rsidRPr="004D22E1">
              <w:rPr>
                <w:rFonts w:ascii="Arial" w:hAnsi="Arial"/>
                <w:sz w:val="24"/>
                <w:szCs w:val="24"/>
                <w:lang w:val="en-GB"/>
              </w:rPr>
              <w:lastRenderedPageBreak/>
              <w:t>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lastRenderedPageBreak/>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lastRenderedPageBreak/>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 xml:space="preserve">(E) The bidder shall obtain a permit from the competent authority in the manufacturer’s country in accordance with Resolution No. WHA 28 </w:t>
            </w:r>
            <w:r w:rsidRPr="004D22E1">
              <w:rPr>
                <w:rFonts w:ascii="Arial Narrow" w:eastAsia="Calibri" w:hAnsi="Arial Narrow" w:cs="Arial"/>
                <w:sz w:val="24"/>
                <w:szCs w:val="24"/>
              </w:rPr>
              <w:lastRenderedPageBreak/>
              <w:t>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lastRenderedPageBreak/>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55"/>
        <w:gridCol w:w="945"/>
        <w:gridCol w:w="544"/>
        <w:gridCol w:w="1226"/>
        <w:gridCol w:w="687"/>
        <w:gridCol w:w="361"/>
        <w:gridCol w:w="291"/>
        <w:gridCol w:w="643"/>
        <w:gridCol w:w="605"/>
        <w:gridCol w:w="525"/>
        <w:gridCol w:w="537"/>
        <w:gridCol w:w="583"/>
        <w:gridCol w:w="421"/>
        <w:gridCol w:w="374"/>
        <w:gridCol w:w="429"/>
        <w:gridCol w:w="451"/>
        <w:gridCol w:w="467"/>
        <w:gridCol w:w="374"/>
        <w:gridCol w:w="545"/>
        <w:gridCol w:w="602"/>
        <w:gridCol w:w="504"/>
        <w:gridCol w:w="483"/>
        <w:gridCol w:w="431"/>
        <w:gridCol w:w="496"/>
        <w:gridCol w:w="602"/>
      </w:tblGrid>
      <w:tr w:rsidR="00DE11BF" w:rsidRPr="00233B59" w14:paraId="6678F53F" w14:textId="77777777" w:rsidTr="006D2E97">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D2E97">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D2E97" w:rsidRPr="00233B59" w14:paraId="44A2A021" w14:textId="77777777" w:rsidTr="006D2E97">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D2E97" w:rsidRPr="00233B59" w14:paraId="370DF3F8" w14:textId="77777777" w:rsidTr="006D2E97">
        <w:tc>
          <w:tcPr>
            <w:tcW w:w="133" w:type="pct"/>
            <w:shd w:val="clear" w:color="auto" w:fill="auto"/>
          </w:tcPr>
          <w:p w14:paraId="2DE5E5FC" w14:textId="5CF3D648" w:rsidR="006D2E97" w:rsidRPr="00D14D22" w:rsidRDefault="006D2E9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D2E97" w:rsidRPr="00C6441A" w:rsidRDefault="006D2E97" w:rsidP="00073752"/>
        </w:tc>
        <w:tc>
          <w:tcPr>
            <w:tcW w:w="184" w:type="pct"/>
            <w:shd w:val="clear" w:color="auto" w:fill="auto"/>
            <w:vAlign w:val="center"/>
          </w:tcPr>
          <w:p w14:paraId="2A6406ED" w14:textId="7330AA90" w:rsidR="006D2E97" w:rsidRPr="00614F84" w:rsidRDefault="006D2E97" w:rsidP="00073752">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15-AF0-071</w:t>
            </w:r>
          </w:p>
        </w:tc>
        <w:tc>
          <w:tcPr>
            <w:tcW w:w="178" w:type="pct"/>
            <w:shd w:val="clear" w:color="auto" w:fill="auto"/>
          </w:tcPr>
          <w:p w14:paraId="5A6A83FE" w14:textId="2D0C4E33" w:rsidR="006D2E97" w:rsidRPr="00614F84" w:rsidRDefault="006D2E97" w:rsidP="006D2E97">
            <w:pPr>
              <w:spacing w:after="0" w:line="240" w:lineRule="auto"/>
              <w:jc w:val="center"/>
              <w:rPr>
                <w:rFonts w:ascii="Cambria" w:eastAsia="Times New Roman" w:hAnsi="Cambria" w:cs="Times New Roman"/>
                <w:color w:val="000000"/>
                <w:lang w:bidi="ar-IQ"/>
              </w:rPr>
            </w:pPr>
            <w:proofErr w:type="spellStart"/>
            <w:r>
              <w:rPr>
                <w:rFonts w:ascii="Arial" w:hAnsi="Arial" w:cs="Arial"/>
                <w:b/>
                <w:bCs/>
              </w:rPr>
              <w:t>Pertuzumab</w:t>
            </w:r>
            <w:proofErr w:type="spellEnd"/>
            <w:r>
              <w:rPr>
                <w:rFonts w:ascii="Arial" w:hAnsi="Arial" w:cs="Arial"/>
                <w:b/>
                <w:bCs/>
              </w:rPr>
              <w:t xml:space="preserve"> 420 mg  IV  vial                     </w:t>
            </w:r>
            <w:r>
              <w:rPr>
                <w:rFonts w:ascii="Arial" w:hAnsi="Arial" w:cs="Arial"/>
                <w:b/>
                <w:bCs/>
                <w:rtl/>
              </w:rPr>
              <w:t>يحصر صرفها فقط</w:t>
            </w:r>
            <w:r>
              <w:rPr>
                <w:rFonts w:ascii="Arial" w:hAnsi="Arial" w:cs="Arial"/>
                <w:b/>
                <w:bCs/>
              </w:rPr>
              <w:t xml:space="preserve">  </w:t>
            </w:r>
            <w:r>
              <w:rPr>
                <w:rFonts w:ascii="Arial" w:hAnsi="Arial" w:cs="Arial"/>
                <w:b/>
                <w:bCs/>
                <w:rtl/>
              </w:rPr>
              <w:t>لعلاج مرضى سرطان الثدي ماقبل العملية الجراحية</w:t>
            </w:r>
            <w:r>
              <w:rPr>
                <w:rFonts w:ascii="Arial" w:hAnsi="Arial" w:cs="Arial"/>
                <w:b/>
                <w:bCs/>
              </w:rPr>
              <w:t xml:space="preserve">(Neo-adjuvant) </w:t>
            </w:r>
            <w:r>
              <w:rPr>
                <w:rFonts w:ascii="Arial" w:hAnsi="Arial" w:cs="Arial"/>
                <w:b/>
                <w:bCs/>
                <w:rtl/>
              </w:rPr>
              <w:t xml:space="preserve">ويتم مراجعة احتياجها السنوي من قبل اللجنة الاستشارية المختصة بالتعاون مع قسم تقدير </w:t>
            </w:r>
            <w:r>
              <w:rPr>
                <w:rFonts w:ascii="Arial" w:hAnsi="Arial" w:cs="Arial"/>
                <w:b/>
                <w:bCs/>
                <w:rtl/>
              </w:rPr>
              <w:lastRenderedPageBreak/>
              <w:t xml:space="preserve">الحاجة لمنع صرف المادة لغير استطباباتها المقرة </w:t>
            </w:r>
            <w:r>
              <w:rPr>
                <w:rFonts w:ascii="Arial" w:hAnsi="Arial" w:cs="Arial"/>
                <w:b/>
                <w:bCs/>
              </w:rPr>
              <w:br/>
            </w:r>
            <w:r>
              <w:rPr>
                <w:rFonts w:ascii="Arial" w:hAnsi="Arial" w:cs="Arial"/>
                <w:b/>
                <w:bCs/>
                <w:rtl/>
              </w:rPr>
              <w:t>وتلزم الشركة المجهزة بتوفير عقار</w:t>
            </w:r>
            <w:r>
              <w:rPr>
                <w:rFonts w:ascii="Arial" w:hAnsi="Arial" w:cs="Arial"/>
                <w:b/>
                <w:bCs/>
              </w:rPr>
              <w:t xml:space="preserve"> ( </w:t>
            </w:r>
            <w:proofErr w:type="spellStart"/>
            <w:r>
              <w:rPr>
                <w:rFonts w:ascii="Arial" w:hAnsi="Arial" w:cs="Arial"/>
                <w:b/>
                <w:bCs/>
              </w:rPr>
              <w:t>Trastuzumab</w:t>
            </w:r>
            <w:proofErr w:type="spellEnd"/>
            <w:r>
              <w:rPr>
                <w:rFonts w:ascii="Arial" w:hAnsi="Arial" w:cs="Arial"/>
                <w:b/>
                <w:bCs/>
              </w:rPr>
              <w:t xml:space="preserve"> 600mg / 5 ml solution for injection vial  S.C  ) </w:t>
            </w:r>
            <w:r>
              <w:rPr>
                <w:rFonts w:ascii="Arial" w:hAnsi="Arial" w:cs="Arial"/>
                <w:b/>
                <w:bCs/>
                <w:rtl/>
              </w:rPr>
              <w:t>مجانا بعدد احتياج مادة</w:t>
            </w:r>
            <w:r>
              <w:rPr>
                <w:rFonts w:ascii="Arial" w:hAnsi="Arial" w:cs="Arial"/>
                <w:b/>
                <w:bCs/>
              </w:rPr>
              <w:t xml:space="preserve"> ( </w:t>
            </w:r>
            <w:proofErr w:type="spellStart"/>
            <w:r>
              <w:rPr>
                <w:rFonts w:ascii="Arial" w:hAnsi="Arial" w:cs="Arial"/>
                <w:b/>
                <w:bCs/>
              </w:rPr>
              <w:t>Pertuzumab</w:t>
            </w:r>
            <w:proofErr w:type="spellEnd"/>
            <w:r>
              <w:rPr>
                <w:rFonts w:ascii="Arial" w:hAnsi="Arial" w:cs="Arial"/>
                <w:b/>
                <w:bCs/>
              </w:rPr>
              <w:t>)</w:t>
            </w:r>
          </w:p>
        </w:tc>
        <w:tc>
          <w:tcPr>
            <w:tcW w:w="262" w:type="pct"/>
            <w:shd w:val="clear" w:color="auto" w:fill="auto"/>
            <w:vAlign w:val="center"/>
          </w:tcPr>
          <w:p w14:paraId="43569591" w14:textId="77777777" w:rsidR="006D2E97" w:rsidRPr="00F04CA9" w:rsidRDefault="006D2E97"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D2E97" w:rsidRDefault="006D2E97" w:rsidP="00073752">
            <w:pPr>
              <w:rPr>
                <w:rFonts w:cs="Calibri"/>
                <w:color w:val="000000"/>
              </w:rPr>
            </w:pPr>
          </w:p>
        </w:tc>
        <w:tc>
          <w:tcPr>
            <w:tcW w:w="106" w:type="pct"/>
            <w:shd w:val="clear" w:color="auto" w:fill="auto"/>
            <w:vAlign w:val="bottom"/>
          </w:tcPr>
          <w:p w14:paraId="10CC41CC" w14:textId="77777777" w:rsidR="006D2E97" w:rsidRDefault="006D2E97" w:rsidP="00073752">
            <w:pPr>
              <w:rPr>
                <w:rFonts w:cs="Calibri"/>
                <w:color w:val="000000"/>
                <w:sz w:val="16"/>
                <w:szCs w:val="16"/>
              </w:rPr>
            </w:pPr>
          </w:p>
        </w:tc>
        <w:tc>
          <w:tcPr>
            <w:tcW w:w="245" w:type="pct"/>
            <w:shd w:val="clear" w:color="auto" w:fill="auto"/>
            <w:vAlign w:val="bottom"/>
          </w:tcPr>
          <w:p w14:paraId="0704F087" w14:textId="77777777" w:rsidR="006D2E97" w:rsidRDefault="006D2E97" w:rsidP="00073752">
            <w:pPr>
              <w:rPr>
                <w:rFonts w:cs="Calibri"/>
                <w:color w:val="000000"/>
                <w:sz w:val="16"/>
                <w:szCs w:val="16"/>
              </w:rPr>
            </w:pPr>
          </w:p>
        </w:tc>
        <w:tc>
          <w:tcPr>
            <w:tcW w:w="230" w:type="pct"/>
            <w:shd w:val="clear" w:color="auto" w:fill="auto"/>
            <w:vAlign w:val="bottom"/>
          </w:tcPr>
          <w:p w14:paraId="638C0E1C" w14:textId="77777777" w:rsidR="006D2E97" w:rsidRDefault="006D2E97" w:rsidP="00073752">
            <w:pPr>
              <w:rPr>
                <w:rFonts w:cs="Calibri"/>
                <w:color w:val="000000"/>
                <w:sz w:val="16"/>
                <w:szCs w:val="16"/>
              </w:rPr>
            </w:pPr>
          </w:p>
        </w:tc>
        <w:tc>
          <w:tcPr>
            <w:tcW w:w="199" w:type="pct"/>
            <w:shd w:val="clear" w:color="auto" w:fill="auto"/>
            <w:vAlign w:val="bottom"/>
          </w:tcPr>
          <w:p w14:paraId="0F062250" w14:textId="77777777" w:rsidR="006D2E97" w:rsidRDefault="006D2E97" w:rsidP="00073752">
            <w:pPr>
              <w:rPr>
                <w:rFonts w:cs="Calibri"/>
                <w:color w:val="000000"/>
                <w:sz w:val="16"/>
                <w:szCs w:val="16"/>
              </w:rPr>
            </w:pPr>
          </w:p>
        </w:tc>
        <w:tc>
          <w:tcPr>
            <w:tcW w:w="203" w:type="pct"/>
            <w:shd w:val="clear" w:color="auto" w:fill="auto"/>
            <w:vAlign w:val="center"/>
          </w:tcPr>
          <w:p w14:paraId="795F1E3E"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D2E97"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D2E97" w:rsidRPr="00233B59" w:rsidRDefault="006D2E9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D2E97" w:rsidRPr="005F17BD" w:rsidRDefault="006D2E9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D2E97"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D2E97" w:rsidRDefault="006D2E9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D2E97" w:rsidRPr="005F17BD" w:rsidRDefault="006D2E9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D2E97" w:rsidRPr="00233B59"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D2E97" w:rsidRDefault="006D2E9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69376" w14:textId="77777777" w:rsidR="0011148F" w:rsidRDefault="0011148F" w:rsidP="00400881">
      <w:pPr>
        <w:spacing w:after="0" w:line="240" w:lineRule="auto"/>
      </w:pPr>
      <w:r>
        <w:separator/>
      </w:r>
    </w:p>
  </w:endnote>
  <w:endnote w:type="continuationSeparator" w:id="0">
    <w:p w14:paraId="30E5F1E5" w14:textId="77777777" w:rsidR="0011148F" w:rsidRDefault="0011148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834F1">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E3CBC" w14:textId="77777777" w:rsidR="0011148F" w:rsidRDefault="0011148F" w:rsidP="00400881">
      <w:pPr>
        <w:spacing w:after="0" w:line="240" w:lineRule="auto"/>
      </w:pPr>
      <w:r>
        <w:separator/>
      </w:r>
    </w:p>
  </w:footnote>
  <w:footnote w:type="continuationSeparator" w:id="0">
    <w:p w14:paraId="3DCA0BD5" w14:textId="77777777" w:rsidR="0011148F" w:rsidRDefault="0011148F"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E0279"/>
    <w:rsid w:val="000E16F7"/>
    <w:rsid w:val="00101766"/>
    <w:rsid w:val="0011148F"/>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34F1"/>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D2E97"/>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15CE6"/>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EDC6F-826D-4472-BFDD-0E2F0F9A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130</Pages>
  <Words>35324</Words>
  <Characters>201348</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cp:revision>
  <cp:lastPrinted>2022-01-19T07:17:00Z</cp:lastPrinted>
  <dcterms:created xsi:type="dcterms:W3CDTF">2022-01-13T10:10:00Z</dcterms:created>
  <dcterms:modified xsi:type="dcterms:W3CDTF">2022-08-29T08:51:00Z</dcterms:modified>
</cp:coreProperties>
</file>