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fff1"/>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r w:rsidRPr="00C84D0C">
        <w:rPr>
          <w:rFonts w:asciiTheme="minorBidi" w:hAnsiTheme="minorBidi"/>
          <w:sz w:val="32"/>
          <w:szCs w:val="32"/>
        </w:rPr>
        <w:t>:Contract</w:t>
      </w:r>
      <w:proofErr w:type="spell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46798E" w:rsidRDefault="00F82947" w:rsidP="0046798E">
      <w:pPr>
        <w:shd w:val="clear" w:color="auto" w:fill="FFFF00"/>
        <w:spacing w:after="0"/>
        <w:ind w:right="3"/>
        <w:rPr>
          <w:rFonts w:asciiTheme="minorBidi" w:hAnsiTheme="minorBidi"/>
          <w:b/>
          <w:bCs/>
          <w:sz w:val="32"/>
          <w:szCs w:val="32"/>
        </w:rPr>
      </w:pPr>
      <w:r w:rsidRPr="0046798E">
        <w:rPr>
          <w:rFonts w:asciiTheme="minorBidi" w:hAnsiTheme="minorBidi"/>
          <w:b/>
          <w:bCs/>
          <w:sz w:val="32"/>
          <w:szCs w:val="32"/>
          <w:highlight w:val="lightGray"/>
        </w:rPr>
        <w:t>The Project Name/Tender</w:t>
      </w:r>
      <w:r w:rsidR="00F219D1" w:rsidRPr="0046798E">
        <w:rPr>
          <w:rFonts w:asciiTheme="minorBidi" w:hAnsiTheme="minorBidi"/>
          <w:b/>
          <w:bCs/>
          <w:sz w:val="32"/>
          <w:szCs w:val="32"/>
          <w:highlight w:val="lightGray"/>
        </w:rPr>
        <w:t xml:space="preserve">  </w:t>
      </w:r>
      <w:r w:rsidR="007D6E8F" w:rsidRPr="0046798E">
        <w:rPr>
          <w:rFonts w:asciiTheme="minorBidi" w:hAnsiTheme="minorBidi"/>
          <w:b/>
          <w:bCs/>
          <w:sz w:val="32"/>
          <w:szCs w:val="32"/>
          <w:highlight w:val="lightGray"/>
        </w:rPr>
        <w:t>9</w:t>
      </w:r>
      <w:r w:rsidR="0046798E">
        <w:rPr>
          <w:rFonts w:asciiTheme="minorBidi" w:hAnsiTheme="minorBidi"/>
          <w:b/>
          <w:bCs/>
          <w:sz w:val="32"/>
          <w:szCs w:val="32"/>
          <w:highlight w:val="lightGray"/>
        </w:rPr>
        <w:t>4</w:t>
      </w:r>
      <w:r w:rsidR="007D6E8F" w:rsidRPr="0046798E">
        <w:rPr>
          <w:rFonts w:asciiTheme="minorBidi" w:hAnsiTheme="minorBidi"/>
          <w:b/>
          <w:bCs/>
          <w:sz w:val="32"/>
          <w:szCs w:val="32"/>
          <w:highlight w:val="lightGray"/>
        </w:rPr>
        <w:t>/</w:t>
      </w:r>
      <w:r w:rsidR="00D3415B" w:rsidRPr="0046798E">
        <w:rPr>
          <w:rFonts w:asciiTheme="minorBidi" w:hAnsiTheme="minorBidi"/>
          <w:b/>
          <w:bCs/>
          <w:sz w:val="32"/>
          <w:szCs w:val="32"/>
          <w:highlight w:val="lightGray"/>
        </w:rPr>
        <w:t>2023</w:t>
      </w:r>
      <w:r w:rsidR="007D6E8F" w:rsidRPr="0046798E">
        <w:rPr>
          <w:rFonts w:asciiTheme="minorBidi" w:hAnsiTheme="minorBidi"/>
          <w:b/>
          <w:bCs/>
          <w:sz w:val="32"/>
          <w:szCs w:val="32"/>
          <w:highlight w:val="lightGray"/>
        </w:rPr>
        <w:t>/</w:t>
      </w:r>
      <w:r w:rsidR="007063CD" w:rsidRPr="0046798E">
        <w:rPr>
          <w:rFonts w:asciiTheme="minorBidi" w:hAnsiTheme="minorBidi"/>
          <w:b/>
          <w:bCs/>
          <w:sz w:val="32"/>
          <w:szCs w:val="32"/>
          <w:highlight w:val="lightGray"/>
        </w:rPr>
        <w:t>3</w:t>
      </w:r>
      <w:r w:rsidR="0046798E" w:rsidRPr="0046798E">
        <w:rPr>
          <w:rFonts w:asciiTheme="minorBidi" w:hAnsiTheme="minorBidi"/>
          <w:b/>
          <w:bCs/>
          <w:sz w:val="32"/>
          <w:szCs w:val="32"/>
          <w:highlight w:val="lightGray"/>
        </w:rPr>
        <w:t>8</w:t>
      </w:r>
    </w:p>
    <w:p w:rsidR="00F82947" w:rsidRPr="0046798E" w:rsidRDefault="00F82947" w:rsidP="00DE6F40">
      <w:pPr>
        <w:spacing w:after="0"/>
        <w:ind w:right="3"/>
        <w:rPr>
          <w:rFonts w:asciiTheme="minorBidi" w:hAnsiTheme="minorBidi"/>
          <w:b/>
          <w:bCs/>
          <w:sz w:val="32"/>
          <w:szCs w:val="32"/>
        </w:rPr>
      </w:pPr>
      <w:r w:rsidRPr="0046798E">
        <w:rPr>
          <w:rFonts w:asciiTheme="minorBidi" w:hAnsiTheme="minorBidi"/>
          <w:b/>
          <w:bCs/>
          <w:sz w:val="32"/>
          <w:szCs w:val="32"/>
          <w:highlight w:val="lightGray"/>
        </w:rPr>
        <w:t>Date: i</w:t>
      </w:r>
      <w:r w:rsidR="00C10F59" w:rsidRPr="0046798E">
        <w:rPr>
          <w:rFonts w:asciiTheme="minorBidi" w:hAnsiTheme="minorBidi"/>
          <w:b/>
          <w:bCs/>
          <w:sz w:val="32"/>
          <w:szCs w:val="32"/>
          <w:highlight w:val="lightGray"/>
        </w:rPr>
        <w:t>ssued in date</w:t>
      </w:r>
      <w:r w:rsidR="007D6E8F" w:rsidRPr="0046798E">
        <w:rPr>
          <w:rFonts w:asciiTheme="minorBidi" w:hAnsiTheme="minorBidi"/>
          <w:b/>
          <w:bCs/>
          <w:sz w:val="32"/>
          <w:szCs w:val="32"/>
          <w:highlight w:val="lightGray"/>
        </w:rPr>
        <w:t xml:space="preserve"> </w:t>
      </w:r>
      <w:r w:rsidR="00A479E2" w:rsidRPr="0046798E">
        <w:rPr>
          <w:rFonts w:asciiTheme="minorBidi" w:hAnsiTheme="minorBidi"/>
          <w:b/>
          <w:bCs/>
          <w:sz w:val="32"/>
          <w:szCs w:val="32"/>
          <w:highlight w:val="lightGray"/>
        </w:rPr>
        <w:t>Monday</w:t>
      </w:r>
      <w:r w:rsidR="007D6E8F" w:rsidRPr="0046798E">
        <w:rPr>
          <w:rFonts w:asciiTheme="minorBidi" w:hAnsiTheme="minorBidi"/>
          <w:b/>
          <w:bCs/>
          <w:sz w:val="32"/>
          <w:szCs w:val="32"/>
          <w:highlight w:val="lightGray"/>
        </w:rPr>
        <w:t xml:space="preserve"> </w:t>
      </w:r>
      <w:r w:rsidR="00F219D1" w:rsidRPr="0046798E">
        <w:rPr>
          <w:rFonts w:asciiTheme="minorBidi" w:hAnsiTheme="minorBidi"/>
          <w:b/>
          <w:bCs/>
          <w:sz w:val="32"/>
          <w:szCs w:val="32"/>
          <w:highlight w:val="lightGray"/>
        </w:rPr>
        <w:t xml:space="preserve"> </w:t>
      </w:r>
      <w:r w:rsidR="00A479E2" w:rsidRPr="0046798E">
        <w:rPr>
          <w:rFonts w:asciiTheme="minorBidi" w:hAnsiTheme="minorBidi"/>
          <w:b/>
          <w:bCs/>
          <w:sz w:val="32"/>
          <w:szCs w:val="32"/>
          <w:highlight w:val="lightGray"/>
        </w:rPr>
        <w:t>20</w:t>
      </w:r>
      <w:r w:rsidR="007D6E8F" w:rsidRPr="0046798E">
        <w:rPr>
          <w:rFonts w:asciiTheme="minorBidi" w:hAnsiTheme="minorBidi"/>
          <w:b/>
          <w:bCs/>
          <w:sz w:val="32"/>
          <w:szCs w:val="32"/>
          <w:highlight w:val="lightGray"/>
        </w:rPr>
        <w:t>/</w:t>
      </w:r>
      <w:r w:rsidR="00FB04D7" w:rsidRPr="0046798E">
        <w:rPr>
          <w:rFonts w:asciiTheme="minorBidi" w:hAnsiTheme="minorBidi"/>
          <w:b/>
          <w:bCs/>
          <w:sz w:val="32"/>
          <w:szCs w:val="32"/>
          <w:highlight w:val="lightGray"/>
        </w:rPr>
        <w:t>3</w:t>
      </w:r>
      <w:r w:rsidR="007D6E8F" w:rsidRPr="0046798E">
        <w:rPr>
          <w:rFonts w:asciiTheme="minorBidi" w:hAnsiTheme="minorBidi"/>
          <w:b/>
          <w:bCs/>
          <w:sz w:val="32"/>
          <w:szCs w:val="32"/>
          <w:highlight w:val="lightGray"/>
        </w:rPr>
        <w:t>/</w:t>
      </w:r>
      <w:r w:rsidR="00D3415B" w:rsidRPr="0046798E">
        <w:rPr>
          <w:rFonts w:asciiTheme="minorBidi" w:hAnsiTheme="minorBidi"/>
          <w:b/>
          <w:bCs/>
          <w:sz w:val="32"/>
          <w:szCs w:val="32"/>
          <w:highlight w:val="lightGray"/>
        </w:rPr>
        <w:t>2023</w:t>
      </w:r>
      <w:r w:rsidR="007D6E8F" w:rsidRPr="0046798E">
        <w:rPr>
          <w:rFonts w:asciiTheme="minorBidi" w:hAnsiTheme="minorBidi"/>
          <w:b/>
          <w:bCs/>
          <w:sz w:val="32"/>
          <w:szCs w:val="32"/>
        </w:rPr>
        <w:t xml:space="preserve">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rsidR="002D4AB4" w:rsidRPr="00C84D0C" w:rsidRDefault="002D4AB4" w:rsidP="00C84D0C">
      <w:pPr>
        <w:spacing w:after="0"/>
        <w:rPr>
          <w:rFonts w:asciiTheme="minorBidi" w:hAnsiTheme="minorBidi"/>
          <w:sz w:val="32"/>
          <w:szCs w:val="32"/>
        </w:rPr>
      </w:pPr>
    </w:p>
    <w:p w:rsidR="005B741A" w:rsidRPr="00800D08" w:rsidRDefault="002D4AB4" w:rsidP="00F4170C">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Invitation  /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sidRPr="00F4170C">
        <w:rPr>
          <w:rFonts w:asciiTheme="minorBidi" w:hAnsiTheme="minorBidi"/>
          <w:b/>
          <w:bCs/>
          <w:sz w:val="32"/>
          <w:szCs w:val="32"/>
          <w:highlight w:val="lightGray"/>
        </w:rPr>
        <w:t>9</w:t>
      </w:r>
      <w:r w:rsidR="00F4170C" w:rsidRPr="00F4170C">
        <w:rPr>
          <w:rFonts w:asciiTheme="minorBidi" w:hAnsiTheme="minorBidi"/>
          <w:b/>
          <w:bCs/>
          <w:sz w:val="32"/>
          <w:szCs w:val="32"/>
          <w:highlight w:val="lightGray"/>
        </w:rPr>
        <w:t>4</w:t>
      </w:r>
      <w:r w:rsidR="00DE6F40" w:rsidRPr="00F4170C">
        <w:rPr>
          <w:rFonts w:asciiTheme="minorBidi" w:hAnsiTheme="minorBidi"/>
          <w:b/>
          <w:bCs/>
          <w:sz w:val="32"/>
          <w:szCs w:val="32"/>
          <w:highlight w:val="lightGray"/>
        </w:rPr>
        <w:t>/</w:t>
      </w:r>
      <w:r w:rsidR="00D3415B" w:rsidRPr="00F4170C">
        <w:rPr>
          <w:rFonts w:asciiTheme="minorBidi" w:hAnsiTheme="minorBidi"/>
          <w:b/>
          <w:bCs/>
          <w:sz w:val="32"/>
          <w:szCs w:val="32"/>
          <w:highlight w:val="lightGray"/>
        </w:rPr>
        <w:t>2023</w:t>
      </w:r>
      <w:r w:rsidR="00DE6F40" w:rsidRPr="00F4170C">
        <w:rPr>
          <w:rFonts w:asciiTheme="minorBidi" w:hAnsiTheme="minorBidi"/>
          <w:b/>
          <w:bCs/>
          <w:sz w:val="32"/>
          <w:szCs w:val="32"/>
          <w:highlight w:val="lightGray"/>
        </w:rPr>
        <w:t>/</w:t>
      </w:r>
      <w:r w:rsidR="007063CD" w:rsidRPr="00F4170C">
        <w:rPr>
          <w:rFonts w:asciiTheme="minorBidi" w:hAnsiTheme="minorBidi"/>
          <w:b/>
          <w:bCs/>
          <w:sz w:val="32"/>
          <w:szCs w:val="32"/>
          <w:highlight w:val="lightGray"/>
        </w:rPr>
        <w:t>3</w:t>
      </w:r>
      <w:r w:rsidR="00F4170C" w:rsidRPr="00F4170C">
        <w:rPr>
          <w:rFonts w:asciiTheme="minorBidi" w:hAnsiTheme="minorBidi"/>
          <w:b/>
          <w:bCs/>
          <w:sz w:val="32"/>
          <w:szCs w:val="32"/>
          <w:highlight w:val="lightGray"/>
        </w:rPr>
        <w:t>8</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fff1"/>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FE6FF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FE6FFF">
        <w:rPr>
          <w:b/>
          <w:bCs/>
          <w:sz w:val="28"/>
          <w:szCs w:val="28"/>
          <w:highlight w:val="lightGray"/>
          <w:lang w:bidi="ar-IQ"/>
        </w:rPr>
        <w:t>ENT</w:t>
      </w:r>
      <w:r w:rsidR="00664009" w:rsidRPr="00FE6FFF">
        <w:rPr>
          <w:b/>
          <w:bCs/>
          <w:sz w:val="28"/>
          <w:szCs w:val="28"/>
          <w:highlight w:val="lightGray"/>
          <w:lang w:bidi="ar-IQ"/>
        </w:rPr>
        <w:t xml:space="preserve"> </w:t>
      </w:r>
      <w:r w:rsidR="00436B1D" w:rsidRPr="00FE6FFF">
        <w:rPr>
          <w:rFonts w:asciiTheme="majorHAnsi" w:hAnsiTheme="majorHAnsi"/>
          <w:b/>
          <w:bCs/>
          <w:sz w:val="28"/>
          <w:szCs w:val="28"/>
          <w:highlight w:val="lightGray"/>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C50B9D">
      <w:pPr>
        <w:pStyle w:val="aa"/>
        <w:numPr>
          <w:ilvl w:val="0"/>
          <w:numId w:val="36"/>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C50B9D">
      <w:pPr>
        <w:pStyle w:val="aa"/>
        <w:numPr>
          <w:ilvl w:val="0"/>
          <w:numId w:val="36"/>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C50B9D">
      <w:pPr>
        <w:pStyle w:val="aa"/>
        <w:numPr>
          <w:ilvl w:val="0"/>
          <w:numId w:val="36"/>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aa"/>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aa"/>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aa"/>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aa"/>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C50B9D">
      <w:pPr>
        <w:pStyle w:val="aa"/>
        <w:numPr>
          <w:ilvl w:val="0"/>
          <w:numId w:val="36"/>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F4170C">
        <w:rPr>
          <w:rFonts w:asciiTheme="minorBidi" w:eastAsiaTheme="minorHAnsi" w:hAnsiTheme="minorBidi" w:cstheme="minorBidi"/>
          <w:b/>
          <w:bCs/>
          <w:sz w:val="28"/>
          <w:szCs w:val="28"/>
          <w:highlight w:val="lightGray"/>
        </w:rPr>
        <w:t>{</w:t>
      </w:r>
      <w:r w:rsidR="00A479E2" w:rsidRPr="00F4170C">
        <w:rPr>
          <w:rFonts w:asciiTheme="minorBidi" w:eastAsiaTheme="minorHAnsi" w:hAnsiTheme="minorBidi" w:cstheme="minorBidi"/>
          <w:b/>
          <w:bCs/>
          <w:sz w:val="28"/>
          <w:szCs w:val="28"/>
          <w:highlight w:val="lightGray"/>
        </w:rPr>
        <w:t>9</w:t>
      </w:r>
      <w:r w:rsidR="00F219D1" w:rsidRPr="00F4170C">
        <w:rPr>
          <w:rFonts w:asciiTheme="minorBidi" w:eastAsiaTheme="minorHAnsi" w:hAnsiTheme="minorBidi" w:cstheme="minorBidi"/>
          <w:b/>
          <w:bCs/>
          <w:sz w:val="28"/>
          <w:szCs w:val="28"/>
          <w:highlight w:val="lightGray"/>
        </w:rPr>
        <w:t>/</w:t>
      </w:r>
      <w:r w:rsidR="007063CD" w:rsidRPr="00F4170C">
        <w:rPr>
          <w:rFonts w:asciiTheme="minorBidi" w:eastAsiaTheme="minorHAnsi" w:hAnsiTheme="minorBidi" w:cstheme="minorBidi"/>
          <w:b/>
          <w:bCs/>
          <w:sz w:val="28"/>
          <w:szCs w:val="28"/>
          <w:highlight w:val="lightGray"/>
        </w:rPr>
        <w:t>4</w:t>
      </w:r>
      <w:r w:rsidR="00F219D1" w:rsidRPr="00F4170C">
        <w:rPr>
          <w:rFonts w:asciiTheme="minorBidi" w:eastAsiaTheme="minorHAnsi" w:hAnsiTheme="minorBidi" w:cstheme="minorBidi"/>
          <w:b/>
          <w:bCs/>
          <w:sz w:val="28"/>
          <w:szCs w:val="28"/>
          <w:highlight w:val="lightGray"/>
        </w:rPr>
        <w:t>/</w:t>
      </w:r>
      <w:r w:rsidR="009546E8" w:rsidRPr="00F4170C">
        <w:rPr>
          <w:rFonts w:asciiTheme="minorBidi" w:eastAsiaTheme="minorHAnsi" w:hAnsiTheme="minorBidi" w:cstheme="minorBidi"/>
          <w:b/>
          <w:bCs/>
          <w:sz w:val="28"/>
          <w:szCs w:val="28"/>
          <w:highlight w:val="lightGray"/>
        </w:rPr>
        <w:t>2023</w:t>
      </w:r>
      <w:r w:rsidR="00DF7FD0" w:rsidRPr="00F4170C">
        <w:rPr>
          <w:rFonts w:asciiTheme="minorBidi" w:eastAsiaTheme="minorHAnsi" w:hAnsiTheme="minorBidi" w:cstheme="minorBidi"/>
          <w:b/>
          <w:bCs/>
          <w:sz w:val="28"/>
          <w:szCs w:val="28"/>
          <w:highlight w:val="lightGray"/>
        </w:rPr>
        <w:t>]</w:t>
      </w:r>
      <w:r w:rsidR="00ED3604" w:rsidRPr="00F4170C">
        <w:rPr>
          <w:rFonts w:asciiTheme="minorBidi" w:eastAsiaTheme="minorHAnsi" w:hAnsiTheme="minorBidi" w:cstheme="minorBidi"/>
          <w:b/>
          <w:bCs/>
          <w:sz w:val="28"/>
          <w:szCs w:val="28"/>
          <w:highlight w:val="lightGray"/>
        </w:rPr>
        <w:t xml:space="preserve"> at (</w:t>
      </w:r>
      <w:r w:rsidR="00F4170C">
        <w:rPr>
          <w:rFonts w:asciiTheme="minorBidi" w:eastAsiaTheme="minorHAnsi" w:hAnsiTheme="minorBidi" w:cstheme="minorBidi"/>
          <w:b/>
          <w:bCs/>
          <w:sz w:val="28"/>
          <w:szCs w:val="28"/>
          <w:highlight w:val="lightGray"/>
        </w:rPr>
        <w:t>2</w:t>
      </w:r>
      <w:r w:rsidR="00FD5B31" w:rsidRPr="00F4170C">
        <w:rPr>
          <w:rFonts w:asciiTheme="minorBidi" w:eastAsiaTheme="minorHAnsi" w:hAnsiTheme="minorBidi" w:cstheme="minorBidi"/>
          <w:b/>
          <w:bCs/>
          <w:sz w:val="28"/>
          <w:szCs w:val="28"/>
          <w:highlight w:val="lightGray"/>
        </w:rPr>
        <w:t>:</w:t>
      </w:r>
      <w:r w:rsidR="00F4170C">
        <w:rPr>
          <w:rFonts w:asciiTheme="minorBidi" w:eastAsiaTheme="minorHAnsi" w:hAnsiTheme="minorBidi" w:cstheme="minorBidi"/>
          <w:b/>
          <w:bCs/>
          <w:sz w:val="28"/>
          <w:szCs w:val="28"/>
          <w:highlight w:val="lightGray"/>
        </w:rPr>
        <w:t>3</w:t>
      </w:r>
      <w:r w:rsidR="00FD5B31" w:rsidRPr="00F4170C">
        <w:rPr>
          <w:rFonts w:asciiTheme="minorBidi" w:eastAsiaTheme="minorHAnsi" w:hAnsiTheme="minorBidi" w:cstheme="minorBidi"/>
          <w:b/>
          <w:bCs/>
          <w:sz w:val="28"/>
          <w:szCs w:val="28"/>
          <w:highlight w:val="lightGray"/>
        </w:rPr>
        <w:t>0pm</w:t>
      </w:r>
      <w:r w:rsidR="00ED3604" w:rsidRPr="00F4170C">
        <w:rPr>
          <w:rFonts w:asciiTheme="minorBidi" w:eastAsiaTheme="minorHAnsi" w:hAnsiTheme="minorBidi" w:cstheme="minorBidi"/>
          <w:b/>
          <w:bCs/>
          <w:sz w:val="28"/>
          <w:szCs w:val="28"/>
          <w:highlight w:val="lightGray"/>
        </w:rPr>
        <w:t xml:space="preserve"> )</w:t>
      </w:r>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A479E2" w:rsidRPr="00F4170C">
        <w:rPr>
          <w:rFonts w:asciiTheme="minorBidi" w:eastAsiaTheme="minorHAnsi" w:hAnsiTheme="minorBidi" w:cstheme="minorBidi"/>
          <w:b/>
          <w:bCs/>
          <w:sz w:val="28"/>
          <w:szCs w:val="28"/>
          <w:highlight w:val="lightGray"/>
        </w:rPr>
        <w:t>10</w:t>
      </w:r>
      <w:r w:rsidR="00F219D1" w:rsidRPr="00F4170C">
        <w:rPr>
          <w:rFonts w:asciiTheme="minorBidi" w:eastAsiaTheme="minorHAnsi" w:hAnsiTheme="minorBidi" w:cstheme="minorBidi"/>
          <w:b/>
          <w:bCs/>
          <w:sz w:val="28"/>
          <w:szCs w:val="28"/>
          <w:highlight w:val="lightGray"/>
        </w:rPr>
        <w:t>/</w:t>
      </w:r>
      <w:r w:rsidR="007063CD" w:rsidRPr="00F4170C">
        <w:rPr>
          <w:rFonts w:asciiTheme="minorBidi" w:eastAsiaTheme="minorHAnsi" w:hAnsiTheme="minorBidi" w:cstheme="minorBidi"/>
          <w:b/>
          <w:bCs/>
          <w:sz w:val="28"/>
          <w:szCs w:val="28"/>
          <w:highlight w:val="lightGray"/>
        </w:rPr>
        <w:t>4</w:t>
      </w:r>
      <w:r w:rsidR="00F219D1" w:rsidRPr="00F4170C">
        <w:rPr>
          <w:rFonts w:asciiTheme="minorBidi" w:eastAsiaTheme="minorHAnsi" w:hAnsiTheme="minorBidi" w:cstheme="minorBidi"/>
          <w:b/>
          <w:bCs/>
          <w:sz w:val="28"/>
          <w:szCs w:val="28"/>
          <w:highlight w:val="lightGray"/>
        </w:rPr>
        <w:t>/</w:t>
      </w:r>
      <w:r w:rsidR="009546E8" w:rsidRPr="00F4170C">
        <w:rPr>
          <w:rFonts w:asciiTheme="minorBidi" w:eastAsiaTheme="minorHAnsi" w:hAnsiTheme="minorBidi" w:cstheme="minorBidi"/>
          <w:b/>
          <w:bCs/>
          <w:sz w:val="28"/>
          <w:szCs w:val="28"/>
          <w:highlight w:val="lightGray"/>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FB04D7">
        <w:rPr>
          <w:rFonts w:asciiTheme="minorBidi" w:hAnsiTheme="minorBidi"/>
          <w:sz w:val="28"/>
          <w:szCs w:val="28"/>
        </w:rPr>
        <w:t>Estimated Cost</w:t>
      </w:r>
      <w:r w:rsidR="006D1FDF">
        <w:rPr>
          <w:rFonts w:asciiTheme="minorBidi" w:hAnsiTheme="minorBidi"/>
          <w:sz w:val="28"/>
          <w:szCs w:val="28"/>
        </w:rPr>
        <w:t xml:space="preserve">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r w:rsidR="00B028C1">
        <w:rPr>
          <w:rFonts w:asciiTheme="minorBidi" w:hAnsiTheme="minorBidi"/>
          <w:sz w:val="28"/>
          <w:szCs w:val="28"/>
        </w:rPr>
        <w:t xml:space="preserve">)send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fff1"/>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fff1"/>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affe"/>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r w:rsidRPr="00C84D0C">
              <w:rPr>
                <w:rStyle w:val="Style1"/>
                <w:rFonts w:asciiTheme="minorBidi" w:hAnsiTheme="minorBidi"/>
                <w:bCs/>
                <w:szCs w:val="24"/>
              </w:rPr>
              <w:t>as</w:t>
            </w:r>
            <w:proofErr w:type="spell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 xml:space="preserve">If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forfeited  from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50B9D">
            <w:pPr>
              <w:pStyle w:val="P3Header1-Clauses"/>
              <w:numPr>
                <w:ilvl w:val="0"/>
                <w:numId w:val="24"/>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50B9D">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 compact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a6"/>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1"/>
      </w:pPr>
    </w:p>
    <w:p w:rsidR="00B47DB8" w:rsidRPr="00C84D0C" w:rsidRDefault="00B47DB8" w:rsidP="00B14840">
      <w:pPr>
        <w:pStyle w:val="1"/>
      </w:pPr>
    </w:p>
    <w:p w:rsidR="00B47DB8" w:rsidRPr="00C84D0C" w:rsidRDefault="00B47DB8" w:rsidP="00B14840">
      <w:pPr>
        <w:pStyle w:val="1"/>
      </w:pPr>
    </w:p>
    <w:p w:rsidR="00B47DB8" w:rsidRPr="00C84D0C" w:rsidRDefault="00B47DB8" w:rsidP="00B14840">
      <w:pPr>
        <w:pStyle w:val="1"/>
      </w:pPr>
    </w:p>
    <w:p w:rsidR="00895CA2" w:rsidRPr="00C84D0C" w:rsidRDefault="00895CA2" w:rsidP="00B14840">
      <w:pPr>
        <w:pStyle w:val="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024421">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sidRPr="00024421">
              <w:rPr>
                <w:rFonts w:asciiTheme="minorBidi" w:hAnsiTheme="minorBidi"/>
                <w:b/>
                <w:bCs/>
                <w:sz w:val="28"/>
                <w:szCs w:val="28"/>
                <w:highlight w:val="lightGray"/>
                <w:shd w:val="clear" w:color="auto" w:fill="FFFF00"/>
                <w:lang w:val="en-GB"/>
              </w:rPr>
              <w:t>9</w:t>
            </w:r>
            <w:r w:rsidR="00024421">
              <w:rPr>
                <w:rFonts w:asciiTheme="minorBidi" w:hAnsiTheme="minorBidi"/>
                <w:b/>
                <w:bCs/>
                <w:sz w:val="28"/>
                <w:szCs w:val="28"/>
                <w:highlight w:val="lightGray"/>
                <w:shd w:val="clear" w:color="auto" w:fill="FFFF00"/>
                <w:lang w:val="en-GB"/>
              </w:rPr>
              <w:t>4</w:t>
            </w:r>
            <w:r w:rsidR="00664009" w:rsidRPr="00024421">
              <w:rPr>
                <w:rFonts w:asciiTheme="minorBidi" w:hAnsiTheme="minorBidi"/>
                <w:b/>
                <w:bCs/>
                <w:sz w:val="28"/>
                <w:szCs w:val="28"/>
                <w:highlight w:val="lightGray"/>
                <w:shd w:val="clear" w:color="auto" w:fill="FFFF00"/>
                <w:lang w:val="en-GB"/>
              </w:rPr>
              <w:t>/</w:t>
            </w:r>
            <w:r w:rsidR="009546E8" w:rsidRPr="00024421">
              <w:rPr>
                <w:rFonts w:asciiTheme="minorBidi" w:hAnsiTheme="minorBidi"/>
                <w:b/>
                <w:bCs/>
                <w:sz w:val="28"/>
                <w:szCs w:val="28"/>
                <w:highlight w:val="lightGray"/>
                <w:shd w:val="clear" w:color="auto" w:fill="FFFF00"/>
                <w:lang w:val="en-GB"/>
              </w:rPr>
              <w:t>2023</w:t>
            </w:r>
            <w:r w:rsidR="00664009" w:rsidRPr="00024421">
              <w:rPr>
                <w:rFonts w:asciiTheme="minorBidi" w:hAnsiTheme="minorBidi"/>
                <w:b/>
                <w:bCs/>
                <w:sz w:val="28"/>
                <w:szCs w:val="28"/>
                <w:highlight w:val="lightGray"/>
                <w:shd w:val="clear" w:color="auto" w:fill="FFFF00"/>
                <w:lang w:val="en-GB"/>
              </w:rPr>
              <w:t>/</w:t>
            </w:r>
            <w:r w:rsidR="00520305" w:rsidRPr="00024421">
              <w:rPr>
                <w:rFonts w:asciiTheme="minorBidi" w:hAnsiTheme="minorBidi"/>
                <w:b/>
                <w:bCs/>
                <w:sz w:val="28"/>
                <w:szCs w:val="28"/>
                <w:highlight w:val="lightGray"/>
                <w:shd w:val="clear" w:color="auto" w:fill="FFFF00"/>
                <w:lang w:val="en-GB"/>
              </w:rPr>
              <w:t>3</w:t>
            </w:r>
            <w:r w:rsidR="00024421" w:rsidRPr="00024421">
              <w:rPr>
                <w:rFonts w:asciiTheme="minorBidi" w:hAnsiTheme="minorBidi"/>
                <w:b/>
                <w:bCs/>
                <w:sz w:val="28"/>
                <w:szCs w:val="28"/>
                <w:highlight w:val="lightGray"/>
                <w:shd w:val="clear" w:color="auto" w:fill="FFFF00"/>
                <w:lang w:val="en-GB"/>
              </w:rPr>
              <w:t>8</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rsidR="00B30368" w:rsidRPr="00C84D0C" w:rsidRDefault="00B30368" w:rsidP="0002442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024421">
              <w:rPr>
                <w:rFonts w:asciiTheme="minorBidi" w:hAnsiTheme="minorBidi"/>
                <w:b/>
                <w:bCs/>
                <w:sz w:val="28"/>
                <w:szCs w:val="28"/>
                <w:highlight w:val="lightGray"/>
                <w:lang w:val="en-GB"/>
              </w:rPr>
              <w:t>20</w:t>
            </w:r>
            <w:r w:rsidR="00B2748C" w:rsidRPr="00024421">
              <w:rPr>
                <w:rFonts w:asciiTheme="minorBidi" w:hAnsiTheme="minorBidi"/>
                <w:b/>
                <w:bCs/>
                <w:sz w:val="28"/>
                <w:szCs w:val="28"/>
                <w:highlight w:val="lightGray"/>
                <w:lang w:val="en-GB"/>
              </w:rPr>
              <w:t>2</w:t>
            </w:r>
            <w:r w:rsidR="00024421" w:rsidRPr="00024421">
              <w:rPr>
                <w:rFonts w:asciiTheme="minorBidi" w:hAnsiTheme="minorBidi"/>
                <w:b/>
                <w:bCs/>
                <w:sz w:val="28"/>
                <w:szCs w:val="28"/>
                <w:highlight w:val="lightGray"/>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A479E2" w:rsidRPr="00425F31">
              <w:rPr>
                <w:rFonts w:asciiTheme="minorBidi" w:hAnsiTheme="minorBidi"/>
                <w:b/>
                <w:bCs/>
                <w:sz w:val="28"/>
                <w:szCs w:val="28"/>
                <w:highlight w:val="lightGray"/>
                <w:lang w:val="en-GB"/>
              </w:rPr>
              <w:t>Monday</w:t>
            </w:r>
            <w:r w:rsidR="009546E8" w:rsidRPr="00425F31">
              <w:rPr>
                <w:rFonts w:asciiTheme="minorBidi" w:hAnsiTheme="minorBidi"/>
                <w:sz w:val="28"/>
                <w:szCs w:val="28"/>
                <w:highlight w:val="lightGray"/>
                <w:lang w:val="en-GB"/>
              </w:rPr>
              <w:t xml:space="preserve"> </w:t>
            </w:r>
            <w:r w:rsidR="00664009" w:rsidRPr="00425F31">
              <w:rPr>
                <w:rFonts w:asciiTheme="minorBidi" w:hAnsiTheme="minorBidi"/>
                <w:sz w:val="28"/>
                <w:szCs w:val="28"/>
                <w:highlight w:val="lightGray"/>
                <w:lang w:val="en-GB"/>
              </w:rPr>
              <w:t xml:space="preserve"> </w:t>
            </w:r>
            <w:r w:rsidR="00A479E2" w:rsidRPr="00425F31">
              <w:rPr>
                <w:rFonts w:asciiTheme="minorBidi" w:hAnsiTheme="minorBidi"/>
                <w:b/>
                <w:bCs/>
                <w:sz w:val="28"/>
                <w:szCs w:val="28"/>
                <w:highlight w:val="lightGray"/>
                <w:shd w:val="clear" w:color="auto" w:fill="FFFF00"/>
                <w:lang w:val="en-GB"/>
              </w:rPr>
              <w:t>3</w:t>
            </w:r>
            <w:r w:rsidR="00664009" w:rsidRPr="00425F31">
              <w:rPr>
                <w:rFonts w:asciiTheme="minorBidi" w:hAnsiTheme="minorBidi"/>
                <w:b/>
                <w:bCs/>
                <w:sz w:val="28"/>
                <w:szCs w:val="28"/>
                <w:highlight w:val="lightGray"/>
                <w:shd w:val="clear" w:color="auto" w:fill="FFFF00"/>
                <w:lang w:val="en-GB"/>
              </w:rPr>
              <w:t>/</w:t>
            </w:r>
            <w:r w:rsidR="00520305" w:rsidRPr="00425F31">
              <w:rPr>
                <w:rFonts w:asciiTheme="minorBidi" w:hAnsiTheme="minorBidi"/>
                <w:b/>
                <w:bCs/>
                <w:sz w:val="28"/>
                <w:szCs w:val="28"/>
                <w:highlight w:val="lightGray"/>
                <w:shd w:val="clear" w:color="auto" w:fill="FFFF00"/>
                <w:lang w:val="en-GB"/>
              </w:rPr>
              <w:t>4</w:t>
            </w:r>
            <w:r w:rsidR="00664009" w:rsidRPr="00425F31">
              <w:rPr>
                <w:rFonts w:asciiTheme="minorBidi" w:hAnsiTheme="minorBidi"/>
                <w:b/>
                <w:bCs/>
                <w:sz w:val="28"/>
                <w:szCs w:val="28"/>
                <w:highlight w:val="lightGray"/>
                <w:shd w:val="clear" w:color="auto" w:fill="FFFF00"/>
                <w:lang w:val="en-GB"/>
              </w:rPr>
              <w:t>/</w:t>
            </w:r>
            <w:r w:rsidR="009546E8" w:rsidRPr="00425F31">
              <w:rPr>
                <w:rFonts w:asciiTheme="minorBidi" w:hAnsiTheme="minorBidi"/>
                <w:b/>
                <w:bCs/>
                <w:sz w:val="28"/>
                <w:szCs w:val="28"/>
                <w:highlight w:val="lightGray"/>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aa"/>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aa"/>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1D20D0" w:rsidRDefault="00B30368" w:rsidP="00DE6F40">
            <w:pPr>
              <w:spacing w:after="0"/>
              <w:jc w:val="both"/>
              <w:rPr>
                <w:rFonts w:asciiTheme="minorBidi" w:hAnsiTheme="minorBidi"/>
                <w:sz w:val="28"/>
                <w:szCs w:val="28"/>
                <w:highlight w:val="lightGray"/>
                <w:lang w:val="en-GB"/>
              </w:rPr>
            </w:pPr>
            <w:r w:rsidRPr="001D20D0">
              <w:rPr>
                <w:rFonts w:asciiTheme="minorBidi" w:hAnsiTheme="minorBidi"/>
                <w:sz w:val="28"/>
                <w:szCs w:val="28"/>
                <w:highlight w:val="lightGray"/>
                <w:lang w:val="en-GB"/>
              </w:rPr>
              <w:t>The bid validity period shall be (</w:t>
            </w:r>
            <w:r w:rsidR="004F5D6D" w:rsidRPr="001D20D0">
              <w:rPr>
                <w:rFonts w:asciiTheme="minorBidi" w:hAnsiTheme="minorBidi"/>
                <w:sz w:val="28"/>
                <w:szCs w:val="28"/>
                <w:highlight w:val="lightGray"/>
                <w:lang w:val="en-GB"/>
              </w:rPr>
              <w:t>365</w:t>
            </w:r>
            <w:r w:rsidRPr="001D20D0">
              <w:rPr>
                <w:rFonts w:asciiTheme="minorBidi" w:hAnsiTheme="minorBidi"/>
                <w:sz w:val="28"/>
                <w:szCs w:val="28"/>
                <w:highlight w:val="lightGray"/>
                <w:lang w:val="en-GB"/>
              </w:rPr>
              <w:t xml:space="preserve"> days </w:t>
            </w:r>
            <w:r w:rsidR="00F937EA" w:rsidRPr="001D20D0">
              <w:rPr>
                <w:rFonts w:asciiTheme="minorBidi" w:hAnsiTheme="minorBidi"/>
                <w:sz w:val="28"/>
                <w:szCs w:val="28"/>
                <w:highlight w:val="lightGray"/>
                <w:lang w:val="en-GB"/>
              </w:rPr>
              <w:t>)</w:t>
            </w:r>
            <w:r w:rsidRPr="001D20D0">
              <w:rPr>
                <w:rFonts w:asciiTheme="minorBidi" w:hAnsiTheme="minorBidi"/>
                <w:sz w:val="28"/>
                <w:szCs w:val="28"/>
                <w:highlight w:val="lightGray"/>
                <w:lang w:val="en-GB"/>
              </w:rPr>
              <w:t xml:space="preserve">after the deadline for bid submission, Accordingly, each bid shall expire </w:t>
            </w:r>
            <w:r w:rsidR="00832F30" w:rsidRPr="001D20D0">
              <w:rPr>
                <w:rFonts w:asciiTheme="minorBidi" w:hAnsiTheme="minorBidi"/>
                <w:sz w:val="28"/>
                <w:szCs w:val="28"/>
                <w:highlight w:val="lightGray"/>
                <w:lang w:val="en-GB"/>
              </w:rPr>
              <w:t>until</w:t>
            </w:r>
            <w:r w:rsidR="001D20D0">
              <w:rPr>
                <w:rFonts w:asciiTheme="minorBidi" w:hAnsiTheme="minorBidi"/>
                <w:sz w:val="28"/>
                <w:szCs w:val="28"/>
                <w:highlight w:val="lightGray"/>
                <w:lang w:val="en-GB"/>
              </w:rPr>
              <w:t xml:space="preserve"> </w:t>
            </w:r>
            <w:r w:rsidR="00DE6F40" w:rsidRPr="001D20D0">
              <w:rPr>
                <w:rFonts w:asciiTheme="minorBidi" w:hAnsiTheme="minorBidi"/>
                <w:b/>
                <w:bCs/>
                <w:sz w:val="28"/>
                <w:szCs w:val="28"/>
                <w:highlight w:val="lightGray"/>
                <w:shd w:val="clear" w:color="auto" w:fill="FFFF00"/>
                <w:lang w:val="en-GB"/>
              </w:rPr>
              <w:t>(</w:t>
            </w:r>
            <w:r w:rsidR="00A479E2" w:rsidRPr="001D20D0">
              <w:rPr>
                <w:rFonts w:asciiTheme="minorBidi" w:hAnsiTheme="minorBidi"/>
                <w:b/>
                <w:bCs/>
                <w:sz w:val="28"/>
                <w:szCs w:val="28"/>
                <w:highlight w:val="lightGray"/>
                <w:shd w:val="clear" w:color="auto" w:fill="FFFF00"/>
                <w:lang w:val="en-GB"/>
              </w:rPr>
              <w:t>9</w:t>
            </w:r>
            <w:r w:rsidR="00DE6F40" w:rsidRPr="001D20D0">
              <w:rPr>
                <w:rFonts w:asciiTheme="minorBidi" w:hAnsiTheme="minorBidi"/>
                <w:b/>
                <w:bCs/>
                <w:sz w:val="28"/>
                <w:szCs w:val="28"/>
                <w:highlight w:val="lightGray"/>
                <w:shd w:val="clear" w:color="auto" w:fill="FFFF00"/>
                <w:lang w:val="en-GB"/>
              </w:rPr>
              <w:t>/</w:t>
            </w:r>
            <w:r w:rsidR="00520305" w:rsidRPr="001D20D0">
              <w:rPr>
                <w:rFonts w:asciiTheme="minorBidi" w:hAnsiTheme="minorBidi"/>
                <w:b/>
                <w:bCs/>
                <w:sz w:val="28"/>
                <w:szCs w:val="28"/>
                <w:highlight w:val="lightGray"/>
                <w:shd w:val="clear" w:color="auto" w:fill="FFFF00"/>
                <w:lang w:val="en-GB"/>
              </w:rPr>
              <w:t>4</w:t>
            </w:r>
            <w:r w:rsidR="00DE6F40" w:rsidRPr="001D20D0">
              <w:rPr>
                <w:rFonts w:asciiTheme="minorBidi" w:hAnsiTheme="minorBidi"/>
                <w:b/>
                <w:bCs/>
                <w:sz w:val="28"/>
                <w:szCs w:val="28"/>
                <w:highlight w:val="lightGray"/>
                <w:shd w:val="clear" w:color="auto" w:fill="FFFF00"/>
                <w:lang w:val="en-GB"/>
              </w:rPr>
              <w:t>/</w:t>
            </w:r>
            <w:r w:rsidR="00C15459" w:rsidRPr="001D20D0">
              <w:rPr>
                <w:rFonts w:asciiTheme="minorBidi" w:hAnsiTheme="minorBidi"/>
                <w:b/>
                <w:bCs/>
                <w:sz w:val="28"/>
                <w:szCs w:val="28"/>
                <w:highlight w:val="lightGray"/>
                <w:shd w:val="clear" w:color="auto" w:fill="FFFF00"/>
                <w:lang w:val="en-GB"/>
              </w:rPr>
              <w:t>2024</w:t>
            </w:r>
            <w:r w:rsidR="00832F30" w:rsidRPr="001D20D0">
              <w:rPr>
                <w:rFonts w:asciiTheme="minorBidi" w:hAnsiTheme="minorBidi"/>
                <w:b/>
                <w:bCs/>
                <w:sz w:val="28"/>
                <w:szCs w:val="28"/>
                <w:highlight w:val="lightGray"/>
                <w:shd w:val="clear" w:color="auto" w:fill="FFFF00"/>
                <w:lang w:val="en-GB"/>
              </w:rPr>
              <w:t>)</w:t>
            </w:r>
            <w:r w:rsidR="001D20D0">
              <w:rPr>
                <w:rFonts w:asciiTheme="minorBidi" w:hAnsiTheme="minorBidi"/>
                <w:sz w:val="28"/>
                <w:szCs w:val="28"/>
                <w:highlight w:val="lightGray"/>
                <w:shd w:val="clear" w:color="auto" w:fill="FFFF00"/>
                <w:lang w:val="en-GB"/>
              </w:rPr>
              <w:t xml:space="preserve"> </w:t>
            </w:r>
            <w:r w:rsidR="00832F30" w:rsidRPr="001D20D0">
              <w:rPr>
                <w:rFonts w:asciiTheme="minorBidi" w:hAnsiTheme="minorBidi"/>
                <w:sz w:val="28"/>
                <w:szCs w:val="28"/>
                <w:highlight w:val="lightGray"/>
                <w:lang w:val="en-GB"/>
              </w:rPr>
              <w:t xml:space="preserve">&amp; it could be extent as per our request. </w:t>
            </w:r>
          </w:p>
          <w:p w:rsidR="00B30368" w:rsidRPr="001D20D0" w:rsidRDefault="00B30368" w:rsidP="00DE6F40">
            <w:pPr>
              <w:spacing w:after="0"/>
              <w:jc w:val="both"/>
              <w:rPr>
                <w:rFonts w:asciiTheme="minorBidi" w:hAnsiTheme="minorBidi"/>
                <w:sz w:val="28"/>
                <w:szCs w:val="28"/>
                <w:highlight w:val="lightGray"/>
                <w:lang w:val="en-GB"/>
              </w:rPr>
            </w:pPr>
            <w:r w:rsidRPr="001D20D0">
              <w:rPr>
                <w:rFonts w:asciiTheme="minorBidi" w:hAnsiTheme="minorBidi"/>
                <w:sz w:val="28"/>
                <w:szCs w:val="28"/>
                <w:highlight w:val="lightGray"/>
                <w:lang w:val="en-GB"/>
              </w:rPr>
              <w:t>Bid security must be valid twenty-eight (</w:t>
            </w:r>
            <w:r w:rsidRPr="001D20D0">
              <w:rPr>
                <w:rFonts w:asciiTheme="minorBidi" w:hAnsiTheme="minorBidi"/>
                <w:sz w:val="28"/>
                <w:szCs w:val="28"/>
                <w:highlight w:val="lightGray"/>
                <w:shd w:val="clear" w:color="auto" w:fill="FFFF00"/>
                <w:lang w:val="en-GB"/>
              </w:rPr>
              <w:t>28</w:t>
            </w:r>
            <w:r w:rsidRPr="001D20D0">
              <w:rPr>
                <w:rFonts w:asciiTheme="minorBidi" w:hAnsiTheme="minorBidi"/>
                <w:sz w:val="28"/>
                <w:szCs w:val="28"/>
                <w:highlight w:val="lightGray"/>
                <w:lang w:val="en-GB"/>
              </w:rPr>
              <w:t xml:space="preserve">) days after the end of the bid validity period. Accordingly, a bid with a bid security that expires before </w:t>
            </w:r>
            <w:r w:rsidR="00056794" w:rsidRPr="001D20D0">
              <w:rPr>
                <w:rFonts w:asciiTheme="minorBidi" w:hAnsiTheme="minorBidi"/>
                <w:b/>
                <w:bCs/>
                <w:sz w:val="28"/>
                <w:szCs w:val="28"/>
                <w:highlight w:val="lightGray"/>
                <w:shd w:val="clear" w:color="auto" w:fill="FFFF00"/>
                <w:lang w:val="en-GB"/>
              </w:rPr>
              <w:t>(</w:t>
            </w:r>
            <w:r w:rsidR="00A479E2" w:rsidRPr="001D20D0">
              <w:rPr>
                <w:rFonts w:asciiTheme="minorBidi" w:hAnsiTheme="minorBidi"/>
                <w:b/>
                <w:bCs/>
                <w:sz w:val="28"/>
                <w:szCs w:val="28"/>
                <w:highlight w:val="lightGray"/>
                <w:shd w:val="clear" w:color="auto" w:fill="FFFF00"/>
              </w:rPr>
              <w:t>7</w:t>
            </w:r>
            <w:r w:rsidR="00DE6F40" w:rsidRPr="001D20D0">
              <w:rPr>
                <w:rFonts w:asciiTheme="minorBidi" w:hAnsiTheme="minorBidi"/>
                <w:b/>
                <w:bCs/>
                <w:sz w:val="28"/>
                <w:szCs w:val="28"/>
                <w:highlight w:val="lightGray"/>
                <w:shd w:val="clear" w:color="auto" w:fill="FFFF00"/>
                <w:lang w:val="en-GB"/>
              </w:rPr>
              <w:t>/</w:t>
            </w:r>
            <w:r w:rsidR="00520305" w:rsidRPr="001D20D0">
              <w:rPr>
                <w:rFonts w:asciiTheme="minorBidi" w:hAnsiTheme="minorBidi"/>
                <w:b/>
                <w:bCs/>
                <w:sz w:val="28"/>
                <w:szCs w:val="28"/>
                <w:highlight w:val="lightGray"/>
                <w:shd w:val="clear" w:color="auto" w:fill="FFFF00"/>
                <w:lang w:val="en-GB"/>
              </w:rPr>
              <w:t>5</w:t>
            </w:r>
            <w:r w:rsidR="00DE6F40" w:rsidRPr="001D20D0">
              <w:rPr>
                <w:rFonts w:asciiTheme="minorBidi" w:hAnsiTheme="minorBidi"/>
                <w:b/>
                <w:bCs/>
                <w:sz w:val="28"/>
                <w:szCs w:val="28"/>
                <w:highlight w:val="lightGray"/>
                <w:shd w:val="clear" w:color="auto" w:fill="FFFF00"/>
                <w:lang w:val="en-GB"/>
              </w:rPr>
              <w:t>/</w:t>
            </w:r>
            <w:r w:rsidR="00536B04" w:rsidRPr="001D20D0">
              <w:rPr>
                <w:rFonts w:asciiTheme="minorBidi" w:hAnsiTheme="minorBidi"/>
                <w:b/>
                <w:bCs/>
                <w:sz w:val="28"/>
                <w:szCs w:val="28"/>
                <w:highlight w:val="lightGray"/>
                <w:shd w:val="clear" w:color="auto" w:fill="FFFF00"/>
                <w:lang w:val="en-GB"/>
              </w:rPr>
              <w:t>2024</w:t>
            </w:r>
            <w:r w:rsidR="00454DA4" w:rsidRPr="001D20D0">
              <w:rPr>
                <w:rFonts w:asciiTheme="minorBidi" w:hAnsiTheme="minorBidi"/>
                <w:b/>
                <w:bCs/>
                <w:sz w:val="28"/>
                <w:szCs w:val="28"/>
                <w:highlight w:val="lightGray"/>
                <w:shd w:val="clear" w:color="auto" w:fill="FFFF00"/>
                <w:lang w:val="en-GB"/>
              </w:rPr>
              <w:t>)</w:t>
            </w:r>
            <w:r w:rsidRPr="001D20D0">
              <w:rPr>
                <w:rFonts w:asciiTheme="minorBidi" w:hAnsiTheme="minorBidi"/>
                <w:sz w:val="28"/>
                <w:szCs w:val="28"/>
                <w:highlight w:val="lightGray"/>
                <w:lang w:val="en-GB"/>
              </w:rPr>
              <w:t xml:space="preserve"> shall be rejected as </w:t>
            </w:r>
            <w:r w:rsidR="00454DA4" w:rsidRPr="001D20D0">
              <w:rPr>
                <w:rFonts w:asciiTheme="minorBidi" w:hAnsiTheme="minorBidi"/>
                <w:sz w:val="28"/>
                <w:szCs w:val="28"/>
                <w:highlight w:val="lightGray"/>
                <w:lang w:val="en-GB"/>
              </w:rPr>
              <w:t>no responsive</w:t>
            </w:r>
            <w:r w:rsidRPr="001D20D0">
              <w:rPr>
                <w:rFonts w:asciiTheme="minorBidi" w:hAnsiTheme="minorBidi"/>
                <w:sz w:val="28"/>
                <w:szCs w:val="28"/>
                <w:highlight w:val="lightGray"/>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 xml:space="preserve">1% of the tender </w:t>
            </w:r>
            <w:r w:rsidR="009B7C34">
              <w:rPr>
                <w:rFonts w:asciiTheme="minorBidi" w:hAnsiTheme="minorBidi" w:hint="cs"/>
                <w:sz w:val="28"/>
                <w:szCs w:val="28"/>
                <w:highlight w:val="green"/>
                <w:rtl/>
                <w:lang w:val="en-GB"/>
              </w:rPr>
              <w:t xml:space="preserve"> </w:t>
            </w:r>
            <w:r w:rsidR="005F1BC3">
              <w:rPr>
                <w:rFonts w:asciiTheme="minorBidi" w:hAnsiTheme="minorBidi"/>
                <w:sz w:val="28"/>
                <w:szCs w:val="28"/>
                <w:highlight w:val="green"/>
              </w:rPr>
              <w:t xml:space="preserve">Estimated </w:t>
            </w:r>
          </w:p>
          <w:p w:rsidR="00100AC9" w:rsidRPr="00C84D0C" w:rsidRDefault="005F1BC3" w:rsidP="004F5D6D">
            <w:pPr>
              <w:tabs>
                <w:tab w:val="right" w:pos="7254"/>
              </w:tabs>
              <w:spacing w:before="60" w:after="0"/>
              <w:jc w:val="both"/>
              <w:rPr>
                <w:rFonts w:asciiTheme="minorBidi" w:hAnsiTheme="minorBidi"/>
                <w:sz w:val="28"/>
                <w:szCs w:val="28"/>
                <w:lang w:val="en-GB"/>
              </w:rPr>
            </w:pPr>
            <w:r>
              <w:rPr>
                <w:rFonts w:asciiTheme="minorBidi" w:hAnsiTheme="minorBidi"/>
                <w:sz w:val="28"/>
                <w:szCs w:val="28"/>
                <w:highlight w:val="green"/>
                <w:lang w:val="en-GB"/>
              </w:rPr>
              <w:t>cost</w:t>
            </w:r>
            <w:r w:rsidR="00C20C3C"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aa"/>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aa"/>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aa"/>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2A7731" w:rsidRDefault="00B30368" w:rsidP="002A7731">
            <w:pPr>
              <w:numPr>
                <w:ilvl w:val="12"/>
                <w:numId w:val="0"/>
              </w:numPr>
              <w:shd w:val="clear" w:color="auto" w:fill="FFFF00"/>
              <w:spacing w:after="0"/>
              <w:jc w:val="both"/>
              <w:rPr>
                <w:rFonts w:asciiTheme="minorBidi" w:hAnsiTheme="minorBidi"/>
                <w:b/>
                <w:bCs/>
                <w:sz w:val="28"/>
                <w:szCs w:val="28"/>
                <w:lang w:val="en-GB"/>
              </w:rPr>
            </w:pPr>
            <w:r w:rsidRPr="002A7731">
              <w:rPr>
                <w:rFonts w:asciiTheme="minorBidi" w:hAnsiTheme="minorBidi"/>
                <w:b/>
                <w:bCs/>
                <w:sz w:val="28"/>
                <w:szCs w:val="28"/>
                <w:highlight w:val="lightGray"/>
                <w:lang w:val="en-GB"/>
              </w:rPr>
              <w:t>Tender</w:t>
            </w:r>
            <w:r w:rsidR="00056794" w:rsidRPr="002A7731">
              <w:rPr>
                <w:rFonts w:asciiTheme="minorBidi" w:hAnsiTheme="minorBidi"/>
                <w:b/>
                <w:bCs/>
                <w:sz w:val="28"/>
                <w:szCs w:val="28"/>
                <w:highlight w:val="lightGray"/>
                <w:lang w:val="en-GB"/>
              </w:rPr>
              <w:t xml:space="preserve">: </w:t>
            </w:r>
            <w:r w:rsidR="00536B04" w:rsidRPr="002A7731">
              <w:rPr>
                <w:rFonts w:asciiTheme="minorBidi" w:hAnsiTheme="minorBidi"/>
                <w:b/>
                <w:bCs/>
                <w:sz w:val="28"/>
                <w:szCs w:val="28"/>
                <w:highlight w:val="lightGray"/>
                <w:lang w:val="en-GB"/>
              </w:rPr>
              <w:t>9</w:t>
            </w:r>
            <w:r w:rsidR="002A7731">
              <w:rPr>
                <w:rFonts w:asciiTheme="minorBidi" w:hAnsiTheme="minorBidi"/>
                <w:b/>
                <w:bCs/>
                <w:sz w:val="28"/>
                <w:szCs w:val="28"/>
                <w:highlight w:val="lightGray"/>
                <w:lang w:val="en-GB"/>
              </w:rPr>
              <w:t>4</w:t>
            </w:r>
            <w:r w:rsidR="00536B04" w:rsidRPr="002A7731">
              <w:rPr>
                <w:rFonts w:asciiTheme="minorBidi" w:hAnsiTheme="minorBidi"/>
                <w:b/>
                <w:bCs/>
                <w:sz w:val="28"/>
                <w:szCs w:val="28"/>
                <w:highlight w:val="lightGray"/>
                <w:lang w:val="en-GB"/>
              </w:rPr>
              <w:t>/</w:t>
            </w:r>
            <w:r w:rsidR="00C15459" w:rsidRPr="002A7731">
              <w:rPr>
                <w:rFonts w:asciiTheme="minorBidi" w:hAnsiTheme="minorBidi"/>
                <w:b/>
                <w:bCs/>
                <w:sz w:val="28"/>
                <w:szCs w:val="28"/>
                <w:highlight w:val="lightGray"/>
                <w:lang w:val="en-GB"/>
              </w:rPr>
              <w:t>2023</w:t>
            </w:r>
            <w:r w:rsidR="00536B04" w:rsidRPr="002A7731">
              <w:rPr>
                <w:rFonts w:asciiTheme="minorBidi" w:hAnsiTheme="minorBidi"/>
                <w:b/>
                <w:bCs/>
                <w:sz w:val="28"/>
                <w:szCs w:val="28"/>
                <w:highlight w:val="lightGray"/>
                <w:lang w:val="en-GB"/>
              </w:rPr>
              <w:t>/</w:t>
            </w:r>
            <w:r w:rsidR="00520305" w:rsidRPr="002A7731">
              <w:rPr>
                <w:rFonts w:asciiTheme="minorBidi" w:hAnsiTheme="minorBidi"/>
                <w:b/>
                <w:bCs/>
                <w:sz w:val="28"/>
                <w:szCs w:val="28"/>
                <w:highlight w:val="lightGray"/>
                <w:lang w:val="en-GB"/>
              </w:rPr>
              <w:t>3</w:t>
            </w:r>
            <w:r w:rsidR="002A7731" w:rsidRPr="002A7731">
              <w:rPr>
                <w:rFonts w:asciiTheme="minorBidi" w:hAnsiTheme="minorBidi"/>
                <w:b/>
                <w:bCs/>
                <w:sz w:val="28"/>
                <w:szCs w:val="28"/>
                <w:highlight w:val="lightGray"/>
                <w:lang w:val="en-GB"/>
              </w:rPr>
              <w:t>8</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F02C8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Pr="00F02C8A">
              <w:rPr>
                <w:rFonts w:asciiTheme="minorBidi" w:hAnsiTheme="minorBidi"/>
                <w:b/>
                <w:bCs/>
                <w:sz w:val="28"/>
                <w:szCs w:val="28"/>
                <w:highlight w:val="lightGray"/>
                <w:lang w:val="en-GB"/>
              </w:rPr>
              <w:t>[</w:t>
            </w:r>
            <w:r w:rsidR="00F02C8A" w:rsidRPr="00F02C8A">
              <w:rPr>
                <w:rFonts w:asciiTheme="majorHAnsi" w:hAnsiTheme="majorHAnsi"/>
                <w:b/>
                <w:bCs/>
                <w:sz w:val="28"/>
                <w:szCs w:val="28"/>
                <w:highlight w:val="lightGray"/>
              </w:rPr>
              <w:t>ENT</w:t>
            </w:r>
            <w:r w:rsidR="00D154F7" w:rsidRPr="00F02C8A">
              <w:rPr>
                <w:rFonts w:asciiTheme="majorHAnsi" w:hAnsiTheme="majorHAnsi"/>
                <w:b/>
                <w:bCs/>
                <w:sz w:val="28"/>
                <w:szCs w:val="28"/>
                <w:highlight w:val="lightGray"/>
              </w:rPr>
              <w:t xml:space="preserve">  Appliances</w:t>
            </w:r>
            <w:r w:rsidRPr="00F02C8A">
              <w:rPr>
                <w:rFonts w:asciiTheme="minorBidi" w:hAnsiTheme="minorBidi"/>
                <w:b/>
                <w:bCs/>
                <w:sz w:val="28"/>
                <w:szCs w:val="28"/>
                <w:highlight w:val="lightGray"/>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F02C8A">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2A7731">
              <w:rPr>
                <w:rFonts w:asciiTheme="minorBidi" w:hAnsiTheme="minorBidi"/>
                <w:sz w:val="28"/>
                <w:szCs w:val="28"/>
                <w:lang w:val="en-GB"/>
              </w:rPr>
              <w:t xml:space="preserve"> </w:t>
            </w:r>
            <w:r w:rsidR="00F937EA" w:rsidRPr="002A7731">
              <w:rPr>
                <w:rFonts w:asciiTheme="minorBidi" w:hAnsiTheme="minorBidi"/>
                <w:b/>
                <w:bCs/>
                <w:sz w:val="28"/>
                <w:szCs w:val="28"/>
                <w:highlight w:val="lightGray"/>
                <w:lang w:val="en-GB"/>
              </w:rPr>
              <w:t>(</w:t>
            </w:r>
            <w:r w:rsidR="002A7731">
              <w:rPr>
                <w:rFonts w:asciiTheme="minorBidi" w:hAnsiTheme="minorBidi"/>
                <w:b/>
                <w:bCs/>
                <w:sz w:val="28"/>
                <w:szCs w:val="28"/>
                <w:highlight w:val="lightGray"/>
              </w:rPr>
              <w:t>9</w:t>
            </w:r>
            <w:r w:rsidR="00536B04" w:rsidRPr="002A7731">
              <w:rPr>
                <w:rFonts w:asciiTheme="minorBidi" w:hAnsiTheme="minorBidi"/>
                <w:b/>
                <w:bCs/>
                <w:sz w:val="28"/>
                <w:szCs w:val="28"/>
                <w:highlight w:val="lightGray"/>
              </w:rPr>
              <w:t>/</w:t>
            </w:r>
            <w:r w:rsidR="002A7731">
              <w:rPr>
                <w:rFonts w:asciiTheme="minorBidi" w:hAnsiTheme="minorBidi"/>
                <w:b/>
                <w:bCs/>
                <w:sz w:val="28"/>
                <w:szCs w:val="28"/>
                <w:highlight w:val="lightGray"/>
              </w:rPr>
              <w:t>4</w:t>
            </w:r>
            <w:r w:rsidR="00536B04" w:rsidRPr="002A7731">
              <w:rPr>
                <w:rFonts w:asciiTheme="minorBidi" w:hAnsiTheme="minorBidi"/>
                <w:b/>
                <w:bCs/>
                <w:sz w:val="28"/>
                <w:szCs w:val="28"/>
                <w:highlight w:val="lightGray"/>
              </w:rPr>
              <w:t>/</w:t>
            </w:r>
            <w:r w:rsidR="00617A28" w:rsidRPr="002A7731">
              <w:rPr>
                <w:rFonts w:asciiTheme="minorBidi" w:hAnsiTheme="minorBidi"/>
                <w:b/>
                <w:bCs/>
                <w:sz w:val="28"/>
                <w:szCs w:val="28"/>
                <w:highlight w:val="lightGray"/>
              </w:rPr>
              <w:t>2023</w:t>
            </w:r>
            <w:r w:rsidR="007F2BD3" w:rsidRPr="002A7731">
              <w:rPr>
                <w:rFonts w:asciiTheme="minorBidi" w:hAnsiTheme="minorBidi"/>
                <w:b/>
                <w:bCs/>
                <w:highlight w:val="lightGray"/>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F02C8A">
              <w:rPr>
                <w:rFonts w:asciiTheme="minorBidi" w:hAnsiTheme="minorBidi"/>
                <w:b/>
                <w:bCs/>
                <w:sz w:val="28"/>
                <w:szCs w:val="28"/>
                <w:highlight w:val="lightGray"/>
                <w:lang w:val="en-GB"/>
              </w:rPr>
              <w:t xml:space="preserve">in </w:t>
            </w:r>
            <w:r w:rsidR="00207CF2">
              <w:rPr>
                <w:rFonts w:asciiTheme="minorBidi" w:hAnsiTheme="minorBidi"/>
                <w:b/>
                <w:bCs/>
                <w:sz w:val="28"/>
                <w:szCs w:val="28"/>
                <w:highlight w:val="lightGray"/>
                <w:lang w:bidi="ar-IQ"/>
              </w:rPr>
              <w:t>Su</w:t>
            </w:r>
            <w:r w:rsidR="00F02C8A">
              <w:rPr>
                <w:rFonts w:asciiTheme="minorBidi" w:hAnsiTheme="minorBidi"/>
                <w:b/>
                <w:bCs/>
                <w:sz w:val="28"/>
                <w:szCs w:val="28"/>
                <w:highlight w:val="lightGray"/>
                <w:lang w:bidi="ar-IQ"/>
              </w:rPr>
              <w:t>n</w:t>
            </w:r>
            <w:r w:rsidR="001B152F" w:rsidRPr="00F02C8A">
              <w:rPr>
                <w:rFonts w:asciiTheme="minorBidi" w:hAnsiTheme="minorBidi"/>
                <w:b/>
                <w:bCs/>
                <w:sz w:val="28"/>
                <w:szCs w:val="28"/>
                <w:highlight w:val="lightGray"/>
                <w:lang w:bidi="ar-IQ"/>
              </w:rPr>
              <w:t>day</w:t>
            </w:r>
            <w:r w:rsidR="00536B04" w:rsidRPr="00F02C8A">
              <w:rPr>
                <w:rFonts w:asciiTheme="minorBidi" w:hAnsiTheme="minorBidi"/>
                <w:b/>
                <w:bCs/>
                <w:sz w:val="28"/>
                <w:szCs w:val="28"/>
                <w:highlight w:val="lightGray"/>
                <w:lang w:val="en-GB"/>
              </w:rPr>
              <w:t xml:space="preserve"> </w:t>
            </w:r>
            <w:r w:rsidR="00056794" w:rsidRPr="00F02C8A">
              <w:rPr>
                <w:rFonts w:asciiTheme="minorBidi" w:hAnsiTheme="minorBidi"/>
                <w:b/>
                <w:bCs/>
                <w:sz w:val="28"/>
                <w:szCs w:val="28"/>
                <w:highlight w:val="lightGray"/>
                <w:lang w:val="en-GB"/>
              </w:rPr>
              <w:t xml:space="preserve">at </w:t>
            </w:r>
            <w:r w:rsidR="00F02C8A">
              <w:rPr>
                <w:rFonts w:asciiTheme="minorBidi" w:hAnsiTheme="minorBidi"/>
                <w:b/>
                <w:bCs/>
                <w:sz w:val="28"/>
                <w:szCs w:val="28"/>
                <w:highlight w:val="lightGray"/>
                <w:lang w:val="en-GB"/>
              </w:rPr>
              <w:t>2</w:t>
            </w:r>
            <w:r w:rsidR="00056794" w:rsidRPr="00F02C8A">
              <w:rPr>
                <w:rFonts w:asciiTheme="minorBidi" w:hAnsiTheme="minorBidi"/>
                <w:b/>
                <w:bCs/>
                <w:sz w:val="28"/>
                <w:szCs w:val="28"/>
                <w:highlight w:val="lightGray"/>
                <w:lang w:val="en-GB"/>
              </w:rPr>
              <w:t>:</w:t>
            </w:r>
            <w:r w:rsidR="00F02C8A">
              <w:rPr>
                <w:rFonts w:asciiTheme="minorBidi" w:hAnsiTheme="minorBidi"/>
                <w:b/>
                <w:bCs/>
                <w:sz w:val="28"/>
                <w:szCs w:val="28"/>
                <w:highlight w:val="lightGray"/>
                <w:lang w:val="en-GB"/>
              </w:rPr>
              <w:t>3</w:t>
            </w:r>
            <w:r w:rsidR="00056794" w:rsidRPr="00F02C8A">
              <w:rPr>
                <w:rFonts w:asciiTheme="minorBidi" w:hAnsiTheme="minorBidi"/>
                <w:b/>
                <w:bCs/>
                <w:sz w:val="28"/>
                <w:szCs w:val="28"/>
                <w:highlight w:val="lightGray"/>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2A7731" w:rsidRDefault="00B30368" w:rsidP="00F219D1">
            <w:pPr>
              <w:tabs>
                <w:tab w:val="right" w:pos="7254"/>
              </w:tabs>
              <w:spacing w:before="60" w:after="0"/>
              <w:rPr>
                <w:rFonts w:asciiTheme="minorBidi" w:hAnsiTheme="minorBidi"/>
                <w:b/>
                <w:bCs/>
                <w:sz w:val="28"/>
                <w:szCs w:val="28"/>
              </w:rPr>
            </w:pPr>
            <w:r w:rsidRPr="002A7731">
              <w:rPr>
                <w:rFonts w:asciiTheme="minorBidi" w:hAnsiTheme="minorBidi"/>
                <w:b/>
                <w:bCs/>
                <w:sz w:val="28"/>
                <w:szCs w:val="28"/>
                <w:highlight w:val="lightGray"/>
                <w:lang w:val="en-GB"/>
              </w:rPr>
              <w:t>Date</w:t>
            </w:r>
            <w:r w:rsidR="00A479E2" w:rsidRPr="002A7731">
              <w:rPr>
                <w:rFonts w:asciiTheme="minorBidi" w:hAnsiTheme="minorBidi"/>
                <w:b/>
                <w:bCs/>
                <w:sz w:val="28"/>
                <w:szCs w:val="28"/>
                <w:highlight w:val="lightGray"/>
                <w:lang w:val="en-GB"/>
              </w:rPr>
              <w:t xml:space="preserve"> 10</w:t>
            </w:r>
            <w:r w:rsidR="00536B04" w:rsidRPr="002A7731">
              <w:rPr>
                <w:rFonts w:asciiTheme="minorBidi" w:hAnsiTheme="minorBidi"/>
                <w:b/>
                <w:bCs/>
                <w:sz w:val="28"/>
                <w:szCs w:val="28"/>
                <w:highlight w:val="lightGray"/>
                <w:lang w:val="en-GB"/>
              </w:rPr>
              <w:t>/</w:t>
            </w:r>
            <w:r w:rsidR="00520305" w:rsidRPr="002A7731">
              <w:rPr>
                <w:rFonts w:asciiTheme="minorBidi" w:hAnsiTheme="minorBidi"/>
                <w:b/>
                <w:bCs/>
                <w:sz w:val="28"/>
                <w:szCs w:val="28"/>
                <w:highlight w:val="lightGray"/>
                <w:lang w:val="en-GB"/>
              </w:rPr>
              <w:t>4</w:t>
            </w:r>
            <w:r w:rsidR="00536B04" w:rsidRPr="002A7731">
              <w:rPr>
                <w:rFonts w:asciiTheme="minorBidi" w:hAnsiTheme="minorBidi"/>
                <w:b/>
                <w:bCs/>
                <w:sz w:val="28"/>
                <w:szCs w:val="28"/>
                <w:highlight w:val="lightGray"/>
                <w:lang w:val="en-GB"/>
              </w:rPr>
              <w:t>/</w:t>
            </w:r>
            <w:r w:rsidR="001B152F" w:rsidRPr="002A7731">
              <w:rPr>
                <w:rFonts w:asciiTheme="minorBidi" w:hAnsiTheme="minorBidi"/>
                <w:b/>
                <w:bCs/>
                <w:sz w:val="28"/>
                <w:szCs w:val="28"/>
                <w:highlight w:val="lightGray"/>
                <w:lang w:val="en-GB"/>
              </w:rPr>
              <w:t>2023</w:t>
            </w:r>
            <w:r w:rsidR="00536B04" w:rsidRPr="002A7731">
              <w:rPr>
                <w:rFonts w:asciiTheme="minorBidi" w:hAnsiTheme="minorBidi"/>
                <w:b/>
                <w:bCs/>
                <w:sz w:val="28"/>
                <w:szCs w:val="28"/>
                <w:lang w:val="en-GB"/>
              </w:rPr>
              <w:t xml:space="preserve"> </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aa"/>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aa"/>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1"/>
        <w:rPr>
          <w:rtl/>
        </w:rPr>
      </w:pPr>
    </w:p>
    <w:p w:rsidR="00515EA4" w:rsidRPr="00C84D0C" w:rsidRDefault="00515EA4" w:rsidP="00B14840">
      <w:pPr>
        <w:pStyle w:val="1"/>
        <w:rPr>
          <w:rtl/>
        </w:rPr>
      </w:pPr>
    </w:p>
    <w:p w:rsidR="00515EA4" w:rsidRDefault="00515EA4" w:rsidP="00B14840">
      <w:pPr>
        <w:pStyle w:val="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1"/>
        <w:rPr>
          <w:rtl/>
        </w:rPr>
      </w:pPr>
    </w:p>
    <w:p w:rsidR="00895CA2" w:rsidRPr="00C84D0C" w:rsidRDefault="00895CA2" w:rsidP="00B14840">
      <w:pPr>
        <w:pStyle w:val="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50B9D">
      <w:pPr>
        <w:pStyle w:val="aa"/>
        <w:numPr>
          <w:ilvl w:val="0"/>
          <w:numId w:val="23"/>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1"/>
      </w:pPr>
    </w:p>
    <w:p w:rsidR="00895CA2" w:rsidRPr="00C84D0C" w:rsidRDefault="00895CA2" w:rsidP="00B14840">
      <w:pPr>
        <w:pStyle w:val="1"/>
      </w:pPr>
    </w:p>
    <w:p w:rsidR="00895CA2" w:rsidRPr="00C84D0C" w:rsidRDefault="00895CA2" w:rsidP="00B14840">
      <w:pPr>
        <w:pStyle w:val="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50B9D">
      <w:pPr>
        <w:pStyle w:val="aa"/>
        <w:numPr>
          <w:ilvl w:val="0"/>
          <w:numId w:val="23"/>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aa"/>
        <w:rPr>
          <w:rFonts w:asciiTheme="minorBidi" w:hAnsiTheme="minorBidi" w:cstheme="minorBidi"/>
          <w:lang w:bidi="ar-IQ"/>
        </w:rPr>
      </w:pPr>
    </w:p>
    <w:p w:rsidR="00895CA2" w:rsidRPr="0042458B" w:rsidRDefault="00895CA2" w:rsidP="0042458B">
      <w:pPr>
        <w:pStyle w:val="aa"/>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C50B9D">
      <w:pPr>
        <w:pStyle w:val="aa"/>
        <w:numPr>
          <w:ilvl w:val="0"/>
          <w:numId w:val="37"/>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50B9D">
      <w:pPr>
        <w:pStyle w:val="aa"/>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50B9D">
      <w:pPr>
        <w:pStyle w:val="aa"/>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50B9D">
      <w:pPr>
        <w:pStyle w:val="aa"/>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50B9D">
      <w:pPr>
        <w:pStyle w:val="aa"/>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50B9D">
      <w:pPr>
        <w:pStyle w:val="aa"/>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50B9D">
      <w:pPr>
        <w:pStyle w:val="aa"/>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aa"/>
        <w:bidi w:val="0"/>
        <w:ind w:left="270"/>
        <w:rPr>
          <w:rFonts w:asciiTheme="minorBidi" w:hAnsiTheme="minorBidi" w:cstheme="minorBidi"/>
          <w:sz w:val="28"/>
          <w:szCs w:val="28"/>
        </w:rPr>
      </w:pPr>
    </w:p>
    <w:p w:rsidR="00C85244" w:rsidRPr="00C84D0C" w:rsidRDefault="00C85244" w:rsidP="00C84D0C">
      <w:pPr>
        <w:pStyle w:val="aa"/>
        <w:bidi w:val="0"/>
        <w:ind w:left="270"/>
        <w:rPr>
          <w:rFonts w:asciiTheme="minorBidi" w:hAnsiTheme="minorBidi" w:cstheme="minorBidi"/>
          <w:sz w:val="28"/>
          <w:szCs w:val="28"/>
        </w:rPr>
      </w:pPr>
    </w:p>
    <w:p w:rsidR="00C85244" w:rsidRPr="00C84D0C" w:rsidRDefault="00C85244" w:rsidP="00C84D0C">
      <w:pPr>
        <w:pStyle w:val="aa"/>
        <w:bidi w:val="0"/>
        <w:ind w:left="270"/>
        <w:rPr>
          <w:rFonts w:asciiTheme="minorBidi" w:hAnsiTheme="minorBidi" w:cstheme="minorBidi"/>
          <w:sz w:val="28"/>
          <w:szCs w:val="28"/>
        </w:rPr>
      </w:pPr>
    </w:p>
    <w:p w:rsidR="00C85244" w:rsidRPr="00C84D0C" w:rsidRDefault="00C85244" w:rsidP="00C84D0C">
      <w:pPr>
        <w:pStyle w:val="aa"/>
        <w:bidi w:val="0"/>
        <w:ind w:left="270"/>
        <w:rPr>
          <w:rFonts w:asciiTheme="minorBidi" w:hAnsiTheme="minorBidi" w:cstheme="minorBidi"/>
          <w:sz w:val="28"/>
          <w:szCs w:val="28"/>
        </w:rPr>
      </w:pPr>
    </w:p>
    <w:p w:rsidR="00C85244" w:rsidRPr="00C84D0C" w:rsidRDefault="00C85244" w:rsidP="00C84D0C">
      <w:pPr>
        <w:pStyle w:val="aa"/>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50B9D">
      <w:pPr>
        <w:pStyle w:val="aa"/>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50B9D">
      <w:pPr>
        <w:pStyle w:val="aa"/>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9C7910" w:rsidRDefault="009C7910"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141CDC" w:rsidRPr="00141CDC" w:rsidRDefault="00895CA2" w:rsidP="00141CDC">
      <w:pPr>
        <w:pStyle w:val="1"/>
      </w:pPr>
      <w:r w:rsidRPr="00C84D0C">
        <w:lastRenderedPageBreak/>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21"/>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6E63C6" w:rsidRDefault="00895CA2" w:rsidP="003813A1">
      <w:pPr>
        <w:tabs>
          <w:tab w:val="right" w:pos="5040"/>
          <w:tab w:val="left" w:pos="5220"/>
          <w:tab w:val="left" w:pos="8280"/>
        </w:tabs>
        <w:spacing w:before="120" w:after="0"/>
        <w:jc w:val="right"/>
        <w:rPr>
          <w:rFonts w:asciiTheme="minorBidi" w:hAnsiTheme="minorBidi"/>
          <w:i/>
          <w:sz w:val="24"/>
          <w:szCs w:val="24"/>
        </w:rPr>
      </w:pPr>
      <w:r w:rsidRPr="006E63C6">
        <w:rPr>
          <w:rFonts w:asciiTheme="minorBidi" w:hAnsiTheme="minorBidi"/>
          <w:sz w:val="24"/>
          <w:szCs w:val="24"/>
        </w:rPr>
        <w:tab/>
      </w:r>
      <w:r w:rsidRPr="006E63C6">
        <w:rPr>
          <w:rFonts w:asciiTheme="minorBidi" w:hAnsiTheme="minorBidi"/>
          <w:sz w:val="24"/>
          <w:szCs w:val="24"/>
          <w:highlight w:val="lightGray"/>
        </w:rPr>
        <w:t>Date:</w:t>
      </w:r>
      <w:r w:rsidRPr="006E63C6">
        <w:rPr>
          <w:rFonts w:asciiTheme="minorBidi" w:hAnsiTheme="minorBidi"/>
          <w:sz w:val="24"/>
          <w:szCs w:val="24"/>
          <w:highlight w:val="lightGray"/>
        </w:rPr>
        <w:tab/>
      </w:r>
      <w:r w:rsidRPr="006E63C6">
        <w:rPr>
          <w:rFonts w:asciiTheme="minorBidi" w:hAnsiTheme="minorBidi"/>
          <w:b/>
          <w:bCs/>
          <w:i/>
          <w:sz w:val="24"/>
          <w:szCs w:val="24"/>
          <w:highlight w:val="lightGray"/>
          <w:shd w:val="clear" w:color="auto" w:fill="FFFF00"/>
        </w:rPr>
        <w:t>[</w:t>
      </w:r>
      <w:r w:rsidR="006E63C6" w:rsidRPr="006E63C6">
        <w:rPr>
          <w:rFonts w:asciiTheme="minorBidi" w:hAnsiTheme="minorBidi"/>
          <w:b/>
          <w:bCs/>
          <w:i/>
          <w:sz w:val="24"/>
          <w:szCs w:val="24"/>
          <w:highlight w:val="lightGray"/>
          <w:shd w:val="clear" w:color="auto" w:fill="FFFF00"/>
        </w:rPr>
        <w:t>20/3/2023</w:t>
      </w:r>
      <w:r w:rsidRPr="006E63C6">
        <w:rPr>
          <w:rFonts w:asciiTheme="minorBidi" w:hAnsiTheme="minorBidi"/>
          <w:b/>
          <w:bCs/>
          <w:i/>
          <w:sz w:val="24"/>
          <w:szCs w:val="24"/>
          <w:highlight w:val="lightGray"/>
          <w:shd w:val="clear" w:color="auto" w:fill="FFFF00"/>
        </w:rPr>
        <w:t>]</w:t>
      </w:r>
    </w:p>
    <w:p w:rsidR="00895CA2" w:rsidRPr="006E63C6" w:rsidRDefault="00895CA2" w:rsidP="006E63C6">
      <w:pPr>
        <w:shd w:val="clear" w:color="auto" w:fill="FFFF00"/>
        <w:tabs>
          <w:tab w:val="right" w:pos="5040"/>
          <w:tab w:val="left" w:pos="5220"/>
          <w:tab w:val="left" w:pos="8280"/>
        </w:tabs>
        <w:spacing w:after="0"/>
        <w:jc w:val="right"/>
        <w:rPr>
          <w:rFonts w:asciiTheme="minorBidi" w:hAnsiTheme="minorBidi"/>
          <w:b/>
          <w:bCs/>
          <w:i/>
          <w:sz w:val="24"/>
          <w:szCs w:val="24"/>
        </w:rPr>
      </w:pPr>
      <w:r w:rsidRPr="006E63C6">
        <w:rPr>
          <w:rFonts w:asciiTheme="minorBidi" w:hAnsiTheme="minorBidi"/>
          <w:i/>
          <w:sz w:val="24"/>
          <w:szCs w:val="24"/>
        </w:rPr>
        <w:tab/>
        <w:t>{</w:t>
      </w:r>
      <w:proofErr w:type="spellStart"/>
      <w:r w:rsidRPr="006E63C6">
        <w:rPr>
          <w:rFonts w:asciiTheme="minorBidi" w:hAnsiTheme="minorBidi"/>
          <w:i/>
          <w:sz w:val="24"/>
          <w:szCs w:val="24"/>
          <w:highlight w:val="yellow"/>
        </w:rPr>
        <w:t>Contracting</w:t>
      </w:r>
      <w:r w:rsidRPr="006E63C6">
        <w:rPr>
          <w:rFonts w:asciiTheme="minorBidi" w:hAnsiTheme="minorBidi"/>
          <w:iCs/>
          <w:sz w:val="24"/>
          <w:szCs w:val="24"/>
          <w:highlight w:val="yellow"/>
          <w:u w:val="single"/>
        </w:rPr>
        <w:t>Entity</w:t>
      </w:r>
      <w:proofErr w:type="spellEnd"/>
      <w:r w:rsidRPr="006E63C6">
        <w:rPr>
          <w:rFonts w:asciiTheme="minorBidi" w:hAnsiTheme="minorBidi"/>
          <w:iCs/>
          <w:sz w:val="24"/>
          <w:szCs w:val="24"/>
          <w:highlight w:val="yellow"/>
          <w:u w:val="single"/>
        </w:rPr>
        <w:t xml:space="preserve"> to inser</w:t>
      </w:r>
      <w:r w:rsidRPr="006E63C6">
        <w:rPr>
          <w:rFonts w:asciiTheme="minorBidi" w:hAnsiTheme="minorBidi"/>
          <w:iCs/>
          <w:sz w:val="24"/>
          <w:szCs w:val="24"/>
          <w:u w:val="single"/>
        </w:rPr>
        <w:t>t</w:t>
      </w:r>
      <w:r w:rsidRPr="006E63C6">
        <w:rPr>
          <w:rFonts w:asciiTheme="minorBidi" w:hAnsiTheme="minorBidi"/>
          <w:i/>
          <w:sz w:val="24"/>
          <w:szCs w:val="24"/>
        </w:rPr>
        <w:t xml:space="preserve">: Tender Number: </w:t>
      </w:r>
      <w:r w:rsidR="00536B04" w:rsidRPr="006E63C6">
        <w:rPr>
          <w:rFonts w:asciiTheme="minorBidi" w:hAnsiTheme="minorBidi"/>
          <w:b/>
          <w:bCs/>
          <w:i/>
          <w:sz w:val="24"/>
          <w:szCs w:val="24"/>
          <w:highlight w:val="lightGray"/>
        </w:rPr>
        <w:t>9</w:t>
      </w:r>
      <w:r w:rsidR="006E63C6" w:rsidRPr="006E63C6">
        <w:rPr>
          <w:rFonts w:asciiTheme="minorBidi" w:hAnsiTheme="minorBidi"/>
          <w:b/>
          <w:bCs/>
          <w:i/>
          <w:sz w:val="24"/>
          <w:szCs w:val="24"/>
          <w:highlight w:val="lightGray"/>
        </w:rPr>
        <w:t>4</w:t>
      </w:r>
      <w:r w:rsidR="00536B04" w:rsidRPr="006E63C6">
        <w:rPr>
          <w:rFonts w:asciiTheme="minorBidi" w:hAnsiTheme="minorBidi"/>
          <w:b/>
          <w:bCs/>
          <w:i/>
          <w:sz w:val="24"/>
          <w:szCs w:val="24"/>
          <w:highlight w:val="lightGray"/>
        </w:rPr>
        <w:t>/</w:t>
      </w:r>
      <w:r w:rsidR="001B152F" w:rsidRPr="006E63C6">
        <w:rPr>
          <w:rFonts w:asciiTheme="minorBidi" w:hAnsiTheme="minorBidi"/>
          <w:b/>
          <w:bCs/>
          <w:i/>
          <w:sz w:val="24"/>
          <w:szCs w:val="24"/>
          <w:highlight w:val="lightGray"/>
        </w:rPr>
        <w:t>2023</w:t>
      </w:r>
      <w:r w:rsidR="00536B04" w:rsidRPr="006E63C6">
        <w:rPr>
          <w:rFonts w:asciiTheme="minorBidi" w:hAnsiTheme="minorBidi"/>
          <w:b/>
          <w:bCs/>
          <w:i/>
          <w:sz w:val="24"/>
          <w:szCs w:val="24"/>
          <w:highlight w:val="lightGray"/>
        </w:rPr>
        <w:t>/</w:t>
      </w:r>
      <w:r w:rsidR="00520305" w:rsidRPr="006E63C6">
        <w:rPr>
          <w:rFonts w:asciiTheme="minorBidi" w:hAnsiTheme="minorBidi"/>
          <w:b/>
          <w:bCs/>
          <w:i/>
          <w:sz w:val="24"/>
          <w:szCs w:val="24"/>
          <w:highlight w:val="lightGray"/>
        </w:rPr>
        <w:t>3</w:t>
      </w:r>
      <w:r w:rsidR="006E63C6" w:rsidRPr="006E63C6">
        <w:rPr>
          <w:rFonts w:asciiTheme="minorBidi" w:hAnsiTheme="minorBidi"/>
          <w:b/>
          <w:bCs/>
          <w:i/>
          <w:sz w:val="24"/>
          <w:szCs w:val="24"/>
          <w:highlight w:val="lightGray"/>
        </w:rPr>
        <w:t>8</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Documents,including</w:t>
      </w:r>
      <w:proofErr w:type="spell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affe"/>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24"/>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affe"/>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9"/>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affe"/>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1"/>
        <w:rPr>
          <w:rFonts w:asciiTheme="minorBidi" w:eastAsiaTheme="minorHAnsi" w:hAnsiTheme="minorBidi" w:cstheme="minorBidi"/>
          <w:rtl/>
          <w:lang w:bidi="ar-IQ"/>
        </w:rPr>
      </w:pPr>
      <w:r>
        <w:br w:type="page"/>
      </w:r>
    </w:p>
    <w:p w:rsidR="00895CA2" w:rsidRPr="00C84D0C" w:rsidRDefault="00895CA2" w:rsidP="00C84D0C">
      <w:pPr>
        <w:pStyle w:val="ab"/>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1"/>
      </w:pPr>
    </w:p>
    <w:p w:rsidR="00966710" w:rsidRDefault="00966710" w:rsidP="00B14840">
      <w:pPr>
        <w:pStyle w:val="1"/>
      </w:pPr>
    </w:p>
    <w:bookmarkEnd w:id="134"/>
    <w:bookmarkEnd w:id="135"/>
    <w:p w:rsidR="002F3DD3" w:rsidRDefault="002F3DD3" w:rsidP="00966710">
      <w:pPr>
        <w:pStyle w:val="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rsidR="00895CA2" w:rsidRPr="00851780" w:rsidRDefault="00895CA2" w:rsidP="00C84D0C">
      <w:pPr>
        <w:pStyle w:val="21"/>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21"/>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66CE7" w:rsidRDefault="00851780" w:rsidP="003B06DB">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28461A" w:rsidRPr="003B06DB" w:rsidRDefault="00851780" w:rsidP="003B06DB">
      <w:pPr>
        <w:jc w:val="right"/>
        <w:rPr>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margin" w:tblpXSpec="center" w:tblpY="389"/>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985"/>
        <w:gridCol w:w="4394"/>
        <w:gridCol w:w="1100"/>
        <w:gridCol w:w="1134"/>
        <w:gridCol w:w="1276"/>
        <w:gridCol w:w="1276"/>
      </w:tblGrid>
      <w:tr w:rsidR="003B06DB" w:rsidRPr="008358F9" w:rsidTr="005F00EC">
        <w:trPr>
          <w:trHeight w:val="552"/>
        </w:trPr>
        <w:tc>
          <w:tcPr>
            <w:tcW w:w="1985" w:type="dxa"/>
            <w:tcBorders>
              <w:top w:val="single" w:sz="4" w:space="0" w:color="auto"/>
              <w:left w:val="single" w:sz="4" w:space="0" w:color="auto"/>
              <w:bottom w:val="single" w:sz="4" w:space="0" w:color="auto"/>
              <w:right w:val="single" w:sz="4" w:space="0" w:color="auto"/>
            </w:tcBorders>
            <w:shd w:val="clear" w:color="auto" w:fill="D6E3BC"/>
            <w:hideMark/>
          </w:tcPr>
          <w:p w:rsidR="003B06DB" w:rsidRPr="008358F9" w:rsidRDefault="003B06DB" w:rsidP="005F00EC">
            <w:pPr>
              <w:spacing w:after="0" w:line="240" w:lineRule="auto"/>
              <w:jc w:val="center"/>
              <w:rPr>
                <w:rFonts w:ascii="Times New Roman" w:hAnsi="Times New Roman" w:cs="Times New Roman"/>
                <w:b/>
                <w:bCs/>
              </w:rPr>
            </w:pPr>
            <w:r w:rsidRPr="008358F9">
              <w:rPr>
                <w:rFonts w:ascii="Times New Roman" w:hAnsi="Times New Roman" w:cs="Times New Roman"/>
                <w:b/>
                <w:bCs/>
              </w:rPr>
              <w:t>National Code</w:t>
            </w:r>
          </w:p>
        </w:tc>
        <w:tc>
          <w:tcPr>
            <w:tcW w:w="4394" w:type="dxa"/>
            <w:tcBorders>
              <w:top w:val="single" w:sz="4" w:space="0" w:color="auto"/>
              <w:left w:val="single" w:sz="4" w:space="0" w:color="auto"/>
              <w:bottom w:val="single" w:sz="4" w:space="0" w:color="auto"/>
              <w:right w:val="single" w:sz="4" w:space="0" w:color="auto"/>
            </w:tcBorders>
            <w:shd w:val="clear" w:color="auto" w:fill="D6E3BC"/>
            <w:hideMark/>
          </w:tcPr>
          <w:p w:rsidR="003B06DB" w:rsidRPr="008358F9" w:rsidRDefault="003B06DB" w:rsidP="005F00EC">
            <w:pPr>
              <w:spacing w:after="0" w:line="240" w:lineRule="auto"/>
              <w:jc w:val="center"/>
              <w:rPr>
                <w:rFonts w:ascii="Times New Roman" w:hAnsi="Times New Roman" w:cs="Times New Roman"/>
                <w:b/>
                <w:bCs/>
              </w:rPr>
            </w:pPr>
            <w:r w:rsidRPr="008358F9">
              <w:rPr>
                <w:rFonts w:ascii="Times New Roman" w:hAnsi="Times New Roman" w:cs="Times New Roman"/>
                <w:b/>
                <w:bCs/>
              </w:rPr>
              <w:t>Item description</w:t>
            </w:r>
          </w:p>
        </w:tc>
        <w:tc>
          <w:tcPr>
            <w:tcW w:w="1100" w:type="dxa"/>
            <w:tcBorders>
              <w:top w:val="single" w:sz="4" w:space="0" w:color="auto"/>
              <w:left w:val="single" w:sz="4" w:space="0" w:color="auto"/>
              <w:bottom w:val="single" w:sz="4" w:space="0" w:color="auto"/>
              <w:right w:val="single" w:sz="4" w:space="0" w:color="auto"/>
            </w:tcBorders>
            <w:shd w:val="clear" w:color="auto" w:fill="D6E3BC"/>
            <w:hideMark/>
          </w:tcPr>
          <w:p w:rsidR="003B06DB" w:rsidRPr="008358F9" w:rsidRDefault="003B06DB" w:rsidP="005F00EC">
            <w:pPr>
              <w:spacing w:after="0" w:line="240" w:lineRule="auto"/>
              <w:jc w:val="center"/>
              <w:rPr>
                <w:rFonts w:ascii="Times New Roman" w:hAnsi="Times New Roman" w:cs="Times New Roman"/>
                <w:b/>
                <w:bCs/>
              </w:rPr>
            </w:pPr>
            <w:r w:rsidRPr="008358F9">
              <w:rPr>
                <w:rFonts w:ascii="Times New Roman" w:hAnsi="Times New Roman" w:cs="Times New Roman"/>
                <w:b/>
                <w:bCs/>
              </w:rPr>
              <w:t>UOM</w:t>
            </w:r>
          </w:p>
        </w:tc>
        <w:tc>
          <w:tcPr>
            <w:tcW w:w="1134" w:type="dxa"/>
            <w:tcBorders>
              <w:top w:val="single" w:sz="4" w:space="0" w:color="auto"/>
              <w:left w:val="single" w:sz="4" w:space="0" w:color="auto"/>
              <w:bottom w:val="single" w:sz="4" w:space="0" w:color="auto"/>
              <w:right w:val="single" w:sz="4" w:space="0" w:color="auto"/>
            </w:tcBorders>
            <w:shd w:val="clear" w:color="auto" w:fill="D6E3BC"/>
            <w:hideMark/>
          </w:tcPr>
          <w:p w:rsidR="003B06DB" w:rsidRPr="008358F9" w:rsidRDefault="003B06DB" w:rsidP="005F00EC">
            <w:pPr>
              <w:spacing w:after="0" w:line="240" w:lineRule="auto"/>
              <w:jc w:val="center"/>
              <w:rPr>
                <w:rFonts w:ascii="Times New Roman" w:hAnsi="Times New Roman" w:cs="Times New Roman"/>
                <w:b/>
                <w:bCs/>
              </w:rPr>
            </w:pPr>
            <w:r w:rsidRPr="008358F9">
              <w:rPr>
                <w:rFonts w:ascii="Times New Roman" w:hAnsi="Times New Roman" w:cs="Times New Roman"/>
                <w:b/>
                <w:bCs/>
              </w:rPr>
              <w:t>Qty.</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after="0" w:line="240" w:lineRule="auto"/>
              <w:jc w:val="center"/>
              <w:rPr>
                <w:rFonts w:ascii="Times New Roman" w:hAnsi="Times New Roman" w:cs="Times New Roman"/>
                <w:b/>
                <w:bCs/>
              </w:rPr>
            </w:pPr>
            <w:r w:rsidRPr="008358F9">
              <w:rPr>
                <w:rFonts w:ascii="Times New Roman" w:hAnsi="Times New Roman" w:cs="Times New Roman"/>
                <w:b/>
                <w:bCs/>
              </w:rPr>
              <w:t>Price in</w:t>
            </w:r>
          </w:p>
          <w:p w:rsidR="003B06DB" w:rsidRPr="008358F9" w:rsidRDefault="003B06DB" w:rsidP="005F00EC">
            <w:pPr>
              <w:spacing w:after="0" w:line="240" w:lineRule="auto"/>
              <w:jc w:val="center"/>
              <w:rPr>
                <w:rFonts w:ascii="Times New Roman" w:hAnsi="Times New Roman" w:cs="Times New Roman"/>
                <w:b/>
                <w:bCs/>
              </w:rPr>
            </w:pPr>
            <w:r w:rsidRPr="008358F9">
              <w:rPr>
                <w:rFonts w:ascii="Times New Roman" w:hAnsi="Times New Roman" w:cs="Times New Roman"/>
                <w:b/>
                <w:bCs/>
              </w:rPr>
              <w:t xml:space="preserve"> (USD)</w:t>
            </w:r>
          </w:p>
          <w:p w:rsidR="003B06DB" w:rsidRPr="008358F9" w:rsidRDefault="003B06DB" w:rsidP="005F00EC">
            <w:pPr>
              <w:spacing w:after="0" w:line="240" w:lineRule="auto"/>
              <w:jc w:val="center"/>
              <w:rPr>
                <w:rFonts w:ascii="Times New Roman" w:hAnsi="Times New Roman" w:cs="Times New Roman"/>
                <w:b/>
                <w:bCs/>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after="0" w:line="240" w:lineRule="auto"/>
              <w:jc w:val="center"/>
              <w:rPr>
                <w:rFonts w:ascii="Times New Roman" w:hAnsi="Times New Roman" w:cs="Times New Roman"/>
                <w:b/>
                <w:bCs/>
              </w:rPr>
            </w:pPr>
            <w:r w:rsidRPr="008358F9">
              <w:rPr>
                <w:rFonts w:ascii="Times New Roman" w:hAnsi="Times New Roman" w:cs="Times New Roman"/>
                <w:b/>
                <w:bCs/>
              </w:rPr>
              <w:t>Origin</w:t>
            </w:r>
          </w:p>
        </w:tc>
      </w:tr>
      <w:tr w:rsidR="003B06DB" w:rsidRPr="008358F9" w:rsidTr="005F00EC">
        <w:trPr>
          <w:trHeight w:val="645"/>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06DB" w:rsidRPr="008358F9" w:rsidRDefault="003B06DB" w:rsidP="005F00EC">
            <w:pPr>
              <w:rPr>
                <w:rFonts w:ascii="Times New Roman" w:hAnsi="Times New Roman" w:cs="Times New Roman"/>
                <w:b/>
                <w:bCs/>
                <w:color w:val="000000"/>
              </w:rPr>
            </w:pPr>
            <w:r w:rsidRPr="008358F9">
              <w:rPr>
                <w:rFonts w:ascii="Times New Roman" w:hAnsi="Times New Roman" w:cs="Times New Roman"/>
                <w:b/>
                <w:bCs/>
                <w:color w:val="000000"/>
              </w:rPr>
              <w:t>COI-DE17-001</w:t>
            </w:r>
          </w:p>
          <w:p w:rsidR="003B06DB" w:rsidRPr="008358F9" w:rsidRDefault="003B06DB" w:rsidP="005F00EC">
            <w:pPr>
              <w:spacing w:after="0" w:line="240" w:lineRule="auto"/>
              <w:jc w:val="center"/>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06DB" w:rsidRPr="008358F9" w:rsidRDefault="003B06DB" w:rsidP="005F00EC">
            <w:pPr>
              <w:spacing w:after="0" w:line="240" w:lineRule="auto"/>
              <w:jc w:val="both"/>
              <w:rPr>
                <w:rFonts w:ascii="Times New Roman" w:hAnsi="Times New Roman" w:cs="Times New Roman"/>
                <w:b/>
                <w:bCs/>
                <w:color w:val="000000"/>
              </w:rPr>
            </w:pPr>
            <w:r w:rsidRPr="008358F9">
              <w:rPr>
                <w:rFonts w:ascii="Times New Roman" w:hAnsi="Times New Roman" w:cs="Times New Roman"/>
                <w:b/>
                <w:bCs/>
                <w:color w:val="000000"/>
              </w:rPr>
              <w:t>Implant kit for Cochlea</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06DB" w:rsidRPr="008358F9" w:rsidRDefault="003B06DB" w:rsidP="005F00EC">
            <w:pPr>
              <w:spacing w:after="0" w:line="240" w:lineRule="auto"/>
              <w:jc w:val="center"/>
              <w:rPr>
                <w:rFonts w:ascii="Times New Roman" w:hAnsi="Times New Roman" w:cs="Times New Roman"/>
                <w:b/>
                <w:bCs/>
                <w:color w:val="000000"/>
              </w:rPr>
            </w:pPr>
            <w:r w:rsidRPr="008358F9">
              <w:rPr>
                <w:rFonts w:ascii="Times New Roman" w:hAnsi="Times New Roman" w:cs="Times New Roman"/>
                <w:b/>
                <w:bCs/>
                <w:color w:val="000000"/>
              </w:rPr>
              <w:t>Kit</w:t>
            </w: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06DB" w:rsidRPr="008358F9" w:rsidRDefault="003B06DB" w:rsidP="005F00EC">
            <w:pPr>
              <w:spacing w:after="0" w:line="240" w:lineRule="auto"/>
              <w:jc w:val="center"/>
              <w:rPr>
                <w:rFonts w:ascii="Times New Roman" w:hAnsi="Times New Roman" w:cs="Times New Roman"/>
                <w:b/>
                <w:bCs/>
                <w:color w:val="000000"/>
              </w:rPr>
            </w:pPr>
            <w:r w:rsidRPr="008358F9">
              <w:rPr>
                <w:rFonts w:ascii="Times New Roman" w:hAnsi="Times New Roman" w:cs="Times New Roman"/>
                <w:b/>
                <w:bCs/>
                <w:color w:val="000000"/>
              </w:rPr>
              <w:t>1050</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after="0" w:line="240" w:lineRule="auto"/>
              <w:jc w:val="center"/>
              <w:rPr>
                <w:rFonts w:ascii="Times New Roman" w:hAnsi="Times New Roman" w:cs="Times New Roman"/>
                <w:b/>
                <w:bCs/>
                <w:lang w:bidi="ar-IQ"/>
              </w:rPr>
            </w:pPr>
            <w:r w:rsidRPr="008358F9">
              <w:rPr>
                <w:rFonts w:ascii="Times New Roman" w:hAnsi="Times New Roman" w:cs="Times New Roman"/>
                <w:b/>
                <w:bCs/>
                <w:lang w:bidi="ar-IQ"/>
              </w:rPr>
              <w:t>14777.00</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after="0" w:line="240" w:lineRule="auto"/>
              <w:jc w:val="center"/>
              <w:rPr>
                <w:rFonts w:ascii="Times New Roman" w:hAnsi="Times New Roman" w:cs="Times New Roman"/>
                <w:b/>
                <w:bCs/>
                <w:lang w:bidi="ar-IQ"/>
              </w:rPr>
            </w:pPr>
            <w:r w:rsidRPr="008358F9">
              <w:rPr>
                <w:rFonts w:ascii="Times New Roman" w:hAnsi="Times New Roman" w:cs="Times New Roman"/>
                <w:b/>
                <w:bCs/>
                <w:lang w:bidi="ar-IQ"/>
              </w:rPr>
              <w:t>Europe</w:t>
            </w:r>
          </w:p>
        </w:tc>
      </w:tr>
      <w:tr w:rsidR="003B06DB" w:rsidRPr="008358F9" w:rsidTr="005F00EC">
        <w:trPr>
          <w:trHeight w:val="645"/>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06DB" w:rsidRPr="008358F9" w:rsidRDefault="003B06DB" w:rsidP="005F00EC">
            <w:pPr>
              <w:jc w:val="center"/>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hideMark/>
          </w:tcPr>
          <w:p w:rsidR="003B06DB" w:rsidRPr="00475D25" w:rsidRDefault="003B06DB" w:rsidP="005F00EC">
            <w:pPr>
              <w:bidi/>
              <w:spacing w:after="0" w:line="240" w:lineRule="auto"/>
              <w:jc w:val="center"/>
              <w:rPr>
                <w:rFonts w:ascii="Times New Roman" w:hAnsi="Times New Roman" w:cs="Times New Roman"/>
                <w:b/>
                <w:bCs/>
                <w:color w:val="000000"/>
                <w:rtl/>
                <w:lang w:bidi="ar-IQ"/>
              </w:rPr>
            </w:pPr>
            <w:r w:rsidRPr="00475D25">
              <w:rPr>
                <w:rFonts w:ascii="Times New Roman" w:hAnsi="Times New Roman" w:cs="Times New Roman"/>
                <w:b/>
                <w:bCs/>
                <w:color w:val="000000"/>
                <w:rtl/>
              </w:rPr>
              <w:t>الجهاز الداخلي</w:t>
            </w:r>
          </w:p>
          <w:p w:rsidR="003B06DB" w:rsidRPr="00475D25" w:rsidRDefault="003B06DB" w:rsidP="005F00EC">
            <w:pPr>
              <w:spacing w:after="0" w:line="240" w:lineRule="auto"/>
              <w:jc w:val="center"/>
              <w:rPr>
                <w:rFonts w:ascii="Times New Roman" w:hAnsi="Times New Roman" w:cs="Times New Roman"/>
                <w:b/>
                <w:bCs/>
              </w:rPr>
            </w:pPr>
            <w:r w:rsidRPr="00475D25">
              <w:rPr>
                <w:rFonts w:ascii="Times New Roman" w:hAnsi="Times New Roman" w:cs="Times New Roman"/>
                <w:b/>
                <w:bCs/>
              </w:rPr>
              <w:t>Internal Device</w:t>
            </w:r>
          </w:p>
          <w:p w:rsidR="003B06DB" w:rsidRPr="008358F9" w:rsidRDefault="003B06DB" w:rsidP="005F00EC">
            <w:pPr>
              <w:bidi/>
              <w:spacing w:after="0"/>
              <w:jc w:val="center"/>
              <w:rPr>
                <w:rFonts w:ascii="Times New Roman" w:hAnsi="Times New Roman" w:cs="Times New Roman"/>
                <w:b/>
                <w:bCs/>
                <w:color w:val="000000"/>
                <w:rtl/>
                <w:lang w:bidi="ar-IQ"/>
              </w:rPr>
            </w:pP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06DB" w:rsidRPr="008358F9" w:rsidRDefault="003B06DB" w:rsidP="005F00EC">
            <w:pPr>
              <w:spacing w:after="0" w:line="240" w:lineRule="auto"/>
              <w:jc w:val="center"/>
              <w:rPr>
                <w:rFonts w:ascii="Times New Roman" w:hAnsi="Times New Roman" w:cs="Times New Roman"/>
                <w:b/>
                <w:bCs/>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06DB" w:rsidRPr="008358F9" w:rsidRDefault="003B06DB" w:rsidP="005F00EC">
            <w:pPr>
              <w:spacing w:after="0"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after="0"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jc w:val="center"/>
              <w:rPr>
                <w:rFonts w:ascii="Times New Roman" w:hAnsi="Times New Roman" w:cs="Times New Roman"/>
                <w:b/>
                <w:bCs/>
                <w:lang w:bidi="ar-IQ"/>
              </w:rPr>
            </w:pPr>
          </w:p>
        </w:tc>
      </w:tr>
      <w:tr w:rsidR="003B06DB" w:rsidRPr="008358F9" w:rsidTr="005F00EC">
        <w:trPr>
          <w:trHeight w:val="432"/>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implant device with its electrode ,1piece</w:t>
            </w:r>
          </w:p>
        </w:tc>
        <w:tc>
          <w:tcPr>
            <w:tcW w:w="1100"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386"/>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tcPr>
          <w:p w:rsidR="003B06DB" w:rsidRDefault="003B06DB" w:rsidP="005F00EC">
            <w:pPr>
              <w:spacing w:after="0" w:line="240" w:lineRule="auto"/>
              <w:rPr>
                <w:rFonts w:ascii="Times New Roman" w:hAnsi="Times New Roman" w:cs="Times New Roman"/>
                <w:b/>
                <w:bCs/>
                <w:color w:val="000000"/>
              </w:rPr>
            </w:pPr>
            <w:r w:rsidRPr="008358F9">
              <w:rPr>
                <w:rFonts w:ascii="Times New Roman" w:hAnsi="Times New Roman" w:cs="Times New Roman"/>
                <w:b/>
                <w:bCs/>
                <w:color w:val="000000"/>
              </w:rPr>
              <w:t>Surgical set kit for cochlear implant surgery</w:t>
            </w:r>
          </w:p>
          <w:p w:rsidR="003B06DB" w:rsidRPr="00475D25" w:rsidRDefault="003B06DB" w:rsidP="005F00EC">
            <w:pPr>
              <w:spacing w:after="0" w:line="240" w:lineRule="auto"/>
              <w:rPr>
                <w:rFonts w:ascii="Times New Roman" w:hAnsi="Times New Roman" w:cs="Times New Roman"/>
                <w:b/>
                <w:bCs/>
              </w:rPr>
            </w:pPr>
            <w:r>
              <w:rPr>
                <w:rFonts w:ascii="Times New Roman" w:hAnsi="Times New Roman" w:cs="Times New Roman"/>
                <w:b/>
                <w:bCs/>
              </w:rPr>
              <w:t>(</w:t>
            </w:r>
            <w:r w:rsidRPr="00475D25">
              <w:rPr>
                <w:rFonts w:ascii="Times New Roman" w:hAnsi="Times New Roman" w:cs="Times New Roman"/>
                <w:b/>
                <w:bCs/>
              </w:rPr>
              <w:t>It should be depend 5 surgical set for every 100 implant</w:t>
            </w:r>
            <w:r>
              <w:rPr>
                <w:rFonts w:ascii="Times New Roman" w:hAnsi="Times New Roman" w:cs="Times New Roman"/>
                <w:b/>
                <w:bCs/>
              </w:rPr>
              <w:t>)</w:t>
            </w:r>
          </w:p>
          <w:p w:rsidR="003B06DB" w:rsidRPr="008358F9" w:rsidRDefault="003B06DB" w:rsidP="005F00EC">
            <w:pPr>
              <w:spacing w:after="0" w:line="240" w:lineRule="auto"/>
              <w:rPr>
                <w:rFonts w:ascii="Times New Roman" w:hAnsi="Times New Roman" w:cs="Times New Roman"/>
                <w:b/>
                <w:bCs/>
                <w:color w:val="000000"/>
              </w:rPr>
            </w:pPr>
          </w:p>
          <w:p w:rsidR="003B06DB" w:rsidRPr="008358F9" w:rsidRDefault="003B06DB" w:rsidP="005F00EC">
            <w:pPr>
              <w:bidi/>
              <w:spacing w:after="0" w:line="240" w:lineRule="auto"/>
              <w:rPr>
                <w:rFonts w:ascii="Times New Roman" w:hAnsi="Times New Roman" w:cs="Times New Roman"/>
                <w:b/>
                <w:bCs/>
                <w:color w:val="000000"/>
                <w:rtl/>
              </w:rPr>
            </w:pPr>
            <w:r>
              <w:rPr>
                <w:rFonts w:ascii="Times New Roman" w:hAnsi="Times New Roman" w:cs="Times New Roman"/>
                <w:b/>
                <w:bCs/>
                <w:color w:val="000000"/>
              </w:rPr>
              <w:t>)</w:t>
            </w:r>
            <w:r w:rsidRPr="008358F9">
              <w:rPr>
                <w:rFonts w:ascii="Times New Roman" w:hAnsi="Times New Roman" w:cs="Times New Roman"/>
                <w:b/>
                <w:bCs/>
                <w:color w:val="000000"/>
              </w:rPr>
              <w:t xml:space="preserve"> </w:t>
            </w:r>
            <w:r w:rsidRPr="008358F9">
              <w:rPr>
                <w:rFonts w:ascii="Times New Roman" w:hAnsi="Times New Roman" w:cs="Times New Roman"/>
                <w:b/>
                <w:bCs/>
                <w:color w:val="000000"/>
                <w:rtl/>
              </w:rPr>
              <w:t xml:space="preserve">يجب اعتماد خمس </w:t>
            </w:r>
            <w:proofErr w:type="spellStart"/>
            <w:r w:rsidRPr="008358F9">
              <w:rPr>
                <w:rFonts w:ascii="Times New Roman" w:hAnsi="Times New Roman" w:cs="Times New Roman"/>
                <w:b/>
                <w:bCs/>
                <w:color w:val="000000"/>
                <w:rtl/>
              </w:rPr>
              <w:t>سيتات</w:t>
            </w:r>
            <w:proofErr w:type="spellEnd"/>
            <w:r w:rsidRPr="008358F9">
              <w:rPr>
                <w:rFonts w:ascii="Times New Roman" w:hAnsi="Times New Roman" w:cs="Times New Roman"/>
                <w:b/>
                <w:bCs/>
                <w:color w:val="000000"/>
                <w:rtl/>
              </w:rPr>
              <w:t xml:space="preserve"> جراحية لكل مئة </w:t>
            </w:r>
            <w:proofErr w:type="spellStart"/>
            <w:r w:rsidRPr="008358F9">
              <w:rPr>
                <w:rFonts w:ascii="Times New Roman" w:hAnsi="Times New Roman" w:cs="Times New Roman"/>
                <w:b/>
                <w:bCs/>
                <w:color w:val="000000"/>
                <w:rtl/>
              </w:rPr>
              <w:t>غرسة</w:t>
            </w:r>
            <w:proofErr w:type="spellEnd"/>
            <w:r>
              <w:rPr>
                <w:rFonts w:ascii="Times New Roman" w:hAnsi="Times New Roman" w:cs="Times New Roman" w:hint="cs"/>
                <w:b/>
                <w:bCs/>
                <w:color w:val="000000"/>
                <w:rtl/>
              </w:rPr>
              <w:t>)</w:t>
            </w:r>
          </w:p>
        </w:tc>
        <w:tc>
          <w:tcPr>
            <w:tcW w:w="1100"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lang w:bidi="ar-IQ"/>
              </w:rPr>
            </w:pPr>
          </w:p>
        </w:tc>
      </w:tr>
      <w:tr w:rsidR="003B06DB" w:rsidRPr="008358F9" w:rsidTr="005F00EC">
        <w:trPr>
          <w:trHeight w:val="432"/>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Device template ,1piece</w:t>
            </w:r>
          </w:p>
        </w:tc>
        <w:tc>
          <w:tcPr>
            <w:tcW w:w="1100"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55"/>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processor template ,1piece</w:t>
            </w:r>
          </w:p>
        </w:tc>
        <w:tc>
          <w:tcPr>
            <w:tcW w:w="1100"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tl/>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tl/>
                <w:lang w:bidi="ar-IQ"/>
              </w:rPr>
            </w:pPr>
          </w:p>
        </w:tc>
      </w:tr>
      <w:tr w:rsidR="003B06DB" w:rsidRPr="008358F9" w:rsidTr="005F00EC">
        <w:trPr>
          <w:trHeight w:val="571"/>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after="0"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Angled micro forceps ,1piece</w:t>
            </w:r>
          </w:p>
        </w:tc>
        <w:tc>
          <w:tcPr>
            <w:tcW w:w="1100"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after="0"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after="0"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after="0" w:line="240" w:lineRule="auto"/>
              <w:jc w:val="center"/>
              <w:rPr>
                <w:rFonts w:ascii="Times New Roman" w:hAnsi="Times New Roman" w:cs="Times New Roman"/>
                <w:b/>
                <w:bCs/>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after="0" w:line="240" w:lineRule="auto"/>
              <w:jc w:val="center"/>
              <w:rPr>
                <w:rFonts w:ascii="Times New Roman" w:hAnsi="Times New Roman" w:cs="Times New Roman"/>
                <w:b/>
                <w:bCs/>
              </w:rPr>
            </w:pPr>
          </w:p>
        </w:tc>
      </w:tr>
      <w:tr w:rsidR="003B06DB" w:rsidRPr="008358F9" w:rsidTr="005F00EC">
        <w:trPr>
          <w:trHeight w:val="616"/>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surgical claw ,1piece</w:t>
            </w:r>
          </w:p>
        </w:tc>
        <w:tc>
          <w:tcPr>
            <w:tcW w:w="1100"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Pr>
            </w:pPr>
          </w:p>
        </w:tc>
      </w:tr>
      <w:tr w:rsidR="003B06DB" w:rsidRPr="008358F9" w:rsidTr="005F00EC">
        <w:trPr>
          <w:trHeight w:val="549"/>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diamond burrs 0.6mm&amp; 1.2 mm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560"/>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recess template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Pr>
            </w:pPr>
          </w:p>
        </w:tc>
      </w:tr>
      <w:tr w:rsidR="003B06DB" w:rsidRPr="008358F9" w:rsidTr="005F00EC">
        <w:trPr>
          <w:trHeight w:val="55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recess &amp;electrode template exit  ,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tl/>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tl/>
                <w:lang w:bidi="ar-IQ"/>
              </w:rPr>
            </w:pPr>
          </w:p>
        </w:tc>
      </w:tr>
      <w:tr w:rsidR="003B06DB" w:rsidRPr="008358F9" w:rsidTr="005F00EC">
        <w:trPr>
          <w:trHeight w:val="560"/>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proofErr w:type="spellStart"/>
            <w:r w:rsidRPr="008358F9">
              <w:rPr>
                <w:rFonts w:ascii="Times New Roman" w:hAnsi="Times New Roman" w:cs="Times New Roman"/>
                <w:b/>
                <w:bCs/>
                <w:color w:val="000000"/>
              </w:rPr>
              <w:t>Aos</w:t>
            </w:r>
            <w:proofErr w:type="spellEnd"/>
            <w:r w:rsidRPr="008358F9">
              <w:rPr>
                <w:rFonts w:ascii="Times New Roman" w:hAnsi="Times New Roman" w:cs="Times New Roman"/>
                <w:b/>
                <w:bCs/>
                <w:color w:val="000000"/>
              </w:rPr>
              <w:t xml:space="preserve">  forceps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55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 xml:space="preserve">Skin flap thickness </w:t>
            </w:r>
            <w:proofErr w:type="spellStart"/>
            <w:r w:rsidRPr="008358F9">
              <w:rPr>
                <w:rFonts w:ascii="Times New Roman" w:hAnsi="Times New Roman" w:cs="Times New Roman"/>
                <w:b/>
                <w:bCs/>
                <w:color w:val="000000"/>
              </w:rPr>
              <w:t>guage</w:t>
            </w:r>
            <w:proofErr w:type="spellEnd"/>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tl/>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tl/>
                <w:lang w:bidi="ar-IQ"/>
              </w:rPr>
            </w:pPr>
          </w:p>
        </w:tc>
      </w:tr>
      <w:tr w:rsidR="003B06DB" w:rsidRPr="008358F9" w:rsidTr="005F00EC">
        <w:trPr>
          <w:trHeight w:val="553"/>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F24596" w:rsidRDefault="003B06DB" w:rsidP="005F00EC">
            <w:pPr>
              <w:bidi/>
              <w:spacing w:after="0" w:line="240" w:lineRule="auto"/>
              <w:jc w:val="center"/>
              <w:rPr>
                <w:rFonts w:ascii="Times New Roman" w:hAnsi="Times New Roman" w:cs="Times New Roman"/>
                <w:b/>
                <w:bCs/>
                <w:color w:val="000000"/>
                <w:rtl/>
                <w:lang w:bidi="ar-IQ"/>
              </w:rPr>
            </w:pPr>
            <w:r w:rsidRPr="00F24596">
              <w:rPr>
                <w:rFonts w:ascii="Times New Roman" w:hAnsi="Times New Roman" w:cs="Times New Roman"/>
                <w:b/>
                <w:bCs/>
                <w:color w:val="000000"/>
                <w:rtl/>
              </w:rPr>
              <w:t>الجهاز الخارجي</w:t>
            </w:r>
          </w:p>
          <w:p w:rsidR="003B06DB" w:rsidRPr="00F24596" w:rsidRDefault="003B06DB" w:rsidP="005F00EC">
            <w:pPr>
              <w:spacing w:after="0" w:line="240" w:lineRule="auto"/>
              <w:jc w:val="center"/>
              <w:rPr>
                <w:rFonts w:ascii="Times New Roman" w:hAnsi="Times New Roman" w:cs="Times New Roman"/>
                <w:b/>
                <w:bCs/>
              </w:rPr>
            </w:pPr>
            <w:r w:rsidRPr="00F24596">
              <w:rPr>
                <w:rFonts w:ascii="Times New Roman" w:hAnsi="Times New Roman" w:cs="Times New Roman"/>
                <w:b/>
                <w:bCs/>
              </w:rPr>
              <w:t>External Device</w:t>
            </w:r>
          </w:p>
          <w:p w:rsidR="003B06DB" w:rsidRPr="008358F9" w:rsidRDefault="003B06DB" w:rsidP="005F00EC">
            <w:pPr>
              <w:bidi/>
              <w:spacing w:after="0"/>
              <w:rPr>
                <w:rFonts w:ascii="Times New Roman" w:hAnsi="Times New Roman" w:cs="Times New Roman"/>
                <w:b/>
                <w:bCs/>
                <w:color w:val="000000"/>
                <w:rtl/>
                <w:lang w:bidi="ar-IQ"/>
              </w:rPr>
            </w:pP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tl/>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rtl/>
                <w:lang w:bidi="ar-IQ"/>
              </w:rPr>
            </w:pPr>
          </w:p>
        </w:tc>
      </w:tr>
      <w:tr w:rsidR="003B06DB" w:rsidRPr="008358F9" w:rsidTr="005F00EC">
        <w:trPr>
          <w:trHeight w:val="55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proofErr w:type="spellStart"/>
            <w:r w:rsidRPr="008358F9">
              <w:rPr>
                <w:rFonts w:ascii="Times New Roman" w:hAnsi="Times New Roman" w:cs="Times New Roman"/>
                <w:b/>
                <w:bCs/>
                <w:color w:val="000000"/>
              </w:rPr>
              <w:t>Desiecant</w:t>
            </w:r>
            <w:proofErr w:type="spellEnd"/>
            <w:r w:rsidRPr="008358F9">
              <w:rPr>
                <w:rFonts w:ascii="Times New Roman" w:hAnsi="Times New Roman" w:cs="Times New Roman"/>
                <w:b/>
                <w:bCs/>
                <w:color w:val="000000"/>
              </w:rPr>
              <w:t xml:space="preserve"> kit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56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proofErr w:type="spellStart"/>
            <w:r w:rsidRPr="008358F9">
              <w:rPr>
                <w:rFonts w:ascii="Times New Roman" w:hAnsi="Times New Roman" w:cs="Times New Roman"/>
                <w:b/>
                <w:bCs/>
                <w:color w:val="000000"/>
              </w:rPr>
              <w:t>Desiecant</w:t>
            </w:r>
            <w:proofErr w:type="spellEnd"/>
            <w:r w:rsidRPr="008358F9">
              <w:rPr>
                <w:rFonts w:ascii="Times New Roman" w:hAnsi="Times New Roman" w:cs="Times New Roman"/>
                <w:b/>
                <w:bCs/>
                <w:color w:val="000000"/>
              </w:rPr>
              <w:t xml:space="preserve"> </w:t>
            </w:r>
            <w:proofErr w:type="spellStart"/>
            <w:r w:rsidRPr="008358F9">
              <w:rPr>
                <w:rFonts w:ascii="Times New Roman" w:hAnsi="Times New Roman" w:cs="Times New Roman"/>
                <w:b/>
                <w:bCs/>
                <w:color w:val="000000"/>
              </w:rPr>
              <w:t>Brik</w:t>
            </w:r>
            <w:proofErr w:type="spellEnd"/>
            <w:r w:rsidRPr="008358F9">
              <w:rPr>
                <w:rFonts w:ascii="Times New Roman" w:hAnsi="Times New Roman" w:cs="Times New Roman"/>
                <w:b/>
                <w:bCs/>
                <w:color w:val="000000"/>
              </w:rPr>
              <w:t xml:space="preserve"> ,10piece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550"/>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after="0" w:line="240" w:lineRule="auto"/>
              <w:ind w:left="34"/>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Carrying case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after="0"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after="0"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after="0"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after="0" w:line="240" w:lineRule="auto"/>
              <w:jc w:val="center"/>
              <w:rPr>
                <w:rFonts w:ascii="Times New Roman" w:hAnsi="Times New Roman" w:cs="Times New Roman"/>
                <w:b/>
                <w:bCs/>
                <w:color w:val="000000"/>
                <w:lang w:bidi="ar-IQ"/>
              </w:rPr>
            </w:pPr>
          </w:p>
        </w:tc>
      </w:tr>
      <w:tr w:rsidR="003B06DB" w:rsidRPr="008358F9" w:rsidTr="005F00EC">
        <w:trPr>
          <w:trHeight w:val="56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Travel case, 1peice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564"/>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Magnet for transmitting cable different strength ,,3piece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564"/>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transmitting cable (BTE) different length ,,4peice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564"/>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Battery controller holder (BTE) ,3piece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564"/>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 xml:space="preserve">Power </w:t>
            </w:r>
            <w:proofErr w:type="spellStart"/>
            <w:r w:rsidRPr="008358F9">
              <w:rPr>
                <w:rFonts w:ascii="Times New Roman" w:hAnsi="Times New Roman" w:cs="Times New Roman"/>
                <w:b/>
                <w:bCs/>
                <w:color w:val="000000"/>
              </w:rPr>
              <w:t>cel</w:t>
            </w:r>
            <w:proofErr w:type="spellEnd"/>
            <w:r w:rsidRPr="008358F9">
              <w:rPr>
                <w:rFonts w:ascii="Times New Roman" w:hAnsi="Times New Roman" w:cs="Times New Roman"/>
                <w:b/>
                <w:bCs/>
                <w:color w:val="000000"/>
              </w:rPr>
              <w:t xml:space="preserve"> key chain wallet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564"/>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speech processor (BTE)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r>
      <w:tr w:rsidR="003B06DB" w:rsidRPr="008358F9" w:rsidTr="005F00EC">
        <w:trPr>
          <w:trHeight w:val="564"/>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Zinc Air Battery,, 60piece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r>
      <w:tr w:rsidR="003B06DB" w:rsidRPr="008358F9" w:rsidTr="005F00EC">
        <w:trPr>
          <w:trHeight w:val="564"/>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Zinc Air BTE Battery holder ,,3piece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r>
      <w:tr w:rsidR="003B06DB" w:rsidRPr="008358F9" w:rsidTr="005F00EC">
        <w:trPr>
          <w:trHeight w:val="564"/>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Clips(BTE),, 2piece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r>
      <w:tr w:rsidR="003B06DB" w:rsidRPr="008358F9" w:rsidTr="005F00EC">
        <w:trPr>
          <w:trHeight w:val="564"/>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proofErr w:type="spellStart"/>
            <w:r w:rsidRPr="008358F9">
              <w:rPr>
                <w:rFonts w:ascii="Times New Roman" w:hAnsi="Times New Roman" w:cs="Times New Roman"/>
                <w:b/>
                <w:bCs/>
                <w:color w:val="000000"/>
              </w:rPr>
              <w:t>Sungy</w:t>
            </w:r>
            <w:proofErr w:type="spellEnd"/>
            <w:r w:rsidRPr="008358F9">
              <w:rPr>
                <w:rFonts w:ascii="Times New Roman" w:hAnsi="Times New Roman" w:cs="Times New Roman"/>
                <w:b/>
                <w:bCs/>
                <w:color w:val="000000"/>
              </w:rPr>
              <w:t xml:space="preserve"> (BTE) ,,10piece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r>
      <w:tr w:rsidR="003B06DB" w:rsidRPr="008358F9" w:rsidTr="005F00EC">
        <w:trPr>
          <w:trHeight w:val="564"/>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coil cable,,4piece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proofErr w:type="spellStart"/>
            <w:r w:rsidRPr="008358F9">
              <w:rPr>
                <w:rFonts w:ascii="Times New Roman" w:hAnsi="Times New Roman" w:cs="Times New Roman"/>
                <w:b/>
                <w:bCs/>
                <w:color w:val="000000"/>
              </w:rPr>
              <w:t>Rechargable</w:t>
            </w:r>
            <w:proofErr w:type="spellEnd"/>
            <w:r w:rsidRPr="008358F9">
              <w:rPr>
                <w:rFonts w:ascii="Times New Roman" w:hAnsi="Times New Roman" w:cs="Times New Roman"/>
                <w:b/>
                <w:bCs/>
                <w:color w:val="000000"/>
              </w:rPr>
              <w:t xml:space="preserve"> Batteries (BTE) ,,4piece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Battery charger(BTE) with power supply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Battery charger (BTE) car adapter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proofErr w:type="spellStart"/>
            <w:r w:rsidRPr="008358F9">
              <w:rPr>
                <w:rFonts w:ascii="Times New Roman" w:hAnsi="Times New Roman" w:cs="Times New Roman"/>
                <w:b/>
                <w:bCs/>
                <w:color w:val="000000"/>
              </w:rPr>
              <w:t>Bodyworn</w:t>
            </w:r>
            <w:proofErr w:type="spellEnd"/>
            <w:r w:rsidRPr="008358F9">
              <w:rPr>
                <w:rFonts w:ascii="Times New Roman" w:hAnsi="Times New Roman" w:cs="Times New Roman"/>
                <w:b/>
                <w:bCs/>
                <w:color w:val="000000"/>
              </w:rPr>
              <w:t xml:space="preserve"> speech processor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proofErr w:type="spellStart"/>
            <w:r w:rsidRPr="008358F9">
              <w:rPr>
                <w:rFonts w:ascii="Times New Roman" w:hAnsi="Times New Roman" w:cs="Times New Roman"/>
                <w:b/>
                <w:bCs/>
                <w:color w:val="000000"/>
              </w:rPr>
              <w:t>Bodyworn</w:t>
            </w:r>
            <w:proofErr w:type="spellEnd"/>
            <w:r w:rsidRPr="008358F9">
              <w:rPr>
                <w:rFonts w:ascii="Times New Roman" w:hAnsi="Times New Roman" w:cs="Times New Roman"/>
                <w:b/>
                <w:bCs/>
                <w:color w:val="000000"/>
              </w:rPr>
              <w:t xml:space="preserve"> speech cables ,,4piece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proofErr w:type="spellStart"/>
            <w:r w:rsidRPr="008358F9">
              <w:rPr>
                <w:rFonts w:ascii="Times New Roman" w:hAnsi="Times New Roman" w:cs="Times New Roman"/>
                <w:b/>
                <w:bCs/>
                <w:color w:val="000000"/>
              </w:rPr>
              <w:t>Rechargable</w:t>
            </w:r>
            <w:proofErr w:type="spellEnd"/>
            <w:r w:rsidRPr="008358F9">
              <w:rPr>
                <w:rFonts w:ascii="Times New Roman" w:hAnsi="Times New Roman" w:cs="Times New Roman"/>
                <w:b/>
                <w:bCs/>
                <w:color w:val="000000"/>
              </w:rPr>
              <w:t xml:space="preserve"> Batteries (</w:t>
            </w:r>
            <w:proofErr w:type="spellStart"/>
            <w:r w:rsidRPr="008358F9">
              <w:rPr>
                <w:rFonts w:ascii="Times New Roman" w:hAnsi="Times New Roman" w:cs="Times New Roman"/>
                <w:b/>
                <w:bCs/>
                <w:color w:val="000000"/>
              </w:rPr>
              <w:t>bodyworn</w:t>
            </w:r>
            <w:proofErr w:type="spellEnd"/>
            <w:r w:rsidRPr="008358F9">
              <w:rPr>
                <w:rFonts w:ascii="Times New Roman" w:hAnsi="Times New Roman" w:cs="Times New Roman"/>
                <w:b/>
                <w:bCs/>
                <w:color w:val="000000"/>
              </w:rPr>
              <w:t xml:space="preserve"> sp) ,,4piece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Battery charger(</w:t>
            </w:r>
            <w:proofErr w:type="spellStart"/>
            <w:r w:rsidRPr="008358F9">
              <w:rPr>
                <w:rFonts w:ascii="Times New Roman" w:hAnsi="Times New Roman" w:cs="Times New Roman"/>
                <w:b/>
                <w:bCs/>
                <w:color w:val="000000"/>
              </w:rPr>
              <w:t>bodyworn</w:t>
            </w:r>
            <w:proofErr w:type="spellEnd"/>
            <w:r w:rsidRPr="008358F9">
              <w:rPr>
                <w:rFonts w:ascii="Times New Roman" w:hAnsi="Times New Roman" w:cs="Times New Roman"/>
                <w:b/>
                <w:bCs/>
                <w:color w:val="000000"/>
              </w:rPr>
              <w:t xml:space="preserve"> sp)with power supply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Listening device cable ,,1piece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Tester device for sp ,,2piece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waistband (</w:t>
            </w:r>
            <w:proofErr w:type="spellStart"/>
            <w:r w:rsidRPr="008358F9">
              <w:rPr>
                <w:rFonts w:ascii="Times New Roman" w:hAnsi="Times New Roman" w:cs="Times New Roman"/>
                <w:b/>
                <w:bCs/>
                <w:color w:val="000000"/>
              </w:rPr>
              <w:t>bodyworn</w:t>
            </w:r>
            <w:proofErr w:type="spellEnd"/>
            <w:r w:rsidRPr="008358F9">
              <w:rPr>
                <w:rFonts w:ascii="Times New Roman" w:hAnsi="Times New Roman" w:cs="Times New Roman"/>
                <w:b/>
                <w:bCs/>
                <w:color w:val="000000"/>
              </w:rPr>
              <w:t xml:space="preserve"> sp) ,,2piece</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UV Drying Kit</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 xml:space="preserve">Children Accessories including Fixation Clip </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Remote Control</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r w:rsidR="003B06DB" w:rsidRPr="008358F9" w:rsidTr="005F00EC">
        <w:trPr>
          <w:trHeight w:val="617"/>
        </w:trPr>
        <w:tc>
          <w:tcPr>
            <w:tcW w:w="1985"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rPr>
                <w:rFonts w:ascii="Times New Roman" w:hAnsi="Times New Roman" w:cs="Times New Roman"/>
                <w:b/>
                <w:bCs/>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D6E3BC"/>
            <w:vAlign w:val="bottom"/>
          </w:tcPr>
          <w:p w:rsidR="003B06DB" w:rsidRPr="008358F9" w:rsidRDefault="003B06DB" w:rsidP="005F00EC">
            <w:pPr>
              <w:jc w:val="both"/>
              <w:rPr>
                <w:rFonts w:ascii="Times New Roman" w:hAnsi="Times New Roman" w:cs="Times New Roman"/>
                <w:b/>
                <w:bCs/>
                <w:color w:val="000000"/>
              </w:rPr>
            </w:pPr>
            <w:r w:rsidRPr="008358F9">
              <w:rPr>
                <w:rFonts w:ascii="Times New Roman" w:hAnsi="Times New Roman" w:cs="Times New Roman"/>
                <w:b/>
                <w:bCs/>
                <w:color w:val="000000"/>
              </w:rPr>
              <w:t>Manual Arabic</w:t>
            </w:r>
          </w:p>
        </w:tc>
        <w:tc>
          <w:tcPr>
            <w:tcW w:w="1100"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rsidR="003B06DB" w:rsidRPr="008358F9" w:rsidRDefault="003B06DB" w:rsidP="005F00EC">
            <w:pPr>
              <w:spacing w:line="240" w:lineRule="auto"/>
              <w:jc w:val="center"/>
              <w:rPr>
                <w:rFonts w:ascii="Times New Roman" w:hAnsi="Times New Roman" w:cs="Times New Roman"/>
                <w:b/>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3B06DB" w:rsidRPr="008358F9" w:rsidRDefault="003B06DB" w:rsidP="005F00EC">
            <w:pPr>
              <w:spacing w:line="240" w:lineRule="auto"/>
              <w:jc w:val="center"/>
              <w:rPr>
                <w:rFonts w:ascii="Times New Roman" w:hAnsi="Times New Roman" w:cs="Times New Roman"/>
                <w:b/>
                <w:bCs/>
                <w:color w:val="000000"/>
              </w:rPr>
            </w:pPr>
          </w:p>
        </w:tc>
      </w:tr>
    </w:tbl>
    <w:p w:rsidR="00851780" w:rsidRDefault="00851780" w:rsidP="00C84D0C">
      <w:pPr>
        <w:spacing w:after="0"/>
        <w:rPr>
          <w:rFonts w:asciiTheme="minorBidi" w:hAnsiTheme="minorBidi"/>
          <w:highlight w:val="yellow"/>
        </w:rPr>
      </w:pPr>
    </w:p>
    <w:p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60"/>
      </w:tblGrid>
      <w:tr w:rsidR="000851F8" w:rsidTr="000851F8">
        <w:trPr>
          <w:trHeight w:val="48"/>
        </w:trPr>
        <w:tc>
          <w:tcPr>
            <w:tcW w:w="10560" w:type="dxa"/>
            <w:tcBorders>
              <w:left w:val="nil"/>
              <w:bottom w:val="nil"/>
              <w:right w:val="nil"/>
            </w:tcBorders>
          </w:tcPr>
          <w:p w:rsidR="000851F8" w:rsidRDefault="000851F8" w:rsidP="000851F8">
            <w:pPr>
              <w:widowControl w:val="0"/>
              <w:spacing w:after="0"/>
              <w:ind w:right="142"/>
              <w:rPr>
                <w:rFonts w:cs="Times New Roman"/>
                <w:b/>
                <w:bCs/>
                <w:highlight w:val="yellow"/>
                <w:u w:val="single"/>
              </w:rPr>
            </w:pPr>
          </w:p>
        </w:tc>
      </w:tr>
    </w:tbl>
    <w:p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The percentage that state below  applicable only on items that contain estimated price</w:t>
      </w:r>
    </w:p>
    <w:p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1.For neighboring Arabic countries ,Turkish ,Malaysian origin &amp;(Iran, Pakistan ); minus 40% from above mentioned estimated price.</w:t>
      </w:r>
    </w:p>
    <w:p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2.For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197677" w:rsidRDefault="00197677" w:rsidP="00657D45">
      <w:pPr>
        <w:widowControl w:val="0"/>
        <w:spacing w:after="0"/>
        <w:ind w:right="142"/>
        <w:rPr>
          <w:rFonts w:cs="Times New Roman"/>
          <w:b/>
          <w:bCs/>
        </w:rPr>
      </w:pPr>
    </w:p>
    <w:p w:rsidR="00197677" w:rsidRDefault="00197677" w:rsidP="00657D45">
      <w:pPr>
        <w:widowControl w:val="0"/>
        <w:spacing w:after="0"/>
        <w:ind w:right="142"/>
        <w:rPr>
          <w:rFonts w:cs="Times New Roman"/>
          <w:b/>
          <w:bCs/>
        </w:rPr>
      </w:pPr>
    </w:p>
    <w:p w:rsidR="00197677" w:rsidRDefault="00197677" w:rsidP="00657D45">
      <w:pPr>
        <w:widowControl w:val="0"/>
        <w:spacing w:after="0"/>
        <w:ind w:right="142"/>
        <w:rPr>
          <w:rFonts w:cs="Times New Roman"/>
          <w:b/>
          <w:bCs/>
        </w:rPr>
      </w:pPr>
    </w:p>
    <w:tbl>
      <w:tblPr>
        <w:tblpPr w:leftFromText="180" w:rightFromText="180" w:vertAnchor="text" w:horzAnchor="margin" w:tblpXSpec="center" w:tblpY="1"/>
        <w:tblOverlap w:val="never"/>
        <w:tblW w:w="11199" w:type="dxa"/>
        <w:shd w:val="clear" w:color="auto" w:fill="D6E3BC"/>
        <w:tblLayout w:type="fixed"/>
        <w:tblLook w:val="04A0"/>
      </w:tblPr>
      <w:tblGrid>
        <w:gridCol w:w="9456"/>
        <w:gridCol w:w="892"/>
        <w:gridCol w:w="851"/>
      </w:tblGrid>
      <w:tr w:rsidR="00197677" w:rsidRPr="00236C6B" w:rsidTr="005F00EC">
        <w:trPr>
          <w:trHeight w:val="706"/>
        </w:trPr>
        <w:tc>
          <w:tcPr>
            <w:tcW w:w="9456" w:type="dxa"/>
            <w:tcBorders>
              <w:top w:val="single" w:sz="4" w:space="0" w:color="auto"/>
              <w:left w:val="single" w:sz="4" w:space="0" w:color="auto"/>
              <w:bottom w:val="single" w:sz="4" w:space="0" w:color="auto"/>
              <w:right w:val="single" w:sz="4" w:space="0" w:color="auto"/>
            </w:tcBorders>
            <w:shd w:val="clear" w:color="auto" w:fill="D6E3BC"/>
            <w:hideMark/>
          </w:tcPr>
          <w:p w:rsidR="00197677" w:rsidRPr="00236C6B" w:rsidRDefault="00197677" w:rsidP="005F00EC">
            <w:pPr>
              <w:spacing w:after="0" w:line="240" w:lineRule="auto"/>
              <w:rPr>
                <w:rFonts w:ascii="Times New Roman" w:hAnsi="Times New Roman" w:cs="Times New Roman"/>
                <w:b/>
                <w:bCs/>
                <w:color w:val="000000"/>
              </w:rPr>
            </w:pPr>
            <w:r w:rsidRPr="00236C6B">
              <w:rPr>
                <w:rFonts w:ascii="Times New Roman" w:hAnsi="Times New Roman" w:cs="Times New Roman"/>
                <w:b/>
                <w:bCs/>
              </w:rPr>
              <w:t>DEVICE NAME: Auditory Function Screening Device (OAE)</w:t>
            </w:r>
          </w:p>
        </w:tc>
        <w:tc>
          <w:tcPr>
            <w:tcW w:w="892" w:type="dxa"/>
            <w:tcBorders>
              <w:top w:val="single" w:sz="4" w:space="0" w:color="auto"/>
              <w:left w:val="nil"/>
              <w:bottom w:val="single" w:sz="4" w:space="0" w:color="auto"/>
              <w:right w:val="single" w:sz="4" w:space="0" w:color="auto"/>
            </w:tcBorders>
            <w:shd w:val="clear" w:color="auto" w:fill="D6E3BC"/>
            <w:vAlign w:val="center"/>
            <w:hideMark/>
          </w:tcPr>
          <w:p w:rsidR="00197677" w:rsidRPr="00236C6B" w:rsidRDefault="00197677" w:rsidP="005F00EC">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3</w:t>
            </w:r>
          </w:p>
          <w:p w:rsidR="00197677" w:rsidRPr="00236C6B" w:rsidRDefault="00197677" w:rsidP="005F00EC">
            <w:pPr>
              <w:spacing w:after="0" w:line="240" w:lineRule="auto"/>
              <w:jc w:val="center"/>
              <w:rPr>
                <w:rFonts w:ascii="Times New Roman" w:hAnsi="Times New Roman" w:cs="Times New Roman"/>
                <w:b/>
                <w:bCs/>
                <w:color w:val="000000"/>
              </w:rPr>
            </w:pPr>
            <w:r w:rsidRPr="00236C6B">
              <w:rPr>
                <w:rFonts w:ascii="Times New Roman" w:hAnsi="Times New Roman" w:cs="Times New Roman"/>
                <w:b/>
                <w:bCs/>
                <w:color w:val="000000"/>
              </w:rPr>
              <w:t>Unit</w:t>
            </w:r>
            <w:r>
              <w:rPr>
                <w:rFonts w:ascii="Times New Roman" w:hAnsi="Times New Roman" w:cs="Times New Roman"/>
                <w:b/>
                <w:bCs/>
                <w:color w:val="000000"/>
              </w:rPr>
              <w:t>s</w:t>
            </w:r>
          </w:p>
        </w:tc>
        <w:tc>
          <w:tcPr>
            <w:tcW w:w="851" w:type="dxa"/>
            <w:tcBorders>
              <w:top w:val="single" w:sz="4" w:space="0" w:color="auto"/>
              <w:left w:val="nil"/>
              <w:bottom w:val="single" w:sz="4" w:space="0" w:color="auto"/>
              <w:right w:val="single" w:sz="4" w:space="0" w:color="auto"/>
            </w:tcBorders>
            <w:shd w:val="clear" w:color="auto" w:fill="D6E3BC"/>
            <w:vAlign w:val="center"/>
            <w:hideMark/>
          </w:tcPr>
          <w:p w:rsidR="00197677" w:rsidRPr="00236C6B" w:rsidRDefault="00197677" w:rsidP="005F00EC">
            <w:pPr>
              <w:spacing w:after="0" w:line="240" w:lineRule="auto"/>
              <w:jc w:val="center"/>
              <w:rPr>
                <w:rFonts w:ascii="Times New Roman" w:hAnsi="Times New Roman" w:cs="Times New Roman"/>
                <w:b/>
                <w:bCs/>
                <w:color w:val="000000"/>
              </w:rPr>
            </w:pPr>
            <w:r w:rsidRPr="00236C6B">
              <w:rPr>
                <w:rFonts w:ascii="Times New Roman" w:hAnsi="Times New Roman" w:cs="Times New Roman"/>
                <w:b/>
                <w:bCs/>
                <w:color w:val="000000"/>
              </w:rPr>
              <w:t>F.O.C</w:t>
            </w:r>
          </w:p>
        </w:tc>
      </w:tr>
      <w:tr w:rsidR="00197677" w:rsidRPr="00236C6B" w:rsidTr="005F00EC">
        <w:trPr>
          <w:trHeight w:val="266"/>
        </w:trPr>
        <w:tc>
          <w:tcPr>
            <w:tcW w:w="9456" w:type="dxa"/>
            <w:tcBorders>
              <w:top w:val="single" w:sz="4" w:space="0" w:color="auto"/>
              <w:left w:val="single" w:sz="4" w:space="0" w:color="auto"/>
              <w:bottom w:val="single" w:sz="4" w:space="0" w:color="auto"/>
              <w:right w:val="single" w:sz="4" w:space="0" w:color="auto"/>
            </w:tcBorders>
            <w:shd w:val="clear" w:color="auto" w:fill="D6E3BC"/>
          </w:tcPr>
          <w:p w:rsidR="00197677" w:rsidRPr="00236C6B" w:rsidRDefault="00197677" w:rsidP="00C50B9D">
            <w:pPr>
              <w:pStyle w:val="aa"/>
              <w:numPr>
                <w:ilvl w:val="0"/>
                <w:numId w:val="40"/>
              </w:numPr>
              <w:bidi w:val="0"/>
              <w:contextualSpacing/>
              <w:rPr>
                <w:sz w:val="22"/>
                <w:szCs w:val="22"/>
              </w:rPr>
            </w:pPr>
            <w:r w:rsidRPr="00236C6B">
              <w:rPr>
                <w:sz w:val="22"/>
                <w:szCs w:val="22"/>
              </w:rPr>
              <w:t>Application: Allow hearing impairments to be detected quickly in the cochlear.</w:t>
            </w:r>
          </w:p>
        </w:tc>
        <w:tc>
          <w:tcPr>
            <w:tcW w:w="892"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color w:val="000000"/>
              </w:rPr>
            </w:pPr>
          </w:p>
        </w:tc>
        <w:tc>
          <w:tcPr>
            <w:tcW w:w="851"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b/>
                <w:bCs/>
                <w:color w:val="000000"/>
              </w:rPr>
            </w:pPr>
          </w:p>
        </w:tc>
      </w:tr>
      <w:tr w:rsidR="00197677" w:rsidRPr="00236C6B" w:rsidTr="005F00EC">
        <w:trPr>
          <w:trHeight w:val="295"/>
        </w:trPr>
        <w:tc>
          <w:tcPr>
            <w:tcW w:w="9456" w:type="dxa"/>
            <w:tcBorders>
              <w:top w:val="single" w:sz="4" w:space="0" w:color="auto"/>
              <w:left w:val="single" w:sz="4" w:space="0" w:color="auto"/>
              <w:bottom w:val="single" w:sz="4" w:space="0" w:color="auto"/>
              <w:right w:val="single" w:sz="4" w:space="0" w:color="auto"/>
            </w:tcBorders>
            <w:shd w:val="clear" w:color="auto" w:fill="D6E3BC"/>
          </w:tcPr>
          <w:p w:rsidR="00197677" w:rsidRPr="00236C6B" w:rsidRDefault="00197677" w:rsidP="00C50B9D">
            <w:pPr>
              <w:pStyle w:val="aa"/>
              <w:numPr>
                <w:ilvl w:val="0"/>
                <w:numId w:val="40"/>
              </w:numPr>
              <w:bidi w:val="0"/>
              <w:contextualSpacing/>
              <w:rPr>
                <w:sz w:val="22"/>
                <w:szCs w:val="22"/>
              </w:rPr>
            </w:pPr>
            <w:r w:rsidRPr="00236C6B">
              <w:rPr>
                <w:sz w:val="22"/>
                <w:szCs w:val="22"/>
              </w:rPr>
              <w:t>Heavy duty &amp; compatible design.</w:t>
            </w:r>
          </w:p>
        </w:tc>
        <w:tc>
          <w:tcPr>
            <w:tcW w:w="892"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jc w:val="center"/>
              <w:rPr>
                <w:rFonts w:ascii="Times New Roman" w:hAnsi="Times New Roman" w:cs="Times New Roman"/>
                <w:color w:val="000000"/>
              </w:rPr>
            </w:pPr>
          </w:p>
        </w:tc>
        <w:tc>
          <w:tcPr>
            <w:tcW w:w="851"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b/>
                <w:bCs/>
                <w:color w:val="000000"/>
              </w:rPr>
            </w:pPr>
          </w:p>
        </w:tc>
      </w:tr>
      <w:tr w:rsidR="00197677" w:rsidRPr="00236C6B" w:rsidTr="005F00EC">
        <w:trPr>
          <w:trHeight w:val="280"/>
        </w:trPr>
        <w:tc>
          <w:tcPr>
            <w:tcW w:w="9456" w:type="dxa"/>
            <w:tcBorders>
              <w:top w:val="single" w:sz="4" w:space="0" w:color="auto"/>
              <w:left w:val="single" w:sz="4" w:space="0" w:color="auto"/>
              <w:bottom w:val="single" w:sz="4" w:space="0" w:color="auto"/>
              <w:right w:val="single" w:sz="4" w:space="0" w:color="auto"/>
            </w:tcBorders>
            <w:shd w:val="clear" w:color="auto" w:fill="D6E3BC"/>
          </w:tcPr>
          <w:p w:rsidR="00197677" w:rsidRPr="00236C6B" w:rsidRDefault="00197677" w:rsidP="00C50B9D">
            <w:pPr>
              <w:pStyle w:val="aa"/>
              <w:numPr>
                <w:ilvl w:val="0"/>
                <w:numId w:val="40"/>
              </w:numPr>
              <w:bidi w:val="0"/>
              <w:contextualSpacing/>
              <w:rPr>
                <w:sz w:val="22"/>
                <w:szCs w:val="22"/>
              </w:rPr>
            </w:pPr>
            <w:r w:rsidRPr="00236C6B">
              <w:rPr>
                <w:sz w:val="22"/>
                <w:szCs w:val="22"/>
              </w:rPr>
              <w:t>Configuration: portable or hand held.</w:t>
            </w:r>
          </w:p>
        </w:tc>
        <w:tc>
          <w:tcPr>
            <w:tcW w:w="892"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jc w:val="center"/>
              <w:rPr>
                <w:rFonts w:ascii="Times New Roman" w:hAnsi="Times New Roman" w:cs="Times New Roman"/>
                <w:color w:val="000000"/>
              </w:rPr>
            </w:pPr>
          </w:p>
        </w:tc>
        <w:tc>
          <w:tcPr>
            <w:tcW w:w="851"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b/>
                <w:bCs/>
                <w:color w:val="000000"/>
              </w:rPr>
            </w:pPr>
          </w:p>
        </w:tc>
      </w:tr>
      <w:tr w:rsidR="00197677" w:rsidRPr="00236C6B" w:rsidTr="005F00EC">
        <w:trPr>
          <w:trHeight w:val="810"/>
        </w:trPr>
        <w:tc>
          <w:tcPr>
            <w:tcW w:w="9456" w:type="dxa"/>
            <w:tcBorders>
              <w:top w:val="single" w:sz="4" w:space="0" w:color="auto"/>
              <w:left w:val="single" w:sz="4" w:space="0" w:color="auto"/>
              <w:bottom w:val="single" w:sz="4" w:space="0" w:color="auto"/>
              <w:right w:val="single" w:sz="4" w:space="0" w:color="auto"/>
            </w:tcBorders>
            <w:shd w:val="clear" w:color="auto" w:fill="D6E3BC"/>
          </w:tcPr>
          <w:p w:rsidR="00197677" w:rsidRPr="00236C6B" w:rsidRDefault="00197677" w:rsidP="00C50B9D">
            <w:pPr>
              <w:pStyle w:val="aa"/>
              <w:numPr>
                <w:ilvl w:val="0"/>
                <w:numId w:val="40"/>
              </w:numPr>
              <w:bidi w:val="0"/>
              <w:contextualSpacing/>
              <w:rPr>
                <w:sz w:val="22"/>
                <w:szCs w:val="22"/>
              </w:rPr>
            </w:pPr>
            <w:r w:rsidRPr="00236C6B">
              <w:rPr>
                <w:sz w:val="22"/>
                <w:szCs w:val="22"/>
              </w:rPr>
              <w:t>Screening method : DPOAE, TEOAE:</w:t>
            </w:r>
          </w:p>
          <w:p w:rsidR="00197677" w:rsidRPr="00236C6B" w:rsidRDefault="00197677" w:rsidP="00C50B9D">
            <w:pPr>
              <w:pStyle w:val="aa"/>
              <w:numPr>
                <w:ilvl w:val="0"/>
                <w:numId w:val="41"/>
              </w:numPr>
              <w:bidi w:val="0"/>
              <w:contextualSpacing/>
              <w:rPr>
                <w:sz w:val="22"/>
                <w:szCs w:val="22"/>
              </w:rPr>
            </w:pPr>
            <w:r w:rsidRPr="00236C6B">
              <w:rPr>
                <w:sz w:val="22"/>
                <w:szCs w:val="22"/>
              </w:rPr>
              <w:t>Right only: yes.</w:t>
            </w:r>
          </w:p>
          <w:p w:rsidR="00197677" w:rsidRPr="00236C6B" w:rsidRDefault="00197677" w:rsidP="00C50B9D">
            <w:pPr>
              <w:pStyle w:val="aa"/>
              <w:numPr>
                <w:ilvl w:val="0"/>
                <w:numId w:val="41"/>
              </w:numPr>
              <w:bidi w:val="0"/>
              <w:contextualSpacing/>
              <w:rPr>
                <w:sz w:val="22"/>
                <w:szCs w:val="22"/>
              </w:rPr>
            </w:pPr>
            <w:r w:rsidRPr="00236C6B">
              <w:rPr>
                <w:sz w:val="22"/>
                <w:szCs w:val="22"/>
              </w:rPr>
              <w:t>Left only: yes.</w:t>
            </w:r>
          </w:p>
        </w:tc>
        <w:tc>
          <w:tcPr>
            <w:tcW w:w="892"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jc w:val="center"/>
              <w:rPr>
                <w:rFonts w:ascii="Times New Roman" w:hAnsi="Times New Roman" w:cs="Times New Roman"/>
                <w:color w:val="000000"/>
              </w:rPr>
            </w:pPr>
          </w:p>
        </w:tc>
        <w:tc>
          <w:tcPr>
            <w:tcW w:w="851"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b/>
                <w:bCs/>
                <w:color w:val="000000"/>
              </w:rPr>
            </w:pPr>
          </w:p>
        </w:tc>
      </w:tr>
      <w:tr w:rsidR="00197677" w:rsidRPr="00236C6B" w:rsidTr="005F00EC">
        <w:trPr>
          <w:trHeight w:val="271"/>
        </w:trPr>
        <w:tc>
          <w:tcPr>
            <w:tcW w:w="9456" w:type="dxa"/>
            <w:tcBorders>
              <w:top w:val="single" w:sz="4" w:space="0" w:color="auto"/>
              <w:left w:val="single" w:sz="4" w:space="0" w:color="auto"/>
              <w:bottom w:val="single" w:sz="4" w:space="0" w:color="auto"/>
              <w:right w:val="single" w:sz="4" w:space="0" w:color="auto"/>
            </w:tcBorders>
            <w:shd w:val="clear" w:color="auto" w:fill="D6E3BC"/>
          </w:tcPr>
          <w:p w:rsidR="00197677" w:rsidRPr="00236C6B" w:rsidRDefault="00197677" w:rsidP="00C50B9D">
            <w:pPr>
              <w:pStyle w:val="aa"/>
              <w:numPr>
                <w:ilvl w:val="0"/>
                <w:numId w:val="42"/>
              </w:numPr>
              <w:bidi w:val="0"/>
              <w:contextualSpacing/>
              <w:rPr>
                <w:sz w:val="22"/>
                <w:szCs w:val="22"/>
              </w:rPr>
            </w:pPr>
            <w:r w:rsidRPr="00236C6B">
              <w:rPr>
                <w:sz w:val="22"/>
                <w:szCs w:val="22"/>
              </w:rPr>
              <w:t>Alarms (visual &amp; audible): high artifact.</w:t>
            </w:r>
          </w:p>
        </w:tc>
        <w:tc>
          <w:tcPr>
            <w:tcW w:w="892"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jc w:val="center"/>
              <w:rPr>
                <w:rFonts w:ascii="Times New Roman" w:hAnsi="Times New Roman" w:cs="Times New Roman"/>
                <w:color w:val="000000"/>
              </w:rPr>
            </w:pPr>
          </w:p>
        </w:tc>
        <w:tc>
          <w:tcPr>
            <w:tcW w:w="851"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b/>
                <w:bCs/>
                <w:color w:val="000000"/>
              </w:rPr>
            </w:pPr>
          </w:p>
        </w:tc>
      </w:tr>
      <w:tr w:rsidR="00197677" w:rsidRPr="00236C6B" w:rsidTr="005F00EC">
        <w:trPr>
          <w:trHeight w:val="297"/>
        </w:trPr>
        <w:tc>
          <w:tcPr>
            <w:tcW w:w="9456" w:type="dxa"/>
            <w:tcBorders>
              <w:top w:val="single" w:sz="4" w:space="0" w:color="auto"/>
              <w:left w:val="single" w:sz="4" w:space="0" w:color="auto"/>
              <w:bottom w:val="single" w:sz="4" w:space="0" w:color="auto"/>
              <w:right w:val="single" w:sz="4" w:space="0" w:color="auto"/>
            </w:tcBorders>
            <w:shd w:val="clear" w:color="auto" w:fill="D6E3BC"/>
          </w:tcPr>
          <w:p w:rsidR="00197677" w:rsidRPr="00236C6B" w:rsidRDefault="00197677" w:rsidP="00C50B9D">
            <w:pPr>
              <w:pStyle w:val="aa"/>
              <w:numPr>
                <w:ilvl w:val="0"/>
                <w:numId w:val="42"/>
              </w:numPr>
              <w:bidi w:val="0"/>
              <w:contextualSpacing/>
              <w:rPr>
                <w:sz w:val="22"/>
                <w:szCs w:val="22"/>
              </w:rPr>
            </w:pPr>
            <w:r w:rsidRPr="00236C6B">
              <w:rPr>
                <w:sz w:val="22"/>
                <w:szCs w:val="22"/>
              </w:rPr>
              <w:t>Printer.</w:t>
            </w:r>
          </w:p>
        </w:tc>
        <w:tc>
          <w:tcPr>
            <w:tcW w:w="892"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color w:val="000000"/>
              </w:rPr>
            </w:pPr>
          </w:p>
        </w:tc>
        <w:tc>
          <w:tcPr>
            <w:tcW w:w="851"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b/>
                <w:bCs/>
                <w:color w:val="000000"/>
              </w:rPr>
            </w:pPr>
          </w:p>
        </w:tc>
      </w:tr>
      <w:tr w:rsidR="00197677" w:rsidRPr="00236C6B" w:rsidTr="005F00EC">
        <w:trPr>
          <w:trHeight w:val="978"/>
        </w:trPr>
        <w:tc>
          <w:tcPr>
            <w:tcW w:w="9456" w:type="dxa"/>
            <w:tcBorders>
              <w:top w:val="single" w:sz="4" w:space="0" w:color="auto"/>
              <w:left w:val="single" w:sz="4" w:space="0" w:color="auto"/>
              <w:bottom w:val="single" w:sz="4" w:space="0" w:color="auto"/>
              <w:right w:val="single" w:sz="4" w:space="0" w:color="auto"/>
            </w:tcBorders>
            <w:shd w:val="clear" w:color="auto" w:fill="D6E3BC"/>
          </w:tcPr>
          <w:p w:rsidR="00197677" w:rsidRPr="00236C6B" w:rsidRDefault="00197677" w:rsidP="00C50B9D">
            <w:pPr>
              <w:pStyle w:val="aa"/>
              <w:numPr>
                <w:ilvl w:val="0"/>
                <w:numId w:val="42"/>
              </w:numPr>
              <w:bidi w:val="0"/>
              <w:contextualSpacing/>
              <w:rPr>
                <w:sz w:val="22"/>
                <w:szCs w:val="22"/>
              </w:rPr>
            </w:pPr>
            <w:r w:rsidRPr="00236C6B">
              <w:rPr>
                <w:sz w:val="22"/>
                <w:szCs w:val="22"/>
              </w:rPr>
              <w:t>Accessories.</w:t>
            </w:r>
          </w:p>
          <w:p w:rsidR="00197677" w:rsidRPr="00236C6B" w:rsidRDefault="00197677" w:rsidP="00C50B9D">
            <w:pPr>
              <w:pStyle w:val="aa"/>
              <w:numPr>
                <w:ilvl w:val="0"/>
                <w:numId w:val="43"/>
              </w:numPr>
              <w:bidi w:val="0"/>
              <w:contextualSpacing/>
              <w:rPr>
                <w:sz w:val="22"/>
                <w:szCs w:val="22"/>
              </w:rPr>
            </w:pPr>
            <w:proofErr w:type="spellStart"/>
            <w:r w:rsidRPr="00236C6B">
              <w:rPr>
                <w:sz w:val="22"/>
                <w:szCs w:val="22"/>
              </w:rPr>
              <w:t>Prope</w:t>
            </w:r>
            <w:proofErr w:type="spellEnd"/>
            <w:r w:rsidRPr="00236C6B">
              <w:rPr>
                <w:sz w:val="22"/>
                <w:szCs w:val="22"/>
              </w:rPr>
              <w:t xml:space="preserve"> : Flexible + not lower than 80 cm.</w:t>
            </w:r>
          </w:p>
          <w:p w:rsidR="00197677" w:rsidRPr="00236C6B" w:rsidRDefault="00197677" w:rsidP="00C50B9D">
            <w:pPr>
              <w:pStyle w:val="aa"/>
              <w:numPr>
                <w:ilvl w:val="0"/>
                <w:numId w:val="43"/>
              </w:numPr>
              <w:bidi w:val="0"/>
              <w:contextualSpacing/>
              <w:rPr>
                <w:sz w:val="22"/>
                <w:szCs w:val="22"/>
              </w:rPr>
            </w:pPr>
            <w:proofErr w:type="spellStart"/>
            <w:r w:rsidRPr="00236C6B">
              <w:rPr>
                <w:sz w:val="22"/>
                <w:szCs w:val="22"/>
              </w:rPr>
              <w:t>Eartips</w:t>
            </w:r>
            <w:proofErr w:type="spellEnd"/>
            <w:r w:rsidRPr="00236C6B">
              <w:rPr>
                <w:sz w:val="22"/>
                <w:szCs w:val="22"/>
              </w:rPr>
              <w:t>.</w:t>
            </w:r>
          </w:p>
          <w:p w:rsidR="00197677" w:rsidRPr="00236C6B" w:rsidRDefault="00197677" w:rsidP="00C50B9D">
            <w:pPr>
              <w:pStyle w:val="aa"/>
              <w:numPr>
                <w:ilvl w:val="0"/>
                <w:numId w:val="43"/>
              </w:numPr>
              <w:bidi w:val="0"/>
              <w:contextualSpacing/>
              <w:rPr>
                <w:sz w:val="22"/>
                <w:szCs w:val="22"/>
              </w:rPr>
            </w:pPr>
            <w:r w:rsidRPr="00236C6B">
              <w:rPr>
                <w:sz w:val="22"/>
                <w:szCs w:val="22"/>
              </w:rPr>
              <w:t>Hand bag.</w:t>
            </w:r>
          </w:p>
        </w:tc>
        <w:tc>
          <w:tcPr>
            <w:tcW w:w="892"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jc w:val="center"/>
              <w:rPr>
                <w:rFonts w:ascii="Times New Roman" w:hAnsi="Times New Roman" w:cs="Times New Roman"/>
                <w:color w:val="000000"/>
              </w:rPr>
            </w:pPr>
          </w:p>
        </w:tc>
        <w:tc>
          <w:tcPr>
            <w:tcW w:w="851"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b/>
                <w:bCs/>
                <w:color w:val="000000"/>
              </w:rPr>
            </w:pPr>
          </w:p>
        </w:tc>
      </w:tr>
      <w:tr w:rsidR="00197677" w:rsidRPr="00236C6B" w:rsidTr="005F00EC">
        <w:trPr>
          <w:trHeight w:val="747"/>
        </w:trPr>
        <w:tc>
          <w:tcPr>
            <w:tcW w:w="9456" w:type="dxa"/>
            <w:tcBorders>
              <w:top w:val="single" w:sz="4" w:space="0" w:color="auto"/>
              <w:left w:val="single" w:sz="4" w:space="0" w:color="auto"/>
              <w:bottom w:val="single" w:sz="4" w:space="0" w:color="auto"/>
              <w:right w:val="single" w:sz="4" w:space="0" w:color="auto"/>
            </w:tcBorders>
            <w:shd w:val="clear" w:color="auto" w:fill="D6E3BC"/>
          </w:tcPr>
          <w:p w:rsidR="00197677" w:rsidRPr="00236C6B" w:rsidRDefault="00197677" w:rsidP="00C50B9D">
            <w:pPr>
              <w:pStyle w:val="aa"/>
              <w:numPr>
                <w:ilvl w:val="0"/>
                <w:numId w:val="44"/>
              </w:numPr>
              <w:bidi w:val="0"/>
              <w:contextualSpacing/>
              <w:rPr>
                <w:sz w:val="22"/>
                <w:szCs w:val="22"/>
              </w:rPr>
            </w:pPr>
            <w:r w:rsidRPr="00236C6B">
              <w:rPr>
                <w:sz w:val="22"/>
                <w:szCs w:val="22"/>
              </w:rPr>
              <w:t>Power supply:</w:t>
            </w:r>
          </w:p>
          <w:p w:rsidR="00197677" w:rsidRPr="00236C6B" w:rsidRDefault="00197677" w:rsidP="00C50B9D">
            <w:pPr>
              <w:pStyle w:val="aa"/>
              <w:numPr>
                <w:ilvl w:val="0"/>
                <w:numId w:val="45"/>
              </w:numPr>
              <w:bidi w:val="0"/>
              <w:contextualSpacing/>
              <w:rPr>
                <w:sz w:val="22"/>
                <w:szCs w:val="22"/>
              </w:rPr>
            </w:pPr>
            <w:r w:rsidRPr="00236C6B">
              <w:rPr>
                <w:sz w:val="22"/>
                <w:szCs w:val="22"/>
              </w:rPr>
              <w:t>Rechargeable battery : (lithium ion) or (6V) or (4AA).</w:t>
            </w:r>
          </w:p>
          <w:p w:rsidR="00197677" w:rsidRPr="00236C6B" w:rsidRDefault="00197677" w:rsidP="00C50B9D">
            <w:pPr>
              <w:pStyle w:val="aa"/>
              <w:numPr>
                <w:ilvl w:val="0"/>
                <w:numId w:val="45"/>
              </w:numPr>
              <w:bidi w:val="0"/>
              <w:contextualSpacing/>
              <w:rPr>
                <w:sz w:val="22"/>
                <w:szCs w:val="22"/>
              </w:rPr>
            </w:pPr>
            <w:r w:rsidRPr="00236C6B">
              <w:rPr>
                <w:sz w:val="22"/>
                <w:szCs w:val="22"/>
              </w:rPr>
              <w:t>Comes complete with heavy duty charger.</w:t>
            </w:r>
          </w:p>
        </w:tc>
        <w:tc>
          <w:tcPr>
            <w:tcW w:w="892"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jc w:val="center"/>
              <w:rPr>
                <w:rFonts w:ascii="Times New Roman" w:hAnsi="Times New Roman" w:cs="Times New Roman"/>
                <w:color w:val="000000"/>
              </w:rPr>
            </w:pPr>
          </w:p>
        </w:tc>
        <w:tc>
          <w:tcPr>
            <w:tcW w:w="851"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b/>
                <w:bCs/>
                <w:color w:val="000000"/>
              </w:rPr>
            </w:pPr>
          </w:p>
        </w:tc>
      </w:tr>
      <w:tr w:rsidR="00197677" w:rsidRPr="00236C6B" w:rsidTr="005F00EC">
        <w:trPr>
          <w:trHeight w:val="801"/>
        </w:trPr>
        <w:tc>
          <w:tcPr>
            <w:tcW w:w="9456" w:type="dxa"/>
            <w:tcBorders>
              <w:top w:val="single" w:sz="4" w:space="0" w:color="auto"/>
              <w:left w:val="single" w:sz="4" w:space="0" w:color="auto"/>
              <w:bottom w:val="single" w:sz="4" w:space="0" w:color="auto"/>
              <w:right w:val="single" w:sz="4" w:space="0" w:color="auto"/>
            </w:tcBorders>
            <w:shd w:val="clear" w:color="auto" w:fill="D6E3BC"/>
          </w:tcPr>
          <w:p w:rsidR="00197677" w:rsidRPr="00236C6B" w:rsidRDefault="00197677" w:rsidP="00C50B9D">
            <w:pPr>
              <w:pStyle w:val="aa"/>
              <w:numPr>
                <w:ilvl w:val="0"/>
                <w:numId w:val="46"/>
              </w:numPr>
              <w:bidi w:val="0"/>
              <w:contextualSpacing/>
              <w:rPr>
                <w:sz w:val="22"/>
                <w:szCs w:val="22"/>
              </w:rPr>
            </w:pPr>
            <w:r w:rsidRPr="00236C6B">
              <w:rPr>
                <w:sz w:val="22"/>
                <w:szCs w:val="22"/>
                <w:u w:val="single"/>
              </w:rPr>
              <w:t>Environmental requirements</w:t>
            </w:r>
            <w:r w:rsidRPr="00236C6B">
              <w:rPr>
                <w:sz w:val="22"/>
                <w:szCs w:val="22"/>
              </w:rPr>
              <w:t>: the equipment suitable for work in the climate conditions in Iraq in terms of temperature &amp; humidity.</w:t>
            </w:r>
          </w:p>
        </w:tc>
        <w:tc>
          <w:tcPr>
            <w:tcW w:w="892"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color w:val="000000"/>
              </w:rPr>
            </w:pPr>
          </w:p>
        </w:tc>
        <w:tc>
          <w:tcPr>
            <w:tcW w:w="851"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b/>
                <w:bCs/>
                <w:color w:val="000000"/>
              </w:rPr>
            </w:pPr>
          </w:p>
        </w:tc>
      </w:tr>
      <w:tr w:rsidR="00197677" w:rsidRPr="00236C6B" w:rsidTr="005F00EC">
        <w:trPr>
          <w:trHeight w:val="1241"/>
        </w:trPr>
        <w:tc>
          <w:tcPr>
            <w:tcW w:w="9456" w:type="dxa"/>
            <w:tcBorders>
              <w:top w:val="single" w:sz="4" w:space="0" w:color="auto"/>
              <w:left w:val="single" w:sz="4" w:space="0" w:color="auto"/>
              <w:bottom w:val="single" w:sz="4" w:space="0" w:color="auto"/>
              <w:right w:val="single" w:sz="4" w:space="0" w:color="auto"/>
            </w:tcBorders>
            <w:shd w:val="clear" w:color="auto" w:fill="D6E3BC"/>
          </w:tcPr>
          <w:p w:rsidR="00197677" w:rsidRPr="00236C6B" w:rsidRDefault="00197677" w:rsidP="00C50B9D">
            <w:pPr>
              <w:pStyle w:val="aa"/>
              <w:numPr>
                <w:ilvl w:val="0"/>
                <w:numId w:val="46"/>
              </w:numPr>
              <w:bidi w:val="0"/>
              <w:contextualSpacing/>
              <w:rPr>
                <w:sz w:val="22"/>
                <w:szCs w:val="22"/>
                <w:u w:val="single"/>
              </w:rPr>
            </w:pPr>
            <w:r w:rsidRPr="00236C6B">
              <w:rPr>
                <w:sz w:val="22"/>
                <w:szCs w:val="22"/>
              </w:rPr>
              <w:t xml:space="preserve">Training the doctor who is in charge of audiology units and incorporating of the program of Auditory Function Screening Device (OAE) then he will train the medical staff in his institution </w:t>
            </w:r>
          </w:p>
          <w:p w:rsidR="00197677" w:rsidRPr="00236C6B" w:rsidRDefault="00197677" w:rsidP="005F00EC">
            <w:pPr>
              <w:pStyle w:val="aa"/>
              <w:ind w:left="360"/>
              <w:rPr>
                <w:sz w:val="22"/>
                <w:szCs w:val="22"/>
                <w:u w:val="single"/>
                <w:rtl/>
              </w:rPr>
            </w:pPr>
            <w:r w:rsidRPr="00236C6B">
              <w:rPr>
                <w:b/>
                <w:bCs/>
                <w:rtl/>
                <w:lang w:bidi="ar-IQ"/>
              </w:rPr>
              <w:t xml:space="preserve">تدريب الطبيب </w:t>
            </w:r>
            <w:proofErr w:type="spellStart"/>
            <w:r w:rsidRPr="00236C6B">
              <w:rPr>
                <w:b/>
                <w:bCs/>
                <w:rtl/>
                <w:lang w:bidi="ar-IQ"/>
              </w:rPr>
              <w:t>المسؤول</w:t>
            </w:r>
            <w:proofErr w:type="spellEnd"/>
            <w:r w:rsidRPr="00236C6B">
              <w:rPr>
                <w:b/>
                <w:bCs/>
                <w:rtl/>
                <w:lang w:bidi="ar-IQ"/>
              </w:rPr>
              <w:t xml:space="preserve"> في وحدات السمع والتخاطب والمشمول بالبرنامج الخاص </w:t>
            </w:r>
            <w:proofErr w:type="spellStart"/>
            <w:r w:rsidRPr="00236C6B">
              <w:rPr>
                <w:b/>
                <w:bCs/>
                <w:rtl/>
                <w:lang w:bidi="ar-IQ"/>
              </w:rPr>
              <w:t>باجهزة</w:t>
            </w:r>
            <w:proofErr w:type="spellEnd"/>
            <w:r w:rsidRPr="00236C6B">
              <w:rPr>
                <w:b/>
                <w:bCs/>
                <w:rtl/>
                <w:lang w:bidi="ar-IQ"/>
              </w:rPr>
              <w:t xml:space="preserve"> المسح السمعي والذي سيقوم بدوره بتدريب </w:t>
            </w:r>
            <w:proofErr w:type="spellStart"/>
            <w:r w:rsidRPr="00236C6B">
              <w:rPr>
                <w:b/>
                <w:bCs/>
                <w:rtl/>
                <w:lang w:bidi="ar-IQ"/>
              </w:rPr>
              <w:t>الملاكات</w:t>
            </w:r>
            <w:proofErr w:type="spellEnd"/>
            <w:r w:rsidRPr="00236C6B">
              <w:rPr>
                <w:b/>
                <w:bCs/>
                <w:rtl/>
                <w:lang w:bidi="ar-IQ"/>
              </w:rPr>
              <w:t xml:space="preserve"> الصحية في دائرته .</w:t>
            </w:r>
            <w:r w:rsidRPr="00236C6B">
              <w:rPr>
                <w:b/>
                <w:bCs/>
              </w:rPr>
              <w:t xml:space="preserve"> </w:t>
            </w:r>
          </w:p>
        </w:tc>
        <w:tc>
          <w:tcPr>
            <w:tcW w:w="892"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jc w:val="center"/>
              <w:rPr>
                <w:rFonts w:ascii="Times New Roman" w:hAnsi="Times New Roman" w:cs="Times New Roman"/>
                <w:color w:val="000000"/>
              </w:rPr>
            </w:pPr>
          </w:p>
        </w:tc>
        <w:tc>
          <w:tcPr>
            <w:tcW w:w="851"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rPr>
                <w:rFonts w:ascii="Times New Roman" w:hAnsi="Times New Roman" w:cs="Times New Roman"/>
                <w:b/>
                <w:bCs/>
                <w:color w:val="000000"/>
              </w:rPr>
            </w:pPr>
            <w:r w:rsidRPr="00236C6B">
              <w:rPr>
                <w:rFonts w:ascii="Times New Roman" w:hAnsi="Times New Roman" w:cs="Times New Roman"/>
                <w:b/>
                <w:bCs/>
                <w:color w:val="000000"/>
                <w:sz w:val="24"/>
                <w:szCs w:val="24"/>
              </w:rPr>
              <w:t>F.O.C</w:t>
            </w:r>
          </w:p>
        </w:tc>
      </w:tr>
      <w:tr w:rsidR="00197677" w:rsidRPr="00236C6B" w:rsidTr="005F00EC">
        <w:trPr>
          <w:trHeight w:val="855"/>
        </w:trPr>
        <w:tc>
          <w:tcPr>
            <w:tcW w:w="9456" w:type="dxa"/>
            <w:tcBorders>
              <w:top w:val="single" w:sz="4" w:space="0" w:color="auto"/>
              <w:left w:val="single" w:sz="4" w:space="0" w:color="auto"/>
              <w:bottom w:val="single" w:sz="4" w:space="0" w:color="auto"/>
              <w:right w:val="single" w:sz="4" w:space="0" w:color="auto"/>
            </w:tcBorders>
            <w:shd w:val="clear" w:color="auto" w:fill="D6E3BC"/>
          </w:tcPr>
          <w:p w:rsidR="00197677" w:rsidRPr="00236C6B" w:rsidRDefault="00197677" w:rsidP="00C50B9D">
            <w:pPr>
              <w:pStyle w:val="aa"/>
              <w:numPr>
                <w:ilvl w:val="0"/>
                <w:numId w:val="46"/>
              </w:numPr>
              <w:bidi w:val="0"/>
              <w:contextualSpacing/>
              <w:rPr>
                <w:b/>
                <w:bCs/>
                <w:sz w:val="22"/>
                <w:szCs w:val="22"/>
              </w:rPr>
            </w:pPr>
            <w:r w:rsidRPr="00236C6B">
              <w:rPr>
                <w:b/>
                <w:bCs/>
                <w:sz w:val="22"/>
                <w:szCs w:val="22"/>
              </w:rPr>
              <w:t xml:space="preserve">Registration &amp; documentation </w:t>
            </w:r>
            <w:r w:rsidRPr="00236C6B">
              <w:t xml:space="preserve"> </w:t>
            </w:r>
            <w:proofErr w:type="spellStart"/>
            <w:r w:rsidRPr="00236C6B">
              <w:rPr>
                <w:b/>
                <w:bCs/>
                <w:sz w:val="22"/>
                <w:szCs w:val="22"/>
              </w:rPr>
              <w:t>programmes</w:t>
            </w:r>
            <w:proofErr w:type="spellEnd"/>
            <w:r w:rsidRPr="00236C6B">
              <w:rPr>
                <w:b/>
                <w:bCs/>
                <w:sz w:val="22"/>
                <w:szCs w:val="22"/>
              </w:rPr>
              <w:t xml:space="preserve"> consist of:-</w:t>
            </w:r>
          </w:p>
          <w:p w:rsidR="00197677" w:rsidRPr="00601904" w:rsidRDefault="00197677" w:rsidP="00C50B9D">
            <w:pPr>
              <w:pStyle w:val="aa"/>
              <w:numPr>
                <w:ilvl w:val="0"/>
                <w:numId w:val="47"/>
              </w:numPr>
              <w:bidi w:val="0"/>
              <w:contextualSpacing/>
              <w:rPr>
                <w:b/>
                <w:bCs/>
                <w:sz w:val="22"/>
                <w:szCs w:val="22"/>
              </w:rPr>
            </w:pPr>
            <w:r w:rsidRPr="00FA5576">
              <w:rPr>
                <w:b/>
                <w:bCs/>
                <w:sz w:val="22"/>
                <w:szCs w:val="22"/>
                <w:lang w:bidi="ar-IQ"/>
              </w:rPr>
              <w:t>Supplying (</w:t>
            </w:r>
            <w:r>
              <w:rPr>
                <w:b/>
                <w:bCs/>
                <w:sz w:val="22"/>
                <w:szCs w:val="22"/>
                <w:lang w:bidi="ar-IQ"/>
              </w:rPr>
              <w:t>2</w:t>
            </w:r>
            <w:r w:rsidRPr="00FA5576">
              <w:rPr>
                <w:b/>
                <w:bCs/>
                <w:sz w:val="22"/>
                <w:szCs w:val="22"/>
                <w:lang w:bidi="ar-IQ"/>
              </w:rPr>
              <w:t>) Lap-Tops</w:t>
            </w:r>
            <w:r>
              <w:rPr>
                <w:b/>
                <w:bCs/>
                <w:sz w:val="22"/>
                <w:szCs w:val="22"/>
                <w:lang w:bidi="ar-IQ"/>
              </w:rPr>
              <w:t xml:space="preserve"> for every company has a </w:t>
            </w:r>
            <w:r w:rsidRPr="004A21E3">
              <w:rPr>
                <w:b/>
                <w:bCs/>
                <w:sz w:val="22"/>
                <w:szCs w:val="22"/>
                <w:lang w:bidi="ar-IQ"/>
              </w:rPr>
              <w:t>relegating</w:t>
            </w:r>
            <w:r>
              <w:rPr>
                <w:b/>
                <w:bCs/>
                <w:sz w:val="22"/>
                <w:szCs w:val="22"/>
                <w:lang w:bidi="ar-IQ"/>
              </w:rPr>
              <w:t xml:space="preserve"> contract</w:t>
            </w:r>
            <w:r w:rsidRPr="004A21E3">
              <w:rPr>
                <w:b/>
                <w:bCs/>
                <w:sz w:val="22"/>
                <w:szCs w:val="22"/>
                <w:lang w:bidi="ar-IQ"/>
              </w:rPr>
              <w:t xml:space="preserve"> </w:t>
            </w:r>
            <w:r>
              <w:rPr>
                <w:b/>
                <w:bCs/>
                <w:sz w:val="22"/>
                <w:szCs w:val="22"/>
                <w:lang w:bidi="ar-IQ"/>
              </w:rPr>
              <w:t>per</w:t>
            </w:r>
            <w:r w:rsidRPr="00FA5576">
              <w:rPr>
                <w:b/>
                <w:bCs/>
                <w:sz w:val="22"/>
                <w:szCs w:val="22"/>
                <w:lang w:bidi="ar-IQ"/>
              </w:rPr>
              <w:t xml:space="preserve"> every</w:t>
            </w:r>
            <w:r>
              <w:rPr>
                <w:b/>
                <w:bCs/>
                <w:sz w:val="22"/>
                <w:szCs w:val="22"/>
                <w:lang w:bidi="ar-IQ"/>
              </w:rPr>
              <w:t xml:space="preserve"> cochlear implant</w:t>
            </w:r>
            <w:r w:rsidRPr="00FA5576">
              <w:rPr>
                <w:b/>
                <w:bCs/>
                <w:sz w:val="22"/>
                <w:szCs w:val="22"/>
              </w:rPr>
              <w:t xml:space="preserve"> </w:t>
            </w:r>
            <w:r w:rsidRPr="00FA5576">
              <w:rPr>
                <w:b/>
                <w:bCs/>
                <w:sz w:val="22"/>
                <w:szCs w:val="22"/>
                <w:lang w:bidi="ar-IQ"/>
              </w:rPr>
              <w:t>center</w:t>
            </w:r>
            <w:r>
              <w:rPr>
                <w:b/>
                <w:bCs/>
                <w:sz w:val="22"/>
                <w:szCs w:val="22"/>
                <w:lang w:bidi="ar-IQ"/>
              </w:rPr>
              <w:t>.</w:t>
            </w:r>
            <w:r w:rsidRPr="00FA5576">
              <w:rPr>
                <w:b/>
                <w:bCs/>
                <w:sz w:val="22"/>
                <w:szCs w:val="22"/>
                <w:lang w:bidi="ar-IQ"/>
              </w:rPr>
              <w:t xml:space="preserve"> </w:t>
            </w:r>
            <w:r>
              <w:rPr>
                <w:b/>
                <w:bCs/>
                <w:sz w:val="22"/>
                <w:szCs w:val="22"/>
                <w:lang w:bidi="ar-IQ"/>
              </w:rPr>
              <w:t xml:space="preserve"> </w:t>
            </w:r>
            <w:r w:rsidRPr="00FA5576">
              <w:rPr>
                <w:b/>
                <w:bCs/>
                <w:sz w:val="22"/>
                <w:szCs w:val="22"/>
                <w:lang w:bidi="ar-IQ"/>
              </w:rPr>
              <w:t xml:space="preserve"> </w:t>
            </w:r>
          </w:p>
          <w:p w:rsidR="00197677" w:rsidRDefault="00197677" w:rsidP="00C50B9D">
            <w:pPr>
              <w:pStyle w:val="aa"/>
              <w:numPr>
                <w:ilvl w:val="0"/>
                <w:numId w:val="47"/>
              </w:numPr>
              <w:bidi w:val="0"/>
              <w:contextualSpacing/>
              <w:rPr>
                <w:b/>
                <w:bCs/>
                <w:sz w:val="22"/>
                <w:szCs w:val="22"/>
              </w:rPr>
            </w:pPr>
            <w:r w:rsidRPr="00601904">
              <w:rPr>
                <w:b/>
                <w:bCs/>
                <w:sz w:val="22"/>
                <w:szCs w:val="22"/>
                <w:lang w:bidi="ar-IQ"/>
              </w:rPr>
              <w:t>Specifications of Lap-Top</w:t>
            </w:r>
            <w:r w:rsidRPr="00601904">
              <w:rPr>
                <w:b/>
                <w:bCs/>
                <w:sz w:val="22"/>
                <w:szCs w:val="22"/>
              </w:rPr>
              <w:t xml:space="preserve"> </w:t>
            </w:r>
            <w:r w:rsidRPr="00601904">
              <w:rPr>
                <w:b/>
                <w:bCs/>
                <w:sz w:val="22"/>
                <w:szCs w:val="22"/>
                <w:lang w:bidi="ar-IQ"/>
              </w:rPr>
              <w:t xml:space="preserve">will be the propriety of technical committee. </w:t>
            </w:r>
          </w:p>
          <w:p w:rsidR="00197677" w:rsidRPr="00601904" w:rsidRDefault="00197677" w:rsidP="00C50B9D">
            <w:pPr>
              <w:pStyle w:val="aa"/>
              <w:numPr>
                <w:ilvl w:val="0"/>
                <w:numId w:val="47"/>
              </w:numPr>
              <w:bidi w:val="0"/>
              <w:contextualSpacing/>
              <w:rPr>
                <w:b/>
                <w:bCs/>
                <w:sz w:val="22"/>
                <w:szCs w:val="22"/>
              </w:rPr>
            </w:pPr>
            <w:r w:rsidRPr="00601904">
              <w:rPr>
                <w:b/>
                <w:bCs/>
                <w:sz w:val="22"/>
                <w:szCs w:val="22"/>
              </w:rPr>
              <w:t xml:space="preserve">Training </w:t>
            </w:r>
            <w:r w:rsidRPr="00601904">
              <w:rPr>
                <w:b/>
                <w:bCs/>
                <w:sz w:val="22"/>
                <w:szCs w:val="22"/>
                <w:lang w:bidi="ar-IQ"/>
              </w:rPr>
              <w:t xml:space="preserve">will be on </w:t>
            </w:r>
            <w:r w:rsidRPr="00236C6B">
              <w:t xml:space="preserve"> </w:t>
            </w:r>
            <w:r w:rsidRPr="00601904">
              <w:rPr>
                <w:b/>
                <w:bCs/>
                <w:sz w:val="22"/>
                <w:szCs w:val="22"/>
                <w:lang w:bidi="ar-IQ"/>
              </w:rPr>
              <w:t>specialization Centers  Committee.</w:t>
            </w:r>
          </w:p>
          <w:p w:rsidR="00197677" w:rsidRPr="00236C6B" w:rsidRDefault="00197677" w:rsidP="005F00EC">
            <w:pPr>
              <w:tabs>
                <w:tab w:val="left" w:pos="6449"/>
                <w:tab w:val="left" w:pos="8973"/>
                <w:tab w:val="left" w:pos="9922"/>
              </w:tabs>
              <w:bidi/>
              <w:spacing w:after="0" w:line="240" w:lineRule="auto"/>
              <w:ind w:right="142"/>
              <w:rPr>
                <w:rFonts w:ascii="Times New Roman" w:hAnsi="Times New Roman" w:cs="Times New Roman"/>
                <w:b/>
                <w:bCs/>
                <w:sz w:val="24"/>
                <w:szCs w:val="24"/>
                <w:rtl/>
                <w:lang w:bidi="ar-IQ"/>
              </w:rPr>
            </w:pPr>
            <w:r w:rsidRPr="00236C6B">
              <w:rPr>
                <w:rFonts w:ascii="Times New Roman" w:hAnsi="Times New Roman" w:cs="Times New Roman"/>
                <w:b/>
                <w:bCs/>
                <w:sz w:val="24"/>
                <w:szCs w:val="24"/>
                <w:rtl/>
                <w:lang w:bidi="ar-IQ"/>
              </w:rPr>
              <w:t>- برامج التسجيل والتوثيق الالكتروني وتتكون من:-</w:t>
            </w:r>
          </w:p>
          <w:p w:rsidR="00197677" w:rsidRPr="00236C6B" w:rsidRDefault="00197677" w:rsidP="005F00EC">
            <w:pPr>
              <w:tabs>
                <w:tab w:val="left" w:pos="6449"/>
                <w:tab w:val="left" w:pos="8973"/>
                <w:tab w:val="left" w:pos="9922"/>
              </w:tabs>
              <w:bidi/>
              <w:spacing w:after="0" w:line="240" w:lineRule="auto"/>
              <w:ind w:right="142"/>
              <w:rPr>
                <w:rFonts w:ascii="Times New Roman" w:hAnsi="Times New Roman" w:cs="Times New Roman"/>
                <w:b/>
                <w:bCs/>
                <w:sz w:val="24"/>
                <w:szCs w:val="24"/>
                <w:rtl/>
                <w:lang w:bidi="ar-IQ"/>
              </w:rPr>
            </w:pPr>
            <w:r w:rsidRPr="00236C6B">
              <w:rPr>
                <w:rFonts w:ascii="Times New Roman" w:hAnsi="Times New Roman" w:cs="Times New Roman"/>
                <w:b/>
                <w:bCs/>
                <w:sz w:val="24"/>
                <w:szCs w:val="24"/>
                <w:rtl/>
                <w:lang w:bidi="ar-IQ"/>
              </w:rPr>
              <w:t>1- تجهيز</w:t>
            </w:r>
            <w:r>
              <w:rPr>
                <w:rFonts w:ascii="Times New Roman" w:hAnsi="Times New Roman" w:cs="Times New Roman" w:hint="cs"/>
                <w:b/>
                <w:bCs/>
                <w:sz w:val="24"/>
                <w:szCs w:val="24"/>
                <w:rtl/>
                <w:lang w:bidi="ar-IQ"/>
              </w:rPr>
              <w:t xml:space="preserve"> كل شركة قوقعة محال عليها العقد</w:t>
            </w:r>
            <w:r w:rsidRPr="00236C6B">
              <w:rPr>
                <w:rFonts w:ascii="Times New Roman" w:hAnsi="Times New Roman" w:cs="Times New Roman"/>
                <w:b/>
                <w:bCs/>
                <w:sz w:val="24"/>
                <w:szCs w:val="24"/>
                <w:rtl/>
                <w:lang w:bidi="ar-IQ"/>
              </w:rPr>
              <w:t xml:space="preserve"> </w:t>
            </w:r>
            <w:proofErr w:type="spellStart"/>
            <w:r w:rsidRPr="00236C6B">
              <w:rPr>
                <w:rFonts w:ascii="Times New Roman" w:hAnsi="Times New Roman" w:cs="Times New Roman"/>
                <w:b/>
                <w:bCs/>
                <w:sz w:val="24"/>
                <w:szCs w:val="24"/>
                <w:rtl/>
                <w:lang w:bidi="ar-IQ"/>
              </w:rPr>
              <w:t>لابتوب</w:t>
            </w:r>
            <w:proofErr w:type="spellEnd"/>
            <w:r w:rsidRPr="00236C6B">
              <w:rPr>
                <w:rFonts w:ascii="Times New Roman" w:hAnsi="Times New Roman" w:cs="Times New Roman"/>
                <w:b/>
                <w:bCs/>
                <w:sz w:val="24"/>
                <w:szCs w:val="24"/>
                <w:rtl/>
                <w:lang w:bidi="ar-IQ"/>
              </w:rPr>
              <w:t xml:space="preserve"> عدد (</w:t>
            </w:r>
            <w:r>
              <w:rPr>
                <w:rFonts w:ascii="Times New Roman" w:hAnsi="Times New Roman" w:cs="Times New Roman" w:hint="cs"/>
                <w:b/>
                <w:bCs/>
                <w:sz w:val="24"/>
                <w:szCs w:val="24"/>
                <w:rtl/>
                <w:lang w:bidi="ar-IQ"/>
              </w:rPr>
              <w:t>2</w:t>
            </w:r>
            <w:r w:rsidRPr="00236C6B">
              <w:rPr>
                <w:rFonts w:ascii="Times New Roman" w:hAnsi="Times New Roman" w:cs="Times New Roman"/>
                <w:b/>
                <w:bCs/>
                <w:sz w:val="24"/>
                <w:szCs w:val="24"/>
                <w:rtl/>
                <w:lang w:bidi="ar-IQ"/>
              </w:rPr>
              <w:t xml:space="preserve">) لكل </w:t>
            </w:r>
            <w:r>
              <w:rPr>
                <w:rFonts w:ascii="Times New Roman" w:hAnsi="Times New Roman" w:cs="Times New Roman" w:hint="cs"/>
                <w:b/>
                <w:bCs/>
                <w:sz w:val="24"/>
                <w:szCs w:val="24"/>
                <w:rtl/>
                <w:lang w:bidi="ar-IQ"/>
              </w:rPr>
              <w:t>مركز زراعة قوقعة</w:t>
            </w:r>
            <w:r w:rsidRPr="00236C6B">
              <w:rPr>
                <w:rFonts w:ascii="Times New Roman" w:hAnsi="Times New Roman" w:cs="Times New Roman"/>
                <w:b/>
                <w:bCs/>
                <w:sz w:val="24"/>
                <w:szCs w:val="24"/>
                <w:rtl/>
                <w:lang w:bidi="ar-IQ"/>
              </w:rPr>
              <w:t xml:space="preserve">. </w:t>
            </w:r>
          </w:p>
          <w:p w:rsidR="00197677" w:rsidRPr="00236C6B" w:rsidRDefault="00197677" w:rsidP="005F00EC">
            <w:pPr>
              <w:tabs>
                <w:tab w:val="left" w:pos="8973"/>
                <w:tab w:val="left" w:pos="9922"/>
              </w:tabs>
              <w:bidi/>
              <w:spacing w:after="0" w:line="240" w:lineRule="auto"/>
              <w:ind w:right="284"/>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2- </w:t>
            </w:r>
            <w:r>
              <w:rPr>
                <w:rFonts w:ascii="Times New Roman" w:hAnsi="Times New Roman" w:cs="Times New Roman" w:hint="cs"/>
                <w:b/>
                <w:bCs/>
                <w:sz w:val="24"/>
                <w:szCs w:val="24"/>
                <w:rtl/>
                <w:lang w:bidi="ar-IQ"/>
              </w:rPr>
              <w:t xml:space="preserve">مواصفات </w:t>
            </w:r>
            <w:proofErr w:type="spellStart"/>
            <w:r>
              <w:rPr>
                <w:rFonts w:ascii="Times New Roman" w:hAnsi="Times New Roman" w:cs="Times New Roman" w:hint="cs"/>
                <w:b/>
                <w:bCs/>
                <w:sz w:val="24"/>
                <w:szCs w:val="24"/>
                <w:rtl/>
                <w:lang w:bidi="ar-IQ"/>
              </w:rPr>
              <w:t>اللابتوب</w:t>
            </w:r>
            <w:proofErr w:type="spellEnd"/>
            <w:r>
              <w:rPr>
                <w:rFonts w:ascii="Times New Roman" w:hAnsi="Times New Roman" w:cs="Times New Roman" w:hint="cs"/>
                <w:b/>
                <w:bCs/>
                <w:sz w:val="24"/>
                <w:szCs w:val="24"/>
                <w:rtl/>
                <w:lang w:bidi="ar-IQ"/>
              </w:rPr>
              <w:t xml:space="preserve"> تكون من صلاحية</w:t>
            </w:r>
            <w:r w:rsidRPr="00236C6B">
              <w:rPr>
                <w:rFonts w:ascii="Times New Roman" w:hAnsi="Times New Roman" w:cs="Times New Roman"/>
                <w:b/>
                <w:bCs/>
                <w:sz w:val="24"/>
                <w:szCs w:val="24"/>
                <w:rtl/>
                <w:lang w:bidi="ar-IQ"/>
              </w:rPr>
              <w:t xml:space="preserve"> اللجنة الفنية</w:t>
            </w:r>
            <w:r>
              <w:rPr>
                <w:rFonts w:ascii="Times New Roman" w:hAnsi="Times New Roman" w:cs="Times New Roman" w:hint="cs"/>
                <w:b/>
                <w:bCs/>
                <w:sz w:val="24"/>
                <w:szCs w:val="24"/>
                <w:rtl/>
                <w:lang w:bidi="ar-IQ"/>
              </w:rPr>
              <w:t xml:space="preserve"> </w:t>
            </w:r>
            <w:r w:rsidRPr="00236C6B">
              <w:rPr>
                <w:rFonts w:ascii="Times New Roman" w:hAnsi="Times New Roman" w:cs="Times New Roman"/>
                <w:b/>
                <w:bCs/>
                <w:sz w:val="24"/>
                <w:szCs w:val="24"/>
                <w:rtl/>
                <w:lang w:bidi="ar-IQ"/>
              </w:rPr>
              <w:t>.</w:t>
            </w:r>
          </w:p>
          <w:p w:rsidR="00197677" w:rsidRPr="00236C6B" w:rsidRDefault="00197677" w:rsidP="005F00EC">
            <w:pPr>
              <w:tabs>
                <w:tab w:val="left" w:pos="8973"/>
                <w:tab w:val="left" w:pos="9922"/>
              </w:tabs>
              <w:bidi/>
              <w:spacing w:after="0" w:line="240" w:lineRule="auto"/>
              <w:ind w:right="284"/>
              <w:rPr>
                <w:rFonts w:ascii="Times New Roman" w:hAnsi="Times New Roman" w:cs="Times New Roman"/>
                <w:b/>
                <w:bCs/>
                <w:sz w:val="24"/>
                <w:szCs w:val="24"/>
                <w:rtl/>
                <w:lang w:bidi="ar-IQ"/>
              </w:rPr>
            </w:pPr>
            <w:r w:rsidRPr="00236C6B">
              <w:rPr>
                <w:rFonts w:ascii="Times New Roman" w:hAnsi="Times New Roman" w:cs="Times New Roman"/>
                <w:b/>
                <w:bCs/>
                <w:sz w:val="24"/>
                <w:szCs w:val="24"/>
                <w:rtl/>
                <w:lang w:bidi="ar-IQ"/>
              </w:rPr>
              <w:t xml:space="preserve">3- التدريب يكون في هيئة المراكز التخصصية . </w:t>
            </w:r>
          </w:p>
          <w:p w:rsidR="00197677" w:rsidRPr="00236C6B" w:rsidRDefault="00197677" w:rsidP="005F00EC">
            <w:pPr>
              <w:pStyle w:val="aa"/>
              <w:rPr>
                <w:b/>
                <w:bCs/>
                <w:sz w:val="22"/>
                <w:szCs w:val="22"/>
              </w:rPr>
            </w:pPr>
          </w:p>
        </w:tc>
        <w:tc>
          <w:tcPr>
            <w:tcW w:w="892" w:type="dxa"/>
            <w:tcBorders>
              <w:top w:val="single" w:sz="4" w:space="0" w:color="auto"/>
              <w:left w:val="nil"/>
              <w:bottom w:val="single" w:sz="4" w:space="0" w:color="auto"/>
              <w:right w:val="single" w:sz="4" w:space="0" w:color="auto"/>
            </w:tcBorders>
            <w:shd w:val="clear" w:color="auto" w:fill="D6E3BC"/>
            <w:vAlign w:val="center"/>
          </w:tcPr>
          <w:p w:rsidR="00197677" w:rsidRPr="00236C6B" w:rsidRDefault="00197677" w:rsidP="005F00EC">
            <w:pPr>
              <w:spacing w:after="0" w:line="240" w:lineRule="auto"/>
              <w:jc w:val="center"/>
              <w:rPr>
                <w:rFonts w:ascii="Times New Roman" w:hAnsi="Times New Roman" w:cs="Times New Roman"/>
                <w:color w:val="000000"/>
              </w:rPr>
            </w:pPr>
          </w:p>
        </w:tc>
        <w:tc>
          <w:tcPr>
            <w:tcW w:w="851" w:type="dxa"/>
            <w:tcBorders>
              <w:top w:val="single" w:sz="4" w:space="0" w:color="auto"/>
              <w:left w:val="nil"/>
              <w:bottom w:val="single" w:sz="4" w:space="0" w:color="auto"/>
              <w:right w:val="single" w:sz="4" w:space="0" w:color="auto"/>
            </w:tcBorders>
            <w:shd w:val="clear" w:color="auto" w:fill="D6E3BC"/>
          </w:tcPr>
          <w:p w:rsidR="00197677" w:rsidRPr="00236C6B" w:rsidRDefault="00197677" w:rsidP="005F00EC">
            <w:pPr>
              <w:spacing w:after="0" w:line="240" w:lineRule="auto"/>
              <w:jc w:val="center"/>
              <w:rPr>
                <w:rFonts w:ascii="Times New Roman" w:hAnsi="Times New Roman" w:cs="Times New Roman"/>
                <w:b/>
                <w:bCs/>
                <w:color w:val="000000"/>
                <w:sz w:val="24"/>
                <w:szCs w:val="24"/>
              </w:rPr>
            </w:pPr>
          </w:p>
          <w:p w:rsidR="00197677" w:rsidRPr="00236C6B" w:rsidRDefault="00197677" w:rsidP="005F00EC">
            <w:pPr>
              <w:spacing w:after="0" w:line="240" w:lineRule="auto"/>
              <w:jc w:val="center"/>
              <w:rPr>
                <w:rFonts w:ascii="Times New Roman" w:hAnsi="Times New Roman" w:cs="Times New Roman"/>
                <w:b/>
                <w:bCs/>
                <w:color w:val="000000"/>
                <w:sz w:val="24"/>
                <w:szCs w:val="24"/>
              </w:rPr>
            </w:pPr>
            <w:r w:rsidRPr="00236C6B">
              <w:rPr>
                <w:rFonts w:ascii="Times New Roman" w:hAnsi="Times New Roman" w:cs="Times New Roman"/>
                <w:b/>
                <w:bCs/>
                <w:color w:val="000000"/>
                <w:sz w:val="24"/>
                <w:szCs w:val="24"/>
              </w:rPr>
              <w:t>F.O.C</w:t>
            </w:r>
          </w:p>
        </w:tc>
      </w:tr>
    </w:tbl>
    <w:p w:rsidR="00197677" w:rsidRDefault="00197677" w:rsidP="00657D45">
      <w:pPr>
        <w:widowControl w:val="0"/>
        <w:spacing w:after="0"/>
        <w:ind w:right="142"/>
        <w:rPr>
          <w:rFonts w:cs="Times New Roman"/>
          <w:b/>
          <w:bCs/>
        </w:rPr>
      </w:pP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21"/>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2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affe"/>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C50B9D">
            <w:pPr>
              <w:pStyle w:val="aa"/>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C50B9D">
            <w:pPr>
              <w:pStyle w:val="aa"/>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C50B9D">
            <w:pPr>
              <w:pStyle w:val="aa"/>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C50B9D">
            <w:pPr>
              <w:pStyle w:val="aa"/>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C50B9D">
            <w:pPr>
              <w:pStyle w:val="aa"/>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C50B9D">
            <w:pPr>
              <w:pStyle w:val="aa"/>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C50B9D">
            <w:pPr>
              <w:pStyle w:val="aa"/>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C50B9D">
            <w:pPr>
              <w:pStyle w:val="aa"/>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C50B9D">
            <w:pPr>
              <w:pStyle w:val="aa"/>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C50B9D">
            <w:pPr>
              <w:pStyle w:val="aa"/>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C50B9D">
            <w:pPr>
              <w:pStyle w:val="aa"/>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C50B9D">
            <w:pPr>
              <w:pStyle w:val="aa"/>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C50B9D">
            <w:pPr>
              <w:pStyle w:val="aa"/>
              <w:numPr>
                <w:ilvl w:val="0"/>
                <w:numId w:val="39"/>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affe"/>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affe"/>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affe"/>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affe"/>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affe"/>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affe"/>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affe"/>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affe"/>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affe"/>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21"/>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F2330C">
        <w:tc>
          <w:tcPr>
            <w:tcW w:w="9000" w:type="dxa"/>
            <w:gridSpan w:val="2"/>
            <w:tcBorders>
              <w:bottom w:val="nil"/>
            </w:tcBorders>
          </w:tcPr>
          <w:p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F2330C">
            <w:pPr>
              <w:tabs>
                <w:tab w:val="left" w:pos="612"/>
              </w:tabs>
              <w:spacing w:after="0"/>
              <w:ind w:left="612" w:hanging="612"/>
              <w:jc w:val="center"/>
              <w:rPr>
                <w:sz w:val="28"/>
                <w:szCs w:val="28"/>
                <w:lang w:val="en-GB"/>
              </w:rPr>
            </w:pPr>
            <w:proofErr w:type="spellStart"/>
            <w:r w:rsidRPr="003370F1">
              <w:rPr>
                <w:sz w:val="28"/>
                <w:szCs w:val="28"/>
                <w:lang w:val="en-GB"/>
              </w:rPr>
              <w:t>Bab</w:t>
            </w:r>
            <w:proofErr w:type="spellEnd"/>
            <w:r w:rsidRPr="003370F1">
              <w:rPr>
                <w:sz w:val="28"/>
                <w:szCs w:val="28"/>
                <w:lang w:val="en-GB"/>
              </w:rPr>
              <w:t xml:space="preserve">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F2330C">
        <w:tc>
          <w:tcPr>
            <w:tcW w:w="1890" w:type="dxa"/>
          </w:tcPr>
          <w:p w:rsidR="003212B6" w:rsidRPr="009211E7" w:rsidRDefault="003212B6" w:rsidP="00F2330C">
            <w:pPr>
              <w:spacing w:after="0" w:line="240" w:lineRule="exact"/>
              <w:rPr>
                <w:rFonts w:asciiTheme="minorBidi" w:hAnsiTheme="minorBidi"/>
                <w:b/>
                <w:bCs/>
                <w:sz w:val="28"/>
                <w:szCs w:val="28"/>
                <w:highlight w:val="yellow"/>
                <w:lang w:val="en-GB"/>
              </w:rPr>
            </w:pPr>
          </w:p>
          <w:p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F2330C">
        <w:tc>
          <w:tcPr>
            <w:tcW w:w="1890" w:type="dxa"/>
          </w:tcPr>
          <w:p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F2330C">
        <w:tc>
          <w:tcPr>
            <w:tcW w:w="1890" w:type="dxa"/>
          </w:tcPr>
          <w:p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F2330C">
            <w:pPr>
              <w:spacing w:after="0" w:line="240" w:lineRule="exact"/>
              <w:rPr>
                <w:rFonts w:ascii="Arial" w:hAnsi="Arial" w:cs="Arial"/>
                <w:b/>
                <w:bCs/>
                <w:sz w:val="20"/>
                <w:szCs w:val="20"/>
                <w:highlight w:val="yellow"/>
                <w:rtl/>
                <w:lang w:bidi="ar-IQ"/>
              </w:rPr>
            </w:pPr>
          </w:p>
          <w:p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C50B9D">
            <w:pPr>
              <w:numPr>
                <w:ilvl w:val="0"/>
                <w:numId w:val="29"/>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C50B9D">
            <w:pPr>
              <w:numPr>
                <w:ilvl w:val="0"/>
                <w:numId w:val="29"/>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F2330C">
            <w:pPr>
              <w:spacing w:after="0"/>
              <w:ind w:right="51"/>
              <w:jc w:val="lowKashida"/>
              <w:rPr>
                <w:rFonts w:asciiTheme="minorBidi" w:hAnsiTheme="minorBidi"/>
                <w:sz w:val="28"/>
                <w:szCs w:val="28"/>
                <w:highlight w:val="yellow"/>
                <w:lang w:val="en-GB"/>
              </w:rPr>
            </w:pPr>
          </w:p>
          <w:p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C50B9D">
            <w:pPr>
              <w:numPr>
                <w:ilvl w:val="0"/>
                <w:numId w:val="30"/>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C50B9D">
            <w:pPr>
              <w:numPr>
                <w:ilvl w:val="0"/>
                <w:numId w:val="30"/>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F2330C">
        <w:tc>
          <w:tcPr>
            <w:tcW w:w="1890" w:type="dxa"/>
          </w:tcPr>
          <w:p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F2330C">
        <w:tc>
          <w:tcPr>
            <w:tcW w:w="1890" w:type="dxa"/>
          </w:tcPr>
          <w:p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F2330C">
        <w:tc>
          <w:tcPr>
            <w:tcW w:w="1890" w:type="dxa"/>
          </w:tcPr>
          <w:p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C50B9D">
            <w:pPr>
              <w:numPr>
                <w:ilvl w:val="0"/>
                <w:numId w:val="30"/>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C50B9D">
            <w:pPr>
              <w:numPr>
                <w:ilvl w:val="0"/>
                <w:numId w:val="31"/>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C50B9D">
            <w:pPr>
              <w:pStyle w:val="aa"/>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C50B9D">
            <w:pPr>
              <w:pStyle w:val="aa"/>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C50B9D">
            <w:pPr>
              <w:pStyle w:val="aa"/>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F2330C">
        <w:tc>
          <w:tcPr>
            <w:tcW w:w="1890" w:type="dxa"/>
          </w:tcPr>
          <w:p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C50B9D">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legalized </w:t>
            </w:r>
            <w:r w:rsidRPr="00C1723E">
              <w:rPr>
                <w:rFonts w:ascii="Arial" w:hAnsi="Arial" w:cs="Arial"/>
                <w:b/>
                <w:bCs/>
                <w:sz w:val="20"/>
                <w:szCs w:val="20"/>
                <w:highlight w:val="yellow"/>
              </w:rPr>
              <w:t>.</w:t>
            </w:r>
          </w:p>
          <w:p w:rsidR="00C1723E" w:rsidRPr="00C1723E" w:rsidRDefault="00C1723E" w:rsidP="00C50B9D">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C50B9D">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C50B9D">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C50B9D">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C50B9D">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C50B9D">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C50B9D">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C50B9D">
            <w:pPr>
              <w:numPr>
                <w:ilvl w:val="0"/>
                <w:numId w:val="33"/>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rsidTr="00F2330C">
        <w:tc>
          <w:tcPr>
            <w:tcW w:w="1890" w:type="dxa"/>
          </w:tcPr>
          <w:p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r w:rsidR="00B749F0" w:rsidRPr="00C45B14">
              <w:rPr>
                <w:rFonts w:asciiTheme="minorBidi" w:hAnsiTheme="minorBidi"/>
                <w:sz w:val="28"/>
                <w:szCs w:val="28"/>
                <w:highlight w:val="yellow"/>
                <w:lang w:val="en-GB"/>
              </w:rPr>
              <w:t xml:space="preserve"> case CIP,CIF.</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F2330C">
            <w:pPr>
              <w:pStyle w:val="ab"/>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
          <w:p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F2330C">
        <w:tc>
          <w:tcPr>
            <w:tcW w:w="1890" w:type="dxa"/>
          </w:tcPr>
          <w:p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F2330C">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50B9D">
            <w:pPr>
              <w:pStyle w:val="aa"/>
              <w:numPr>
                <w:ilvl w:val="0"/>
                <w:numId w:val="7"/>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50B9D">
            <w:pPr>
              <w:pStyle w:val="aa"/>
              <w:numPr>
                <w:ilvl w:val="0"/>
                <w:numId w:val="6"/>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C50B9D">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C50B9D">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C50B9D">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C50B9D">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C50B9D">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C50B9D">
            <w:pPr>
              <w:numPr>
                <w:ilvl w:val="0"/>
                <w:numId w:val="34"/>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C50B9D">
            <w:pPr>
              <w:numPr>
                <w:ilvl w:val="0"/>
                <w:numId w:val="34"/>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C50B9D">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F2330C">
        <w:tc>
          <w:tcPr>
            <w:tcW w:w="1890" w:type="dxa"/>
          </w:tcPr>
          <w:p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3"/>
              <w:gridCol w:w="1194"/>
              <w:gridCol w:w="1148"/>
              <w:gridCol w:w="1106"/>
              <w:gridCol w:w="1000"/>
              <w:gridCol w:w="1549"/>
            </w:tblGrid>
            <w:tr w:rsidR="002A5151" w:rsidRPr="006664BE" w:rsidTr="007063CD">
              <w:trPr>
                <w:jc w:val="center"/>
              </w:trPr>
              <w:tc>
                <w:tcPr>
                  <w:tcW w:w="723" w:type="dxa"/>
                  <w:vAlign w:val="center"/>
                </w:tcPr>
                <w:p w:rsidR="002A5151" w:rsidRPr="00395090" w:rsidRDefault="002A5151" w:rsidP="00A479E2">
                  <w:pPr>
                    <w:pStyle w:val="ae"/>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rsidR="002A5151" w:rsidRPr="00395090" w:rsidRDefault="002A5151" w:rsidP="00A479E2">
                  <w:pPr>
                    <w:pStyle w:val="ae"/>
                    <w:framePr w:hSpace="180" w:wrap="around" w:vAnchor="text" w:hAnchor="text" w:x="108" w:y="1"/>
                    <w:suppressOverlap/>
                    <w:jc w:val="center"/>
                    <w:rPr>
                      <w:b/>
                      <w:bCs/>
                      <w:u w:val="single"/>
                    </w:rPr>
                  </w:pPr>
                  <w:r w:rsidRPr="00395090">
                    <w:rPr>
                      <w:b/>
                      <w:bCs/>
                      <w:u w:val="single"/>
                    </w:rPr>
                    <w:t>Training place</w:t>
                  </w:r>
                </w:p>
              </w:tc>
              <w:tc>
                <w:tcPr>
                  <w:tcW w:w="1148" w:type="dxa"/>
                  <w:vAlign w:val="center"/>
                </w:tcPr>
                <w:p w:rsidR="002A5151" w:rsidRPr="00395090" w:rsidRDefault="002A5151" w:rsidP="00A479E2">
                  <w:pPr>
                    <w:pStyle w:val="ae"/>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rsidR="002A5151" w:rsidRPr="00395090" w:rsidRDefault="002A5151" w:rsidP="00A479E2">
                  <w:pPr>
                    <w:pStyle w:val="ae"/>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rsidR="002A5151" w:rsidRPr="00395090" w:rsidRDefault="002A5151" w:rsidP="00A479E2">
                  <w:pPr>
                    <w:pStyle w:val="ae"/>
                    <w:framePr w:hSpace="180" w:wrap="around" w:vAnchor="text" w:hAnchor="text" w:x="108" w:y="1"/>
                    <w:suppressOverlap/>
                    <w:jc w:val="center"/>
                    <w:rPr>
                      <w:b/>
                      <w:bCs/>
                      <w:u w:val="single"/>
                    </w:rPr>
                  </w:pPr>
                  <w:r w:rsidRPr="00395090">
                    <w:rPr>
                      <w:b/>
                      <w:bCs/>
                      <w:u w:val="single"/>
                    </w:rPr>
                    <w:t>Notes</w:t>
                  </w:r>
                </w:p>
              </w:tc>
            </w:tr>
            <w:tr w:rsidR="002A5151" w:rsidRPr="006664BE" w:rsidTr="007063CD">
              <w:trPr>
                <w:jc w:val="center"/>
              </w:trPr>
              <w:tc>
                <w:tcPr>
                  <w:tcW w:w="723" w:type="dxa"/>
                  <w:vMerge w:val="restart"/>
                  <w:vAlign w:val="center"/>
                </w:tcPr>
                <w:p w:rsidR="002A5151" w:rsidRPr="006664BE" w:rsidRDefault="002A5151" w:rsidP="00A479E2">
                  <w:pPr>
                    <w:pStyle w:val="ae"/>
                    <w:framePr w:hSpace="180" w:wrap="around" w:vAnchor="text" w:hAnchor="text" w:x="108" w:y="1"/>
                    <w:suppressOverlap/>
                    <w:jc w:val="center"/>
                  </w:pPr>
                  <w:r>
                    <w:t>Outside training</w:t>
                  </w:r>
                </w:p>
              </w:tc>
              <w:tc>
                <w:tcPr>
                  <w:tcW w:w="1194" w:type="dxa"/>
                  <w:vMerge w:val="restart"/>
                </w:tcPr>
                <w:p w:rsidR="002A5151" w:rsidRDefault="002A5151" w:rsidP="00A479E2">
                  <w:pPr>
                    <w:framePr w:hSpace="180" w:wrap="around" w:vAnchor="text" w:hAnchor="text" w:x="108" w:y="1"/>
                    <w:suppressOverlap/>
                    <w:rPr>
                      <w:lang w:val="en-GB" w:eastAsia="en-GB"/>
                    </w:rPr>
                  </w:pPr>
                </w:p>
                <w:p w:rsidR="002A5151" w:rsidRDefault="002A5151" w:rsidP="00A479E2">
                  <w:pPr>
                    <w:framePr w:hSpace="180" w:wrap="around" w:vAnchor="text" w:hAnchor="text" w:x="108" w:y="1"/>
                    <w:suppressOverlap/>
                    <w:rPr>
                      <w:lang w:val="en-GB" w:eastAsia="en-GB"/>
                    </w:rPr>
                  </w:pPr>
                </w:p>
                <w:p w:rsidR="002A5151" w:rsidRPr="00B96239" w:rsidRDefault="002A5151" w:rsidP="00A479E2">
                  <w:pPr>
                    <w:framePr w:hSpace="180" w:wrap="around" w:vAnchor="text" w:hAnchor="text" w:x="108" w:y="1"/>
                    <w:suppressOverlap/>
                    <w:rPr>
                      <w:lang w:val="en-GB" w:eastAsia="en-GB"/>
                    </w:rPr>
                  </w:pPr>
                </w:p>
                <w:p w:rsidR="002A5151" w:rsidRDefault="002A5151" w:rsidP="00A479E2">
                  <w:pPr>
                    <w:framePr w:hSpace="180" w:wrap="around" w:vAnchor="text" w:hAnchor="text" w:x="108" w:y="1"/>
                    <w:suppressOverlap/>
                    <w:rPr>
                      <w:lang w:val="en-GB" w:eastAsia="en-GB"/>
                    </w:rPr>
                  </w:pPr>
                </w:p>
                <w:p w:rsidR="002A5151" w:rsidRDefault="002A5151" w:rsidP="00A479E2">
                  <w:pPr>
                    <w:framePr w:hSpace="180" w:wrap="around" w:vAnchor="text" w:hAnchor="text" w:x="108" w:y="1"/>
                    <w:suppressOverlap/>
                    <w:rPr>
                      <w:lang w:val="en-GB" w:eastAsia="en-GB"/>
                    </w:rPr>
                  </w:pPr>
                </w:p>
                <w:p w:rsidR="002A5151" w:rsidRDefault="002A5151" w:rsidP="00A479E2">
                  <w:pPr>
                    <w:framePr w:hSpace="180" w:wrap="around" w:vAnchor="text" w:hAnchor="text" w:x="108" w:y="1"/>
                    <w:suppressOverlap/>
                    <w:rPr>
                      <w:lang w:val="en-GB" w:eastAsia="en-GB"/>
                    </w:rPr>
                  </w:pPr>
                </w:p>
                <w:p w:rsidR="002A5151" w:rsidRDefault="002A5151" w:rsidP="00A479E2">
                  <w:pPr>
                    <w:framePr w:hSpace="180" w:wrap="around" w:vAnchor="text" w:hAnchor="text" w:x="108" w:y="1"/>
                    <w:suppressOverlap/>
                    <w:rPr>
                      <w:lang w:val="en-GB" w:eastAsia="en-GB"/>
                    </w:rPr>
                  </w:pPr>
                </w:p>
                <w:p w:rsidR="002A5151" w:rsidRPr="00B96239" w:rsidRDefault="002A5151" w:rsidP="00A479E2">
                  <w:pPr>
                    <w:framePr w:hSpace="180" w:wrap="around" w:vAnchor="text" w:hAnchor="text" w:x="108" w:y="1"/>
                    <w:suppressOverlap/>
                    <w:rPr>
                      <w:lang w:val="en-GB" w:eastAsia="en-GB"/>
                    </w:rPr>
                  </w:pPr>
                </w:p>
              </w:tc>
              <w:tc>
                <w:tcPr>
                  <w:tcW w:w="1148" w:type="dxa"/>
                  <w:vMerge w:val="restart"/>
                </w:tcPr>
                <w:p w:rsidR="002A5151" w:rsidRDefault="002A5151" w:rsidP="00A479E2">
                  <w:pPr>
                    <w:pStyle w:val="ae"/>
                    <w:framePr w:hSpace="180" w:wrap="around" w:vAnchor="text" w:hAnchor="text" w:x="108" w:y="1"/>
                    <w:suppressOverlap/>
                  </w:pPr>
                </w:p>
                <w:p w:rsidR="002A5151" w:rsidRDefault="002A5151" w:rsidP="00A479E2">
                  <w:pPr>
                    <w:pStyle w:val="ae"/>
                    <w:framePr w:hSpace="180" w:wrap="around" w:vAnchor="text" w:hAnchor="text" w:x="108" w:y="1"/>
                    <w:suppressOverlap/>
                  </w:pPr>
                </w:p>
                <w:p w:rsidR="002A5151" w:rsidRDefault="002A5151" w:rsidP="00A479E2">
                  <w:pPr>
                    <w:pStyle w:val="ae"/>
                    <w:framePr w:hSpace="180" w:wrap="around" w:vAnchor="text" w:hAnchor="text" w:x="108" w:y="1"/>
                    <w:suppressOverlap/>
                  </w:pPr>
                </w:p>
                <w:p w:rsidR="002A5151" w:rsidRDefault="002A5151" w:rsidP="00A479E2">
                  <w:pPr>
                    <w:pStyle w:val="ae"/>
                    <w:framePr w:hSpace="180" w:wrap="around" w:vAnchor="text" w:hAnchor="text" w:x="108" w:y="1"/>
                    <w:suppressOverlap/>
                  </w:pPr>
                </w:p>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Doctor</w:t>
                  </w:r>
                </w:p>
              </w:tc>
              <w:tc>
                <w:tcPr>
                  <w:tcW w:w="1000" w:type="dxa"/>
                </w:tcPr>
                <w:p w:rsidR="002A5151" w:rsidRPr="006664BE" w:rsidRDefault="002A5151" w:rsidP="00A479E2">
                  <w:pPr>
                    <w:pStyle w:val="ae"/>
                    <w:framePr w:hSpace="180" w:wrap="around" w:vAnchor="text" w:hAnchor="text" w:x="108" w:y="1"/>
                    <w:suppressOverlap/>
                  </w:pPr>
                </w:p>
              </w:tc>
              <w:tc>
                <w:tcPr>
                  <w:tcW w:w="1549" w:type="dxa"/>
                  <w:vMerge w:val="restart"/>
                </w:tcPr>
                <w:p w:rsidR="002A5151" w:rsidRPr="006664BE" w:rsidRDefault="002A5151" w:rsidP="00A479E2">
                  <w:pPr>
                    <w:pStyle w:val="ae"/>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Engineer</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Works</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Physician</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vAlign w:val="center"/>
                </w:tcPr>
                <w:p w:rsidR="002A5151" w:rsidRPr="006664BE" w:rsidRDefault="002A5151" w:rsidP="00A479E2">
                  <w:pPr>
                    <w:pStyle w:val="ae"/>
                    <w:framePr w:hSpace="180" w:wrap="around" w:vAnchor="text" w:hAnchor="text" w:x="108" w:y="1"/>
                    <w:suppressOverlap/>
                    <w:jc w:val="center"/>
                  </w:pPr>
                  <w:r>
                    <w:t>Another/stat</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Align w:val="center"/>
                </w:tcPr>
                <w:p w:rsidR="002A5151" w:rsidRDefault="002A5151" w:rsidP="00A479E2">
                  <w:pPr>
                    <w:pStyle w:val="ae"/>
                    <w:framePr w:hSpace="180" w:wrap="around" w:vAnchor="text" w:hAnchor="text" w:x="108" w:y="1"/>
                    <w:suppressOverlap/>
                    <w:jc w:val="center"/>
                  </w:pPr>
                  <w:r>
                    <w:t>Outside training</w:t>
                  </w:r>
                </w:p>
                <w:p w:rsidR="002A5151" w:rsidRDefault="002A5151" w:rsidP="00A479E2">
                  <w:pPr>
                    <w:framePr w:hSpace="180" w:wrap="around" w:vAnchor="text" w:hAnchor="text" w:x="108" w:y="1"/>
                    <w:suppressOverlap/>
                    <w:rPr>
                      <w:lang w:val="en-GB" w:eastAsia="en-GB"/>
                    </w:rPr>
                  </w:pPr>
                </w:p>
                <w:p w:rsidR="002A5151" w:rsidRDefault="002A5151" w:rsidP="00A479E2">
                  <w:pPr>
                    <w:framePr w:hSpace="180" w:wrap="around" w:vAnchor="text" w:hAnchor="text" w:x="108" w:y="1"/>
                    <w:suppressOverlap/>
                    <w:rPr>
                      <w:lang w:val="en-GB" w:eastAsia="en-GB"/>
                    </w:rPr>
                  </w:pPr>
                </w:p>
                <w:p w:rsidR="002A5151" w:rsidRPr="00977F16" w:rsidRDefault="002A5151" w:rsidP="00A479E2">
                  <w:pPr>
                    <w:framePr w:hSpace="180" w:wrap="around" w:vAnchor="text" w:hAnchor="text" w:x="108" w:y="1"/>
                    <w:suppressOverlap/>
                    <w:jc w:val="center"/>
                    <w:rPr>
                      <w:b/>
                      <w:bCs/>
                      <w:sz w:val="28"/>
                      <w:szCs w:val="28"/>
                      <w:u w:val="single"/>
                      <w:lang w:val="en-GB" w:eastAsia="en-GB"/>
                    </w:rPr>
                  </w:pPr>
                </w:p>
              </w:tc>
              <w:tc>
                <w:tcPr>
                  <w:tcW w:w="1194" w:type="dxa"/>
                </w:tcPr>
                <w:p w:rsidR="002A5151" w:rsidRPr="006664BE" w:rsidRDefault="002A5151" w:rsidP="001A4BA3">
                  <w:pPr>
                    <w:pStyle w:val="ae"/>
                    <w:framePr w:hSpace="180" w:wrap="around" w:vAnchor="text" w:hAnchor="text" w:x="108" w:y="1"/>
                    <w:suppressOverlap/>
                  </w:pPr>
                </w:p>
              </w:tc>
              <w:tc>
                <w:tcPr>
                  <w:tcW w:w="1148" w:type="dxa"/>
                </w:tcPr>
                <w:p w:rsidR="002A5151" w:rsidRPr="006664BE" w:rsidRDefault="002A5151" w:rsidP="00A479E2">
                  <w:pPr>
                    <w:pStyle w:val="ae"/>
                    <w:framePr w:hSpace="180" w:wrap="around" w:vAnchor="text" w:hAnchor="text" w:x="108" w:y="1"/>
                    <w:suppressOverlap/>
                  </w:pPr>
                </w:p>
              </w:tc>
              <w:tc>
                <w:tcPr>
                  <w:tcW w:w="1106" w:type="dxa"/>
                </w:tcPr>
                <w:p w:rsidR="002A5151" w:rsidRDefault="002A5151" w:rsidP="00A479E2">
                  <w:pPr>
                    <w:pStyle w:val="ae"/>
                    <w:framePr w:hSpace="180" w:wrap="around" w:vAnchor="text" w:hAnchor="text" w:x="108" w:y="1"/>
                    <w:suppressOverlap/>
                  </w:pPr>
                  <w:r>
                    <w:t>Doctor</w:t>
                  </w:r>
                </w:p>
                <w:p w:rsidR="002A5151" w:rsidRPr="00977F16" w:rsidRDefault="002A5151" w:rsidP="00A479E2">
                  <w:pPr>
                    <w:framePr w:hSpace="180" w:wrap="around" w:vAnchor="text" w:hAnchor="text" w:x="108" w:y="1"/>
                    <w:suppressOverlap/>
                    <w:jc w:val="right"/>
                    <w:rPr>
                      <w:lang w:val="en-GB" w:eastAsia="en-GB"/>
                    </w:rPr>
                  </w:pPr>
                  <w:r>
                    <w:t>Another/stat</w:t>
                  </w:r>
                </w:p>
              </w:tc>
              <w:tc>
                <w:tcPr>
                  <w:tcW w:w="1000" w:type="dxa"/>
                </w:tcPr>
                <w:p w:rsidR="002A5151" w:rsidRPr="00977F16" w:rsidRDefault="002A5151" w:rsidP="00A479E2">
                  <w:pPr>
                    <w:framePr w:hSpace="180" w:wrap="around" w:vAnchor="text" w:hAnchor="text" w:x="108" w:y="1"/>
                    <w:suppressOverlap/>
                    <w:jc w:val="center"/>
                    <w:rPr>
                      <w:lang w:val="en-GB" w:eastAsia="en-GB"/>
                    </w:rPr>
                  </w:pPr>
                </w:p>
              </w:tc>
              <w:tc>
                <w:tcPr>
                  <w:tcW w:w="1549" w:type="dxa"/>
                </w:tcPr>
                <w:p w:rsidR="002A5151" w:rsidRPr="006664BE" w:rsidRDefault="002A5151" w:rsidP="00A479E2">
                  <w:pPr>
                    <w:pStyle w:val="ae"/>
                    <w:framePr w:hSpace="180" w:wrap="around" w:vAnchor="text" w:hAnchor="text" w:x="108" w:y="1"/>
                    <w:suppressOverlap/>
                  </w:pPr>
                  <w:r>
                    <w:t xml:space="preserve">The company that responsible to executed </w:t>
                  </w:r>
                  <w:r>
                    <w:lastRenderedPageBreak/>
                    <w:t xml:space="preserve">the outside training has to obligate to execute it within period not exceed(180days) from resaved </w:t>
                  </w:r>
                  <w:r w:rsidRPr="00AA43A3">
                    <w:t>the ministerial order</w:t>
                  </w:r>
                  <w:r>
                    <w:t xml:space="preserve"> against the delegates &amp; after opining the credit </w:t>
                  </w:r>
                </w:p>
              </w:tc>
            </w:tr>
            <w:tr w:rsidR="002A5151" w:rsidRPr="00FF26A7" w:rsidTr="007063CD">
              <w:trPr>
                <w:jc w:val="center"/>
              </w:trPr>
              <w:tc>
                <w:tcPr>
                  <w:tcW w:w="723" w:type="dxa"/>
                  <w:vAlign w:val="center"/>
                </w:tcPr>
                <w:p w:rsidR="002A5151" w:rsidRDefault="002A5151" w:rsidP="00A479E2">
                  <w:pPr>
                    <w:pStyle w:val="ae"/>
                    <w:framePr w:hSpace="180" w:wrap="around" w:vAnchor="text" w:hAnchor="text" w:x="108" w:y="1"/>
                    <w:suppressOverlap/>
                    <w:jc w:val="center"/>
                  </w:pPr>
                  <w:r>
                    <w:lastRenderedPageBreak/>
                    <w:t>Outside training</w:t>
                  </w:r>
                </w:p>
              </w:tc>
              <w:tc>
                <w:tcPr>
                  <w:tcW w:w="1194" w:type="dxa"/>
                </w:tcPr>
                <w:p w:rsidR="002A5151" w:rsidRPr="006664BE" w:rsidRDefault="002A5151" w:rsidP="001A4BA3">
                  <w:pPr>
                    <w:framePr w:hSpace="180" w:wrap="around" w:vAnchor="text" w:hAnchor="text" w:x="108" w:y="1"/>
                    <w:suppressOverlap/>
                  </w:pPr>
                </w:p>
              </w:tc>
              <w:tc>
                <w:tcPr>
                  <w:tcW w:w="1148" w:type="dxa"/>
                </w:tcPr>
                <w:p w:rsidR="002A5151" w:rsidRPr="006664BE" w:rsidRDefault="002A5151" w:rsidP="00A479E2">
                  <w:pPr>
                    <w:pStyle w:val="ae"/>
                    <w:framePr w:hSpace="180" w:wrap="around" w:vAnchor="text" w:hAnchor="text" w:x="108" w:y="1"/>
                    <w:suppressOverlap/>
                  </w:pPr>
                </w:p>
              </w:tc>
              <w:tc>
                <w:tcPr>
                  <w:tcW w:w="1106" w:type="dxa"/>
                </w:tcPr>
                <w:p w:rsidR="002A5151" w:rsidRDefault="002A5151" w:rsidP="00A479E2">
                  <w:pPr>
                    <w:pStyle w:val="ae"/>
                    <w:framePr w:hSpace="180" w:wrap="around" w:vAnchor="text" w:hAnchor="text" w:x="108" w:y="1"/>
                    <w:suppressOverlap/>
                  </w:pPr>
                  <w:r>
                    <w:t>Doctor</w:t>
                  </w:r>
                </w:p>
                <w:p w:rsidR="002A5151" w:rsidRDefault="002A5151" w:rsidP="00A479E2">
                  <w:pPr>
                    <w:pStyle w:val="ae"/>
                    <w:framePr w:hSpace="180" w:wrap="around" w:vAnchor="text" w:hAnchor="text" w:x="108" w:y="1"/>
                    <w:suppressOverlap/>
                  </w:pPr>
                  <w:r>
                    <w:t>Another/</w:t>
                  </w:r>
                </w:p>
                <w:p w:rsidR="002A5151" w:rsidRPr="006664BE" w:rsidRDefault="002A5151" w:rsidP="00A479E2">
                  <w:pPr>
                    <w:pStyle w:val="ae"/>
                    <w:framePr w:hSpace="180" w:wrap="around" w:vAnchor="text" w:hAnchor="text" w:x="108" w:y="1"/>
                    <w:suppressOverlap/>
                  </w:pPr>
                  <w:r>
                    <w:t>stat</w:t>
                  </w:r>
                </w:p>
              </w:tc>
              <w:tc>
                <w:tcPr>
                  <w:tcW w:w="1000" w:type="dxa"/>
                </w:tcPr>
                <w:p w:rsidR="002A5151" w:rsidRPr="006664BE" w:rsidRDefault="002A5151" w:rsidP="00A479E2">
                  <w:pPr>
                    <w:pStyle w:val="ae"/>
                    <w:framePr w:hSpace="180" w:wrap="around" w:vAnchor="text" w:hAnchor="text" w:x="108" w:y="1"/>
                    <w:suppressOverlap/>
                    <w:jc w:val="center"/>
                  </w:pPr>
                </w:p>
              </w:tc>
              <w:tc>
                <w:tcPr>
                  <w:tcW w:w="1549" w:type="dxa"/>
                </w:tcPr>
                <w:p w:rsidR="002A5151" w:rsidRPr="006664BE" w:rsidRDefault="002A5151" w:rsidP="00A479E2">
                  <w:pPr>
                    <w:pStyle w:val="ae"/>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rsidTr="007063CD">
              <w:trPr>
                <w:jc w:val="center"/>
              </w:trPr>
              <w:tc>
                <w:tcPr>
                  <w:tcW w:w="723" w:type="dxa"/>
                  <w:vMerge w:val="restart"/>
                  <w:vAlign w:val="center"/>
                </w:tcPr>
                <w:p w:rsidR="002A5151" w:rsidRPr="006664BE" w:rsidRDefault="002A5151" w:rsidP="00A479E2">
                  <w:pPr>
                    <w:pStyle w:val="ae"/>
                    <w:framePr w:hSpace="180" w:wrap="around" w:vAnchor="text" w:hAnchor="text" w:x="108" w:y="1"/>
                    <w:suppressOverlap/>
                    <w:jc w:val="center"/>
                  </w:pPr>
                  <w:r>
                    <w:t>Inner training</w:t>
                  </w:r>
                </w:p>
              </w:tc>
              <w:tc>
                <w:tcPr>
                  <w:tcW w:w="1194" w:type="dxa"/>
                  <w:vMerge w:val="restart"/>
                </w:tcPr>
                <w:p w:rsidR="002A5151" w:rsidRPr="006664BE" w:rsidRDefault="002A5151" w:rsidP="00A479E2">
                  <w:pPr>
                    <w:pStyle w:val="ae"/>
                    <w:framePr w:hSpace="180" w:wrap="around" w:vAnchor="text" w:hAnchor="text" w:x="108" w:y="1"/>
                    <w:suppressOverlap/>
                  </w:pPr>
                </w:p>
              </w:tc>
              <w:tc>
                <w:tcPr>
                  <w:tcW w:w="1148" w:type="dxa"/>
                  <w:vMerge w:val="restart"/>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Doctor</w:t>
                  </w:r>
                </w:p>
              </w:tc>
              <w:tc>
                <w:tcPr>
                  <w:tcW w:w="1000" w:type="dxa"/>
                </w:tcPr>
                <w:p w:rsidR="002A5151" w:rsidRPr="006664BE" w:rsidRDefault="002A5151" w:rsidP="00A479E2">
                  <w:pPr>
                    <w:pStyle w:val="ae"/>
                    <w:framePr w:hSpace="180" w:wrap="around" w:vAnchor="text" w:hAnchor="text" w:x="108" w:y="1"/>
                    <w:suppressOverlap/>
                  </w:pPr>
                </w:p>
              </w:tc>
              <w:tc>
                <w:tcPr>
                  <w:tcW w:w="1549" w:type="dxa"/>
                  <w:vMerge w:val="restart"/>
                </w:tcPr>
                <w:p w:rsidR="002A5151" w:rsidRDefault="002A5151" w:rsidP="00A479E2">
                  <w:pPr>
                    <w:pStyle w:val="ae"/>
                    <w:framePr w:hSpace="180" w:wrap="around" w:vAnchor="text" w:hAnchor="text" w:x="108" w:y="1"/>
                    <w:suppressOverlap/>
                  </w:pPr>
                  <w:r>
                    <w:t xml:space="preserve">1-state inner training place (training center in the  </w:t>
                  </w:r>
                  <w:r w:rsidRPr="00AA43A3">
                    <w:t>engineering</w:t>
                  </w:r>
                  <w:r>
                    <w:t xml:space="preserve">&amp; </w:t>
                  </w:r>
                  <w:r w:rsidRPr="00AA43A3">
                    <w:t>maintenance</w:t>
                  </w:r>
                  <w:r>
                    <w:t xml:space="preserve"> of medical &amp; </w:t>
                  </w:r>
                  <w:r w:rsidRPr="00AA43A3">
                    <w:t>service</w:t>
                  </w:r>
                  <w:r>
                    <w:t xml:space="preserve"> equipment</w:t>
                  </w:r>
                  <w:r w:rsidRPr="00AA43A3">
                    <w:t>s</w:t>
                  </w:r>
                  <w:r>
                    <w:t xml:space="preserve"> </w:t>
                  </w:r>
                  <w:r>
                    <w:lastRenderedPageBreak/>
                    <w:t xml:space="preserve">department /       al </w:t>
                  </w:r>
                  <w:proofErr w:type="spellStart"/>
                  <w:r>
                    <w:t>dbaash</w:t>
                  </w:r>
                  <w:proofErr w:type="spellEnd"/>
                  <w:r>
                    <w:t xml:space="preserve"> or in one of the executed company </w:t>
                  </w:r>
                  <w:proofErr w:type="spellStart"/>
                  <w:r>
                    <w:t>centres</w:t>
                  </w:r>
                  <w:proofErr w:type="spellEnd"/>
                  <w:r>
                    <w:t xml:space="preserve"> &amp; be fixed the centre ( Baghdad or  </w:t>
                  </w:r>
                  <w:r w:rsidRPr="001D28D7">
                    <w:t>north</w:t>
                  </w:r>
                  <w:r>
                    <w:t xml:space="preserve"> </w:t>
                  </w:r>
                  <w:r w:rsidRPr="001D28D7">
                    <w:t>area</w:t>
                  </w:r>
                  <w:r>
                    <w:t xml:space="preserve"> or </w:t>
                  </w:r>
                  <w:r w:rsidRPr="001D28D7">
                    <w:t>south area</w:t>
                  </w:r>
                  <w:r>
                    <w:t>))</w:t>
                  </w:r>
                </w:p>
                <w:p w:rsidR="002A5151" w:rsidRPr="001D28D7" w:rsidRDefault="002A5151" w:rsidP="00A479E2">
                  <w:pPr>
                    <w:pStyle w:val="ae"/>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Engineer</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Works</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Physician</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 xml:space="preserve">Another/stat </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val="restart"/>
                  <w:vAlign w:val="center"/>
                </w:tcPr>
                <w:p w:rsidR="002A5151" w:rsidRPr="006664BE" w:rsidRDefault="002A5151" w:rsidP="00A479E2">
                  <w:pPr>
                    <w:pStyle w:val="ae"/>
                    <w:framePr w:hSpace="180" w:wrap="around" w:vAnchor="text" w:hAnchor="text" w:x="108" w:y="1"/>
                    <w:suppressOverlap/>
                    <w:jc w:val="center"/>
                  </w:pPr>
                  <w:r w:rsidRPr="001B0916">
                    <w:lastRenderedPageBreak/>
                    <w:t>Locale</w:t>
                  </w:r>
                  <w:r>
                    <w:t xml:space="preserve"> training</w:t>
                  </w:r>
                </w:p>
              </w:tc>
              <w:tc>
                <w:tcPr>
                  <w:tcW w:w="1194" w:type="dxa"/>
                  <w:vMerge w:val="restart"/>
                </w:tcPr>
                <w:p w:rsidR="002A5151" w:rsidRPr="006664BE" w:rsidRDefault="002A5151" w:rsidP="00A479E2">
                  <w:pPr>
                    <w:pStyle w:val="ae"/>
                    <w:framePr w:hSpace="180" w:wrap="around" w:vAnchor="text" w:hAnchor="text" w:x="108" w:y="1"/>
                    <w:suppressOverlap/>
                  </w:pPr>
                </w:p>
              </w:tc>
              <w:tc>
                <w:tcPr>
                  <w:tcW w:w="1148" w:type="dxa"/>
                  <w:vMerge w:val="restart"/>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Doctor</w:t>
                  </w:r>
                </w:p>
              </w:tc>
              <w:tc>
                <w:tcPr>
                  <w:tcW w:w="1000" w:type="dxa"/>
                </w:tcPr>
                <w:p w:rsidR="002A5151" w:rsidRPr="006664BE" w:rsidRDefault="002A5151" w:rsidP="00A479E2">
                  <w:pPr>
                    <w:pStyle w:val="ae"/>
                    <w:framePr w:hSpace="180" w:wrap="around" w:vAnchor="text" w:hAnchor="text" w:x="108" w:y="1"/>
                    <w:suppressOverlap/>
                  </w:pPr>
                </w:p>
              </w:tc>
              <w:tc>
                <w:tcPr>
                  <w:tcW w:w="1549" w:type="dxa"/>
                  <w:vMerge w:val="restart"/>
                </w:tcPr>
                <w:p w:rsidR="002A5151" w:rsidRPr="007C6ED4" w:rsidRDefault="002A5151" w:rsidP="00A479E2">
                  <w:pPr>
                    <w:pStyle w:val="ae"/>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equipment</w:t>
                  </w:r>
                  <w:r w:rsidRPr="00AA43A3">
                    <w:t>s</w:t>
                  </w:r>
                  <w:r>
                    <w:t xml:space="preserve"> department in KIMADIA or by the </w:t>
                  </w:r>
                  <w:r w:rsidRPr="007C6ED4">
                    <w:t>meant</w:t>
                  </w:r>
                  <w:r>
                    <w:t xml:space="preserve"> office in case the contract belong to </w:t>
                  </w:r>
                  <w:r>
                    <w:lastRenderedPageBreak/>
                    <w:t>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Engineer</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Works</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Physician</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 xml:space="preserve">Another/stat </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val="restart"/>
                  <w:vAlign w:val="center"/>
                </w:tcPr>
                <w:p w:rsidR="002A5151" w:rsidRPr="006664BE" w:rsidRDefault="002A5151" w:rsidP="00A479E2">
                  <w:pPr>
                    <w:pStyle w:val="ae"/>
                    <w:framePr w:hSpace="180" w:wrap="around" w:vAnchor="text" w:hAnchor="text" w:x="108" w:y="1"/>
                    <w:suppressOverlap/>
                    <w:jc w:val="center"/>
                  </w:pPr>
                  <w:proofErr w:type="spellStart"/>
                  <w:r w:rsidRPr="001B0916">
                    <w:lastRenderedPageBreak/>
                    <w:t>Sight</w:t>
                  </w:r>
                  <w:r w:rsidRPr="000D3F06">
                    <w:rPr>
                      <w:sz w:val="16"/>
                      <w:szCs w:val="16"/>
                    </w:rPr>
                    <w:t>&amp;observation</w:t>
                  </w:r>
                  <w:proofErr w:type="spellEnd"/>
                </w:p>
              </w:tc>
              <w:tc>
                <w:tcPr>
                  <w:tcW w:w="1194" w:type="dxa"/>
                  <w:vMerge w:val="restart"/>
                </w:tcPr>
                <w:p w:rsidR="002A5151" w:rsidRPr="00932D0D" w:rsidRDefault="002A5151" w:rsidP="00A479E2">
                  <w:pPr>
                    <w:framePr w:hSpace="180" w:wrap="around" w:vAnchor="text" w:hAnchor="text" w:x="108" w:y="1"/>
                    <w:suppressOverlap/>
                    <w:rPr>
                      <w:lang w:val="en-GB" w:eastAsia="en-GB"/>
                    </w:rPr>
                  </w:pPr>
                  <w:r>
                    <w:rPr>
                      <w:lang w:val="en-GB" w:eastAsia="en-GB"/>
                    </w:rPr>
                    <w:t xml:space="preserve"> </w:t>
                  </w:r>
                </w:p>
              </w:tc>
              <w:tc>
                <w:tcPr>
                  <w:tcW w:w="1148" w:type="dxa"/>
                  <w:vMerge w:val="restart"/>
                </w:tcPr>
                <w:p w:rsidR="002A5151" w:rsidRDefault="002A5151" w:rsidP="00A479E2">
                  <w:pPr>
                    <w:framePr w:hSpace="180" w:wrap="around" w:vAnchor="text" w:hAnchor="text" w:x="108" w:y="1"/>
                    <w:suppressOverlap/>
                    <w:rPr>
                      <w:lang w:val="en-GB" w:eastAsia="en-GB"/>
                    </w:rPr>
                  </w:pPr>
                </w:p>
                <w:p w:rsidR="002A5151" w:rsidRDefault="002A5151" w:rsidP="00A479E2">
                  <w:pPr>
                    <w:framePr w:hSpace="180" w:wrap="around" w:vAnchor="text" w:hAnchor="text" w:x="108" w:y="1"/>
                    <w:suppressOverlap/>
                    <w:rPr>
                      <w:lang w:val="en-GB" w:eastAsia="en-GB"/>
                    </w:rPr>
                  </w:pPr>
                </w:p>
                <w:p w:rsidR="002A5151" w:rsidRPr="00932D0D" w:rsidRDefault="002A5151" w:rsidP="00A479E2">
                  <w:pPr>
                    <w:framePr w:hSpace="180" w:wrap="around" w:vAnchor="text" w:hAnchor="text" w:x="108" w:y="1"/>
                    <w:suppressOverlap/>
                    <w:rPr>
                      <w:lang w:val="en-GB" w:eastAsia="en-GB"/>
                    </w:rPr>
                  </w:pPr>
                </w:p>
              </w:tc>
              <w:tc>
                <w:tcPr>
                  <w:tcW w:w="1106" w:type="dxa"/>
                </w:tcPr>
                <w:p w:rsidR="002A5151" w:rsidRPr="006664BE" w:rsidRDefault="002A5151" w:rsidP="00A479E2">
                  <w:pPr>
                    <w:pStyle w:val="ae"/>
                    <w:framePr w:hSpace="180" w:wrap="around" w:vAnchor="text" w:hAnchor="text" w:x="108" w:y="1"/>
                    <w:suppressOverlap/>
                  </w:pPr>
                  <w:r>
                    <w:t>Doctor</w:t>
                  </w:r>
                </w:p>
              </w:tc>
              <w:tc>
                <w:tcPr>
                  <w:tcW w:w="1000" w:type="dxa"/>
                </w:tcPr>
                <w:p w:rsidR="002A5151" w:rsidRPr="006664BE" w:rsidRDefault="002A5151" w:rsidP="00A479E2">
                  <w:pPr>
                    <w:pStyle w:val="ae"/>
                    <w:framePr w:hSpace="180" w:wrap="around" w:vAnchor="text" w:hAnchor="text" w:x="108" w:y="1"/>
                    <w:suppressOverlap/>
                  </w:pPr>
                </w:p>
              </w:tc>
              <w:tc>
                <w:tcPr>
                  <w:tcW w:w="1549" w:type="dxa"/>
                  <w:vMerge w:val="restart"/>
                </w:tcPr>
                <w:p w:rsidR="002A5151" w:rsidRPr="006664BE" w:rsidRDefault="002A5151" w:rsidP="00A479E2">
                  <w:pPr>
                    <w:pStyle w:val="ae"/>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Engineer</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Works</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Physician</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A479E2">
                  <w:pPr>
                    <w:pStyle w:val="ae"/>
                    <w:framePr w:hSpace="180" w:wrap="around" w:vAnchor="text" w:hAnchor="text" w:x="108" w:y="1"/>
                    <w:suppressOverlap/>
                  </w:pPr>
                </w:p>
              </w:tc>
              <w:tc>
                <w:tcPr>
                  <w:tcW w:w="1194" w:type="dxa"/>
                  <w:vMerge/>
                </w:tcPr>
                <w:p w:rsidR="002A5151" w:rsidRPr="006664BE" w:rsidRDefault="002A5151" w:rsidP="00A479E2">
                  <w:pPr>
                    <w:pStyle w:val="ae"/>
                    <w:framePr w:hSpace="180" w:wrap="around" w:vAnchor="text" w:hAnchor="text" w:x="108" w:y="1"/>
                    <w:suppressOverlap/>
                  </w:pPr>
                </w:p>
              </w:tc>
              <w:tc>
                <w:tcPr>
                  <w:tcW w:w="1148" w:type="dxa"/>
                  <w:vMerge/>
                </w:tcPr>
                <w:p w:rsidR="002A5151" w:rsidRPr="006664BE" w:rsidRDefault="002A5151" w:rsidP="00A479E2">
                  <w:pPr>
                    <w:pStyle w:val="ae"/>
                    <w:framePr w:hSpace="180" w:wrap="around" w:vAnchor="text" w:hAnchor="text" w:x="108" w:y="1"/>
                    <w:suppressOverlap/>
                  </w:pPr>
                </w:p>
              </w:tc>
              <w:tc>
                <w:tcPr>
                  <w:tcW w:w="1106" w:type="dxa"/>
                </w:tcPr>
                <w:p w:rsidR="002A5151" w:rsidRPr="006664BE" w:rsidRDefault="002A5151" w:rsidP="00A479E2">
                  <w:pPr>
                    <w:pStyle w:val="ae"/>
                    <w:framePr w:hSpace="180" w:wrap="around" w:vAnchor="text" w:hAnchor="text" w:x="108" w:y="1"/>
                    <w:suppressOverlap/>
                  </w:pPr>
                  <w:r>
                    <w:t xml:space="preserve">Another/stat </w:t>
                  </w:r>
                </w:p>
              </w:tc>
              <w:tc>
                <w:tcPr>
                  <w:tcW w:w="1000" w:type="dxa"/>
                </w:tcPr>
                <w:p w:rsidR="002A5151" w:rsidRPr="006664BE" w:rsidRDefault="002A5151" w:rsidP="00A479E2">
                  <w:pPr>
                    <w:pStyle w:val="ae"/>
                    <w:framePr w:hSpace="180" w:wrap="around" w:vAnchor="text" w:hAnchor="text" w:x="108" w:y="1"/>
                    <w:suppressOverlap/>
                  </w:pPr>
                </w:p>
              </w:tc>
              <w:tc>
                <w:tcPr>
                  <w:tcW w:w="1549" w:type="dxa"/>
                  <w:vMerge/>
                </w:tcPr>
                <w:p w:rsidR="002A5151" w:rsidRPr="006664BE" w:rsidRDefault="002A5151" w:rsidP="00A479E2">
                  <w:pPr>
                    <w:pStyle w:val="ae"/>
                    <w:framePr w:hSpace="180" w:wrap="around" w:vAnchor="text" w:hAnchor="text" w:x="108" w:y="1"/>
                    <w:suppressOverlap/>
                  </w:pPr>
                </w:p>
              </w:tc>
            </w:tr>
          </w:tbl>
          <w:p w:rsidR="002A5151" w:rsidRDefault="002A5151" w:rsidP="00F2330C">
            <w:pPr>
              <w:tabs>
                <w:tab w:val="right" w:pos="180"/>
              </w:tabs>
              <w:spacing w:after="0"/>
              <w:ind w:right="72"/>
              <w:rPr>
                <w:sz w:val="28"/>
                <w:szCs w:val="28"/>
                <w:highlight w:val="yellow"/>
              </w:rPr>
            </w:pPr>
          </w:p>
          <w:p w:rsidR="002A5151" w:rsidRPr="00C45B14" w:rsidRDefault="002A5151" w:rsidP="00F2330C">
            <w:pPr>
              <w:tabs>
                <w:tab w:val="right" w:pos="180"/>
              </w:tabs>
              <w:spacing w:after="0"/>
              <w:ind w:right="72"/>
              <w:rPr>
                <w:b/>
                <w:bCs/>
                <w:sz w:val="28"/>
                <w:szCs w:val="28"/>
                <w:highlight w:val="yellow"/>
              </w:rPr>
            </w:pPr>
          </w:p>
          <w:p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lastRenderedPageBreak/>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&amp; from original country .</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 xml:space="preserve">any good’s contract&amp; should be specific </w:t>
            </w:r>
            <w:r w:rsidR="00B8165D" w:rsidRPr="00C45B14">
              <w:rPr>
                <w:rFonts w:asciiTheme="minorBidi" w:hAnsiTheme="minorBidi"/>
                <w:sz w:val="28"/>
                <w:szCs w:val="28"/>
                <w:highlight w:val="yellow"/>
                <w:lang w:val="en-GB"/>
              </w:rPr>
              <w:lastRenderedPageBreak/>
              <w:t>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F2330C">
        <w:tc>
          <w:tcPr>
            <w:tcW w:w="1890" w:type="dxa"/>
          </w:tcPr>
          <w:p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w:t>
            </w:r>
            <w:r w:rsidRPr="00C45B14">
              <w:rPr>
                <w:rFonts w:asciiTheme="minorBidi" w:hAnsiTheme="minorBidi"/>
                <w:sz w:val="28"/>
                <w:szCs w:val="28"/>
                <w:highlight w:val="yellow"/>
                <w:lang w:val="en-GB"/>
              </w:rPr>
              <w:lastRenderedPageBreak/>
              <w:t xml:space="preserve">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F2330C">
        <w:tc>
          <w:tcPr>
            <w:tcW w:w="1890" w:type="dxa"/>
          </w:tcPr>
          <w:p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 xml:space="preserve">The method and conditions of payment to be made to </w:t>
            </w:r>
            <w:r w:rsidR="00FB521C" w:rsidRPr="00C45B14">
              <w:rPr>
                <w:rFonts w:asciiTheme="minorBidi" w:hAnsiTheme="minorBidi"/>
                <w:sz w:val="28"/>
                <w:szCs w:val="28"/>
                <w:highlight w:val="yellow"/>
                <w:lang w:val="en-GB"/>
              </w:rPr>
              <w:lastRenderedPageBreak/>
              <w:t>the Supplier under this Contract shall be as follows:</w:t>
            </w:r>
          </w:p>
          <w:p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6D05A8" w:rsidRDefault="00FB521C" w:rsidP="00C50B9D">
            <w:pPr>
              <w:pStyle w:val="aa"/>
              <w:numPr>
                <w:ilvl w:val="0"/>
                <w:numId w:val="28"/>
              </w:numPr>
              <w:bidi w:val="0"/>
              <w:jc w:val="both"/>
              <w:rPr>
                <w:rFonts w:asciiTheme="minorBidi" w:hAnsiTheme="minorBidi"/>
                <w:sz w:val="28"/>
                <w:szCs w:val="28"/>
                <w:highlight w:val="lightGray"/>
                <w:lang w:val="en-GB"/>
              </w:rPr>
            </w:pPr>
            <w:r w:rsidRPr="006D05A8">
              <w:rPr>
                <w:rFonts w:asciiTheme="minorBidi" w:hAnsiTheme="minorBidi"/>
                <w:b/>
                <w:bCs/>
                <w:sz w:val="28"/>
                <w:szCs w:val="28"/>
                <w:highlight w:val="lightGray"/>
                <w:lang w:val="en-GB"/>
              </w:rPr>
              <w:t>Advance Payment</w:t>
            </w:r>
            <w:r w:rsidRPr="006D05A8">
              <w:rPr>
                <w:rFonts w:asciiTheme="minorBidi" w:hAnsiTheme="minorBidi"/>
                <w:sz w:val="28"/>
                <w:szCs w:val="28"/>
                <w:highlight w:val="lightGray"/>
                <w:lang w:val="en-GB"/>
              </w:rPr>
              <w:t>:</w:t>
            </w:r>
            <w:r w:rsidR="005423B0" w:rsidRPr="006D05A8">
              <w:rPr>
                <w:rFonts w:asciiTheme="minorBidi" w:hAnsiTheme="minorBidi"/>
                <w:sz w:val="28"/>
                <w:szCs w:val="28"/>
                <w:highlight w:val="lightGray"/>
                <w:lang w:val="en-GB"/>
              </w:rPr>
              <w:t xml:space="preserve"> Not applicable section 8  </w:t>
            </w:r>
          </w:p>
          <w:p w:rsidR="003813A1" w:rsidRPr="006D05A8" w:rsidRDefault="003813A1" w:rsidP="006D05A8">
            <w:pPr>
              <w:spacing w:after="0"/>
              <w:jc w:val="both"/>
              <w:rPr>
                <w:rFonts w:asciiTheme="minorBidi" w:hAnsiTheme="minorBidi"/>
                <w:sz w:val="28"/>
                <w:szCs w:val="28"/>
                <w:highlight w:val="lightGray"/>
                <w:lang w:val="en-GB"/>
              </w:rPr>
            </w:pPr>
            <w:r w:rsidRPr="006D05A8">
              <w:rPr>
                <w:rFonts w:asciiTheme="minorBidi" w:hAnsiTheme="minorBidi"/>
                <w:b/>
                <w:bCs/>
                <w:sz w:val="28"/>
                <w:szCs w:val="28"/>
                <w:highlight w:val="lightGray"/>
                <w:lang w:val="en-GB"/>
              </w:rPr>
              <w:t>2-On Shipment</w:t>
            </w:r>
            <w:r w:rsidR="006D05A8" w:rsidRPr="006D05A8">
              <w:rPr>
                <w:rFonts w:asciiTheme="minorBidi" w:hAnsiTheme="minorBidi"/>
                <w:sz w:val="28"/>
                <w:szCs w:val="28"/>
                <w:highlight w:val="lightGray"/>
                <w:lang w:val="en-GB"/>
              </w:rPr>
              <w:t xml:space="preserve"> </w:t>
            </w:r>
            <w:r w:rsidRPr="006D05A8">
              <w:rPr>
                <w:rFonts w:asciiTheme="minorBidi" w:hAnsiTheme="minorBidi"/>
                <w:b/>
                <w:bCs/>
                <w:sz w:val="28"/>
                <w:szCs w:val="28"/>
                <w:highlight w:val="lightGray"/>
                <w:lang w:val="en-GB"/>
              </w:rPr>
              <w:t>40%</w:t>
            </w:r>
            <w:r w:rsidRPr="006D05A8">
              <w:rPr>
                <w:rFonts w:asciiTheme="minorBidi" w:hAnsiTheme="minorBidi"/>
                <w:sz w:val="28"/>
                <w:szCs w:val="28"/>
                <w:highlight w:val="lightGray"/>
                <w:lang w:val="en-GB"/>
              </w:rPr>
              <w:t xml:space="preserve">percent of the Contract Price of the </w:t>
            </w:r>
            <w:r w:rsidR="00172EB8" w:rsidRPr="006D05A8">
              <w:rPr>
                <w:rFonts w:asciiTheme="minorBidi" w:hAnsiTheme="minorBidi"/>
                <w:sz w:val="28"/>
                <w:szCs w:val="28"/>
                <w:highlight w:val="lightGray"/>
                <w:lang w:val="en-GB"/>
              </w:rPr>
              <w:t xml:space="preserve"> Medical Supplies</w:t>
            </w:r>
            <w:r w:rsidRPr="006D05A8">
              <w:rPr>
                <w:rFonts w:asciiTheme="minorBidi" w:hAnsiTheme="minorBidi"/>
                <w:sz w:val="28"/>
                <w:szCs w:val="28"/>
                <w:highlight w:val="lightGray"/>
                <w:lang w:val="en-GB"/>
              </w:rPr>
              <w:t xml:space="preserve"> shipped upon receive the complete match document </w:t>
            </w:r>
            <w:proofErr w:type="spellStart"/>
            <w:r w:rsidRPr="006D05A8">
              <w:rPr>
                <w:rFonts w:asciiTheme="minorBidi" w:hAnsiTheme="minorBidi"/>
                <w:sz w:val="28"/>
                <w:szCs w:val="28"/>
                <w:highlight w:val="lightGray"/>
                <w:lang w:val="en-GB"/>
              </w:rPr>
              <w:t>withterms</w:t>
            </w:r>
            <w:proofErr w:type="spellEnd"/>
            <w:r w:rsidRPr="006D05A8">
              <w:rPr>
                <w:rFonts w:asciiTheme="minorBidi" w:hAnsiTheme="minorBidi"/>
                <w:sz w:val="28"/>
                <w:szCs w:val="28"/>
                <w:highlight w:val="lightGray"/>
                <w:lang w:val="en-GB"/>
              </w:rPr>
              <w:t xml:space="preserve">&amp; conditions L/C  shall be paid through irrevocable confirmed letter of credit opened in </w:t>
            </w:r>
            <w:proofErr w:type="spellStart"/>
            <w:r w:rsidRPr="006D05A8">
              <w:rPr>
                <w:rFonts w:asciiTheme="minorBidi" w:hAnsiTheme="minorBidi"/>
                <w:sz w:val="28"/>
                <w:szCs w:val="28"/>
                <w:highlight w:val="lightGray"/>
                <w:lang w:val="en-GB"/>
              </w:rPr>
              <w:t>favor</w:t>
            </w:r>
            <w:proofErr w:type="spellEnd"/>
            <w:r w:rsidRPr="006D05A8">
              <w:rPr>
                <w:rFonts w:asciiTheme="minorBidi" w:hAnsiTheme="minorBidi"/>
                <w:sz w:val="28"/>
                <w:szCs w:val="28"/>
                <w:highlight w:val="lightGray"/>
                <w:lang w:val="en-GB"/>
              </w:rPr>
              <w:t xml:space="preserve"> of the Supplier in a bank in its country, upon submission of documents specified in GCC Clause 11 </w:t>
            </w:r>
          </w:p>
          <w:p w:rsidR="003813A1" w:rsidRPr="006D05A8" w:rsidRDefault="003813A1" w:rsidP="006D05A8">
            <w:pPr>
              <w:spacing w:after="0"/>
              <w:jc w:val="both"/>
              <w:rPr>
                <w:rFonts w:asciiTheme="minorBidi" w:hAnsiTheme="minorBidi"/>
                <w:sz w:val="28"/>
                <w:szCs w:val="28"/>
                <w:highlight w:val="lightGray"/>
                <w:lang w:val="en-GB"/>
              </w:rPr>
            </w:pPr>
            <w:r w:rsidRPr="006D05A8">
              <w:rPr>
                <w:rFonts w:asciiTheme="minorBidi" w:hAnsiTheme="minorBidi"/>
                <w:sz w:val="28"/>
                <w:szCs w:val="28"/>
                <w:highlight w:val="lightGray"/>
                <w:lang w:val="en-GB"/>
              </w:rPr>
              <w:t xml:space="preserve">-Opening charges and charges for amendment of the letter of credit at the request of or due to a fault or default of the </w:t>
            </w:r>
            <w:r w:rsidR="00A860A2" w:rsidRPr="006D05A8">
              <w:rPr>
                <w:rFonts w:asciiTheme="minorBidi" w:hAnsiTheme="minorBidi"/>
                <w:sz w:val="28"/>
                <w:szCs w:val="28"/>
                <w:highlight w:val="lightGray"/>
                <w:lang w:val="en-GB"/>
              </w:rPr>
              <w:t>seller</w:t>
            </w:r>
            <w:r w:rsidRPr="006D05A8">
              <w:rPr>
                <w:rFonts w:asciiTheme="minorBidi" w:hAnsiTheme="minorBidi"/>
                <w:sz w:val="28"/>
                <w:szCs w:val="28"/>
                <w:highlight w:val="lightGray"/>
                <w:lang w:val="en-GB"/>
              </w:rPr>
              <w:t xml:space="preserve"> are for the account of the </w:t>
            </w:r>
            <w:r w:rsidR="00A860A2" w:rsidRPr="006D05A8">
              <w:rPr>
                <w:rFonts w:asciiTheme="minorBidi" w:hAnsiTheme="minorBidi"/>
                <w:sz w:val="28"/>
                <w:szCs w:val="28"/>
                <w:highlight w:val="lightGray"/>
                <w:lang w:val="en-GB"/>
              </w:rPr>
              <w:t>seller</w:t>
            </w:r>
            <w:r w:rsidRPr="006D05A8">
              <w:rPr>
                <w:rFonts w:asciiTheme="minorBidi" w:hAnsiTheme="minorBidi"/>
                <w:sz w:val="28"/>
                <w:szCs w:val="28"/>
                <w:highlight w:val="lightGray"/>
                <w:lang w:val="en-GB"/>
              </w:rPr>
              <w:t>.</w:t>
            </w:r>
          </w:p>
          <w:p w:rsidR="003813A1" w:rsidRPr="006D05A8" w:rsidRDefault="003813A1" w:rsidP="006D05A8">
            <w:pPr>
              <w:spacing w:after="0"/>
              <w:jc w:val="both"/>
              <w:rPr>
                <w:rFonts w:asciiTheme="minorBidi" w:hAnsiTheme="minorBidi"/>
                <w:sz w:val="28"/>
                <w:szCs w:val="28"/>
                <w:highlight w:val="lightGray"/>
                <w:lang w:val="en-GB"/>
              </w:rPr>
            </w:pPr>
            <w:r w:rsidRPr="006D05A8">
              <w:rPr>
                <w:rFonts w:asciiTheme="minorBidi" w:hAnsiTheme="minorBidi"/>
                <w:sz w:val="28"/>
                <w:szCs w:val="28"/>
                <w:highlight w:val="lightGray"/>
                <w:lang w:val="en-GB"/>
              </w:rPr>
              <w:t xml:space="preserve"> Confirmation charges and charges for amendment to letters of credit at the request of or due to a fault or default on behalf of the Supplier are for the account of the Supplier.</w:t>
            </w:r>
          </w:p>
          <w:p w:rsidR="00E552AA" w:rsidRPr="006D05A8" w:rsidRDefault="00E552AA" w:rsidP="006D05A8">
            <w:pPr>
              <w:tabs>
                <w:tab w:val="right" w:pos="-567"/>
              </w:tabs>
              <w:spacing w:after="0"/>
              <w:ind w:right="162"/>
              <w:rPr>
                <w:b/>
                <w:bCs/>
                <w:sz w:val="28"/>
                <w:szCs w:val="28"/>
                <w:highlight w:val="lightGray"/>
              </w:rPr>
            </w:pPr>
            <w:r w:rsidRPr="006D05A8">
              <w:rPr>
                <w:b/>
                <w:bCs/>
                <w:sz w:val="28"/>
                <w:szCs w:val="28"/>
                <w:highlight w:val="lightGray"/>
                <w:lang w:val="en-GB"/>
              </w:rPr>
              <w:t>3-</w:t>
            </w:r>
            <w:r w:rsidR="0028461A" w:rsidRPr="006D05A8">
              <w:rPr>
                <w:b/>
                <w:bCs/>
                <w:sz w:val="28"/>
                <w:szCs w:val="28"/>
                <w:highlight w:val="lightGray"/>
                <w:lang w:val="en-GB"/>
              </w:rPr>
              <w:t>20</w:t>
            </w:r>
            <w:r w:rsidRPr="006D05A8">
              <w:rPr>
                <w:b/>
                <w:bCs/>
                <w:sz w:val="28"/>
                <w:szCs w:val="28"/>
                <w:highlight w:val="lightGray"/>
                <w:lang w:val="en-GB"/>
              </w:rPr>
              <w:t xml:space="preserve">% after arrive the items to </w:t>
            </w:r>
            <w:proofErr w:type="spellStart"/>
            <w:r w:rsidRPr="006D05A8">
              <w:rPr>
                <w:b/>
                <w:bCs/>
                <w:sz w:val="28"/>
                <w:szCs w:val="28"/>
                <w:highlight w:val="lightGray"/>
                <w:lang w:val="en-GB"/>
              </w:rPr>
              <w:t>kimadia</w:t>
            </w:r>
            <w:proofErr w:type="spellEnd"/>
            <w:r w:rsidRPr="006D05A8">
              <w:rPr>
                <w:b/>
                <w:bCs/>
                <w:sz w:val="28"/>
                <w:szCs w:val="28"/>
                <w:highlight w:val="lightGray"/>
                <w:lang w:val="en-GB"/>
              </w:rPr>
              <w:t xml:space="preserve"> warehouse &amp; complying by (the number &amp; without  shortages or damage as per contract conditions</w:t>
            </w:r>
            <w:r w:rsidRPr="006D05A8">
              <w:rPr>
                <w:b/>
                <w:bCs/>
                <w:sz w:val="28"/>
                <w:szCs w:val="28"/>
                <w:highlight w:val="lightGray"/>
              </w:rPr>
              <w:t>.</w:t>
            </w:r>
          </w:p>
          <w:p w:rsidR="00E552AA" w:rsidRPr="006D05A8" w:rsidRDefault="00E552AA" w:rsidP="006D05A8">
            <w:pPr>
              <w:spacing w:after="0"/>
              <w:jc w:val="both"/>
              <w:rPr>
                <w:b/>
                <w:bCs/>
                <w:sz w:val="28"/>
                <w:szCs w:val="28"/>
                <w:highlight w:val="lightGray"/>
                <w:lang w:val="en-GB"/>
              </w:rPr>
            </w:pPr>
            <w:r w:rsidRPr="006D05A8">
              <w:rPr>
                <w:b/>
                <w:bCs/>
                <w:sz w:val="28"/>
                <w:szCs w:val="28"/>
                <w:highlight w:val="lightGray"/>
                <w:lang w:val="en-GB"/>
              </w:rPr>
              <w:t xml:space="preserve">4-(upon receipt (acceptances)) </w:t>
            </w:r>
            <w:r w:rsidR="0028461A" w:rsidRPr="006D05A8">
              <w:rPr>
                <w:b/>
                <w:bCs/>
                <w:sz w:val="28"/>
                <w:szCs w:val="28"/>
                <w:highlight w:val="lightGray"/>
                <w:lang w:val="en-GB"/>
              </w:rPr>
              <w:t>40</w:t>
            </w:r>
            <w:r w:rsidRPr="006D05A8">
              <w:rPr>
                <w:b/>
                <w:bCs/>
                <w:sz w:val="28"/>
                <w:szCs w:val="28"/>
                <w:highlight w:val="lightGray"/>
                <w:lang w:val="en-GB"/>
              </w:rPr>
              <w:t>% after checking, acceptance and release of item and training or observation (if stated).</w:t>
            </w:r>
          </w:p>
          <w:p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\the buyer will settlement to the supplier part of the </w:t>
            </w:r>
            <w:r w:rsidRPr="00C45B14">
              <w:rPr>
                <w:sz w:val="28"/>
                <w:szCs w:val="28"/>
                <w:highlight w:val="yellow"/>
                <w:lang w:val="en-GB"/>
              </w:rPr>
              <w:lastRenderedPageBreak/>
              <w:t>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F2330C">
        <w:trPr>
          <w:trHeight w:val="557"/>
        </w:trPr>
        <w:tc>
          <w:tcPr>
            <w:tcW w:w="1890" w:type="dxa"/>
          </w:tcPr>
          <w:p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F2330C">
        <w:trPr>
          <w:trHeight w:val="557"/>
        </w:trPr>
        <w:tc>
          <w:tcPr>
            <w:tcW w:w="1890" w:type="dxa"/>
          </w:tcPr>
          <w:p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lastRenderedPageBreak/>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G.C.C17</w:t>
            </w:r>
          </w:p>
        </w:tc>
        <w:tc>
          <w:tcPr>
            <w:tcW w:w="7110" w:type="dxa"/>
          </w:tcPr>
          <w:p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F2330C">
        <w:tc>
          <w:tcPr>
            <w:tcW w:w="1890" w:type="dxa"/>
          </w:tcPr>
          <w:p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50B9D">
            <w:pPr>
              <w:pStyle w:val="aa"/>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50B9D">
            <w:pPr>
              <w:pStyle w:val="aa"/>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the delay for executing the contract related to reasons or procedure for contracting side (our </w:t>
            </w:r>
            <w:r w:rsidRPr="00C45B14">
              <w:rPr>
                <w:rFonts w:asciiTheme="minorBidi" w:eastAsiaTheme="minorHAnsi" w:hAnsiTheme="minorBidi" w:cstheme="minorBidi"/>
                <w:sz w:val="28"/>
                <w:szCs w:val="28"/>
                <w:highlight w:val="yellow"/>
                <w:lang w:val="en-GB"/>
              </w:rPr>
              <w:lastRenderedPageBreak/>
              <w:t>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w:t>
            </w:r>
            <w:r w:rsidR="005B462B">
              <w:rPr>
                <w:rFonts w:asciiTheme="minorBidi" w:hAnsiTheme="minorBidi"/>
                <w:sz w:val="28"/>
                <w:szCs w:val="28"/>
                <w:highlight w:val="green"/>
                <w:lang w:val="en-GB"/>
              </w:rPr>
              <w:lastRenderedPageBreak/>
              <w:t xml:space="preserve">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C50B9D">
            <w:pPr>
              <w:pStyle w:val="aa"/>
              <w:numPr>
                <w:ilvl w:val="0"/>
                <w:numId w:val="38"/>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F2330C">
            <w:pPr>
              <w:pStyle w:val="aa"/>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lastRenderedPageBreak/>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C50B9D">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C50B9D">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C50B9D">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C50B9D">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F2330C">
        <w:tc>
          <w:tcPr>
            <w:tcW w:w="1890" w:type="dxa"/>
          </w:tcPr>
          <w:p w:rsidR="003B4CAC" w:rsidRPr="00C45B14" w:rsidRDefault="003B4CAC" w:rsidP="00F2330C">
            <w:pPr>
              <w:spacing w:after="0"/>
              <w:rPr>
                <w:rFonts w:asciiTheme="minorBidi" w:hAnsiTheme="minorBidi"/>
                <w:b/>
                <w:bCs/>
                <w:sz w:val="28"/>
                <w:szCs w:val="28"/>
                <w:highlight w:val="yellow"/>
                <w:lang w:val="en-GB"/>
              </w:rPr>
            </w:pPr>
          </w:p>
        </w:tc>
        <w:tc>
          <w:tcPr>
            <w:tcW w:w="7110" w:type="dxa"/>
          </w:tcPr>
          <w:p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F2330C">
        <w:tc>
          <w:tcPr>
            <w:tcW w:w="1890" w:type="dxa"/>
          </w:tcPr>
          <w:p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F2330C">
        <w:tc>
          <w:tcPr>
            <w:tcW w:w="1890" w:type="dxa"/>
          </w:tcPr>
          <w:p w:rsidR="001F1CB3" w:rsidRDefault="001F1CB3" w:rsidP="00F2330C">
            <w:pPr>
              <w:spacing w:line="240" w:lineRule="exact"/>
              <w:rPr>
                <w:rFonts w:ascii="Arial" w:hAnsi="Arial" w:cs="Arial"/>
                <w:b/>
                <w:bCs/>
                <w:sz w:val="28"/>
                <w:szCs w:val="28"/>
                <w:highlight w:val="yellow"/>
              </w:rPr>
            </w:pPr>
          </w:p>
          <w:p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F2330C">
        <w:tc>
          <w:tcPr>
            <w:tcW w:w="1890" w:type="dxa"/>
          </w:tcPr>
          <w:p w:rsidR="004106E0" w:rsidRPr="00B14840" w:rsidRDefault="004106E0" w:rsidP="00F2330C">
            <w:pPr>
              <w:spacing w:after="0"/>
              <w:rPr>
                <w:rFonts w:asciiTheme="minorBidi" w:hAnsiTheme="minorBidi"/>
                <w:b/>
                <w:bCs/>
                <w:sz w:val="28"/>
                <w:szCs w:val="28"/>
                <w:highlight w:val="yellow"/>
                <w:lang w:val="en-GB"/>
              </w:rPr>
            </w:pPr>
          </w:p>
          <w:p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1F1CB3" w:rsidRPr="00B14840" w:rsidRDefault="001F1CB3" w:rsidP="00F2330C">
            <w:pPr>
              <w:spacing w:after="0"/>
              <w:rPr>
                <w:rFonts w:asciiTheme="minorBidi" w:hAnsiTheme="minorBidi"/>
                <w:b/>
                <w:bCs/>
                <w:sz w:val="28"/>
                <w:szCs w:val="28"/>
                <w:highlight w:val="yellow"/>
                <w:lang w:val="en-GB"/>
              </w:rPr>
            </w:pPr>
          </w:p>
        </w:tc>
        <w:tc>
          <w:tcPr>
            <w:tcW w:w="7110" w:type="dxa"/>
          </w:tcPr>
          <w:p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F2330C">
        <w:tc>
          <w:tcPr>
            <w:tcW w:w="1890" w:type="dxa"/>
          </w:tcPr>
          <w:p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F2330C">
        <w:trPr>
          <w:cantSplit/>
        </w:trPr>
        <w:tc>
          <w:tcPr>
            <w:tcW w:w="1890" w:type="dxa"/>
          </w:tcPr>
          <w:p w:rsidR="00DF254D" w:rsidRDefault="00DF254D"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F2330C">
        <w:trPr>
          <w:cantSplit/>
        </w:trPr>
        <w:tc>
          <w:tcPr>
            <w:tcW w:w="1890" w:type="dxa"/>
          </w:tcPr>
          <w:p w:rsidR="000A0710" w:rsidRDefault="000A0710"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F2330C">
            <w:pPr>
              <w:pStyle w:val="S8Header1"/>
              <w:spacing w:before="0" w:after="0" w:line="240" w:lineRule="exact"/>
              <w:ind w:left="162" w:hanging="48"/>
              <w:rPr>
                <w:rFonts w:ascii="Arial" w:hAnsi="Arial" w:cs="Arial"/>
                <w:b w:val="0"/>
                <w:sz w:val="28"/>
                <w:szCs w:val="28"/>
                <w:highlight w:val="yellow"/>
              </w:rPr>
            </w:pPr>
          </w:p>
          <w:p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F2330C">
            <w:pPr>
              <w:pStyle w:val="ae"/>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1"/>
        <w:rPr>
          <w:rFonts w:eastAsiaTheme="minorHAnsi"/>
        </w:rPr>
      </w:pPr>
    </w:p>
    <w:p w:rsidR="00895CA2" w:rsidRPr="00C84D0C" w:rsidRDefault="00895CA2" w:rsidP="00B14840">
      <w:pPr>
        <w:pStyle w:val="1"/>
      </w:pPr>
      <w:r w:rsidRPr="00C84D0C">
        <w:t>Section IX. Contract Forms</w:t>
      </w:r>
      <w:bookmarkStart w:id="144" w:name="_Toc324949585"/>
      <w:bookmarkStart w:id="145" w:name="_Toc327107708"/>
      <w:bookmarkStart w:id="146"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C50B9D">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C50B9D">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C50B9D">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C50B9D">
      <w:pPr>
        <w:numPr>
          <w:ilvl w:val="0"/>
          <w:numId w:val="21"/>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C50B9D">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C50B9D">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C50B9D">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C50B9D">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644" w:rsidRDefault="00AE1644" w:rsidP="00C10F59">
      <w:pPr>
        <w:spacing w:after="0" w:line="240" w:lineRule="auto"/>
      </w:pPr>
      <w:r>
        <w:separator/>
      </w:r>
    </w:p>
  </w:endnote>
  <w:endnote w:type="continuationSeparator" w:id="0">
    <w:p w:rsidR="00AE1644" w:rsidRDefault="00AE1644"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9E2" w:rsidRPr="00FB04D7" w:rsidRDefault="00A479E2" w:rsidP="00FD29E8">
    <w:pPr>
      <w:pStyle w:val="a6"/>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sidR="00FD29E8" w:rsidRPr="00FD29E8">
      <w:rPr>
        <w:rFonts w:asciiTheme="majorHAnsi" w:hAnsiTheme="majorHAnsi"/>
        <w:b/>
        <w:bCs/>
      </w:rPr>
      <w:t>94/ 2023 /38   ENT Appliances  (CIP)</w:t>
    </w:r>
  </w:p>
  <w:p w:rsidR="00A479E2" w:rsidRDefault="00A479E2"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rsidR="00A479E2" w:rsidRPr="009E776D" w:rsidRDefault="00A479E2" w:rsidP="006C6237">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rsidR="00A479E2" w:rsidRDefault="00A479E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9E2" w:rsidRDefault="00A479E2" w:rsidP="00FD29E8">
    <w:pPr>
      <w:pStyle w:val="a6"/>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FD29E8">
      <w:rPr>
        <w:rFonts w:asciiTheme="majorHAnsi" w:hAnsiTheme="majorHAnsi"/>
        <w:b/>
        <w:bCs/>
      </w:rPr>
      <w:t xml:space="preserve"> </w:t>
    </w:r>
    <w:r w:rsidRPr="00FD29E8">
      <w:rPr>
        <w:rFonts w:asciiTheme="majorHAnsi" w:hAnsiTheme="majorHAnsi"/>
        <w:b/>
        <w:bCs/>
      </w:rPr>
      <w:t>9</w:t>
    </w:r>
    <w:r w:rsidR="00FD29E8" w:rsidRPr="00FD29E8">
      <w:rPr>
        <w:rFonts w:asciiTheme="majorHAnsi" w:hAnsiTheme="majorHAnsi"/>
        <w:b/>
        <w:bCs/>
      </w:rPr>
      <w:t>4</w:t>
    </w:r>
    <w:r w:rsidRPr="00FD29E8">
      <w:rPr>
        <w:rFonts w:asciiTheme="majorHAnsi" w:hAnsiTheme="majorHAnsi"/>
        <w:b/>
        <w:bCs/>
      </w:rPr>
      <w:t>/ 2023 /3</w:t>
    </w:r>
    <w:r w:rsidR="00FD29E8" w:rsidRPr="00FD29E8">
      <w:rPr>
        <w:rFonts w:asciiTheme="majorHAnsi" w:hAnsiTheme="majorHAnsi"/>
        <w:b/>
        <w:bCs/>
      </w:rPr>
      <w:t>8</w:t>
    </w:r>
    <w:r w:rsidRPr="00FD29E8">
      <w:rPr>
        <w:rFonts w:asciiTheme="majorHAnsi" w:hAnsiTheme="majorHAnsi"/>
        <w:b/>
        <w:bCs/>
      </w:rPr>
      <w:t xml:space="preserve"> </w:t>
    </w:r>
    <w:r w:rsidR="00FD29E8" w:rsidRPr="00FD29E8">
      <w:rPr>
        <w:rFonts w:asciiTheme="majorHAnsi" w:hAnsiTheme="majorHAnsi"/>
        <w:b/>
        <w:bCs/>
      </w:rPr>
      <w:t xml:space="preserve"> </w:t>
    </w:r>
    <w:r w:rsidRPr="00FD29E8">
      <w:rPr>
        <w:rFonts w:asciiTheme="majorHAnsi" w:hAnsiTheme="majorHAnsi"/>
        <w:b/>
        <w:bCs/>
      </w:rPr>
      <w:t xml:space="preserve"> </w:t>
    </w:r>
    <w:r w:rsidR="00FD29E8" w:rsidRPr="00FD29E8">
      <w:rPr>
        <w:rFonts w:asciiTheme="majorHAnsi" w:hAnsiTheme="majorHAnsi"/>
        <w:b/>
        <w:bCs/>
      </w:rPr>
      <w:t>ENT</w:t>
    </w:r>
    <w:r w:rsidRPr="00FD29E8">
      <w:rPr>
        <w:rFonts w:asciiTheme="majorHAnsi" w:hAnsiTheme="majorHAnsi"/>
        <w:b/>
        <w:bCs/>
      </w:rPr>
      <w:t xml:space="preserve"> Appliances</w:t>
    </w:r>
    <w:r w:rsidR="00FD29E8" w:rsidRPr="00FD29E8">
      <w:rPr>
        <w:rFonts w:asciiTheme="majorHAnsi" w:hAnsiTheme="majorHAnsi"/>
        <w:b/>
        <w:bCs/>
      </w:rPr>
      <w:t xml:space="preserve"> </w:t>
    </w:r>
    <w:r w:rsidRPr="00FD29E8">
      <w:rPr>
        <w:rFonts w:asciiTheme="majorHAnsi" w:hAnsiTheme="majorHAnsi"/>
        <w:b/>
        <w:bCs/>
      </w:rPr>
      <w:t xml:space="preserve"> (CIP)</w:t>
    </w:r>
  </w:p>
  <w:p w:rsidR="00A479E2" w:rsidRDefault="00A479E2"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rsidR="00A479E2" w:rsidRPr="009E776D" w:rsidRDefault="00A479E2" w:rsidP="00C76D97">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rsidR="00A479E2" w:rsidRDefault="00A479E2">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9E2" w:rsidRDefault="00A479E2" w:rsidP="00FD29E8">
    <w:pPr>
      <w:pStyle w:val="a6"/>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FD29E8" w:rsidRPr="00FD29E8">
      <w:rPr>
        <w:rFonts w:asciiTheme="majorHAnsi" w:hAnsiTheme="majorHAnsi"/>
        <w:b/>
        <w:bCs/>
      </w:rPr>
      <w:t>94/ 2023 /38   ENT Appliances  (CIP)</w:t>
    </w:r>
  </w:p>
  <w:p w:rsidR="00A479E2" w:rsidRDefault="00A479E2"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rsidR="00A479E2" w:rsidRPr="009E776D" w:rsidRDefault="00A479E2" w:rsidP="009E776D">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rsidR="00A479E2" w:rsidRDefault="00A479E2" w:rsidP="009E776D">
    <w:pPr>
      <w:pStyle w:val="a6"/>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65364A" w:rsidRPr="0065364A">
      <w:fldChar w:fldCharType="begin"/>
    </w:r>
    <w:r>
      <w:instrText xml:space="preserve"> PAGE   \* MERGEFORMAT </w:instrText>
    </w:r>
    <w:r w:rsidR="0065364A" w:rsidRPr="0065364A">
      <w:fldChar w:fldCharType="separate"/>
    </w:r>
    <w:r w:rsidR="006D05A8" w:rsidRPr="006D05A8">
      <w:rPr>
        <w:rFonts w:asciiTheme="majorHAnsi" w:hAnsiTheme="majorHAnsi"/>
        <w:noProof/>
      </w:rPr>
      <w:t>124</w:t>
    </w:r>
    <w:r w:rsidR="0065364A">
      <w:rPr>
        <w:rFonts w:asciiTheme="majorHAnsi" w:hAnsiTheme="majorHAnsi"/>
        <w:noProof/>
      </w:rPr>
      <w:fldChar w:fldCharType="end"/>
    </w:r>
  </w:p>
  <w:p w:rsidR="00A479E2" w:rsidRDefault="00A479E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644" w:rsidRDefault="00AE1644" w:rsidP="00C10F59">
      <w:pPr>
        <w:spacing w:after="0" w:line="240" w:lineRule="auto"/>
      </w:pPr>
      <w:r>
        <w:separator/>
      </w:r>
    </w:p>
  </w:footnote>
  <w:footnote w:type="continuationSeparator" w:id="0">
    <w:p w:rsidR="00AE1644" w:rsidRDefault="00AE1644"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9E2" w:rsidRDefault="00A479E2">
    <w:pPr>
      <w:pStyle w:val="a5"/>
      <w:numPr>
        <w:ilvl w:val="12"/>
        <w:numId w:val="0"/>
      </w:numPr>
      <w:pBdr>
        <w:bottom w:val="single" w:sz="6" w:space="2" w:color="auto"/>
      </w:pBdr>
    </w:pPr>
    <w:r>
      <w:t xml:space="preserve">Section I: Instructions to Bidders </w:t>
    </w:r>
    <w:r>
      <w:tab/>
    </w:r>
    <w:r w:rsidR="0065364A">
      <w:rPr>
        <w:rStyle w:val="af0"/>
      </w:rPr>
      <w:fldChar w:fldCharType="begin"/>
    </w:r>
    <w:r>
      <w:rPr>
        <w:rStyle w:val="af0"/>
      </w:rPr>
      <w:instrText xml:space="preserve"> PAGE </w:instrText>
    </w:r>
    <w:r w:rsidR="0065364A">
      <w:rPr>
        <w:rStyle w:val="af0"/>
      </w:rPr>
      <w:fldChar w:fldCharType="separate"/>
    </w:r>
    <w:r w:rsidR="006D05A8">
      <w:rPr>
        <w:rStyle w:val="af0"/>
        <w:noProof/>
      </w:rPr>
      <w:t>62</w:t>
    </w:r>
    <w:r w:rsidR="0065364A">
      <w:rPr>
        <w:rStyle w:val="af0"/>
      </w:rPr>
      <w:fldChar w:fldCharType="end"/>
    </w:r>
  </w:p>
  <w:p w:rsidR="00A479E2" w:rsidRDefault="00A479E2">
    <w:pPr>
      <w:pStyle w:val="a5"/>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9E2" w:rsidRDefault="00A479E2" w:rsidP="00B47DB8">
    <w:pPr>
      <w:pStyle w:val="a5"/>
      <w:pBdr>
        <w:bottom w:val="single" w:sz="4" w:space="0" w:color="auto"/>
      </w:pBdr>
    </w:pPr>
    <w:r>
      <w:t>Section I: Instructions to Bidders</w:t>
    </w:r>
    <w:r>
      <w:tab/>
    </w:r>
    <w:r w:rsidR="0065364A">
      <w:rPr>
        <w:rStyle w:val="af0"/>
      </w:rPr>
      <w:fldChar w:fldCharType="begin"/>
    </w:r>
    <w:r>
      <w:rPr>
        <w:rStyle w:val="af0"/>
      </w:rPr>
      <w:instrText xml:space="preserve"> PAGE </w:instrText>
    </w:r>
    <w:r w:rsidR="0065364A">
      <w:rPr>
        <w:rStyle w:val="af0"/>
      </w:rPr>
      <w:fldChar w:fldCharType="separate"/>
    </w:r>
    <w:r w:rsidR="006D05A8">
      <w:rPr>
        <w:rStyle w:val="af0"/>
        <w:noProof/>
      </w:rPr>
      <w:t>1</w:t>
    </w:r>
    <w:r w:rsidR="0065364A">
      <w:rPr>
        <w:rStyle w:val="af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9E2" w:rsidRDefault="00A479E2" w:rsidP="00B47DB8">
    <w:pPr>
      <w:pStyle w:val="a5"/>
      <w:pBdr>
        <w:bottom w:val="single" w:sz="4" w:space="0" w:color="auto"/>
      </w:pBdr>
    </w:pPr>
    <w:r>
      <w:t>Section IV Bidding Forms</w:t>
    </w:r>
    <w:r>
      <w:tab/>
    </w:r>
    <w:r w:rsidR="0065364A">
      <w:rPr>
        <w:rStyle w:val="af0"/>
      </w:rPr>
      <w:fldChar w:fldCharType="begin"/>
    </w:r>
    <w:r>
      <w:rPr>
        <w:rStyle w:val="af0"/>
      </w:rPr>
      <w:instrText xml:space="preserve"> PAGE </w:instrText>
    </w:r>
    <w:r w:rsidR="0065364A">
      <w:rPr>
        <w:rStyle w:val="af0"/>
      </w:rPr>
      <w:fldChar w:fldCharType="separate"/>
    </w:r>
    <w:r w:rsidR="006D05A8">
      <w:rPr>
        <w:rStyle w:val="af0"/>
        <w:noProof/>
      </w:rPr>
      <w:t>63</w:t>
    </w:r>
    <w:r w:rsidR="0065364A">
      <w:rPr>
        <w:rStyle w:val="af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9E2" w:rsidRDefault="00A479E2">
    <w:pPr>
      <w:pBdr>
        <w:bottom w:val="single" w:sz="4" w:space="1" w:color="auto"/>
      </w:pBdr>
      <w:tabs>
        <w:tab w:val="right" w:pos="9000"/>
      </w:tabs>
    </w:pPr>
    <w:r>
      <w:t>Section IV Bidding Forms</w:t>
    </w:r>
    <w:r>
      <w:rPr>
        <w:rStyle w:val="af0"/>
        <w:sz w:val="20"/>
      </w:rPr>
      <w:tab/>
    </w:r>
    <w:r w:rsidR="0065364A">
      <w:rPr>
        <w:rStyle w:val="af0"/>
        <w:sz w:val="20"/>
      </w:rPr>
      <w:fldChar w:fldCharType="begin"/>
    </w:r>
    <w:r>
      <w:rPr>
        <w:rStyle w:val="af0"/>
        <w:sz w:val="20"/>
      </w:rPr>
      <w:instrText xml:space="preserve"> PAGE </w:instrText>
    </w:r>
    <w:r w:rsidR="0065364A">
      <w:rPr>
        <w:rStyle w:val="af0"/>
        <w:sz w:val="20"/>
      </w:rPr>
      <w:fldChar w:fldCharType="separate"/>
    </w:r>
    <w:r w:rsidR="006D05A8">
      <w:rPr>
        <w:rStyle w:val="af0"/>
        <w:noProof/>
        <w:sz w:val="20"/>
      </w:rPr>
      <w:t>79</w:t>
    </w:r>
    <w:r w:rsidR="0065364A">
      <w:rPr>
        <w:rStyle w:val="af0"/>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9E2" w:rsidRDefault="00A479E2" w:rsidP="00B47DB8">
    <w:pPr>
      <w:pBdr>
        <w:bottom w:val="single" w:sz="4" w:space="1" w:color="auto"/>
      </w:pBdr>
      <w:tabs>
        <w:tab w:val="right" w:pos="9000"/>
      </w:tabs>
    </w:pPr>
    <w:r>
      <w:t>Section V. Eligible Countries</w:t>
    </w:r>
    <w:r>
      <w:tab/>
    </w:r>
    <w:r w:rsidR="0065364A">
      <w:fldChar w:fldCharType="begin"/>
    </w:r>
    <w:r>
      <w:instrText xml:space="preserve"> PAGE </w:instrText>
    </w:r>
    <w:r w:rsidR="0065364A">
      <w:fldChar w:fldCharType="separate"/>
    </w:r>
    <w:r w:rsidR="006D05A8">
      <w:rPr>
        <w:noProof/>
      </w:rPr>
      <w:t>70</w:t>
    </w:r>
    <w:r w:rsidR="0065364A">
      <w:rPr>
        <w:noProof/>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9E2" w:rsidRDefault="00A479E2">
    <w:pPr>
      <w:pStyle w:val="a5"/>
      <w:pBdr>
        <w:bottom w:val="single" w:sz="4" w:space="1" w:color="auto"/>
      </w:pBdr>
    </w:pPr>
    <w:r>
      <w:tab/>
    </w:r>
    <w:r w:rsidR="0065364A">
      <w:rPr>
        <w:rStyle w:val="af0"/>
      </w:rPr>
      <w:fldChar w:fldCharType="begin"/>
    </w:r>
    <w:r>
      <w:rPr>
        <w:rStyle w:val="af0"/>
      </w:rPr>
      <w:instrText xml:space="preserve"> PAGE </w:instrText>
    </w:r>
    <w:r w:rsidR="0065364A">
      <w:rPr>
        <w:rStyle w:val="af0"/>
      </w:rPr>
      <w:fldChar w:fldCharType="separate"/>
    </w:r>
    <w:r w:rsidR="006D05A8">
      <w:rPr>
        <w:rStyle w:val="af0"/>
        <w:noProof/>
      </w:rPr>
      <w:t>75</w:t>
    </w:r>
    <w:r w:rsidR="0065364A">
      <w:rPr>
        <w:rStyle w:val="af0"/>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9E2" w:rsidRPr="00AB30CE" w:rsidRDefault="00A479E2"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A479E2" w:rsidRDefault="00A479E2" w:rsidP="001420A4">
    <w:pPr>
      <w:pStyle w:val="a5"/>
      <w:pBdr>
        <w:bottom w:val="single" w:sz="4" w:space="1" w:color="auto"/>
      </w:pBdr>
    </w:pPr>
    <w:r>
      <w:tab/>
    </w:r>
    <w:r w:rsidR="0065364A">
      <w:fldChar w:fldCharType="begin"/>
    </w:r>
    <w:r>
      <w:instrText xml:space="preserve"> PAGE </w:instrText>
    </w:r>
    <w:r w:rsidR="0065364A">
      <w:fldChar w:fldCharType="separate"/>
    </w:r>
    <w:r w:rsidR="006D05A8">
      <w:rPr>
        <w:noProof/>
      </w:rPr>
      <w:t>124</w:t>
    </w:r>
    <w:r w:rsidR="0065364A">
      <w:rPr>
        <w:noProof/>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9E2" w:rsidRDefault="00A479E2">
    <w:pPr>
      <w:pStyle w:val="a5"/>
      <w:pBdr>
        <w:bottom w:val="single" w:sz="4" w:space="1" w:color="auto"/>
      </w:pBdr>
    </w:pPr>
    <w:r>
      <w:t>Section VII. General Conditions of Contract</w:t>
    </w:r>
    <w:r>
      <w:tab/>
    </w:r>
    <w:r w:rsidR="0065364A">
      <w:rPr>
        <w:rStyle w:val="af0"/>
      </w:rPr>
      <w:fldChar w:fldCharType="begin"/>
    </w:r>
    <w:r>
      <w:rPr>
        <w:rStyle w:val="af0"/>
      </w:rPr>
      <w:instrText xml:space="preserve"> PAGE </w:instrText>
    </w:r>
    <w:r w:rsidR="0065364A">
      <w:rPr>
        <w:rStyle w:val="af0"/>
      </w:rPr>
      <w:fldChar w:fldCharType="separate"/>
    </w:r>
    <w:r w:rsidR="006D05A8">
      <w:rPr>
        <w:rStyle w:val="af0"/>
        <w:noProof/>
      </w:rPr>
      <w:t>80</w:t>
    </w:r>
    <w:r w:rsidR="0065364A">
      <w:rPr>
        <w:rStyle w:val="af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5"/>
      <w:lvlText w:val="%1."/>
      <w:lvlJc w:val="left"/>
      <w:pPr>
        <w:tabs>
          <w:tab w:val="num" w:pos="1492"/>
        </w:tabs>
        <w:ind w:left="1492" w:hanging="360"/>
      </w:pPr>
    </w:lvl>
  </w:abstractNum>
  <w:abstractNum w:abstractNumId="1">
    <w:nsid w:val="FFFFFF7D"/>
    <w:multiLevelType w:val="singleLevel"/>
    <w:tmpl w:val="46188FB0"/>
    <w:lvl w:ilvl="0">
      <w:start w:val="1"/>
      <w:numFmt w:val="decimal"/>
      <w:pStyle w:val="4"/>
      <w:lvlText w:val="%1."/>
      <w:lvlJc w:val="left"/>
      <w:pPr>
        <w:tabs>
          <w:tab w:val="num" w:pos="1209"/>
        </w:tabs>
        <w:ind w:left="1209" w:hanging="360"/>
      </w:pPr>
    </w:lvl>
  </w:abstractNum>
  <w:abstractNum w:abstractNumId="2">
    <w:nsid w:val="FFFFFF7E"/>
    <w:multiLevelType w:val="singleLevel"/>
    <w:tmpl w:val="86F84180"/>
    <w:lvl w:ilvl="0">
      <w:start w:val="1"/>
      <w:numFmt w:val="decimal"/>
      <w:pStyle w:val="3"/>
      <w:lvlText w:val="%1."/>
      <w:lvlJc w:val="left"/>
      <w:pPr>
        <w:tabs>
          <w:tab w:val="num" w:pos="926"/>
        </w:tabs>
        <w:ind w:left="926" w:hanging="360"/>
      </w:pPr>
    </w:lvl>
  </w:abstractNum>
  <w:abstractNum w:abstractNumId="3">
    <w:nsid w:val="FFFFFF7F"/>
    <w:multiLevelType w:val="singleLevel"/>
    <w:tmpl w:val="3244C82A"/>
    <w:lvl w:ilvl="0">
      <w:start w:val="1"/>
      <w:numFmt w:val="decimal"/>
      <w:pStyle w:val="2"/>
      <w:lvlText w:val="%1."/>
      <w:lvlJc w:val="left"/>
      <w:pPr>
        <w:tabs>
          <w:tab w:val="num" w:pos="643"/>
        </w:tabs>
        <w:ind w:left="643" w:hanging="360"/>
      </w:pPr>
    </w:lvl>
  </w:abstractNum>
  <w:abstractNum w:abstractNumId="4">
    <w:nsid w:val="FFFFFF80"/>
    <w:multiLevelType w:val="singleLevel"/>
    <w:tmpl w:val="00D42F5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a"/>
      <w:lvlText w:val="%1."/>
      <w:lvlJc w:val="left"/>
      <w:pPr>
        <w:tabs>
          <w:tab w:val="num" w:pos="360"/>
        </w:tabs>
        <w:ind w:left="360" w:hanging="360"/>
      </w:pPr>
    </w:lvl>
  </w:abstractNum>
  <w:abstractNum w:abstractNumId="9">
    <w:nsid w:val="FFFFFF89"/>
    <w:multiLevelType w:val="singleLevel"/>
    <w:tmpl w:val="7D442FCA"/>
    <w:lvl w:ilvl="0">
      <w:start w:val="1"/>
      <w:numFmt w:val="bullet"/>
      <w:pStyle w:val="a0"/>
      <w:lvlText w:val=""/>
      <w:lvlJc w:val="left"/>
      <w:pPr>
        <w:tabs>
          <w:tab w:val="num" w:pos="360"/>
        </w:tabs>
        <w:ind w:left="360" w:hanging="360"/>
      </w:pPr>
      <w:rPr>
        <w:rFonts w:ascii="Symbol" w:hAnsi="Symbol" w:hint="default"/>
      </w:rPr>
    </w:lvl>
  </w:abstractNum>
  <w:abstractNum w:abstractNumId="10">
    <w:nsid w:val="04531FE7"/>
    <w:multiLevelType w:val="hybridMultilevel"/>
    <w:tmpl w:val="AD701590"/>
    <w:lvl w:ilvl="0" w:tplc="655E3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C0B37F8"/>
    <w:multiLevelType w:val="hybridMultilevel"/>
    <w:tmpl w:val="DB92F2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6">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0B4E24"/>
    <w:multiLevelType w:val="hybridMultilevel"/>
    <w:tmpl w:val="F8BAAC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3">
    <w:nsid w:val="35541C53"/>
    <w:multiLevelType w:val="hybridMultilevel"/>
    <w:tmpl w:val="B4B6306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B7B2798"/>
    <w:multiLevelType w:val="hybridMultilevel"/>
    <w:tmpl w:val="7C5A0B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D4049D9"/>
    <w:multiLevelType w:val="hybridMultilevel"/>
    <w:tmpl w:val="933618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4EC75CAB"/>
    <w:multiLevelType w:val="hybridMultilevel"/>
    <w:tmpl w:val="019AC9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DC31D80"/>
    <w:multiLevelType w:val="hybridMultilevel"/>
    <w:tmpl w:val="ED9AD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2">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6">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5"/>
  </w:num>
  <w:num w:numId="2">
    <w:abstractNumId w:val="39"/>
  </w:num>
  <w:num w:numId="3">
    <w:abstractNumId w:val="13"/>
  </w:num>
  <w:num w:numId="4">
    <w:abstractNumId w:val="22"/>
  </w:num>
  <w:num w:numId="5">
    <w:abstractNumId w:val="36"/>
  </w:num>
  <w:num w:numId="6">
    <w:abstractNumId w:val="38"/>
  </w:num>
  <w:num w:numId="7">
    <w:abstractNumId w:val="18"/>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7"/>
  </w:num>
  <w:num w:numId="20">
    <w:abstractNumId w:val="45"/>
  </w:num>
  <w:num w:numId="21">
    <w:abstractNumId w:val="29"/>
  </w:num>
  <w:num w:numId="22">
    <w:abstractNumId w:val="34"/>
  </w:num>
  <w:num w:numId="23">
    <w:abstractNumId w:val="16"/>
  </w:num>
  <w:num w:numId="24">
    <w:abstractNumId w:val="31"/>
  </w:num>
  <w:num w:numId="25">
    <w:abstractNumId w:val="37"/>
  </w:num>
  <w:num w:numId="26">
    <w:abstractNumId w:val="41"/>
  </w:num>
  <w:num w:numId="27">
    <w:abstractNumId w:val="20"/>
  </w:num>
  <w:num w:numId="28">
    <w:abstractNumId w:val="44"/>
  </w:num>
  <w:num w:numId="29">
    <w:abstractNumId w:val="43"/>
  </w:num>
  <w:num w:numId="30">
    <w:abstractNumId w:val="12"/>
  </w:num>
  <w:num w:numId="31">
    <w:abstractNumId w:val="40"/>
  </w:num>
  <w:num w:numId="32">
    <w:abstractNumId w:val="24"/>
  </w:num>
  <w:num w:numId="33">
    <w:abstractNumId w:val="42"/>
  </w:num>
  <w:num w:numId="34">
    <w:abstractNumId w:val="46"/>
  </w:num>
  <w:num w:numId="35">
    <w:abstractNumId w:val="33"/>
  </w:num>
  <w:num w:numId="36">
    <w:abstractNumId w:val="26"/>
  </w:num>
  <w:num w:numId="37">
    <w:abstractNumId w:val="14"/>
  </w:num>
  <w:num w:numId="38">
    <w:abstractNumId w:val="21"/>
  </w:num>
  <w:num w:numId="39">
    <w:abstractNumId w:val="17"/>
  </w:num>
  <w:num w:numId="40">
    <w:abstractNumId w:val="25"/>
  </w:num>
  <w:num w:numId="41">
    <w:abstractNumId w:val="30"/>
  </w:num>
  <w:num w:numId="42">
    <w:abstractNumId w:val="32"/>
  </w:num>
  <w:num w:numId="43">
    <w:abstractNumId w:val="11"/>
  </w:num>
  <w:num w:numId="44">
    <w:abstractNumId w:val="23"/>
  </w:num>
  <w:num w:numId="45">
    <w:abstractNumId w:val="35"/>
  </w:num>
  <w:num w:numId="46">
    <w:abstractNumId w:val="19"/>
  </w:num>
  <w:num w:numId="47">
    <w:abstractNumId w:val="10"/>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numFmt w:val="decimal"/>
    <w:endnote w:id="-1"/>
    <w:endnote w:id="0"/>
  </w:endnotePr>
  <w:compat/>
  <w:rsids>
    <w:rsidRoot w:val="00245E35"/>
    <w:rsid w:val="00002BFC"/>
    <w:rsid w:val="00003753"/>
    <w:rsid w:val="000064C4"/>
    <w:rsid w:val="000076DD"/>
    <w:rsid w:val="000110D8"/>
    <w:rsid w:val="00013452"/>
    <w:rsid w:val="00016E97"/>
    <w:rsid w:val="000211FC"/>
    <w:rsid w:val="00023E6D"/>
    <w:rsid w:val="00024421"/>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35733"/>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97677"/>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0D0"/>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07CF2"/>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461A"/>
    <w:rsid w:val="002857C7"/>
    <w:rsid w:val="00290592"/>
    <w:rsid w:val="00291BD8"/>
    <w:rsid w:val="00292753"/>
    <w:rsid w:val="002A1964"/>
    <w:rsid w:val="002A3D41"/>
    <w:rsid w:val="002A5151"/>
    <w:rsid w:val="002A6069"/>
    <w:rsid w:val="002A7731"/>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06DB"/>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5F31"/>
    <w:rsid w:val="0042630E"/>
    <w:rsid w:val="00435379"/>
    <w:rsid w:val="00436B1D"/>
    <w:rsid w:val="00440761"/>
    <w:rsid w:val="00440B24"/>
    <w:rsid w:val="00441ADB"/>
    <w:rsid w:val="004429CE"/>
    <w:rsid w:val="00451157"/>
    <w:rsid w:val="004518F8"/>
    <w:rsid w:val="00452B93"/>
    <w:rsid w:val="00454DA4"/>
    <w:rsid w:val="004612A6"/>
    <w:rsid w:val="0046422B"/>
    <w:rsid w:val="0046480A"/>
    <w:rsid w:val="00464971"/>
    <w:rsid w:val="00466539"/>
    <w:rsid w:val="0046798E"/>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305"/>
    <w:rsid w:val="00520F0D"/>
    <w:rsid w:val="005222CE"/>
    <w:rsid w:val="00530D48"/>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64A"/>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05A8"/>
    <w:rsid w:val="006D1726"/>
    <w:rsid w:val="006D18DC"/>
    <w:rsid w:val="006D1FDF"/>
    <w:rsid w:val="006E2884"/>
    <w:rsid w:val="006E3E4D"/>
    <w:rsid w:val="006E55F0"/>
    <w:rsid w:val="006E63C6"/>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800D08"/>
    <w:rsid w:val="008014BB"/>
    <w:rsid w:val="00802A01"/>
    <w:rsid w:val="00802DB0"/>
    <w:rsid w:val="008062D1"/>
    <w:rsid w:val="008125F3"/>
    <w:rsid w:val="008200A6"/>
    <w:rsid w:val="008329B8"/>
    <w:rsid w:val="00832F30"/>
    <w:rsid w:val="00840B39"/>
    <w:rsid w:val="008445A8"/>
    <w:rsid w:val="00845759"/>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644"/>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0B9D"/>
    <w:rsid w:val="00C5201A"/>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2C8A"/>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4170C"/>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4213"/>
    <w:rsid w:val="00FB521C"/>
    <w:rsid w:val="00FB7C92"/>
    <w:rsid w:val="00FC0E37"/>
    <w:rsid w:val="00FC11E3"/>
    <w:rsid w:val="00FC3C11"/>
    <w:rsid w:val="00FC4DCC"/>
    <w:rsid w:val="00FC58A7"/>
    <w:rsid w:val="00FC5E6E"/>
    <w:rsid w:val="00FC7F1B"/>
    <w:rsid w:val="00FD29E8"/>
    <w:rsid w:val="00FD2AD9"/>
    <w:rsid w:val="00FD4170"/>
    <w:rsid w:val="00FD5B31"/>
    <w:rsid w:val="00FE0D79"/>
    <w:rsid w:val="00FE3A83"/>
    <w:rsid w:val="00FE541C"/>
    <w:rsid w:val="00FE65AA"/>
    <w:rsid w:val="00FE6FFF"/>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35B11"/>
  </w:style>
  <w:style w:type="paragraph" w:styleId="1">
    <w:name w:val="heading 1"/>
    <w:basedOn w:val="a1"/>
    <w:next w:val="a1"/>
    <w:link w:val="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21">
    <w:name w:val="heading 2"/>
    <w:basedOn w:val="a1"/>
    <w:next w:val="a1"/>
    <w:link w:val="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31">
    <w:name w:val="heading 3"/>
    <w:aliases w:val="Sub-Clause Paragraph,Section Header3"/>
    <w:basedOn w:val="21"/>
    <w:next w:val="a1"/>
    <w:link w:val="3Char"/>
    <w:autoRedefine/>
    <w:qFormat/>
    <w:rsid w:val="00895CA2"/>
    <w:pPr>
      <w:pBdr>
        <w:bottom w:val="none" w:sz="0" w:space="0" w:color="auto"/>
      </w:pBdr>
      <w:suppressAutoHyphens w:val="0"/>
      <w:spacing w:after="180"/>
      <w:outlineLvl w:val="2"/>
    </w:pPr>
    <w:rPr>
      <w:caps/>
    </w:rPr>
  </w:style>
  <w:style w:type="paragraph" w:styleId="41">
    <w:name w:val="heading 4"/>
    <w:aliases w:val=" Sub-Clause Sub-paragraph"/>
    <w:basedOn w:val="a1"/>
    <w:next w:val="a1"/>
    <w:link w:val="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51">
    <w:name w:val="heading 5"/>
    <w:basedOn w:val="a1"/>
    <w:next w:val="a1"/>
    <w:link w:val="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6">
    <w:name w:val="heading 6"/>
    <w:basedOn w:val="a1"/>
    <w:next w:val="a1"/>
    <w:link w:val="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7">
    <w:name w:val="heading 7"/>
    <w:basedOn w:val="a1"/>
    <w:next w:val="a1"/>
    <w:link w:val="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8">
    <w:name w:val="heading 8"/>
    <w:basedOn w:val="a1"/>
    <w:next w:val="a1"/>
    <w:link w:val="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9">
    <w:name w:val="heading 9"/>
    <w:basedOn w:val="a1"/>
    <w:next w:val="a1"/>
    <w:link w:val="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nhideWhenUsed/>
    <w:rsid w:val="00C10F59"/>
    <w:pPr>
      <w:tabs>
        <w:tab w:val="center" w:pos="4320"/>
        <w:tab w:val="right" w:pos="8640"/>
      </w:tabs>
      <w:spacing w:after="0" w:line="240" w:lineRule="auto"/>
    </w:pPr>
  </w:style>
  <w:style w:type="character" w:customStyle="1" w:styleId="Char">
    <w:name w:val="رأس صفحة Char"/>
    <w:basedOn w:val="a2"/>
    <w:link w:val="a5"/>
    <w:rsid w:val="00C10F59"/>
  </w:style>
  <w:style w:type="paragraph" w:styleId="a6">
    <w:name w:val="footer"/>
    <w:basedOn w:val="a1"/>
    <w:link w:val="Char0"/>
    <w:unhideWhenUsed/>
    <w:rsid w:val="00C10F59"/>
    <w:pPr>
      <w:tabs>
        <w:tab w:val="center" w:pos="4320"/>
        <w:tab w:val="right" w:pos="8640"/>
      </w:tabs>
      <w:spacing w:after="0" w:line="240" w:lineRule="auto"/>
    </w:pPr>
  </w:style>
  <w:style w:type="character" w:customStyle="1" w:styleId="Char0">
    <w:name w:val="تذييل صفحة Char"/>
    <w:basedOn w:val="a2"/>
    <w:link w:val="a6"/>
    <w:rsid w:val="00C10F59"/>
  </w:style>
  <w:style w:type="character" w:styleId="a7">
    <w:name w:val="footnote reference"/>
    <w:semiHidden/>
    <w:rsid w:val="00C10F59"/>
    <w:rPr>
      <w:rFonts w:ascii="Times New Roman" w:hAnsi="Times New Roman"/>
      <w:sz w:val="20"/>
      <w:vertAlign w:val="superscript"/>
    </w:rPr>
  </w:style>
  <w:style w:type="paragraph" w:styleId="a8">
    <w:name w:val="footnote text"/>
    <w:basedOn w:val="a1"/>
    <w:link w:val="Char1"/>
    <w:semiHidden/>
    <w:rsid w:val="00C10F59"/>
    <w:pPr>
      <w:suppressAutoHyphens/>
      <w:spacing w:after="0" w:line="240" w:lineRule="auto"/>
    </w:pPr>
    <w:rPr>
      <w:rFonts w:ascii="Arial" w:eastAsia="Times New Roman" w:hAnsi="Arial" w:cs="Times New Roman"/>
      <w:sz w:val="20"/>
      <w:szCs w:val="20"/>
    </w:rPr>
  </w:style>
  <w:style w:type="character" w:customStyle="1" w:styleId="Char1">
    <w:name w:val="نص حاشية سفلية Char"/>
    <w:basedOn w:val="a2"/>
    <w:link w:val="a8"/>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a9">
    <w:name w:val="Balloon Text"/>
    <w:basedOn w:val="a1"/>
    <w:link w:val="Char2"/>
    <w:semiHidden/>
    <w:unhideWhenUsed/>
    <w:rsid w:val="009E776D"/>
    <w:pPr>
      <w:spacing w:after="0" w:line="240" w:lineRule="auto"/>
    </w:pPr>
    <w:rPr>
      <w:rFonts w:ascii="Tahoma" w:hAnsi="Tahoma" w:cs="Tahoma"/>
      <w:sz w:val="16"/>
      <w:szCs w:val="16"/>
    </w:rPr>
  </w:style>
  <w:style w:type="character" w:customStyle="1" w:styleId="Char2">
    <w:name w:val="نص في بالون Char"/>
    <w:basedOn w:val="a2"/>
    <w:link w:val="a9"/>
    <w:semiHidden/>
    <w:rsid w:val="009E776D"/>
    <w:rPr>
      <w:rFonts w:ascii="Tahoma" w:hAnsi="Tahoma" w:cs="Tahoma"/>
      <w:sz w:val="16"/>
      <w:szCs w:val="16"/>
    </w:rPr>
  </w:style>
  <w:style w:type="character" w:styleId="Hyperlink">
    <w:name w:val="Hyperlink"/>
    <w:basedOn w:val="a2"/>
    <w:uiPriority w:val="99"/>
    <w:unhideWhenUsed/>
    <w:rsid w:val="00911B06"/>
    <w:rPr>
      <w:color w:val="0000FF" w:themeColor="hyperlink"/>
      <w:u w:val="single"/>
    </w:rPr>
  </w:style>
  <w:style w:type="paragraph" w:styleId="aa">
    <w:name w:val="List Paragraph"/>
    <w:basedOn w:val="a1"/>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a1"/>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a1"/>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a1"/>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a1"/>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ab">
    <w:name w:val="Body Text Indent"/>
    <w:basedOn w:val="a1"/>
    <w:link w:val="Char3"/>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Char3">
    <w:name w:val="نص أساسي بمسافة بادئة Char"/>
    <w:basedOn w:val="a2"/>
    <w:link w:val="ab"/>
    <w:rsid w:val="00FB521C"/>
    <w:rPr>
      <w:rFonts w:ascii="Times New Roman" w:eastAsia="Times New Roman" w:hAnsi="Times New Roman" w:cs="Times New Roman"/>
      <w:sz w:val="24"/>
      <w:szCs w:val="20"/>
    </w:rPr>
  </w:style>
  <w:style w:type="paragraph" w:customStyle="1" w:styleId="explanatorynotes">
    <w:name w:val="explanatory_notes"/>
    <w:basedOn w:val="a1"/>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a1"/>
    <w:next w:val="a1"/>
    <w:rsid w:val="00FB521C"/>
    <w:pPr>
      <w:spacing w:before="120" w:line="240" w:lineRule="auto"/>
      <w:jc w:val="both"/>
    </w:pPr>
    <w:rPr>
      <w:rFonts w:ascii="Times New Roman" w:eastAsia="Times New Roman" w:hAnsi="Times New Roman" w:cs="Times New Roman"/>
      <w:b/>
      <w:sz w:val="24"/>
      <w:szCs w:val="20"/>
    </w:rPr>
  </w:style>
  <w:style w:type="paragraph" w:styleId="ac">
    <w:name w:val="Title"/>
    <w:basedOn w:val="a1"/>
    <w:link w:val="Char4"/>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Char4">
    <w:name w:val="العنوان Char"/>
    <w:basedOn w:val="a2"/>
    <w:link w:val="ac"/>
    <w:rsid w:val="00E45416"/>
    <w:rPr>
      <w:rFonts w:ascii="Times New Roman" w:eastAsia="Times New Roman" w:hAnsi="Times New Roman" w:cs="Times New Roman"/>
      <w:b/>
      <w:sz w:val="48"/>
      <w:szCs w:val="20"/>
    </w:rPr>
  </w:style>
  <w:style w:type="character" w:customStyle="1" w:styleId="1Char">
    <w:name w:val="عنوان 1 Char"/>
    <w:basedOn w:val="a2"/>
    <w:link w:val="1"/>
    <w:rsid w:val="00B14840"/>
    <w:rPr>
      <w:rFonts w:ascii="Times New Roman" w:eastAsia="Times New Roman" w:hAnsi="Times New Roman" w:cs="Times New Roman"/>
      <w:b/>
      <w:smallCaps/>
      <w:sz w:val="40"/>
      <w:szCs w:val="40"/>
      <w:lang w:val="en-GB"/>
    </w:rPr>
  </w:style>
  <w:style w:type="character" w:customStyle="1" w:styleId="2Char">
    <w:name w:val="عنوان 2 Char"/>
    <w:basedOn w:val="a2"/>
    <w:link w:val="21"/>
    <w:rsid w:val="00895CA2"/>
    <w:rPr>
      <w:rFonts w:ascii="Times New Roman" w:eastAsia="Times New Roman" w:hAnsi="Times New Roman" w:cs="Times New Roman"/>
      <w:b/>
      <w:smallCaps/>
      <w:sz w:val="36"/>
      <w:szCs w:val="36"/>
      <w:u w:val="single"/>
    </w:rPr>
  </w:style>
  <w:style w:type="character" w:customStyle="1" w:styleId="3Char">
    <w:name w:val="عنوان 3 Char"/>
    <w:aliases w:val="Sub-Clause Paragraph Char,Section Header3 Char"/>
    <w:basedOn w:val="a2"/>
    <w:link w:val="31"/>
    <w:rsid w:val="00895CA2"/>
    <w:rPr>
      <w:rFonts w:ascii="Times New Roman" w:eastAsia="Times New Roman" w:hAnsi="Times New Roman" w:cs="Times New Roman"/>
      <w:b/>
      <w:caps/>
      <w:smallCaps/>
      <w:sz w:val="36"/>
      <w:szCs w:val="36"/>
      <w:u w:val="single"/>
    </w:rPr>
  </w:style>
  <w:style w:type="character" w:customStyle="1" w:styleId="4Char">
    <w:name w:val="عنوان 4 Char"/>
    <w:aliases w:val=" Sub-Clause Sub-paragraph Char"/>
    <w:basedOn w:val="a2"/>
    <w:link w:val="41"/>
    <w:rsid w:val="00895CA2"/>
    <w:rPr>
      <w:rFonts w:ascii="Times New Roman" w:eastAsia="Times New Roman" w:hAnsi="Times New Roman" w:cs="Times New Roman"/>
      <w:b/>
      <w:color w:val="008080"/>
      <w:sz w:val="24"/>
      <w:szCs w:val="20"/>
    </w:rPr>
  </w:style>
  <w:style w:type="character" w:customStyle="1" w:styleId="5Char">
    <w:name w:val="عنوان 5 Char"/>
    <w:basedOn w:val="a2"/>
    <w:link w:val="51"/>
    <w:rsid w:val="00895CA2"/>
    <w:rPr>
      <w:rFonts w:ascii="Times New Roman" w:eastAsia="Times New Roman" w:hAnsi="Times New Roman" w:cs="Times New Roman"/>
      <w:sz w:val="24"/>
      <w:szCs w:val="20"/>
    </w:rPr>
  </w:style>
  <w:style w:type="character" w:customStyle="1" w:styleId="6Char">
    <w:name w:val="عنوان 6 Char"/>
    <w:basedOn w:val="a2"/>
    <w:link w:val="6"/>
    <w:rsid w:val="00895CA2"/>
    <w:rPr>
      <w:rFonts w:ascii="Arial" w:eastAsia="Times New Roman" w:hAnsi="Arial" w:cs="Times New Roman"/>
      <w:b/>
      <w:szCs w:val="20"/>
      <w:lang w:val="en-GB"/>
    </w:rPr>
  </w:style>
  <w:style w:type="character" w:customStyle="1" w:styleId="7Char">
    <w:name w:val="عنوان 7 Char"/>
    <w:basedOn w:val="a2"/>
    <w:link w:val="7"/>
    <w:rsid w:val="00895CA2"/>
    <w:rPr>
      <w:rFonts w:ascii="Arial" w:eastAsia="Times New Roman" w:hAnsi="Arial" w:cs="Times New Roman"/>
      <w:b/>
      <w:szCs w:val="20"/>
      <w:lang w:val="en-GB"/>
    </w:rPr>
  </w:style>
  <w:style w:type="character" w:customStyle="1" w:styleId="8Char">
    <w:name w:val="عنوان 8 Char"/>
    <w:basedOn w:val="a2"/>
    <w:link w:val="8"/>
    <w:rsid w:val="00895CA2"/>
    <w:rPr>
      <w:rFonts w:ascii="Arial" w:eastAsia="Times New Roman" w:hAnsi="Arial" w:cs="Times New Roman"/>
      <w:b/>
      <w:szCs w:val="20"/>
      <w:lang w:val="en-GB"/>
    </w:rPr>
  </w:style>
  <w:style w:type="character" w:customStyle="1" w:styleId="9Char">
    <w:name w:val="عنوان 9 Char"/>
    <w:basedOn w:val="a2"/>
    <w:link w:val="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a2"/>
    <w:rsid w:val="00895CA2"/>
  </w:style>
  <w:style w:type="character" w:customStyle="1" w:styleId="Document6">
    <w:name w:val="Document 6"/>
    <w:basedOn w:val="a2"/>
    <w:rsid w:val="00895CA2"/>
  </w:style>
  <w:style w:type="character" w:customStyle="1" w:styleId="Document7">
    <w:name w:val="Document 7"/>
    <w:basedOn w:val="a2"/>
    <w:rsid w:val="00895CA2"/>
  </w:style>
  <w:style w:type="character" w:customStyle="1" w:styleId="Document8">
    <w:name w:val="Document 8"/>
    <w:basedOn w:val="a2"/>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0">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10">
    <w:name w:val="toc 1"/>
    <w:basedOn w:val="a1"/>
    <w:next w:val="a1"/>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22">
    <w:name w:val="toc 2"/>
    <w:basedOn w:val="a1"/>
    <w:next w:val="a1"/>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39">
    <w:name w:val="toc 3"/>
    <w:basedOn w:val="a1"/>
    <w:next w:val="a1"/>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42">
    <w:name w:val="toc 4"/>
    <w:basedOn w:val="a1"/>
    <w:next w:val="a1"/>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52">
    <w:name w:val="toc 5"/>
    <w:basedOn w:val="a1"/>
    <w:next w:val="a1"/>
    <w:semiHidden/>
    <w:rsid w:val="00895CA2"/>
    <w:pPr>
      <w:spacing w:after="0" w:line="240" w:lineRule="auto"/>
      <w:ind w:left="960"/>
    </w:pPr>
    <w:rPr>
      <w:rFonts w:ascii="Times New Roman" w:eastAsia="Times New Roman" w:hAnsi="Times New Roman" w:cs="Times New Roman"/>
      <w:sz w:val="18"/>
      <w:szCs w:val="20"/>
    </w:rPr>
  </w:style>
  <w:style w:type="paragraph" w:styleId="60">
    <w:name w:val="toc 6"/>
    <w:basedOn w:val="a1"/>
    <w:next w:val="a1"/>
    <w:semiHidden/>
    <w:rsid w:val="00895CA2"/>
    <w:pPr>
      <w:spacing w:after="0" w:line="240" w:lineRule="auto"/>
      <w:ind w:left="1200"/>
    </w:pPr>
    <w:rPr>
      <w:rFonts w:ascii="Times New Roman" w:eastAsia="Times New Roman" w:hAnsi="Times New Roman" w:cs="Times New Roman"/>
      <w:sz w:val="18"/>
      <w:szCs w:val="20"/>
    </w:rPr>
  </w:style>
  <w:style w:type="paragraph" w:styleId="70">
    <w:name w:val="toc 7"/>
    <w:basedOn w:val="a1"/>
    <w:next w:val="a1"/>
    <w:semiHidden/>
    <w:rsid w:val="00895CA2"/>
    <w:pPr>
      <w:spacing w:after="0" w:line="240" w:lineRule="auto"/>
      <w:ind w:left="1440"/>
    </w:pPr>
    <w:rPr>
      <w:rFonts w:ascii="Times New Roman" w:eastAsia="Times New Roman" w:hAnsi="Times New Roman" w:cs="Times New Roman"/>
      <w:sz w:val="18"/>
      <w:szCs w:val="20"/>
    </w:rPr>
  </w:style>
  <w:style w:type="paragraph" w:styleId="80">
    <w:name w:val="toc 8"/>
    <w:basedOn w:val="a1"/>
    <w:next w:val="a1"/>
    <w:semiHidden/>
    <w:rsid w:val="00895CA2"/>
    <w:pPr>
      <w:spacing w:after="0" w:line="240" w:lineRule="auto"/>
      <w:ind w:left="1680"/>
    </w:pPr>
    <w:rPr>
      <w:rFonts w:ascii="Times New Roman" w:eastAsia="Times New Roman" w:hAnsi="Times New Roman" w:cs="Times New Roman"/>
      <w:sz w:val="18"/>
      <w:szCs w:val="20"/>
    </w:rPr>
  </w:style>
  <w:style w:type="paragraph" w:styleId="90">
    <w:name w:val="toc 9"/>
    <w:basedOn w:val="a1"/>
    <w:next w:val="a1"/>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a1"/>
    <w:next w:val="a1"/>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a1"/>
    <w:next w:val="a1"/>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ad">
    <w:name w:val="toa heading"/>
    <w:basedOn w:val="a1"/>
    <w:next w:val="a1"/>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ae">
    <w:name w:val="caption"/>
    <w:basedOn w:val="a1"/>
    <w:next w:val="a1"/>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af">
    <w:name w:val="endnote reference"/>
    <w:semiHidden/>
    <w:rsid w:val="00895CA2"/>
    <w:rPr>
      <w:vertAlign w:val="superscript"/>
    </w:rPr>
  </w:style>
  <w:style w:type="paragraph" w:customStyle="1" w:styleId="Head21">
    <w:name w:val="Head 2.1"/>
    <w:basedOn w:val="a1"/>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a1"/>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a1"/>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a1"/>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a1"/>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a1"/>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af0">
    <w:name w:val="page number"/>
    <w:basedOn w:val="a2"/>
    <w:rsid w:val="00895CA2"/>
  </w:style>
  <w:style w:type="character" w:customStyle="1" w:styleId="Style1">
    <w:name w:val="Style1"/>
    <w:rsid w:val="00895CA2"/>
    <w:rPr>
      <w:rFonts w:ascii="Century Gothic" w:hAnsi="Century Gothic"/>
      <w:b/>
      <w:sz w:val="24"/>
    </w:rPr>
  </w:style>
  <w:style w:type="paragraph" w:customStyle="1" w:styleId="Title2">
    <w:name w:val="Title2"/>
    <w:basedOn w:val="a1"/>
    <w:rsid w:val="00895CA2"/>
    <w:pPr>
      <w:suppressAutoHyphens/>
      <w:spacing w:after="0" w:line="240" w:lineRule="auto"/>
    </w:pPr>
    <w:rPr>
      <w:rFonts w:ascii="Times New Roman" w:eastAsia="Times New Roman" w:hAnsi="Times New Roman" w:cs="Times New Roman"/>
      <w:sz w:val="20"/>
      <w:szCs w:val="20"/>
    </w:rPr>
  </w:style>
  <w:style w:type="paragraph" w:styleId="af1">
    <w:name w:val="Block Text"/>
    <w:basedOn w:val="a1"/>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af2">
    <w:name w:val="Body Text"/>
    <w:basedOn w:val="a1"/>
    <w:link w:val="Char5"/>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Char5">
    <w:name w:val="نص أساسي Char"/>
    <w:basedOn w:val="a2"/>
    <w:link w:val="af2"/>
    <w:rsid w:val="00895CA2"/>
    <w:rPr>
      <w:rFonts w:ascii="Times New Roman" w:eastAsia="Times New Roman" w:hAnsi="Times New Roman" w:cs="Times New Roman"/>
      <w:i/>
      <w:sz w:val="20"/>
      <w:szCs w:val="20"/>
    </w:rPr>
  </w:style>
  <w:style w:type="paragraph" w:styleId="3a">
    <w:name w:val="Body Text Indent 3"/>
    <w:basedOn w:val="a1"/>
    <w:link w:val="3Char0"/>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3Char0">
    <w:name w:val="نص أساسي بمسافة بادئة 3 Char"/>
    <w:basedOn w:val="a2"/>
    <w:link w:val="3a"/>
    <w:rsid w:val="00895CA2"/>
    <w:rPr>
      <w:rFonts w:ascii="Arial" w:eastAsia="Times New Roman" w:hAnsi="Arial" w:cs="Times New Roman"/>
      <w:i/>
      <w:spacing w:val="-2"/>
      <w:szCs w:val="20"/>
      <w:lang w:val="en-GB"/>
    </w:rPr>
  </w:style>
  <w:style w:type="paragraph" w:styleId="23">
    <w:name w:val="Body Text Indent 2"/>
    <w:basedOn w:val="a1"/>
    <w:link w:val="2Char0"/>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2Char0">
    <w:name w:val="نص أساسي بمسافة بادئة 2 Char"/>
    <w:basedOn w:val="a2"/>
    <w:link w:val="23"/>
    <w:rsid w:val="00895CA2"/>
    <w:rPr>
      <w:rFonts w:ascii="Times New Roman" w:eastAsia="Times New Roman" w:hAnsi="Times New Roman" w:cs="Times New Roman"/>
      <w:spacing w:val="-2"/>
      <w:szCs w:val="20"/>
    </w:rPr>
  </w:style>
  <w:style w:type="paragraph" w:styleId="24">
    <w:name w:val="Body Text 2"/>
    <w:basedOn w:val="a1"/>
    <w:link w:val="2Char1"/>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2Char1">
    <w:name w:val="نص أساسي 2 Char"/>
    <w:basedOn w:val="a2"/>
    <w:link w:val="24"/>
    <w:rsid w:val="00895CA2"/>
    <w:rPr>
      <w:rFonts w:ascii="Times New Roman" w:eastAsia="Times New Roman" w:hAnsi="Times New Roman" w:cs="Times New Roman"/>
      <w:i/>
      <w:sz w:val="24"/>
      <w:szCs w:val="20"/>
    </w:rPr>
  </w:style>
  <w:style w:type="paragraph" w:styleId="3b">
    <w:name w:val="Body Text 3"/>
    <w:basedOn w:val="a1"/>
    <w:link w:val="3Char1"/>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3Char1">
    <w:name w:val="نص أساسي 3 Char"/>
    <w:basedOn w:val="a2"/>
    <w:link w:val="3b"/>
    <w:rsid w:val="00895CA2"/>
    <w:rPr>
      <w:rFonts w:ascii="Times New Roman" w:eastAsia="Times New Roman" w:hAnsi="Times New Roman" w:cs="Times New Roman"/>
      <w:sz w:val="24"/>
      <w:szCs w:val="20"/>
    </w:rPr>
  </w:style>
  <w:style w:type="paragraph" w:styleId="af3">
    <w:name w:val="Document Map"/>
    <w:basedOn w:val="a1"/>
    <w:link w:val="Char6"/>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Char6">
    <w:name w:val="خريطة مستند Char"/>
    <w:basedOn w:val="a2"/>
    <w:link w:val="af3"/>
    <w:semiHidden/>
    <w:rsid w:val="00895CA2"/>
    <w:rPr>
      <w:rFonts w:ascii="Tahoma" w:eastAsia="Times New Roman" w:hAnsi="Tahoma" w:cs="Times New Roman"/>
      <w:sz w:val="24"/>
      <w:szCs w:val="20"/>
      <w:shd w:val="clear" w:color="auto" w:fill="000080"/>
    </w:rPr>
  </w:style>
  <w:style w:type="paragraph" w:styleId="af4">
    <w:name w:val="Body Text First Indent"/>
    <w:basedOn w:val="af2"/>
    <w:link w:val="Char7"/>
    <w:rsid w:val="00895CA2"/>
    <w:pPr>
      <w:suppressAutoHyphens w:val="0"/>
      <w:spacing w:after="120"/>
      <w:ind w:firstLine="210"/>
      <w:jc w:val="left"/>
    </w:pPr>
    <w:rPr>
      <w:rFonts w:ascii="Arial" w:hAnsi="Arial"/>
      <w:i w:val="0"/>
      <w:sz w:val="22"/>
    </w:rPr>
  </w:style>
  <w:style w:type="character" w:customStyle="1" w:styleId="Char7">
    <w:name w:val="نص أساسي بمسافة بادئة للسطر الأول Char"/>
    <w:basedOn w:val="Char5"/>
    <w:link w:val="af4"/>
    <w:rsid w:val="00895CA2"/>
    <w:rPr>
      <w:rFonts w:ascii="Arial" w:eastAsia="Times New Roman" w:hAnsi="Arial" w:cs="Times New Roman"/>
      <w:i/>
      <w:sz w:val="20"/>
      <w:szCs w:val="20"/>
    </w:rPr>
  </w:style>
  <w:style w:type="paragraph" w:styleId="25">
    <w:name w:val="Body Text First Indent 2"/>
    <w:basedOn w:val="ab"/>
    <w:link w:val="2Char2"/>
    <w:rsid w:val="00895CA2"/>
    <w:pPr>
      <w:tabs>
        <w:tab w:val="clear" w:pos="-1008"/>
        <w:tab w:val="clear" w:pos="540"/>
      </w:tabs>
      <w:spacing w:after="120"/>
      <w:ind w:left="283" w:firstLine="210"/>
      <w:jc w:val="left"/>
    </w:pPr>
    <w:rPr>
      <w:rFonts w:ascii="Arial" w:hAnsi="Arial"/>
    </w:rPr>
  </w:style>
  <w:style w:type="character" w:customStyle="1" w:styleId="2Char2">
    <w:name w:val="نص أساسي بمسافة بادئة للسطر الأول 2 Char"/>
    <w:basedOn w:val="Char3"/>
    <w:link w:val="25"/>
    <w:rsid w:val="00895CA2"/>
    <w:rPr>
      <w:rFonts w:ascii="Arial" w:eastAsia="Times New Roman" w:hAnsi="Arial" w:cs="Times New Roman"/>
      <w:sz w:val="24"/>
      <w:szCs w:val="20"/>
    </w:rPr>
  </w:style>
  <w:style w:type="paragraph" w:styleId="af5">
    <w:name w:val="Closing"/>
    <w:basedOn w:val="a1"/>
    <w:link w:val="Char8"/>
    <w:rsid w:val="00895CA2"/>
    <w:pPr>
      <w:spacing w:after="0" w:line="240" w:lineRule="auto"/>
      <w:ind w:left="4252"/>
    </w:pPr>
    <w:rPr>
      <w:rFonts w:ascii="Times New Roman" w:eastAsia="Times New Roman" w:hAnsi="Times New Roman" w:cs="Times New Roman"/>
      <w:sz w:val="24"/>
      <w:szCs w:val="20"/>
    </w:rPr>
  </w:style>
  <w:style w:type="character" w:customStyle="1" w:styleId="Char8">
    <w:name w:val="خاتمة Char"/>
    <w:basedOn w:val="a2"/>
    <w:link w:val="af5"/>
    <w:rsid w:val="00895CA2"/>
    <w:rPr>
      <w:rFonts w:ascii="Times New Roman" w:eastAsia="Times New Roman" w:hAnsi="Times New Roman" w:cs="Times New Roman"/>
      <w:sz w:val="24"/>
      <w:szCs w:val="20"/>
    </w:rPr>
  </w:style>
  <w:style w:type="character" w:styleId="af6">
    <w:name w:val="annotation reference"/>
    <w:semiHidden/>
    <w:rsid w:val="00895CA2"/>
    <w:rPr>
      <w:sz w:val="16"/>
    </w:rPr>
  </w:style>
  <w:style w:type="paragraph" w:styleId="af7">
    <w:name w:val="annotation text"/>
    <w:basedOn w:val="a1"/>
    <w:link w:val="Char9"/>
    <w:semiHidden/>
    <w:rsid w:val="00895CA2"/>
    <w:pPr>
      <w:spacing w:after="0" w:line="240" w:lineRule="auto"/>
    </w:pPr>
    <w:rPr>
      <w:rFonts w:ascii="Times New Roman" w:eastAsia="Times New Roman" w:hAnsi="Times New Roman" w:cs="Times New Roman"/>
      <w:sz w:val="20"/>
      <w:szCs w:val="20"/>
    </w:rPr>
  </w:style>
  <w:style w:type="character" w:customStyle="1" w:styleId="Char9">
    <w:name w:val="نص تعليق Char"/>
    <w:basedOn w:val="a2"/>
    <w:link w:val="af7"/>
    <w:semiHidden/>
    <w:rsid w:val="00895CA2"/>
    <w:rPr>
      <w:rFonts w:ascii="Times New Roman" w:eastAsia="Times New Roman" w:hAnsi="Times New Roman" w:cs="Times New Roman"/>
      <w:sz w:val="20"/>
      <w:szCs w:val="20"/>
    </w:rPr>
  </w:style>
  <w:style w:type="paragraph" w:styleId="af8">
    <w:name w:val="Date"/>
    <w:basedOn w:val="a1"/>
    <w:next w:val="a1"/>
    <w:link w:val="Chara"/>
    <w:rsid w:val="00895CA2"/>
    <w:pPr>
      <w:spacing w:after="0" w:line="240" w:lineRule="auto"/>
    </w:pPr>
    <w:rPr>
      <w:rFonts w:ascii="Times New Roman" w:eastAsia="Times New Roman" w:hAnsi="Times New Roman" w:cs="Times New Roman"/>
      <w:sz w:val="24"/>
      <w:szCs w:val="20"/>
    </w:rPr>
  </w:style>
  <w:style w:type="character" w:customStyle="1" w:styleId="Chara">
    <w:name w:val="تاريخ Char"/>
    <w:basedOn w:val="a2"/>
    <w:link w:val="af8"/>
    <w:rsid w:val="00895CA2"/>
    <w:rPr>
      <w:rFonts w:ascii="Times New Roman" w:eastAsia="Times New Roman" w:hAnsi="Times New Roman" w:cs="Times New Roman"/>
      <w:sz w:val="24"/>
      <w:szCs w:val="20"/>
    </w:rPr>
  </w:style>
  <w:style w:type="character" w:styleId="af9">
    <w:name w:val="Emphasis"/>
    <w:uiPriority w:val="20"/>
    <w:qFormat/>
    <w:rsid w:val="00895CA2"/>
    <w:rPr>
      <w:i/>
    </w:rPr>
  </w:style>
  <w:style w:type="paragraph" w:styleId="afa">
    <w:name w:val="endnote text"/>
    <w:basedOn w:val="a1"/>
    <w:link w:val="Charb"/>
    <w:semiHidden/>
    <w:rsid w:val="00895CA2"/>
    <w:pPr>
      <w:spacing w:after="0" w:line="240" w:lineRule="auto"/>
    </w:pPr>
    <w:rPr>
      <w:rFonts w:ascii="Times New Roman" w:eastAsia="Times New Roman" w:hAnsi="Times New Roman" w:cs="Times New Roman"/>
      <w:sz w:val="20"/>
      <w:szCs w:val="20"/>
    </w:rPr>
  </w:style>
  <w:style w:type="character" w:customStyle="1" w:styleId="Charb">
    <w:name w:val="نص تعليق ختامي Char"/>
    <w:basedOn w:val="a2"/>
    <w:link w:val="afa"/>
    <w:semiHidden/>
    <w:rsid w:val="00895CA2"/>
    <w:rPr>
      <w:rFonts w:ascii="Times New Roman" w:eastAsia="Times New Roman" w:hAnsi="Times New Roman" w:cs="Times New Roman"/>
      <w:sz w:val="20"/>
      <w:szCs w:val="20"/>
    </w:rPr>
  </w:style>
  <w:style w:type="paragraph" w:styleId="afb">
    <w:name w:val="envelope address"/>
    <w:basedOn w:val="a1"/>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afc">
    <w:name w:val="envelope return"/>
    <w:basedOn w:val="a1"/>
    <w:rsid w:val="00895CA2"/>
    <w:pPr>
      <w:spacing w:after="0" w:line="240" w:lineRule="auto"/>
    </w:pPr>
    <w:rPr>
      <w:rFonts w:ascii="Times New Roman" w:eastAsia="Times New Roman" w:hAnsi="Times New Roman" w:cs="Times New Roman"/>
      <w:sz w:val="20"/>
      <w:szCs w:val="20"/>
    </w:rPr>
  </w:style>
  <w:style w:type="character" w:styleId="afd">
    <w:name w:val="FollowedHyperlink"/>
    <w:uiPriority w:val="99"/>
    <w:rsid w:val="00895CA2"/>
    <w:rPr>
      <w:color w:val="800080"/>
      <w:u w:val="single"/>
    </w:rPr>
  </w:style>
  <w:style w:type="paragraph" w:styleId="Index3">
    <w:name w:val="index 3"/>
    <w:basedOn w:val="a1"/>
    <w:next w:val="a1"/>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a1"/>
    <w:next w:val="a1"/>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a1"/>
    <w:next w:val="a1"/>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a1"/>
    <w:next w:val="a1"/>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a1"/>
    <w:next w:val="a1"/>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a1"/>
    <w:next w:val="a1"/>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a1"/>
    <w:next w:val="a1"/>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afe">
    <w:name w:val="index heading"/>
    <w:basedOn w:val="a1"/>
    <w:next w:val="Index1"/>
    <w:semiHidden/>
    <w:rsid w:val="00895CA2"/>
    <w:pPr>
      <w:spacing w:after="0" w:line="240" w:lineRule="auto"/>
    </w:pPr>
    <w:rPr>
      <w:rFonts w:ascii="Times New Roman" w:eastAsia="Times New Roman" w:hAnsi="Times New Roman" w:cs="Times New Roman"/>
      <w:b/>
      <w:sz w:val="24"/>
      <w:szCs w:val="20"/>
    </w:rPr>
  </w:style>
  <w:style w:type="character" w:styleId="aff">
    <w:name w:val="line number"/>
    <w:basedOn w:val="a2"/>
    <w:rsid w:val="00895CA2"/>
  </w:style>
  <w:style w:type="paragraph" w:styleId="aff0">
    <w:name w:val="List"/>
    <w:basedOn w:val="a1"/>
    <w:rsid w:val="00895CA2"/>
    <w:pPr>
      <w:spacing w:after="0" w:line="240" w:lineRule="auto"/>
      <w:ind w:left="283" w:hanging="283"/>
    </w:pPr>
    <w:rPr>
      <w:rFonts w:ascii="Times New Roman" w:eastAsia="Times New Roman" w:hAnsi="Times New Roman" w:cs="Times New Roman"/>
      <w:sz w:val="24"/>
      <w:szCs w:val="20"/>
    </w:rPr>
  </w:style>
  <w:style w:type="paragraph" w:styleId="26">
    <w:name w:val="List 2"/>
    <w:basedOn w:val="a1"/>
    <w:rsid w:val="00895CA2"/>
    <w:pPr>
      <w:spacing w:after="0" w:line="240" w:lineRule="auto"/>
      <w:ind w:left="566" w:hanging="283"/>
    </w:pPr>
    <w:rPr>
      <w:rFonts w:ascii="Times New Roman" w:eastAsia="Times New Roman" w:hAnsi="Times New Roman" w:cs="Times New Roman"/>
      <w:sz w:val="24"/>
      <w:szCs w:val="20"/>
    </w:rPr>
  </w:style>
  <w:style w:type="paragraph" w:styleId="3c">
    <w:name w:val="List 3"/>
    <w:basedOn w:val="a1"/>
    <w:rsid w:val="00895CA2"/>
    <w:pPr>
      <w:spacing w:after="0" w:line="240" w:lineRule="auto"/>
      <w:ind w:left="849" w:hanging="283"/>
    </w:pPr>
    <w:rPr>
      <w:rFonts w:ascii="Times New Roman" w:eastAsia="Times New Roman" w:hAnsi="Times New Roman" w:cs="Times New Roman"/>
      <w:sz w:val="24"/>
      <w:szCs w:val="20"/>
    </w:rPr>
  </w:style>
  <w:style w:type="paragraph" w:styleId="43">
    <w:name w:val="List 4"/>
    <w:basedOn w:val="a1"/>
    <w:rsid w:val="00895CA2"/>
    <w:pPr>
      <w:spacing w:after="0" w:line="240" w:lineRule="auto"/>
      <w:ind w:left="1132" w:hanging="283"/>
    </w:pPr>
    <w:rPr>
      <w:rFonts w:ascii="Times New Roman" w:eastAsia="Times New Roman" w:hAnsi="Times New Roman" w:cs="Times New Roman"/>
      <w:sz w:val="24"/>
      <w:szCs w:val="20"/>
    </w:rPr>
  </w:style>
  <w:style w:type="paragraph" w:styleId="53">
    <w:name w:val="List 5"/>
    <w:basedOn w:val="a1"/>
    <w:rsid w:val="00895CA2"/>
    <w:pPr>
      <w:spacing w:after="0" w:line="240" w:lineRule="auto"/>
      <w:ind w:left="1415" w:hanging="283"/>
    </w:pPr>
    <w:rPr>
      <w:rFonts w:ascii="Times New Roman" w:eastAsia="Times New Roman" w:hAnsi="Times New Roman" w:cs="Times New Roman"/>
      <w:sz w:val="24"/>
      <w:szCs w:val="20"/>
    </w:rPr>
  </w:style>
  <w:style w:type="paragraph" w:styleId="a0">
    <w:name w:val="List Bullet"/>
    <w:basedOn w:val="a1"/>
    <w:autoRedefine/>
    <w:rsid w:val="00895CA2"/>
    <w:pPr>
      <w:numPr>
        <w:numId w:val="9"/>
      </w:numPr>
      <w:spacing w:after="0" w:line="240" w:lineRule="auto"/>
    </w:pPr>
    <w:rPr>
      <w:rFonts w:ascii="Times New Roman" w:eastAsia="Times New Roman" w:hAnsi="Times New Roman" w:cs="Times New Roman"/>
      <w:sz w:val="24"/>
      <w:szCs w:val="20"/>
    </w:rPr>
  </w:style>
  <w:style w:type="paragraph" w:styleId="20">
    <w:name w:val="List Bullet 2"/>
    <w:basedOn w:val="a1"/>
    <w:autoRedefine/>
    <w:rsid w:val="00895CA2"/>
    <w:pPr>
      <w:numPr>
        <w:numId w:val="10"/>
      </w:numPr>
      <w:spacing w:after="0" w:line="240" w:lineRule="auto"/>
    </w:pPr>
    <w:rPr>
      <w:rFonts w:ascii="Times New Roman" w:eastAsia="Times New Roman" w:hAnsi="Times New Roman" w:cs="Times New Roman"/>
      <w:sz w:val="24"/>
      <w:szCs w:val="20"/>
    </w:rPr>
  </w:style>
  <w:style w:type="paragraph" w:styleId="30">
    <w:name w:val="List Bullet 3"/>
    <w:basedOn w:val="a1"/>
    <w:autoRedefine/>
    <w:rsid w:val="00895CA2"/>
    <w:pPr>
      <w:numPr>
        <w:numId w:val="11"/>
      </w:numPr>
      <w:spacing w:after="0" w:line="240" w:lineRule="auto"/>
    </w:pPr>
    <w:rPr>
      <w:rFonts w:ascii="Times New Roman" w:eastAsia="Times New Roman" w:hAnsi="Times New Roman" w:cs="Times New Roman"/>
      <w:sz w:val="24"/>
      <w:szCs w:val="20"/>
    </w:rPr>
  </w:style>
  <w:style w:type="paragraph" w:styleId="40">
    <w:name w:val="List Bullet 4"/>
    <w:basedOn w:val="a1"/>
    <w:autoRedefine/>
    <w:rsid w:val="00895CA2"/>
    <w:pPr>
      <w:numPr>
        <w:numId w:val="12"/>
      </w:numPr>
      <w:spacing w:after="0" w:line="240" w:lineRule="auto"/>
    </w:pPr>
    <w:rPr>
      <w:rFonts w:ascii="Times New Roman" w:eastAsia="Times New Roman" w:hAnsi="Times New Roman" w:cs="Times New Roman"/>
      <w:sz w:val="24"/>
      <w:szCs w:val="20"/>
    </w:rPr>
  </w:style>
  <w:style w:type="paragraph" w:styleId="50">
    <w:name w:val="List Bullet 5"/>
    <w:basedOn w:val="a1"/>
    <w:autoRedefine/>
    <w:rsid w:val="00895CA2"/>
    <w:pPr>
      <w:numPr>
        <w:numId w:val="13"/>
      </w:numPr>
      <w:spacing w:after="0" w:line="240" w:lineRule="auto"/>
    </w:pPr>
    <w:rPr>
      <w:rFonts w:ascii="Times New Roman" w:eastAsia="Times New Roman" w:hAnsi="Times New Roman" w:cs="Times New Roman"/>
      <w:sz w:val="24"/>
      <w:szCs w:val="20"/>
    </w:rPr>
  </w:style>
  <w:style w:type="paragraph" w:styleId="aff1">
    <w:name w:val="List Continue"/>
    <w:basedOn w:val="a1"/>
    <w:rsid w:val="00895CA2"/>
    <w:pPr>
      <w:spacing w:after="120" w:line="240" w:lineRule="auto"/>
      <w:ind w:left="283"/>
    </w:pPr>
    <w:rPr>
      <w:rFonts w:ascii="Times New Roman" w:eastAsia="Times New Roman" w:hAnsi="Times New Roman" w:cs="Times New Roman"/>
      <w:sz w:val="24"/>
      <w:szCs w:val="20"/>
    </w:rPr>
  </w:style>
  <w:style w:type="paragraph" w:styleId="27">
    <w:name w:val="List Continue 2"/>
    <w:basedOn w:val="a1"/>
    <w:rsid w:val="00895CA2"/>
    <w:pPr>
      <w:spacing w:after="120" w:line="240" w:lineRule="auto"/>
      <w:ind w:left="566"/>
    </w:pPr>
    <w:rPr>
      <w:rFonts w:ascii="Times New Roman" w:eastAsia="Times New Roman" w:hAnsi="Times New Roman" w:cs="Times New Roman"/>
      <w:sz w:val="24"/>
      <w:szCs w:val="20"/>
    </w:rPr>
  </w:style>
  <w:style w:type="paragraph" w:styleId="3d">
    <w:name w:val="List Continue 3"/>
    <w:basedOn w:val="a1"/>
    <w:rsid w:val="00895CA2"/>
    <w:pPr>
      <w:spacing w:after="120" w:line="240" w:lineRule="auto"/>
      <w:ind w:left="849"/>
    </w:pPr>
    <w:rPr>
      <w:rFonts w:ascii="Times New Roman" w:eastAsia="Times New Roman" w:hAnsi="Times New Roman" w:cs="Times New Roman"/>
      <w:sz w:val="24"/>
      <w:szCs w:val="20"/>
    </w:rPr>
  </w:style>
  <w:style w:type="paragraph" w:styleId="44">
    <w:name w:val="List Continue 4"/>
    <w:basedOn w:val="a1"/>
    <w:rsid w:val="00895CA2"/>
    <w:pPr>
      <w:spacing w:after="120" w:line="240" w:lineRule="auto"/>
      <w:ind w:left="1132"/>
    </w:pPr>
    <w:rPr>
      <w:rFonts w:ascii="Times New Roman" w:eastAsia="Times New Roman" w:hAnsi="Times New Roman" w:cs="Times New Roman"/>
      <w:sz w:val="24"/>
      <w:szCs w:val="20"/>
    </w:rPr>
  </w:style>
  <w:style w:type="paragraph" w:styleId="54">
    <w:name w:val="List Continue 5"/>
    <w:basedOn w:val="a1"/>
    <w:rsid w:val="00895CA2"/>
    <w:pPr>
      <w:spacing w:after="120" w:line="240" w:lineRule="auto"/>
      <w:ind w:left="1415"/>
    </w:pPr>
    <w:rPr>
      <w:rFonts w:ascii="Times New Roman" w:eastAsia="Times New Roman" w:hAnsi="Times New Roman" w:cs="Times New Roman"/>
      <w:sz w:val="24"/>
      <w:szCs w:val="20"/>
    </w:rPr>
  </w:style>
  <w:style w:type="paragraph" w:styleId="a">
    <w:name w:val="List Number"/>
    <w:basedOn w:val="a1"/>
    <w:rsid w:val="00895CA2"/>
    <w:pPr>
      <w:numPr>
        <w:numId w:val="14"/>
      </w:numPr>
      <w:spacing w:after="0" w:line="240" w:lineRule="auto"/>
    </w:pPr>
    <w:rPr>
      <w:rFonts w:ascii="Times New Roman" w:eastAsia="Times New Roman" w:hAnsi="Times New Roman" w:cs="Times New Roman"/>
      <w:sz w:val="24"/>
      <w:szCs w:val="20"/>
    </w:rPr>
  </w:style>
  <w:style w:type="paragraph" w:styleId="2">
    <w:name w:val="List Number 2"/>
    <w:basedOn w:val="a1"/>
    <w:rsid w:val="00895CA2"/>
    <w:pPr>
      <w:numPr>
        <w:numId w:val="15"/>
      </w:numPr>
      <w:spacing w:after="0" w:line="240" w:lineRule="auto"/>
    </w:pPr>
    <w:rPr>
      <w:rFonts w:ascii="Times New Roman" w:eastAsia="Times New Roman" w:hAnsi="Times New Roman" w:cs="Times New Roman"/>
      <w:sz w:val="24"/>
      <w:szCs w:val="20"/>
    </w:rPr>
  </w:style>
  <w:style w:type="paragraph" w:styleId="3">
    <w:name w:val="List Number 3"/>
    <w:basedOn w:val="a1"/>
    <w:rsid w:val="00895CA2"/>
    <w:pPr>
      <w:numPr>
        <w:numId w:val="16"/>
      </w:numPr>
      <w:spacing w:after="0" w:line="240" w:lineRule="auto"/>
    </w:pPr>
    <w:rPr>
      <w:rFonts w:ascii="Times New Roman" w:eastAsia="Times New Roman" w:hAnsi="Times New Roman" w:cs="Times New Roman"/>
      <w:sz w:val="24"/>
      <w:szCs w:val="20"/>
    </w:rPr>
  </w:style>
  <w:style w:type="paragraph" w:styleId="4">
    <w:name w:val="List Number 4"/>
    <w:basedOn w:val="a1"/>
    <w:rsid w:val="00895CA2"/>
    <w:pPr>
      <w:numPr>
        <w:numId w:val="17"/>
      </w:numPr>
      <w:spacing w:after="0" w:line="240" w:lineRule="auto"/>
    </w:pPr>
    <w:rPr>
      <w:rFonts w:ascii="Times New Roman" w:eastAsia="Times New Roman" w:hAnsi="Times New Roman" w:cs="Times New Roman"/>
      <w:sz w:val="24"/>
      <w:szCs w:val="20"/>
    </w:rPr>
  </w:style>
  <w:style w:type="paragraph" w:styleId="5">
    <w:name w:val="List Number 5"/>
    <w:basedOn w:val="a1"/>
    <w:rsid w:val="00895CA2"/>
    <w:pPr>
      <w:numPr>
        <w:numId w:val="18"/>
      </w:numPr>
      <w:spacing w:after="0" w:line="240" w:lineRule="auto"/>
    </w:pPr>
    <w:rPr>
      <w:rFonts w:ascii="Times New Roman" w:eastAsia="Times New Roman" w:hAnsi="Times New Roman" w:cs="Times New Roman"/>
      <w:sz w:val="24"/>
      <w:szCs w:val="20"/>
    </w:rPr>
  </w:style>
  <w:style w:type="paragraph" w:styleId="aff2">
    <w:name w:val="macro"/>
    <w:link w:val="Charc"/>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Charc">
    <w:name w:val="نص ماكرو Char"/>
    <w:basedOn w:val="a2"/>
    <w:link w:val="aff2"/>
    <w:semiHidden/>
    <w:rsid w:val="00895CA2"/>
    <w:rPr>
      <w:rFonts w:ascii="Courier New" w:eastAsia="Times New Roman" w:hAnsi="Courier New" w:cs="Times New Roman"/>
      <w:sz w:val="20"/>
      <w:szCs w:val="20"/>
    </w:rPr>
  </w:style>
  <w:style w:type="paragraph" w:styleId="aff3">
    <w:name w:val="Message Header"/>
    <w:basedOn w:val="a1"/>
    <w:link w:val="Chard"/>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Chard">
    <w:name w:val="رأس رسالة Char"/>
    <w:basedOn w:val="a2"/>
    <w:link w:val="aff3"/>
    <w:rsid w:val="00895CA2"/>
    <w:rPr>
      <w:rFonts w:ascii="Times New Roman" w:eastAsia="Times New Roman" w:hAnsi="Times New Roman" w:cs="Times New Roman"/>
      <w:sz w:val="24"/>
      <w:szCs w:val="20"/>
      <w:shd w:val="pct20" w:color="auto" w:fill="auto"/>
    </w:rPr>
  </w:style>
  <w:style w:type="paragraph" w:styleId="aff4">
    <w:name w:val="Normal Indent"/>
    <w:basedOn w:val="a1"/>
    <w:rsid w:val="00895CA2"/>
    <w:pPr>
      <w:spacing w:after="0" w:line="240" w:lineRule="auto"/>
      <w:ind w:left="720"/>
    </w:pPr>
    <w:rPr>
      <w:rFonts w:ascii="Times New Roman" w:eastAsia="Times New Roman" w:hAnsi="Times New Roman" w:cs="Times New Roman"/>
      <w:sz w:val="24"/>
      <w:szCs w:val="20"/>
    </w:rPr>
  </w:style>
  <w:style w:type="paragraph" w:styleId="aff5">
    <w:name w:val="Note Heading"/>
    <w:basedOn w:val="a1"/>
    <w:next w:val="a1"/>
    <w:link w:val="Chare"/>
    <w:rsid w:val="00895CA2"/>
    <w:pPr>
      <w:spacing w:after="0" w:line="240" w:lineRule="auto"/>
    </w:pPr>
    <w:rPr>
      <w:rFonts w:ascii="Times New Roman" w:eastAsia="Times New Roman" w:hAnsi="Times New Roman" w:cs="Times New Roman"/>
      <w:sz w:val="24"/>
      <w:szCs w:val="20"/>
    </w:rPr>
  </w:style>
  <w:style w:type="character" w:customStyle="1" w:styleId="Chare">
    <w:name w:val="عنوان ملاحظة Char"/>
    <w:basedOn w:val="a2"/>
    <w:link w:val="aff5"/>
    <w:rsid w:val="00895CA2"/>
    <w:rPr>
      <w:rFonts w:ascii="Times New Roman" w:eastAsia="Times New Roman" w:hAnsi="Times New Roman" w:cs="Times New Roman"/>
      <w:sz w:val="24"/>
      <w:szCs w:val="20"/>
    </w:rPr>
  </w:style>
  <w:style w:type="paragraph" w:styleId="aff6">
    <w:name w:val="Plain Text"/>
    <w:basedOn w:val="a1"/>
    <w:link w:val="Charf"/>
    <w:rsid w:val="00895CA2"/>
    <w:pPr>
      <w:spacing w:after="0" w:line="240" w:lineRule="auto"/>
    </w:pPr>
    <w:rPr>
      <w:rFonts w:ascii="Courier New" w:eastAsia="Times New Roman" w:hAnsi="Courier New" w:cs="Times New Roman"/>
      <w:sz w:val="20"/>
      <w:szCs w:val="20"/>
    </w:rPr>
  </w:style>
  <w:style w:type="character" w:customStyle="1" w:styleId="Charf">
    <w:name w:val="نص عادي Char"/>
    <w:basedOn w:val="a2"/>
    <w:link w:val="aff6"/>
    <w:rsid w:val="00895CA2"/>
    <w:rPr>
      <w:rFonts w:ascii="Courier New" w:eastAsia="Times New Roman" w:hAnsi="Courier New" w:cs="Times New Roman"/>
      <w:sz w:val="20"/>
      <w:szCs w:val="20"/>
    </w:rPr>
  </w:style>
  <w:style w:type="paragraph" w:styleId="aff7">
    <w:name w:val="Salutation"/>
    <w:basedOn w:val="a1"/>
    <w:next w:val="a1"/>
    <w:link w:val="Charf0"/>
    <w:rsid w:val="00895CA2"/>
    <w:pPr>
      <w:spacing w:after="0" w:line="240" w:lineRule="auto"/>
    </w:pPr>
    <w:rPr>
      <w:rFonts w:ascii="Times New Roman" w:eastAsia="Times New Roman" w:hAnsi="Times New Roman" w:cs="Times New Roman"/>
      <w:sz w:val="24"/>
      <w:szCs w:val="20"/>
    </w:rPr>
  </w:style>
  <w:style w:type="character" w:customStyle="1" w:styleId="Charf0">
    <w:name w:val="تحية Char"/>
    <w:basedOn w:val="a2"/>
    <w:link w:val="aff7"/>
    <w:rsid w:val="00895CA2"/>
    <w:rPr>
      <w:rFonts w:ascii="Times New Roman" w:eastAsia="Times New Roman" w:hAnsi="Times New Roman" w:cs="Times New Roman"/>
      <w:sz w:val="24"/>
      <w:szCs w:val="20"/>
    </w:rPr>
  </w:style>
  <w:style w:type="paragraph" w:styleId="aff8">
    <w:name w:val="Signature"/>
    <w:basedOn w:val="a1"/>
    <w:link w:val="Charf1"/>
    <w:rsid w:val="00895CA2"/>
    <w:pPr>
      <w:spacing w:after="0" w:line="240" w:lineRule="auto"/>
      <w:ind w:left="4252"/>
    </w:pPr>
    <w:rPr>
      <w:rFonts w:ascii="Times New Roman" w:eastAsia="Times New Roman" w:hAnsi="Times New Roman" w:cs="Times New Roman"/>
      <w:sz w:val="24"/>
      <w:szCs w:val="20"/>
    </w:rPr>
  </w:style>
  <w:style w:type="character" w:customStyle="1" w:styleId="Charf1">
    <w:name w:val="توقيع Char"/>
    <w:basedOn w:val="a2"/>
    <w:link w:val="aff8"/>
    <w:rsid w:val="00895CA2"/>
    <w:rPr>
      <w:rFonts w:ascii="Times New Roman" w:eastAsia="Times New Roman" w:hAnsi="Times New Roman" w:cs="Times New Roman"/>
      <w:sz w:val="24"/>
      <w:szCs w:val="20"/>
    </w:rPr>
  </w:style>
  <w:style w:type="character" w:styleId="aff9">
    <w:name w:val="Strong"/>
    <w:qFormat/>
    <w:rsid w:val="00895CA2"/>
    <w:rPr>
      <w:b/>
    </w:rPr>
  </w:style>
  <w:style w:type="paragraph" w:styleId="affa">
    <w:name w:val="Subtitle"/>
    <w:basedOn w:val="a1"/>
    <w:link w:val="Charf2"/>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Charf2">
    <w:name w:val="عنوان فرعي Char"/>
    <w:basedOn w:val="a2"/>
    <w:link w:val="affa"/>
    <w:rsid w:val="00895CA2"/>
    <w:rPr>
      <w:rFonts w:ascii="Times New Roman" w:eastAsia="Times New Roman" w:hAnsi="Times New Roman" w:cs="Times New Roman"/>
      <w:sz w:val="24"/>
      <w:szCs w:val="20"/>
    </w:rPr>
  </w:style>
  <w:style w:type="paragraph" w:styleId="affb">
    <w:name w:val="table of authorities"/>
    <w:basedOn w:val="a1"/>
    <w:next w:val="a1"/>
    <w:semiHidden/>
    <w:rsid w:val="00895CA2"/>
    <w:pPr>
      <w:spacing w:after="0" w:line="240" w:lineRule="auto"/>
      <w:ind w:left="220" w:hanging="220"/>
    </w:pPr>
    <w:rPr>
      <w:rFonts w:ascii="Times New Roman" w:eastAsia="Times New Roman" w:hAnsi="Times New Roman" w:cs="Times New Roman"/>
      <w:sz w:val="24"/>
      <w:szCs w:val="20"/>
    </w:rPr>
  </w:style>
  <w:style w:type="paragraph" w:styleId="affc">
    <w:name w:val="table of figures"/>
    <w:basedOn w:val="a1"/>
    <w:next w:val="a1"/>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a1"/>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a1"/>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a1"/>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a1"/>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a1"/>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a1"/>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a1"/>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a1"/>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31"/>
    <w:rsid w:val="00895CA2"/>
  </w:style>
  <w:style w:type="paragraph" w:styleId="affd">
    <w:name w:val="Normal (Web)"/>
    <w:basedOn w:val="a1"/>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a1"/>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a1"/>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a1"/>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a1"/>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a1"/>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a1"/>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1"/>
    <w:rsid w:val="00895CA2"/>
    <w:rPr>
      <w:lang w:val="en-US"/>
    </w:rPr>
  </w:style>
  <w:style w:type="paragraph" w:customStyle="1" w:styleId="UG-Heading2">
    <w:name w:val="UG - Heading 2"/>
    <w:basedOn w:val="21"/>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affe">
    <w:name w:val="Table Grid"/>
    <w:basedOn w:val="a3"/>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a1"/>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a1"/>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afff">
    <w:name w:val="annotation subject"/>
    <w:basedOn w:val="af7"/>
    <w:next w:val="af7"/>
    <w:link w:val="Charf3"/>
    <w:rsid w:val="00895CA2"/>
    <w:pPr>
      <w:tabs>
        <w:tab w:val="num" w:pos="360"/>
      </w:tabs>
      <w:ind w:left="360" w:hanging="360"/>
      <w:jc w:val="both"/>
    </w:pPr>
    <w:rPr>
      <w:b/>
      <w:bCs/>
      <w:lang w:val="es-ES_tradnl"/>
    </w:rPr>
  </w:style>
  <w:style w:type="character" w:customStyle="1" w:styleId="Charf3">
    <w:name w:val="موضوع تعليق Char"/>
    <w:basedOn w:val="Char9"/>
    <w:link w:val="afff"/>
    <w:rsid w:val="00895CA2"/>
    <w:rPr>
      <w:rFonts w:ascii="Times New Roman" w:eastAsia="Times New Roman" w:hAnsi="Times New Roman" w:cs="Times New Roman"/>
      <w:b/>
      <w:bCs/>
      <w:sz w:val="20"/>
      <w:szCs w:val="20"/>
      <w:lang w:val="es-ES_tradnl"/>
    </w:rPr>
  </w:style>
  <w:style w:type="paragraph" w:customStyle="1" w:styleId="Subtitle2">
    <w:name w:val="Subtitle 2"/>
    <w:basedOn w:val="a6"/>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41"/>
    <w:rsid w:val="00895CA2"/>
    <w:pPr>
      <w:tabs>
        <w:tab w:val="left" w:pos="1512"/>
      </w:tabs>
      <w:suppressAutoHyphens w:val="0"/>
      <w:spacing w:after="180"/>
      <w:ind w:left="1512" w:right="18" w:hanging="540"/>
      <w:jc w:val="both"/>
    </w:pPr>
    <w:rPr>
      <w:bCs/>
      <w:color w:val="auto"/>
    </w:rPr>
  </w:style>
  <w:style w:type="paragraph" w:styleId="afff0">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a1"/>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fff1">
    <w:name w:val="نمط انجليز"/>
    <w:basedOn w:val="a1"/>
    <w:link w:val="Charf4"/>
    <w:qFormat/>
    <w:rsid w:val="002D4AB4"/>
    <w:pPr>
      <w:spacing w:after="0" w:line="264" w:lineRule="auto"/>
      <w:jc w:val="both"/>
    </w:pPr>
    <w:rPr>
      <w:rFonts w:cstheme="minorHAnsi"/>
      <w:sz w:val="18"/>
      <w:szCs w:val="14"/>
      <w:lang w:bidi="ar-EG"/>
    </w:rPr>
  </w:style>
  <w:style w:type="character" w:customStyle="1" w:styleId="Charf4">
    <w:name w:val="نمط انجليز Char"/>
    <w:basedOn w:val="a2"/>
    <w:link w:val="afff1"/>
    <w:rsid w:val="002D4AB4"/>
    <w:rPr>
      <w:rFonts w:cstheme="minorHAnsi"/>
      <w:sz w:val="18"/>
      <w:szCs w:val="14"/>
      <w:lang w:bidi="ar-EG"/>
    </w:rPr>
  </w:style>
  <w:style w:type="table" w:customStyle="1" w:styleId="19">
    <w:name w:val="شبكة جدول1"/>
    <w:basedOn w:val="a3"/>
    <w:next w:val="affe"/>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AAFB6-6CA3-4190-B237-32E95E638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135</Pages>
  <Words>32029</Words>
  <Characters>182567</Characters>
  <Application>Microsoft Office Word</Application>
  <DocSecurity>0</DocSecurity>
  <Lines>1521</Lines>
  <Paragraphs>428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Win7</cp:lastModifiedBy>
  <cp:revision>34</cp:revision>
  <cp:lastPrinted>2023-01-22T07:29:00Z</cp:lastPrinted>
  <dcterms:created xsi:type="dcterms:W3CDTF">2022-11-13T10:42:00Z</dcterms:created>
  <dcterms:modified xsi:type="dcterms:W3CDTF">2023-03-18T18:00:00Z</dcterms:modified>
</cp:coreProperties>
</file>