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33C884A" w:rsidR="00B367A8" w:rsidRPr="00212FFB" w:rsidRDefault="00B367A8" w:rsidP="00D97D2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97D25">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r w:rsidR="00497768">
              <w:rPr>
                <w:sz w:val="32"/>
                <w:szCs w:val="32"/>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053C113" w:rsidR="00B367A8" w:rsidRPr="00212FFB" w:rsidRDefault="00B367A8" w:rsidP="0049776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497768">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w:t>
            </w:r>
            <w:r w:rsidR="00497768">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EF2F893" w:rsidR="00B367A8" w:rsidRPr="00212FFB" w:rsidRDefault="00B367A8" w:rsidP="00D97D2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00497768">
              <w:rPr>
                <w:rFonts w:ascii="Calibri" w:hAnsi="Calibri" w:cs="Arial"/>
                <w:bCs/>
                <w:sz w:val="24"/>
                <w:szCs w:val="24"/>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97D25">
              <w:rPr>
                <w:b/>
                <w:bCs/>
                <w:color w:val="000000"/>
                <w:spacing w:val="-2"/>
                <w:sz w:val="24"/>
                <w:szCs w:val="24"/>
                <w:highlight w:val="cyan"/>
              </w:rPr>
              <w:t>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497768">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19A4236" w:rsidR="00B367A8" w:rsidRPr="00212FFB" w:rsidRDefault="00B367A8" w:rsidP="0049776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497768">
              <w:rPr>
                <w:rFonts w:hint="cs"/>
                <w:sz w:val="24"/>
                <w:szCs w:val="24"/>
                <w:highlight w:val="cyan"/>
                <w:rtl/>
              </w:rPr>
              <w:t>5</w:t>
            </w:r>
            <w:r w:rsidRPr="00212FFB">
              <w:rPr>
                <w:rFonts w:hint="cs"/>
                <w:sz w:val="24"/>
                <w:szCs w:val="24"/>
                <w:highlight w:val="cyan"/>
                <w:rtl/>
              </w:rPr>
              <w:t xml:space="preserve">/    </w:t>
            </w:r>
            <w:r w:rsidR="00497768">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497768">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497768">
              <w:rPr>
                <w:rFonts w:hint="cs"/>
                <w:sz w:val="24"/>
                <w:szCs w:val="24"/>
                <w:highlight w:val="cyan"/>
                <w:rtl/>
                <w:lang w:bidi="ar-DZ"/>
              </w:rPr>
              <w:t>3</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497768">
              <w:rPr>
                <w:rFonts w:hint="cs"/>
                <w:color w:val="000000"/>
                <w:spacing w:val="-2"/>
                <w:sz w:val="24"/>
                <w:szCs w:val="24"/>
                <w:highlight w:val="cyan"/>
                <w:rtl/>
              </w:rPr>
              <w:t>19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97768">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55EAD966" w:rsidR="00120DE8" w:rsidRPr="00120DE8" w:rsidRDefault="00120DE8" w:rsidP="00D97D2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97D25">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497768">
              <w:rPr>
                <w:rFonts w:ascii="Arial" w:eastAsia="Times New Roman" w:hAnsi="Arial"/>
                <w:b/>
                <w:bCs/>
                <w:sz w:val="24"/>
                <w:szCs w:val="24"/>
                <w:u w:val="single"/>
              </w:rPr>
              <w:t>A</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7876BB" w:rsidRPr="00844D38" w14:paraId="0FF29B37" w14:textId="77777777" w:rsidTr="00CC3FF7">
        <w:trPr>
          <w:trHeight w:val="900"/>
        </w:trPr>
        <w:tc>
          <w:tcPr>
            <w:tcW w:w="666" w:type="dxa"/>
            <w:shd w:val="clear" w:color="auto" w:fill="auto"/>
            <w:vAlign w:val="center"/>
          </w:tcPr>
          <w:p w14:paraId="048B1D00" w14:textId="786BE88A" w:rsidR="007876BB" w:rsidRPr="00844D38" w:rsidRDefault="007876BB" w:rsidP="00212FFB">
            <w:pPr>
              <w:jc w:val="center"/>
              <w:rPr>
                <w:rFonts w:eastAsia="Times New Roman" w:cs="Calibri"/>
                <w:b/>
                <w:bCs/>
                <w:color w:val="000000"/>
              </w:rPr>
            </w:pPr>
            <w:r>
              <w:rPr>
                <w:rFonts w:ascii="Arial" w:hAnsi="Arial" w:cs="Arial"/>
                <w:b/>
                <w:bCs/>
                <w:color w:val="000000"/>
              </w:rPr>
              <w:t>1</w:t>
            </w:r>
          </w:p>
        </w:tc>
        <w:tc>
          <w:tcPr>
            <w:tcW w:w="1427" w:type="dxa"/>
            <w:shd w:val="clear" w:color="auto" w:fill="auto"/>
            <w:vAlign w:val="center"/>
          </w:tcPr>
          <w:p w14:paraId="67E443E4" w14:textId="5EC4F1C3" w:rsidR="007876BB" w:rsidRPr="008D681B" w:rsidRDefault="007876BB" w:rsidP="00212FFB">
            <w:pPr>
              <w:jc w:val="center"/>
              <w:rPr>
                <w:rFonts w:eastAsia="Times New Roman" w:cs="Calibri"/>
                <w:b/>
                <w:bCs/>
                <w:color w:val="000000"/>
              </w:rPr>
            </w:pPr>
            <w:r>
              <w:rPr>
                <w:rFonts w:ascii="Arial" w:hAnsi="Arial" w:cs="Arial"/>
                <w:b/>
                <w:bCs/>
                <w:sz w:val="20"/>
                <w:szCs w:val="20"/>
              </w:rPr>
              <w:t>01-E00-007</w:t>
            </w:r>
          </w:p>
        </w:tc>
        <w:tc>
          <w:tcPr>
            <w:tcW w:w="3067" w:type="dxa"/>
            <w:shd w:val="clear" w:color="auto" w:fill="auto"/>
            <w:vAlign w:val="center"/>
          </w:tcPr>
          <w:p w14:paraId="3B0D7931" w14:textId="447BBAF4"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367" w:type="dxa"/>
            <w:shd w:val="clear" w:color="auto" w:fill="auto"/>
            <w:vAlign w:val="center"/>
          </w:tcPr>
          <w:p w14:paraId="0EEF0DD8" w14:textId="59BFF8CF" w:rsidR="007876BB" w:rsidRPr="008D681B" w:rsidRDefault="007876BB" w:rsidP="00212FFB">
            <w:pPr>
              <w:jc w:val="center"/>
              <w:rPr>
                <w:rFonts w:eastAsia="Times New Roman" w:cs="Calibri"/>
                <w:b/>
                <w:bCs/>
                <w:color w:val="000000"/>
              </w:rPr>
            </w:pPr>
            <w:r>
              <w:rPr>
                <w:rFonts w:ascii="Arial" w:hAnsi="Arial" w:cs="Arial"/>
                <w:b/>
                <w:bCs/>
              </w:rPr>
              <w:t>11080</w:t>
            </w:r>
          </w:p>
        </w:tc>
        <w:tc>
          <w:tcPr>
            <w:tcW w:w="1365" w:type="dxa"/>
            <w:shd w:val="clear" w:color="auto" w:fill="auto"/>
            <w:vAlign w:val="center"/>
          </w:tcPr>
          <w:p w14:paraId="03F2BE10" w14:textId="34B8F2B2" w:rsidR="007876BB" w:rsidRPr="008D681B" w:rsidRDefault="007876BB" w:rsidP="00212FFB">
            <w:pPr>
              <w:jc w:val="center"/>
              <w:rPr>
                <w:rFonts w:eastAsia="Times New Roman" w:cs="Calibri"/>
                <w:b/>
                <w:bCs/>
                <w:color w:val="000000"/>
              </w:rPr>
            </w:pPr>
            <w:r>
              <w:rPr>
                <w:rFonts w:ascii="Arial" w:hAnsi="Arial" w:cs="Arial"/>
                <w:b/>
                <w:bCs/>
                <w:color w:val="000000"/>
              </w:rPr>
              <w:t>100 tab</w:t>
            </w:r>
          </w:p>
        </w:tc>
        <w:tc>
          <w:tcPr>
            <w:tcW w:w="1091" w:type="dxa"/>
            <w:shd w:val="clear" w:color="auto" w:fill="auto"/>
            <w:vAlign w:val="center"/>
          </w:tcPr>
          <w:p w14:paraId="12720DD5" w14:textId="364353CE" w:rsidR="007876BB" w:rsidRPr="008D681B" w:rsidRDefault="007876BB" w:rsidP="00212FFB">
            <w:pPr>
              <w:jc w:val="center"/>
              <w:rPr>
                <w:rFonts w:eastAsia="Times New Roman" w:cs="Calibri"/>
                <w:b/>
                <w:bCs/>
                <w:color w:val="000000"/>
              </w:rPr>
            </w:pPr>
            <w:r>
              <w:rPr>
                <w:rFonts w:ascii="Arial" w:hAnsi="Arial" w:cs="Arial"/>
                <w:b/>
                <w:bCs/>
                <w:color w:val="000000"/>
              </w:rPr>
              <w:t>95.7</w:t>
            </w:r>
          </w:p>
        </w:tc>
        <w:tc>
          <w:tcPr>
            <w:tcW w:w="1222" w:type="dxa"/>
            <w:shd w:val="clear" w:color="auto" w:fill="auto"/>
            <w:vAlign w:val="center"/>
          </w:tcPr>
          <w:p w14:paraId="3C8969B0" w14:textId="4FF2E811" w:rsidR="007876BB" w:rsidRPr="008D681B" w:rsidRDefault="007876BB" w:rsidP="00212FFB">
            <w:pPr>
              <w:jc w:val="center"/>
              <w:rPr>
                <w:rFonts w:eastAsia="Times New Roman" w:cs="Calibri"/>
                <w:b/>
                <w:bCs/>
                <w:color w:val="000000"/>
              </w:rPr>
            </w:pPr>
            <w:r>
              <w:rPr>
                <w:rFonts w:ascii="Arial" w:hAnsi="Arial" w:cs="Arial"/>
                <w:b/>
                <w:bCs/>
                <w:color w:val="000000"/>
              </w:rPr>
              <w:t>67.03</w:t>
            </w:r>
          </w:p>
        </w:tc>
        <w:tc>
          <w:tcPr>
            <w:tcW w:w="1210" w:type="dxa"/>
            <w:shd w:val="clear" w:color="auto" w:fill="auto"/>
            <w:vAlign w:val="center"/>
          </w:tcPr>
          <w:p w14:paraId="7EA85F73" w14:textId="34BDB309" w:rsidR="007876BB" w:rsidRPr="008D681B" w:rsidRDefault="007876BB" w:rsidP="00212FFB">
            <w:pPr>
              <w:jc w:val="center"/>
              <w:rPr>
                <w:rFonts w:eastAsia="Times New Roman" w:cs="Calibri"/>
                <w:b/>
                <w:bCs/>
                <w:color w:val="000000"/>
              </w:rPr>
            </w:pPr>
            <w:r>
              <w:rPr>
                <w:rFonts w:ascii="Arial" w:hAnsi="Arial" w:cs="Arial"/>
                <w:b/>
                <w:bCs/>
                <w:color w:val="000000"/>
              </w:rPr>
              <w:t>43.06</w:t>
            </w:r>
          </w:p>
        </w:tc>
        <w:tc>
          <w:tcPr>
            <w:tcW w:w="1026" w:type="dxa"/>
            <w:shd w:val="clear" w:color="auto" w:fill="auto"/>
            <w:vAlign w:val="center"/>
          </w:tcPr>
          <w:p w14:paraId="1C62A8CE" w14:textId="6C8A3875" w:rsidR="007876BB" w:rsidRPr="008D681B" w:rsidRDefault="007876BB" w:rsidP="00212FFB">
            <w:pPr>
              <w:jc w:val="center"/>
              <w:rPr>
                <w:rFonts w:eastAsia="Times New Roman" w:cs="Calibri"/>
                <w:b/>
                <w:bCs/>
                <w:color w:val="000000"/>
              </w:rPr>
            </w:pPr>
            <w:r>
              <w:rPr>
                <w:rFonts w:ascii="Arial" w:hAnsi="Arial" w:cs="Arial"/>
                <w:b/>
                <w:bCs/>
                <w:color w:val="000000"/>
              </w:rPr>
              <w:t>23.90</w:t>
            </w:r>
          </w:p>
        </w:tc>
      </w:tr>
      <w:tr w:rsidR="007876BB" w:rsidRPr="00844D38" w14:paraId="7339A818" w14:textId="77777777" w:rsidTr="00CC3FF7">
        <w:trPr>
          <w:trHeight w:val="900"/>
        </w:trPr>
        <w:tc>
          <w:tcPr>
            <w:tcW w:w="666" w:type="dxa"/>
            <w:shd w:val="clear" w:color="auto" w:fill="auto"/>
            <w:vAlign w:val="center"/>
          </w:tcPr>
          <w:p w14:paraId="56EC3115" w14:textId="0DA4D8B1" w:rsidR="007876BB" w:rsidRPr="00844D38" w:rsidRDefault="007876BB" w:rsidP="00212FFB">
            <w:pPr>
              <w:jc w:val="center"/>
              <w:rPr>
                <w:rFonts w:eastAsia="Times New Roman" w:cs="Calibri"/>
                <w:b/>
                <w:bCs/>
                <w:color w:val="000000"/>
              </w:rPr>
            </w:pPr>
            <w:r>
              <w:rPr>
                <w:rFonts w:ascii="Arial" w:hAnsi="Arial" w:cs="Arial"/>
                <w:b/>
                <w:bCs/>
                <w:color w:val="000000"/>
              </w:rPr>
              <w:t>2</w:t>
            </w:r>
          </w:p>
        </w:tc>
        <w:tc>
          <w:tcPr>
            <w:tcW w:w="1427" w:type="dxa"/>
            <w:shd w:val="clear" w:color="auto" w:fill="auto"/>
            <w:vAlign w:val="center"/>
          </w:tcPr>
          <w:p w14:paraId="3E23E8A4" w14:textId="0819BF44" w:rsidR="007876BB" w:rsidRPr="008D681B" w:rsidRDefault="007876BB" w:rsidP="00212FFB">
            <w:pPr>
              <w:jc w:val="center"/>
              <w:rPr>
                <w:rFonts w:eastAsia="Times New Roman" w:cs="Calibri"/>
                <w:b/>
                <w:bCs/>
                <w:color w:val="000000"/>
              </w:rPr>
            </w:pPr>
            <w:r>
              <w:rPr>
                <w:rFonts w:ascii="Arial" w:hAnsi="Arial" w:cs="Arial"/>
                <w:b/>
                <w:bCs/>
                <w:sz w:val="20"/>
                <w:szCs w:val="20"/>
              </w:rPr>
              <w:t>02-H00-014</w:t>
            </w:r>
          </w:p>
        </w:tc>
        <w:tc>
          <w:tcPr>
            <w:tcW w:w="3067" w:type="dxa"/>
            <w:shd w:val="clear" w:color="auto" w:fill="auto"/>
            <w:vAlign w:val="center"/>
          </w:tcPr>
          <w:p w14:paraId="02A0C41B" w14:textId="5ECB59AF" w:rsidR="007876BB" w:rsidRPr="008D681B" w:rsidRDefault="007876BB" w:rsidP="00212FFB">
            <w:pPr>
              <w:jc w:val="center"/>
              <w:rPr>
                <w:rFonts w:eastAsia="Times New Roman" w:cs="Calibri"/>
                <w:b/>
                <w:bCs/>
                <w:color w:val="000000"/>
                <w:lang w:bidi="ar-IQ"/>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1367" w:type="dxa"/>
            <w:shd w:val="clear" w:color="auto" w:fill="auto"/>
            <w:vAlign w:val="center"/>
          </w:tcPr>
          <w:p w14:paraId="6C900231" w14:textId="3A3C8171" w:rsidR="007876BB" w:rsidRPr="008D681B" w:rsidRDefault="007876BB" w:rsidP="00212FFB">
            <w:pPr>
              <w:jc w:val="center"/>
              <w:rPr>
                <w:rFonts w:eastAsia="Times New Roman" w:cs="Calibri"/>
                <w:b/>
                <w:bCs/>
                <w:color w:val="000000"/>
              </w:rPr>
            </w:pPr>
            <w:r>
              <w:rPr>
                <w:rFonts w:ascii="Arial" w:hAnsi="Arial" w:cs="Arial"/>
                <w:b/>
                <w:bCs/>
                <w:color w:val="000000"/>
              </w:rPr>
              <w:t>32,700</w:t>
            </w:r>
          </w:p>
        </w:tc>
        <w:tc>
          <w:tcPr>
            <w:tcW w:w="1365" w:type="dxa"/>
            <w:shd w:val="clear" w:color="auto" w:fill="auto"/>
            <w:vAlign w:val="center"/>
          </w:tcPr>
          <w:p w14:paraId="6BB10F75" w14:textId="3E3E90FC" w:rsidR="007876BB" w:rsidRPr="008D681B" w:rsidRDefault="007876BB" w:rsidP="00212FFB">
            <w:pPr>
              <w:jc w:val="center"/>
              <w:rPr>
                <w:rFonts w:eastAsia="Times New Roman" w:cs="Calibri"/>
                <w:b/>
                <w:bCs/>
                <w:color w:val="000000"/>
              </w:rPr>
            </w:pPr>
            <w:r>
              <w:rPr>
                <w:rFonts w:ascii="Arial" w:hAnsi="Arial" w:cs="Arial"/>
                <w:b/>
                <w:bCs/>
              </w:rPr>
              <w:t>100 cap</w:t>
            </w:r>
          </w:p>
        </w:tc>
        <w:tc>
          <w:tcPr>
            <w:tcW w:w="1091" w:type="dxa"/>
            <w:shd w:val="clear" w:color="auto" w:fill="auto"/>
            <w:vAlign w:val="center"/>
          </w:tcPr>
          <w:p w14:paraId="02AADD70" w14:textId="014CF196" w:rsidR="007876BB" w:rsidRPr="008D681B" w:rsidRDefault="007876BB" w:rsidP="00212FFB">
            <w:pPr>
              <w:jc w:val="center"/>
              <w:rPr>
                <w:rFonts w:eastAsia="Times New Roman" w:cs="Calibri"/>
                <w:b/>
                <w:bCs/>
                <w:color w:val="000000"/>
              </w:rPr>
            </w:pPr>
            <w:r>
              <w:rPr>
                <w:rFonts w:ascii="Arial" w:hAnsi="Arial" w:cs="Arial"/>
                <w:b/>
                <w:bCs/>
              </w:rPr>
              <w:t>14</w:t>
            </w:r>
          </w:p>
        </w:tc>
        <w:tc>
          <w:tcPr>
            <w:tcW w:w="1222" w:type="dxa"/>
            <w:shd w:val="clear" w:color="auto" w:fill="auto"/>
            <w:vAlign w:val="center"/>
          </w:tcPr>
          <w:p w14:paraId="6FFDD4BF" w14:textId="7FDCB964" w:rsidR="007876BB" w:rsidRPr="008D681B" w:rsidRDefault="007876BB" w:rsidP="00212FFB">
            <w:pPr>
              <w:jc w:val="center"/>
              <w:rPr>
                <w:rFonts w:eastAsia="Times New Roman" w:cs="Calibri"/>
                <w:b/>
                <w:bCs/>
                <w:color w:val="000000"/>
              </w:rPr>
            </w:pPr>
            <w:r>
              <w:rPr>
                <w:rFonts w:ascii="Arial" w:hAnsi="Arial" w:cs="Arial"/>
                <w:b/>
                <w:bCs/>
              </w:rPr>
              <w:t>9.8$</w:t>
            </w:r>
          </w:p>
        </w:tc>
        <w:tc>
          <w:tcPr>
            <w:tcW w:w="1210" w:type="dxa"/>
            <w:shd w:val="clear" w:color="auto" w:fill="auto"/>
            <w:vAlign w:val="center"/>
          </w:tcPr>
          <w:p w14:paraId="77D79307" w14:textId="51C1307B" w:rsidR="007876BB" w:rsidRPr="008D681B" w:rsidRDefault="007876BB" w:rsidP="00212FFB">
            <w:pPr>
              <w:jc w:val="center"/>
              <w:rPr>
                <w:rFonts w:eastAsia="Times New Roman" w:cs="Calibri"/>
                <w:b/>
                <w:bCs/>
                <w:color w:val="000000"/>
              </w:rPr>
            </w:pPr>
            <w:r>
              <w:rPr>
                <w:rFonts w:ascii="Arial" w:hAnsi="Arial" w:cs="Arial"/>
                <w:b/>
                <w:bCs/>
              </w:rPr>
              <w:t>6.3</w:t>
            </w:r>
          </w:p>
        </w:tc>
        <w:tc>
          <w:tcPr>
            <w:tcW w:w="1026" w:type="dxa"/>
            <w:shd w:val="clear" w:color="auto" w:fill="auto"/>
            <w:vAlign w:val="center"/>
          </w:tcPr>
          <w:p w14:paraId="24307D0A" w14:textId="7B6DCD80" w:rsidR="007876BB" w:rsidRPr="008D681B" w:rsidRDefault="007876BB" w:rsidP="00212FFB">
            <w:pPr>
              <w:jc w:val="center"/>
              <w:rPr>
                <w:rFonts w:eastAsia="Times New Roman" w:cs="Calibri"/>
                <w:b/>
                <w:bCs/>
                <w:color w:val="000000"/>
              </w:rPr>
            </w:pPr>
            <w:r>
              <w:rPr>
                <w:rFonts w:ascii="Arial" w:hAnsi="Arial" w:cs="Arial"/>
                <w:b/>
                <w:bCs/>
              </w:rPr>
              <w:t>3.5</w:t>
            </w:r>
          </w:p>
        </w:tc>
      </w:tr>
      <w:tr w:rsidR="007876BB" w:rsidRPr="00844D38" w14:paraId="501EED78" w14:textId="77777777" w:rsidTr="00CC3FF7">
        <w:trPr>
          <w:trHeight w:val="900"/>
        </w:trPr>
        <w:tc>
          <w:tcPr>
            <w:tcW w:w="666" w:type="dxa"/>
            <w:shd w:val="clear" w:color="auto" w:fill="auto"/>
            <w:vAlign w:val="center"/>
          </w:tcPr>
          <w:p w14:paraId="5BEB2C63" w14:textId="3E719A24" w:rsidR="007876BB" w:rsidRPr="00844D38" w:rsidRDefault="007876BB" w:rsidP="00212FFB">
            <w:pPr>
              <w:jc w:val="center"/>
              <w:rPr>
                <w:rFonts w:eastAsia="Times New Roman" w:cs="Calibri"/>
                <w:b/>
                <w:bCs/>
                <w:color w:val="000000"/>
              </w:rPr>
            </w:pPr>
            <w:r>
              <w:rPr>
                <w:rFonts w:ascii="Arial" w:hAnsi="Arial" w:cs="Arial"/>
                <w:b/>
                <w:bCs/>
                <w:color w:val="000000"/>
              </w:rPr>
              <w:t>3</w:t>
            </w:r>
          </w:p>
        </w:tc>
        <w:tc>
          <w:tcPr>
            <w:tcW w:w="1427" w:type="dxa"/>
            <w:shd w:val="clear" w:color="auto" w:fill="auto"/>
            <w:vAlign w:val="center"/>
          </w:tcPr>
          <w:p w14:paraId="6812A8A8" w14:textId="27332D9F" w:rsidR="007876BB" w:rsidRPr="008D681B" w:rsidRDefault="007876BB" w:rsidP="00212FFB">
            <w:pPr>
              <w:jc w:val="center"/>
              <w:rPr>
                <w:rFonts w:eastAsia="Times New Roman" w:cs="Calibri"/>
                <w:b/>
                <w:bCs/>
                <w:color w:val="000000"/>
              </w:rPr>
            </w:pPr>
            <w:r>
              <w:rPr>
                <w:rFonts w:ascii="Arial" w:hAnsi="Arial" w:cs="Arial"/>
                <w:b/>
                <w:bCs/>
                <w:sz w:val="20"/>
                <w:szCs w:val="20"/>
              </w:rPr>
              <w:t>06-E00-014</w:t>
            </w:r>
          </w:p>
        </w:tc>
        <w:tc>
          <w:tcPr>
            <w:tcW w:w="3067" w:type="dxa"/>
            <w:shd w:val="clear" w:color="auto" w:fill="auto"/>
            <w:vAlign w:val="center"/>
          </w:tcPr>
          <w:p w14:paraId="2EDD14F1" w14:textId="7169FEBB" w:rsidR="007876BB" w:rsidRPr="008D681B" w:rsidRDefault="007876BB" w:rsidP="00212FFB">
            <w:pPr>
              <w:jc w:val="center"/>
              <w:rPr>
                <w:rFonts w:eastAsia="Times New Roman" w:cs="Calibri"/>
                <w:b/>
                <w:bCs/>
                <w:color w:val="000000"/>
                <w:lang w:bidi="ar-IQ"/>
              </w:rPr>
            </w:pPr>
            <w:r>
              <w:rPr>
                <w:rFonts w:ascii="Arial" w:hAnsi="Arial" w:cs="Arial"/>
                <w:b/>
                <w:bCs/>
                <w:sz w:val="20"/>
                <w:szCs w:val="20"/>
              </w:rPr>
              <w:t>Fludrocortisone acetate 0.1mg  Tablet</w:t>
            </w:r>
          </w:p>
        </w:tc>
        <w:tc>
          <w:tcPr>
            <w:tcW w:w="1367" w:type="dxa"/>
            <w:shd w:val="clear" w:color="auto" w:fill="auto"/>
            <w:vAlign w:val="center"/>
          </w:tcPr>
          <w:p w14:paraId="72792835" w14:textId="0A5E4133" w:rsidR="007876BB" w:rsidRPr="008D681B" w:rsidRDefault="007876BB" w:rsidP="00212FFB">
            <w:pPr>
              <w:jc w:val="center"/>
              <w:rPr>
                <w:rFonts w:eastAsia="Times New Roman" w:cs="Calibri"/>
                <w:b/>
                <w:bCs/>
                <w:color w:val="000000"/>
              </w:rPr>
            </w:pPr>
            <w:r>
              <w:rPr>
                <w:rFonts w:ascii="Arial" w:hAnsi="Arial" w:cs="Arial"/>
                <w:b/>
                <w:bCs/>
              </w:rPr>
              <w:t>43900</w:t>
            </w:r>
          </w:p>
        </w:tc>
        <w:tc>
          <w:tcPr>
            <w:tcW w:w="1365" w:type="dxa"/>
            <w:shd w:val="clear" w:color="auto" w:fill="auto"/>
            <w:vAlign w:val="center"/>
          </w:tcPr>
          <w:p w14:paraId="2D085E1C" w14:textId="5CF7FF57" w:rsidR="007876BB" w:rsidRPr="008D681B" w:rsidRDefault="007876BB" w:rsidP="00212FFB">
            <w:pPr>
              <w:jc w:val="center"/>
              <w:rPr>
                <w:rFonts w:eastAsia="Times New Roman" w:cs="Calibri"/>
                <w:b/>
                <w:bCs/>
                <w:color w:val="000000"/>
              </w:rPr>
            </w:pPr>
            <w:r>
              <w:rPr>
                <w:rFonts w:ascii="Arial" w:hAnsi="Arial" w:cs="Arial"/>
                <w:b/>
                <w:bCs/>
                <w:color w:val="000000"/>
              </w:rPr>
              <w:t>100 tab</w:t>
            </w:r>
          </w:p>
        </w:tc>
        <w:tc>
          <w:tcPr>
            <w:tcW w:w="1091" w:type="dxa"/>
            <w:shd w:val="clear" w:color="auto" w:fill="auto"/>
            <w:vAlign w:val="center"/>
          </w:tcPr>
          <w:p w14:paraId="350F1E61" w14:textId="310BA730" w:rsidR="007876BB" w:rsidRPr="008D681B" w:rsidRDefault="007876BB" w:rsidP="00212FFB">
            <w:pPr>
              <w:jc w:val="center"/>
              <w:rPr>
                <w:rFonts w:eastAsia="Times New Roman" w:cs="Calibri"/>
                <w:b/>
                <w:bCs/>
                <w:color w:val="000000"/>
              </w:rPr>
            </w:pPr>
            <w:r>
              <w:rPr>
                <w:rFonts w:ascii="Arial" w:hAnsi="Arial" w:cs="Arial"/>
                <w:b/>
                <w:bCs/>
                <w:color w:val="000000"/>
              </w:rPr>
              <w:t>10.95</w:t>
            </w:r>
          </w:p>
        </w:tc>
        <w:tc>
          <w:tcPr>
            <w:tcW w:w="1222" w:type="dxa"/>
            <w:shd w:val="clear" w:color="auto" w:fill="auto"/>
            <w:vAlign w:val="center"/>
          </w:tcPr>
          <w:p w14:paraId="200D50A6" w14:textId="2719BC93" w:rsidR="007876BB" w:rsidRPr="008D681B" w:rsidRDefault="007876BB" w:rsidP="00212FFB">
            <w:pPr>
              <w:jc w:val="center"/>
              <w:rPr>
                <w:rFonts w:eastAsia="Times New Roman" w:cs="Calibri"/>
                <w:b/>
                <w:bCs/>
                <w:color w:val="000000"/>
              </w:rPr>
            </w:pPr>
            <w:r>
              <w:rPr>
                <w:rFonts w:ascii="Arial" w:hAnsi="Arial" w:cs="Arial"/>
                <w:b/>
                <w:bCs/>
                <w:color w:val="000000"/>
              </w:rPr>
              <w:t>7.66</w:t>
            </w:r>
          </w:p>
        </w:tc>
        <w:tc>
          <w:tcPr>
            <w:tcW w:w="1210" w:type="dxa"/>
            <w:shd w:val="clear" w:color="auto" w:fill="auto"/>
            <w:vAlign w:val="center"/>
          </w:tcPr>
          <w:p w14:paraId="39DBA8E0" w14:textId="2164089B" w:rsidR="007876BB" w:rsidRPr="008D681B" w:rsidRDefault="007876BB" w:rsidP="00212FFB">
            <w:pPr>
              <w:jc w:val="center"/>
              <w:rPr>
                <w:rFonts w:eastAsia="Times New Roman" w:cs="Calibri"/>
                <w:b/>
                <w:bCs/>
                <w:color w:val="000000"/>
              </w:rPr>
            </w:pPr>
            <w:r>
              <w:rPr>
                <w:rFonts w:ascii="Arial" w:hAnsi="Arial" w:cs="Arial"/>
                <w:b/>
                <w:bCs/>
                <w:color w:val="000000"/>
              </w:rPr>
              <w:t>4.90</w:t>
            </w:r>
          </w:p>
        </w:tc>
        <w:tc>
          <w:tcPr>
            <w:tcW w:w="1026" w:type="dxa"/>
            <w:shd w:val="clear" w:color="auto" w:fill="auto"/>
            <w:vAlign w:val="center"/>
          </w:tcPr>
          <w:p w14:paraId="3AEA7889" w14:textId="15AAD470" w:rsidR="007876BB" w:rsidRPr="008D681B" w:rsidRDefault="007876BB" w:rsidP="00212FFB">
            <w:pPr>
              <w:jc w:val="center"/>
              <w:rPr>
                <w:rFonts w:eastAsia="Times New Roman" w:cs="Calibri"/>
                <w:b/>
                <w:bCs/>
                <w:color w:val="000000"/>
              </w:rPr>
            </w:pPr>
            <w:r>
              <w:rPr>
                <w:rFonts w:ascii="Arial" w:hAnsi="Arial" w:cs="Arial"/>
                <w:b/>
                <w:bCs/>
                <w:color w:val="000000"/>
              </w:rPr>
              <w:t>2.70</w:t>
            </w:r>
          </w:p>
        </w:tc>
      </w:tr>
      <w:tr w:rsidR="007876BB" w:rsidRPr="00844D38" w14:paraId="30C02DE9" w14:textId="77777777" w:rsidTr="00CC3FF7">
        <w:trPr>
          <w:trHeight w:val="900"/>
        </w:trPr>
        <w:tc>
          <w:tcPr>
            <w:tcW w:w="666" w:type="dxa"/>
            <w:shd w:val="clear" w:color="auto" w:fill="auto"/>
            <w:vAlign w:val="center"/>
          </w:tcPr>
          <w:p w14:paraId="35E86E32" w14:textId="55A49405" w:rsidR="007876BB" w:rsidRPr="00844D38" w:rsidRDefault="007876BB" w:rsidP="00212FFB">
            <w:pPr>
              <w:jc w:val="center"/>
              <w:rPr>
                <w:rFonts w:eastAsia="Times New Roman" w:cs="Calibri"/>
                <w:b/>
                <w:bCs/>
                <w:color w:val="000000"/>
              </w:rPr>
            </w:pPr>
            <w:r>
              <w:rPr>
                <w:rFonts w:ascii="Arial" w:hAnsi="Arial" w:cs="Arial"/>
                <w:b/>
                <w:bCs/>
                <w:color w:val="000000"/>
              </w:rPr>
              <w:t>4</w:t>
            </w:r>
          </w:p>
        </w:tc>
        <w:tc>
          <w:tcPr>
            <w:tcW w:w="1427" w:type="dxa"/>
            <w:shd w:val="clear" w:color="auto" w:fill="auto"/>
            <w:vAlign w:val="center"/>
          </w:tcPr>
          <w:p w14:paraId="30D8435D" w14:textId="25CF5AA9" w:rsidR="007876BB" w:rsidRPr="008D681B" w:rsidRDefault="007876BB" w:rsidP="00212FFB">
            <w:pPr>
              <w:jc w:val="center"/>
              <w:rPr>
                <w:rFonts w:eastAsia="Times New Roman" w:cs="Calibri"/>
                <w:b/>
                <w:bCs/>
                <w:color w:val="000000"/>
              </w:rPr>
            </w:pPr>
            <w:r>
              <w:rPr>
                <w:rFonts w:ascii="Arial" w:hAnsi="Arial" w:cs="Arial"/>
                <w:b/>
                <w:bCs/>
                <w:sz w:val="20"/>
                <w:szCs w:val="20"/>
              </w:rPr>
              <w:t>06-J00-010</w:t>
            </w:r>
          </w:p>
        </w:tc>
        <w:tc>
          <w:tcPr>
            <w:tcW w:w="3067" w:type="dxa"/>
            <w:shd w:val="clear" w:color="auto" w:fill="auto"/>
            <w:vAlign w:val="center"/>
          </w:tcPr>
          <w:p w14:paraId="739D2066" w14:textId="1ED5CCE1"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mecasermin (recombinant human insulin - like growth factor - 1 rhl GF-1)Increlex inj  mecasermin 10mg/ml  ( 4 ml vial )  </w:t>
            </w:r>
          </w:p>
        </w:tc>
        <w:tc>
          <w:tcPr>
            <w:tcW w:w="1367" w:type="dxa"/>
            <w:shd w:val="clear" w:color="auto" w:fill="auto"/>
            <w:vAlign w:val="center"/>
          </w:tcPr>
          <w:p w14:paraId="6DF0CC2F" w14:textId="0B219228" w:rsidR="007876BB" w:rsidRPr="008D681B" w:rsidRDefault="007876BB" w:rsidP="00212FFB">
            <w:pPr>
              <w:jc w:val="center"/>
              <w:rPr>
                <w:rFonts w:eastAsia="Times New Roman" w:cs="Calibri"/>
                <w:b/>
                <w:bCs/>
                <w:color w:val="000000"/>
              </w:rPr>
            </w:pPr>
            <w:r>
              <w:rPr>
                <w:rFonts w:ascii="Arial" w:hAnsi="Arial" w:cs="Arial"/>
                <w:b/>
                <w:bCs/>
              </w:rPr>
              <w:t>400</w:t>
            </w:r>
          </w:p>
        </w:tc>
        <w:tc>
          <w:tcPr>
            <w:tcW w:w="1365" w:type="dxa"/>
            <w:shd w:val="clear" w:color="auto" w:fill="auto"/>
            <w:vAlign w:val="center"/>
          </w:tcPr>
          <w:p w14:paraId="49D60CE7" w14:textId="21F0C7C6" w:rsidR="007876BB" w:rsidRPr="008D681B" w:rsidRDefault="007876BB" w:rsidP="00212FFB">
            <w:pPr>
              <w:jc w:val="center"/>
              <w:rPr>
                <w:rFonts w:eastAsia="Times New Roman" w:cs="Calibri"/>
                <w:b/>
                <w:bCs/>
                <w:color w:val="000000"/>
              </w:rPr>
            </w:pPr>
            <w:r>
              <w:rPr>
                <w:rFonts w:ascii="Arial" w:hAnsi="Arial" w:cs="Arial"/>
                <w:b/>
                <w:bCs/>
                <w:color w:val="000000"/>
              </w:rPr>
              <w:t>4ml vial</w:t>
            </w:r>
          </w:p>
        </w:tc>
        <w:tc>
          <w:tcPr>
            <w:tcW w:w="1091" w:type="dxa"/>
            <w:shd w:val="clear" w:color="auto" w:fill="auto"/>
            <w:vAlign w:val="center"/>
          </w:tcPr>
          <w:p w14:paraId="33B9CE10" w14:textId="2D2CB619" w:rsidR="007876BB" w:rsidRPr="008D681B" w:rsidRDefault="007876BB" w:rsidP="00212FFB">
            <w:pPr>
              <w:jc w:val="center"/>
              <w:rPr>
                <w:rFonts w:eastAsia="Times New Roman" w:cs="Calibri"/>
                <w:b/>
                <w:bCs/>
                <w:color w:val="000000"/>
              </w:rPr>
            </w:pPr>
            <w:r>
              <w:rPr>
                <w:rFonts w:ascii="Arial" w:hAnsi="Arial" w:cs="Arial"/>
                <w:b/>
                <w:bCs/>
                <w:color w:val="000000"/>
              </w:rPr>
              <w:t>756.25</w:t>
            </w:r>
          </w:p>
        </w:tc>
        <w:tc>
          <w:tcPr>
            <w:tcW w:w="1222" w:type="dxa"/>
            <w:shd w:val="clear" w:color="auto" w:fill="auto"/>
            <w:vAlign w:val="center"/>
          </w:tcPr>
          <w:p w14:paraId="7A2314F9" w14:textId="27529548" w:rsidR="007876BB" w:rsidRPr="008D681B" w:rsidRDefault="007876BB" w:rsidP="00212FFB">
            <w:pPr>
              <w:jc w:val="center"/>
              <w:rPr>
                <w:rFonts w:eastAsia="Times New Roman" w:cs="Calibri"/>
                <w:b/>
                <w:bCs/>
                <w:color w:val="000000"/>
              </w:rPr>
            </w:pPr>
            <w:r>
              <w:rPr>
                <w:rFonts w:ascii="Arial" w:hAnsi="Arial" w:cs="Arial"/>
                <w:b/>
                <w:bCs/>
                <w:color w:val="000000"/>
              </w:rPr>
              <w:t>529.38</w:t>
            </w:r>
          </w:p>
        </w:tc>
        <w:tc>
          <w:tcPr>
            <w:tcW w:w="1210" w:type="dxa"/>
            <w:shd w:val="clear" w:color="auto" w:fill="auto"/>
            <w:vAlign w:val="center"/>
          </w:tcPr>
          <w:p w14:paraId="2EE89A81" w14:textId="2635A77A" w:rsidR="007876BB" w:rsidRPr="008D681B" w:rsidRDefault="007876BB" w:rsidP="00212FFB">
            <w:pPr>
              <w:jc w:val="center"/>
              <w:rPr>
                <w:rFonts w:eastAsia="Times New Roman" w:cs="Calibri"/>
                <w:b/>
                <w:bCs/>
                <w:color w:val="000000"/>
              </w:rPr>
            </w:pPr>
            <w:r>
              <w:rPr>
                <w:rFonts w:ascii="Arial" w:hAnsi="Arial" w:cs="Arial"/>
                <w:b/>
                <w:bCs/>
                <w:color w:val="000000"/>
              </w:rPr>
              <w:t>340.31</w:t>
            </w:r>
          </w:p>
        </w:tc>
        <w:tc>
          <w:tcPr>
            <w:tcW w:w="1026" w:type="dxa"/>
            <w:shd w:val="clear" w:color="auto" w:fill="auto"/>
            <w:vAlign w:val="center"/>
          </w:tcPr>
          <w:p w14:paraId="2C7C1F0E" w14:textId="7366AF43" w:rsidR="007876BB" w:rsidRPr="008D681B" w:rsidRDefault="007876BB" w:rsidP="00212FFB">
            <w:pPr>
              <w:jc w:val="center"/>
              <w:rPr>
                <w:rFonts w:eastAsia="Times New Roman" w:cs="Calibri"/>
                <w:b/>
                <w:bCs/>
                <w:color w:val="000000"/>
              </w:rPr>
            </w:pPr>
            <w:r>
              <w:rPr>
                <w:rFonts w:ascii="Arial" w:hAnsi="Arial" w:cs="Arial"/>
                <w:b/>
                <w:bCs/>
                <w:color w:val="000000"/>
              </w:rPr>
              <w:t>189.06</w:t>
            </w:r>
          </w:p>
        </w:tc>
      </w:tr>
      <w:tr w:rsidR="007876BB" w:rsidRPr="00844D38" w14:paraId="6E14D798" w14:textId="77777777" w:rsidTr="00CC3FF7">
        <w:trPr>
          <w:trHeight w:val="900"/>
        </w:trPr>
        <w:tc>
          <w:tcPr>
            <w:tcW w:w="666" w:type="dxa"/>
            <w:shd w:val="clear" w:color="auto" w:fill="auto"/>
            <w:vAlign w:val="center"/>
          </w:tcPr>
          <w:p w14:paraId="321F13D2" w14:textId="455E832B" w:rsidR="007876BB" w:rsidRPr="00844D38" w:rsidRDefault="007876BB" w:rsidP="00212FFB">
            <w:pPr>
              <w:jc w:val="center"/>
              <w:rPr>
                <w:rFonts w:eastAsia="Times New Roman" w:cs="Calibri"/>
                <w:b/>
                <w:bCs/>
                <w:color w:val="000000"/>
              </w:rPr>
            </w:pPr>
            <w:r>
              <w:rPr>
                <w:rFonts w:ascii="Arial" w:hAnsi="Arial" w:cs="Arial"/>
                <w:b/>
                <w:bCs/>
                <w:color w:val="000000"/>
              </w:rPr>
              <w:t>5</w:t>
            </w:r>
          </w:p>
        </w:tc>
        <w:tc>
          <w:tcPr>
            <w:tcW w:w="1427" w:type="dxa"/>
            <w:shd w:val="clear" w:color="auto" w:fill="auto"/>
            <w:vAlign w:val="center"/>
          </w:tcPr>
          <w:p w14:paraId="6D483DD9" w14:textId="55DADCC4" w:rsidR="007876BB" w:rsidRPr="008D681B" w:rsidRDefault="007876BB" w:rsidP="00212FFB">
            <w:pPr>
              <w:jc w:val="center"/>
              <w:rPr>
                <w:rFonts w:eastAsia="Times New Roman" w:cs="Calibri"/>
                <w:b/>
                <w:bCs/>
                <w:color w:val="000000"/>
              </w:rPr>
            </w:pPr>
            <w:r>
              <w:rPr>
                <w:rFonts w:ascii="Arial" w:hAnsi="Arial" w:cs="Arial"/>
                <w:b/>
                <w:bCs/>
                <w:sz w:val="20"/>
                <w:szCs w:val="20"/>
              </w:rPr>
              <w:t>09-AD0-023</w:t>
            </w:r>
          </w:p>
        </w:tc>
        <w:tc>
          <w:tcPr>
            <w:tcW w:w="3067" w:type="dxa"/>
            <w:shd w:val="clear" w:color="auto" w:fill="auto"/>
            <w:vAlign w:val="center"/>
          </w:tcPr>
          <w:p w14:paraId="07799084" w14:textId="4854245E"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 calcitriol ( 1, 25 Dihydrocholecalciferol )(D3) 250 nanogram capsule   </w:t>
            </w:r>
          </w:p>
        </w:tc>
        <w:tc>
          <w:tcPr>
            <w:tcW w:w="1367" w:type="dxa"/>
            <w:shd w:val="clear" w:color="auto" w:fill="auto"/>
            <w:vAlign w:val="center"/>
          </w:tcPr>
          <w:p w14:paraId="5DA9D3F8" w14:textId="5F0409D5" w:rsidR="007876BB" w:rsidRPr="008D681B" w:rsidRDefault="007876BB" w:rsidP="00212FFB">
            <w:pPr>
              <w:jc w:val="center"/>
              <w:rPr>
                <w:rFonts w:eastAsia="Times New Roman" w:cs="Calibri"/>
                <w:b/>
                <w:bCs/>
                <w:color w:val="000000"/>
              </w:rPr>
            </w:pPr>
            <w:r>
              <w:rPr>
                <w:rFonts w:ascii="Arial" w:hAnsi="Arial" w:cs="Arial"/>
                <w:b/>
                <w:bCs/>
              </w:rPr>
              <w:t>25500</w:t>
            </w:r>
          </w:p>
        </w:tc>
        <w:tc>
          <w:tcPr>
            <w:tcW w:w="1365" w:type="dxa"/>
            <w:shd w:val="clear" w:color="auto" w:fill="auto"/>
            <w:vAlign w:val="center"/>
          </w:tcPr>
          <w:p w14:paraId="5735BDE3" w14:textId="38FA087F" w:rsidR="007876BB" w:rsidRPr="008D681B" w:rsidRDefault="007876BB"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43C2A3C7" w14:textId="6B24BAFD" w:rsidR="007876BB" w:rsidRPr="008D681B" w:rsidRDefault="007876BB" w:rsidP="00212FFB">
            <w:pPr>
              <w:jc w:val="center"/>
              <w:rPr>
                <w:rFonts w:eastAsia="Times New Roman" w:cs="Calibri"/>
                <w:b/>
                <w:bCs/>
                <w:color w:val="000000"/>
              </w:rPr>
            </w:pPr>
            <w:r>
              <w:rPr>
                <w:rFonts w:ascii="Arial" w:hAnsi="Arial" w:cs="Arial"/>
                <w:b/>
                <w:bCs/>
                <w:color w:val="000000"/>
              </w:rPr>
              <w:t>22.55</w:t>
            </w:r>
          </w:p>
        </w:tc>
        <w:tc>
          <w:tcPr>
            <w:tcW w:w="1222" w:type="dxa"/>
            <w:shd w:val="clear" w:color="auto" w:fill="auto"/>
            <w:vAlign w:val="center"/>
          </w:tcPr>
          <w:p w14:paraId="1D11DBDE" w14:textId="7B26675B" w:rsidR="007876BB" w:rsidRPr="008D681B" w:rsidRDefault="007876BB" w:rsidP="00212FFB">
            <w:pPr>
              <w:jc w:val="center"/>
              <w:rPr>
                <w:rFonts w:eastAsia="Times New Roman" w:cs="Calibri"/>
                <w:b/>
                <w:bCs/>
                <w:color w:val="000000"/>
              </w:rPr>
            </w:pPr>
            <w:r>
              <w:rPr>
                <w:rFonts w:ascii="Arial" w:hAnsi="Arial" w:cs="Arial"/>
                <w:b/>
                <w:bCs/>
                <w:color w:val="000000"/>
              </w:rPr>
              <w:t>15.79</w:t>
            </w:r>
          </w:p>
        </w:tc>
        <w:tc>
          <w:tcPr>
            <w:tcW w:w="1210" w:type="dxa"/>
            <w:shd w:val="clear" w:color="auto" w:fill="auto"/>
            <w:vAlign w:val="center"/>
          </w:tcPr>
          <w:p w14:paraId="512C8D91" w14:textId="0B57FA2F" w:rsidR="007876BB" w:rsidRPr="008D681B" w:rsidRDefault="007876BB" w:rsidP="00212FFB">
            <w:pPr>
              <w:jc w:val="center"/>
              <w:rPr>
                <w:rFonts w:eastAsia="Times New Roman" w:cs="Calibri"/>
                <w:b/>
                <w:bCs/>
                <w:color w:val="000000"/>
              </w:rPr>
            </w:pPr>
            <w:r>
              <w:rPr>
                <w:rFonts w:ascii="Arial" w:hAnsi="Arial" w:cs="Arial"/>
                <w:b/>
                <w:bCs/>
                <w:color w:val="000000"/>
              </w:rPr>
              <w:t>10.15</w:t>
            </w:r>
          </w:p>
        </w:tc>
        <w:tc>
          <w:tcPr>
            <w:tcW w:w="1026" w:type="dxa"/>
            <w:shd w:val="clear" w:color="auto" w:fill="auto"/>
            <w:vAlign w:val="center"/>
          </w:tcPr>
          <w:p w14:paraId="353FDD2D" w14:textId="492594BF" w:rsidR="007876BB" w:rsidRPr="008D681B" w:rsidRDefault="007876BB" w:rsidP="00212FFB">
            <w:pPr>
              <w:jc w:val="center"/>
              <w:rPr>
                <w:rFonts w:eastAsia="Times New Roman" w:cs="Calibri"/>
                <w:b/>
                <w:bCs/>
                <w:color w:val="000000"/>
              </w:rPr>
            </w:pPr>
            <w:r>
              <w:rPr>
                <w:rFonts w:ascii="Arial" w:hAnsi="Arial" w:cs="Arial"/>
                <w:b/>
                <w:bCs/>
                <w:color w:val="000000"/>
              </w:rPr>
              <w:t>5.64</w:t>
            </w:r>
          </w:p>
        </w:tc>
      </w:tr>
      <w:tr w:rsidR="007876BB" w:rsidRPr="00844D38" w14:paraId="082DAA03" w14:textId="77777777" w:rsidTr="00CC3FF7">
        <w:trPr>
          <w:trHeight w:val="900"/>
        </w:trPr>
        <w:tc>
          <w:tcPr>
            <w:tcW w:w="666" w:type="dxa"/>
            <w:shd w:val="clear" w:color="auto" w:fill="auto"/>
            <w:vAlign w:val="center"/>
          </w:tcPr>
          <w:p w14:paraId="29DAFFE1" w14:textId="41C83BA7" w:rsidR="007876BB" w:rsidRPr="00844D38" w:rsidRDefault="007876BB" w:rsidP="00212FFB">
            <w:pPr>
              <w:jc w:val="center"/>
              <w:rPr>
                <w:rFonts w:eastAsia="Times New Roman" w:cs="Calibri"/>
                <w:b/>
                <w:bCs/>
                <w:color w:val="000000"/>
              </w:rPr>
            </w:pPr>
            <w:r>
              <w:rPr>
                <w:rFonts w:ascii="Arial" w:hAnsi="Arial" w:cs="Arial"/>
                <w:b/>
                <w:bCs/>
                <w:color w:val="000000"/>
              </w:rPr>
              <w:t>6</w:t>
            </w:r>
          </w:p>
        </w:tc>
        <w:tc>
          <w:tcPr>
            <w:tcW w:w="1427" w:type="dxa"/>
            <w:shd w:val="clear" w:color="auto" w:fill="auto"/>
            <w:vAlign w:val="center"/>
          </w:tcPr>
          <w:p w14:paraId="51971448" w14:textId="39A54E75" w:rsidR="007876BB" w:rsidRPr="008D681B" w:rsidRDefault="007876BB" w:rsidP="00212FFB">
            <w:pPr>
              <w:jc w:val="center"/>
              <w:rPr>
                <w:rFonts w:eastAsia="Times New Roman" w:cs="Calibri"/>
                <w:b/>
                <w:bCs/>
                <w:color w:val="000000"/>
              </w:rPr>
            </w:pPr>
            <w:r>
              <w:rPr>
                <w:rFonts w:ascii="Arial" w:hAnsi="Arial" w:cs="Arial"/>
                <w:b/>
                <w:bCs/>
                <w:sz w:val="20"/>
                <w:szCs w:val="20"/>
              </w:rPr>
              <w:t>09-AD0-024</w:t>
            </w:r>
          </w:p>
        </w:tc>
        <w:tc>
          <w:tcPr>
            <w:tcW w:w="3067" w:type="dxa"/>
            <w:shd w:val="clear" w:color="auto" w:fill="auto"/>
            <w:vAlign w:val="center"/>
          </w:tcPr>
          <w:p w14:paraId="2BF1FB2E" w14:textId="15BFC1B6"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calcitriol ( 1, 25 Dihydrocholecalciferol )(D3) 1 mcg / ml injection ( 1 ml ampoule ) </w:t>
            </w:r>
          </w:p>
        </w:tc>
        <w:tc>
          <w:tcPr>
            <w:tcW w:w="1367" w:type="dxa"/>
            <w:shd w:val="clear" w:color="auto" w:fill="auto"/>
            <w:vAlign w:val="center"/>
          </w:tcPr>
          <w:p w14:paraId="7D3DD233" w14:textId="78772979" w:rsidR="007876BB" w:rsidRPr="008D681B" w:rsidRDefault="007876BB" w:rsidP="00212FFB">
            <w:pPr>
              <w:jc w:val="center"/>
              <w:rPr>
                <w:rFonts w:eastAsia="Times New Roman" w:cs="Calibri"/>
                <w:b/>
                <w:bCs/>
                <w:color w:val="000000"/>
              </w:rPr>
            </w:pPr>
            <w:r>
              <w:rPr>
                <w:rFonts w:ascii="Arial" w:hAnsi="Arial" w:cs="Arial"/>
                <w:b/>
                <w:bCs/>
              </w:rPr>
              <w:t>20</w:t>
            </w:r>
          </w:p>
        </w:tc>
        <w:tc>
          <w:tcPr>
            <w:tcW w:w="1365" w:type="dxa"/>
            <w:shd w:val="clear" w:color="auto" w:fill="auto"/>
            <w:vAlign w:val="center"/>
          </w:tcPr>
          <w:p w14:paraId="47B5DB19" w14:textId="0E7EF64E" w:rsidR="007876BB" w:rsidRPr="008D681B" w:rsidRDefault="007876BB" w:rsidP="00212FFB">
            <w:pPr>
              <w:jc w:val="center"/>
              <w:rPr>
                <w:rFonts w:eastAsia="Times New Roman" w:cs="Calibri"/>
                <w:b/>
                <w:bCs/>
                <w:color w:val="000000"/>
              </w:rPr>
            </w:pPr>
            <w:r>
              <w:rPr>
                <w:rFonts w:ascii="Arial" w:hAnsi="Arial" w:cs="Arial"/>
                <w:b/>
                <w:bCs/>
                <w:color w:val="000000"/>
              </w:rPr>
              <w:t>1ml ampoule</w:t>
            </w:r>
          </w:p>
        </w:tc>
        <w:tc>
          <w:tcPr>
            <w:tcW w:w="1091" w:type="dxa"/>
            <w:shd w:val="clear" w:color="auto" w:fill="auto"/>
            <w:vAlign w:val="center"/>
          </w:tcPr>
          <w:p w14:paraId="26A32F91" w14:textId="37BBBED1" w:rsidR="007876BB" w:rsidRPr="008D681B" w:rsidRDefault="007876BB" w:rsidP="00212FFB">
            <w:pPr>
              <w:jc w:val="center"/>
              <w:rPr>
                <w:rFonts w:eastAsia="Times New Roman" w:cs="Calibri"/>
                <w:b/>
                <w:bCs/>
                <w:color w:val="000000"/>
              </w:rPr>
            </w:pPr>
            <w:r>
              <w:rPr>
                <w:rFonts w:ascii="Arial" w:hAnsi="Arial" w:cs="Arial"/>
                <w:b/>
                <w:bCs/>
                <w:color w:val="000000"/>
              </w:rPr>
              <w:t>4.348</w:t>
            </w:r>
          </w:p>
        </w:tc>
        <w:tc>
          <w:tcPr>
            <w:tcW w:w="1222" w:type="dxa"/>
            <w:shd w:val="clear" w:color="auto" w:fill="auto"/>
            <w:vAlign w:val="center"/>
          </w:tcPr>
          <w:p w14:paraId="5D648D37" w14:textId="38941F68" w:rsidR="007876BB" w:rsidRPr="008D681B" w:rsidRDefault="007876BB" w:rsidP="00212FFB">
            <w:pPr>
              <w:jc w:val="center"/>
              <w:rPr>
                <w:rFonts w:eastAsia="Times New Roman" w:cs="Calibri"/>
                <w:b/>
                <w:bCs/>
                <w:color w:val="000000"/>
              </w:rPr>
            </w:pPr>
            <w:r>
              <w:rPr>
                <w:rFonts w:ascii="Arial" w:hAnsi="Arial" w:cs="Arial"/>
                <w:b/>
                <w:bCs/>
                <w:color w:val="000000"/>
              </w:rPr>
              <w:t>3.04</w:t>
            </w:r>
          </w:p>
        </w:tc>
        <w:tc>
          <w:tcPr>
            <w:tcW w:w="1210" w:type="dxa"/>
            <w:shd w:val="clear" w:color="auto" w:fill="auto"/>
            <w:vAlign w:val="center"/>
          </w:tcPr>
          <w:p w14:paraId="758A5204" w14:textId="2585BD90" w:rsidR="007876BB" w:rsidRPr="008D681B" w:rsidRDefault="007876BB" w:rsidP="00212FFB">
            <w:pPr>
              <w:jc w:val="center"/>
              <w:rPr>
                <w:rFonts w:eastAsia="Times New Roman" w:cs="Calibri"/>
                <w:b/>
                <w:bCs/>
                <w:color w:val="000000"/>
              </w:rPr>
            </w:pPr>
            <w:r>
              <w:rPr>
                <w:rFonts w:ascii="Arial" w:hAnsi="Arial" w:cs="Arial"/>
                <w:b/>
                <w:bCs/>
                <w:color w:val="000000"/>
              </w:rPr>
              <w:t>1.96</w:t>
            </w:r>
          </w:p>
        </w:tc>
        <w:tc>
          <w:tcPr>
            <w:tcW w:w="1026" w:type="dxa"/>
            <w:shd w:val="clear" w:color="auto" w:fill="auto"/>
            <w:vAlign w:val="center"/>
          </w:tcPr>
          <w:p w14:paraId="567957E4" w14:textId="16C5FC8E" w:rsidR="007876BB" w:rsidRPr="008D681B" w:rsidRDefault="007876BB" w:rsidP="00212FFB">
            <w:pPr>
              <w:jc w:val="center"/>
              <w:rPr>
                <w:rFonts w:eastAsia="Times New Roman" w:cs="Calibri"/>
                <w:b/>
                <w:bCs/>
                <w:color w:val="000000"/>
              </w:rPr>
            </w:pPr>
            <w:r>
              <w:rPr>
                <w:rFonts w:ascii="Arial" w:hAnsi="Arial" w:cs="Arial"/>
                <w:b/>
                <w:bCs/>
                <w:color w:val="000000"/>
              </w:rPr>
              <w:t>1.09</w:t>
            </w:r>
          </w:p>
        </w:tc>
      </w:tr>
      <w:tr w:rsidR="007876BB" w:rsidRPr="00844D38" w14:paraId="61F09313" w14:textId="77777777" w:rsidTr="00CC3FF7">
        <w:trPr>
          <w:trHeight w:val="900"/>
        </w:trPr>
        <w:tc>
          <w:tcPr>
            <w:tcW w:w="666" w:type="dxa"/>
            <w:shd w:val="clear" w:color="auto" w:fill="auto"/>
            <w:vAlign w:val="center"/>
          </w:tcPr>
          <w:p w14:paraId="5D6A198A" w14:textId="447692C0" w:rsidR="007876BB" w:rsidRPr="00844D38" w:rsidRDefault="007876BB" w:rsidP="00212FFB">
            <w:pPr>
              <w:jc w:val="center"/>
              <w:rPr>
                <w:rFonts w:eastAsia="Times New Roman" w:cs="Calibri"/>
                <w:b/>
                <w:bCs/>
                <w:color w:val="000000"/>
              </w:rPr>
            </w:pPr>
            <w:r>
              <w:rPr>
                <w:rFonts w:ascii="Arial" w:hAnsi="Arial" w:cs="Arial"/>
                <w:b/>
                <w:bCs/>
                <w:color w:val="000000"/>
              </w:rPr>
              <w:t>7</w:t>
            </w:r>
          </w:p>
        </w:tc>
        <w:tc>
          <w:tcPr>
            <w:tcW w:w="1427" w:type="dxa"/>
            <w:shd w:val="clear" w:color="auto" w:fill="auto"/>
            <w:vAlign w:val="center"/>
          </w:tcPr>
          <w:p w14:paraId="4A62993A" w14:textId="13E8AE50" w:rsidR="007876BB" w:rsidRPr="008D681B" w:rsidRDefault="007876BB" w:rsidP="00212FFB">
            <w:pPr>
              <w:jc w:val="center"/>
              <w:rPr>
                <w:rFonts w:eastAsia="Times New Roman" w:cs="Calibri"/>
                <w:b/>
                <w:bCs/>
                <w:color w:val="000000"/>
              </w:rPr>
            </w:pPr>
            <w:r>
              <w:rPr>
                <w:rFonts w:ascii="Arial" w:hAnsi="Arial" w:cs="Arial"/>
                <w:b/>
                <w:bCs/>
                <w:sz w:val="20"/>
                <w:szCs w:val="20"/>
              </w:rPr>
              <w:t>09-CD0-001</w:t>
            </w:r>
          </w:p>
        </w:tc>
        <w:tc>
          <w:tcPr>
            <w:tcW w:w="3067" w:type="dxa"/>
            <w:shd w:val="clear" w:color="auto" w:fill="auto"/>
            <w:vAlign w:val="center"/>
          </w:tcPr>
          <w:p w14:paraId="439D1498" w14:textId="6073EF61" w:rsidR="007876BB" w:rsidRPr="008D681B" w:rsidRDefault="007876BB" w:rsidP="00212FFB">
            <w:pPr>
              <w:jc w:val="center"/>
              <w:rPr>
                <w:rFonts w:eastAsia="Times New Roman" w:cs="Calibri"/>
                <w:b/>
                <w:bCs/>
                <w:color w:val="000000"/>
                <w:lang w:bidi="ar-IQ"/>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1367" w:type="dxa"/>
            <w:shd w:val="clear" w:color="auto" w:fill="auto"/>
            <w:vAlign w:val="center"/>
          </w:tcPr>
          <w:p w14:paraId="7C2BF2D7" w14:textId="5AB33E8B" w:rsidR="007876BB" w:rsidRPr="008D681B" w:rsidRDefault="007876BB" w:rsidP="00212FFB">
            <w:pPr>
              <w:jc w:val="center"/>
              <w:rPr>
                <w:rFonts w:eastAsia="Times New Roman" w:cs="Calibri"/>
                <w:b/>
                <w:bCs/>
                <w:color w:val="000000"/>
              </w:rPr>
            </w:pPr>
            <w:r>
              <w:rPr>
                <w:rFonts w:ascii="Arial" w:hAnsi="Arial" w:cs="Arial"/>
                <w:b/>
                <w:bCs/>
              </w:rPr>
              <w:t>14000</w:t>
            </w:r>
          </w:p>
        </w:tc>
        <w:tc>
          <w:tcPr>
            <w:tcW w:w="1365" w:type="dxa"/>
            <w:shd w:val="clear" w:color="auto" w:fill="auto"/>
            <w:vAlign w:val="center"/>
          </w:tcPr>
          <w:p w14:paraId="3D102A53" w14:textId="29734053" w:rsidR="007876BB" w:rsidRPr="008D681B" w:rsidRDefault="007876BB" w:rsidP="00212FFB">
            <w:pPr>
              <w:jc w:val="center"/>
              <w:rPr>
                <w:rFonts w:eastAsia="Times New Roman" w:cs="Calibri"/>
                <w:b/>
                <w:bCs/>
                <w:color w:val="000000"/>
              </w:rPr>
            </w:pPr>
            <w:r>
              <w:rPr>
                <w:rFonts w:ascii="Arial" w:hAnsi="Arial" w:cs="Arial"/>
                <w:b/>
                <w:bCs/>
                <w:color w:val="000000"/>
              </w:rPr>
              <w:t>20 tab</w:t>
            </w:r>
          </w:p>
        </w:tc>
        <w:tc>
          <w:tcPr>
            <w:tcW w:w="1091" w:type="dxa"/>
            <w:shd w:val="clear" w:color="auto" w:fill="auto"/>
            <w:vAlign w:val="center"/>
          </w:tcPr>
          <w:p w14:paraId="30349489" w14:textId="45778439" w:rsidR="007876BB" w:rsidRPr="008D681B" w:rsidRDefault="007876BB" w:rsidP="00212FFB">
            <w:pPr>
              <w:jc w:val="center"/>
              <w:rPr>
                <w:rFonts w:eastAsia="Times New Roman" w:cs="Calibri"/>
                <w:b/>
                <w:bCs/>
                <w:color w:val="000000"/>
              </w:rPr>
            </w:pPr>
            <w:r>
              <w:rPr>
                <w:rFonts w:ascii="Arial" w:hAnsi="Arial" w:cs="Arial"/>
                <w:b/>
                <w:bCs/>
                <w:color w:val="000000"/>
              </w:rPr>
              <w:t>4.1125</w:t>
            </w:r>
          </w:p>
        </w:tc>
        <w:tc>
          <w:tcPr>
            <w:tcW w:w="1222" w:type="dxa"/>
            <w:shd w:val="clear" w:color="auto" w:fill="auto"/>
            <w:vAlign w:val="center"/>
          </w:tcPr>
          <w:p w14:paraId="6C331233" w14:textId="151850E8" w:rsidR="007876BB" w:rsidRPr="008D681B" w:rsidRDefault="007876BB" w:rsidP="00212FFB">
            <w:pPr>
              <w:jc w:val="center"/>
              <w:rPr>
                <w:rFonts w:eastAsia="Times New Roman" w:cs="Calibri"/>
                <w:b/>
                <w:bCs/>
                <w:color w:val="000000"/>
              </w:rPr>
            </w:pPr>
            <w:r>
              <w:rPr>
                <w:rFonts w:ascii="Arial" w:hAnsi="Arial" w:cs="Arial"/>
                <w:b/>
                <w:bCs/>
                <w:color w:val="000000"/>
              </w:rPr>
              <w:t>2.88</w:t>
            </w:r>
          </w:p>
        </w:tc>
        <w:tc>
          <w:tcPr>
            <w:tcW w:w="1210" w:type="dxa"/>
            <w:shd w:val="clear" w:color="auto" w:fill="auto"/>
            <w:vAlign w:val="center"/>
          </w:tcPr>
          <w:p w14:paraId="7E4E24D6" w14:textId="60E491B9" w:rsidR="007876BB" w:rsidRPr="008D681B" w:rsidRDefault="007876BB" w:rsidP="00212FFB">
            <w:pPr>
              <w:jc w:val="center"/>
              <w:rPr>
                <w:rFonts w:eastAsia="Times New Roman" w:cs="Calibri"/>
                <w:b/>
                <w:bCs/>
                <w:color w:val="000000"/>
              </w:rPr>
            </w:pPr>
            <w:r>
              <w:rPr>
                <w:rFonts w:ascii="Arial" w:hAnsi="Arial" w:cs="Arial"/>
                <w:b/>
                <w:bCs/>
                <w:color w:val="000000"/>
              </w:rPr>
              <w:t>1.85</w:t>
            </w:r>
          </w:p>
        </w:tc>
        <w:tc>
          <w:tcPr>
            <w:tcW w:w="1026" w:type="dxa"/>
            <w:shd w:val="clear" w:color="auto" w:fill="auto"/>
            <w:vAlign w:val="center"/>
          </w:tcPr>
          <w:p w14:paraId="16E81EC1" w14:textId="3BB73DF3" w:rsidR="007876BB" w:rsidRPr="008D681B" w:rsidRDefault="007876BB" w:rsidP="00212FFB">
            <w:pPr>
              <w:jc w:val="center"/>
              <w:rPr>
                <w:rFonts w:eastAsia="Times New Roman" w:cs="Calibri"/>
                <w:b/>
                <w:bCs/>
                <w:color w:val="000000"/>
              </w:rPr>
            </w:pPr>
            <w:r>
              <w:rPr>
                <w:rFonts w:ascii="Arial" w:hAnsi="Arial" w:cs="Arial"/>
                <w:b/>
                <w:bCs/>
                <w:color w:val="000000"/>
              </w:rPr>
              <w:t>1.03</w:t>
            </w:r>
          </w:p>
        </w:tc>
      </w:tr>
      <w:tr w:rsidR="007876BB" w:rsidRPr="00844D38" w14:paraId="37A04A7E" w14:textId="77777777" w:rsidTr="00CC3FF7">
        <w:trPr>
          <w:trHeight w:val="900"/>
        </w:trPr>
        <w:tc>
          <w:tcPr>
            <w:tcW w:w="666" w:type="dxa"/>
            <w:shd w:val="clear" w:color="auto" w:fill="auto"/>
            <w:vAlign w:val="center"/>
          </w:tcPr>
          <w:p w14:paraId="60D90EC5" w14:textId="7FD061A6" w:rsidR="007876BB" w:rsidRPr="00844D38" w:rsidRDefault="007876BB" w:rsidP="00212FFB">
            <w:pPr>
              <w:jc w:val="center"/>
              <w:rPr>
                <w:rFonts w:eastAsia="Times New Roman" w:cs="Calibri"/>
                <w:b/>
                <w:bCs/>
                <w:color w:val="000000"/>
              </w:rPr>
            </w:pPr>
            <w:r>
              <w:rPr>
                <w:rFonts w:ascii="Arial" w:hAnsi="Arial" w:cs="Arial"/>
                <w:b/>
                <w:bCs/>
                <w:color w:val="000000"/>
              </w:rPr>
              <w:lastRenderedPageBreak/>
              <w:t>8</w:t>
            </w:r>
          </w:p>
        </w:tc>
        <w:tc>
          <w:tcPr>
            <w:tcW w:w="1427" w:type="dxa"/>
            <w:shd w:val="clear" w:color="auto" w:fill="auto"/>
            <w:vAlign w:val="center"/>
          </w:tcPr>
          <w:p w14:paraId="02187795" w14:textId="783F1D5B" w:rsidR="007876BB" w:rsidRPr="008D681B" w:rsidRDefault="007876BB" w:rsidP="00212FFB">
            <w:pPr>
              <w:jc w:val="center"/>
              <w:rPr>
                <w:rFonts w:eastAsia="Times New Roman" w:cs="Calibri"/>
                <w:b/>
                <w:bCs/>
                <w:color w:val="000000"/>
              </w:rPr>
            </w:pPr>
            <w:r>
              <w:rPr>
                <w:rFonts w:ascii="Arial" w:hAnsi="Arial" w:cs="Arial"/>
                <w:b/>
                <w:bCs/>
                <w:sz w:val="20"/>
                <w:szCs w:val="20"/>
              </w:rPr>
              <w:t>09-Ebm-001</w:t>
            </w:r>
          </w:p>
        </w:tc>
        <w:tc>
          <w:tcPr>
            <w:tcW w:w="3067" w:type="dxa"/>
            <w:shd w:val="clear" w:color="auto" w:fill="auto"/>
            <w:vAlign w:val="center"/>
          </w:tcPr>
          <w:p w14:paraId="7FB044B3" w14:textId="2856163C" w:rsidR="007876BB" w:rsidRPr="008D681B" w:rsidRDefault="007876BB" w:rsidP="00212FFB">
            <w:pPr>
              <w:jc w:val="center"/>
              <w:rPr>
                <w:rFonts w:eastAsia="Times New Roman" w:cs="Calibri"/>
                <w:b/>
                <w:bCs/>
                <w:color w:val="000000"/>
                <w:lang w:bidi="ar-IQ"/>
              </w:rPr>
            </w:pPr>
            <w:r>
              <w:rPr>
                <w:rFonts w:ascii="Arial" w:hAnsi="Arial" w:cs="Arial"/>
                <w:b/>
                <w:bCs/>
                <w:sz w:val="20"/>
                <w:szCs w:val="20"/>
              </w:rPr>
              <w:t>Good start soy plus DHA plus ARA from birth</w:t>
            </w:r>
          </w:p>
        </w:tc>
        <w:tc>
          <w:tcPr>
            <w:tcW w:w="1367" w:type="dxa"/>
            <w:vMerge w:val="restart"/>
            <w:shd w:val="clear" w:color="auto" w:fill="auto"/>
            <w:vAlign w:val="center"/>
          </w:tcPr>
          <w:p w14:paraId="5314C80A" w14:textId="77777777" w:rsidR="007876BB" w:rsidRPr="008D681B" w:rsidRDefault="007876BB" w:rsidP="00212FFB">
            <w:pPr>
              <w:jc w:val="center"/>
              <w:rPr>
                <w:rFonts w:eastAsia="Times New Roman" w:cs="Calibri"/>
                <w:b/>
                <w:bCs/>
                <w:color w:val="000000"/>
              </w:rPr>
            </w:pPr>
            <w:r>
              <w:rPr>
                <w:rFonts w:ascii="Arial" w:hAnsi="Arial" w:cs="Arial"/>
                <w:b/>
                <w:bCs/>
              </w:rPr>
              <w:t>100</w:t>
            </w:r>
          </w:p>
          <w:p w14:paraId="2848825D" w14:textId="5F4B169A" w:rsidR="007876BB" w:rsidRPr="008D681B" w:rsidRDefault="007876BB" w:rsidP="00212FFB">
            <w:pPr>
              <w:jc w:val="center"/>
              <w:rPr>
                <w:rFonts w:eastAsia="Times New Roman" w:cs="Calibri"/>
                <w:b/>
                <w:bCs/>
                <w:color w:val="000000"/>
              </w:rPr>
            </w:pPr>
            <w:r>
              <w:rPr>
                <w:rFonts w:ascii="Arial" w:hAnsi="Arial" w:cs="Arial"/>
                <w:b/>
                <w:bCs/>
              </w:rPr>
              <w:t>1430</w:t>
            </w:r>
          </w:p>
        </w:tc>
        <w:tc>
          <w:tcPr>
            <w:tcW w:w="1365" w:type="dxa"/>
            <w:shd w:val="clear" w:color="auto" w:fill="auto"/>
            <w:vAlign w:val="center"/>
          </w:tcPr>
          <w:p w14:paraId="00BDF372" w14:textId="504D087F" w:rsidR="007876BB" w:rsidRPr="008D681B" w:rsidRDefault="007876BB" w:rsidP="00212FFB">
            <w:pPr>
              <w:jc w:val="center"/>
              <w:rPr>
                <w:rFonts w:eastAsia="Times New Roman" w:cs="Calibri"/>
                <w:b/>
                <w:bCs/>
                <w:color w:val="000000"/>
              </w:rPr>
            </w:pPr>
            <w:r>
              <w:rPr>
                <w:rFonts w:ascii="Arial" w:hAnsi="Arial" w:cs="Arial"/>
                <w:b/>
                <w:bCs/>
              </w:rPr>
              <w:t>1 tin</w:t>
            </w:r>
          </w:p>
        </w:tc>
        <w:tc>
          <w:tcPr>
            <w:tcW w:w="1091" w:type="dxa"/>
            <w:shd w:val="clear" w:color="auto" w:fill="auto"/>
            <w:vAlign w:val="center"/>
          </w:tcPr>
          <w:p w14:paraId="1230FEBC" w14:textId="364BBF30" w:rsidR="007876BB" w:rsidRPr="008D681B" w:rsidRDefault="007876BB" w:rsidP="00212FFB">
            <w:pPr>
              <w:jc w:val="center"/>
              <w:rPr>
                <w:rFonts w:eastAsia="Times New Roman" w:cs="Calibri"/>
                <w:b/>
                <w:bCs/>
                <w:color w:val="000000"/>
              </w:rPr>
            </w:pPr>
            <w:r>
              <w:rPr>
                <w:rFonts w:ascii="Arial" w:hAnsi="Arial" w:cs="Arial"/>
                <w:b/>
                <w:bCs/>
              </w:rPr>
              <w:t>4</w:t>
            </w:r>
          </w:p>
        </w:tc>
        <w:tc>
          <w:tcPr>
            <w:tcW w:w="1222" w:type="dxa"/>
            <w:shd w:val="clear" w:color="auto" w:fill="auto"/>
            <w:vAlign w:val="center"/>
          </w:tcPr>
          <w:p w14:paraId="7CA92D1D" w14:textId="12F2601E" w:rsidR="007876BB" w:rsidRPr="008D681B" w:rsidRDefault="007876BB" w:rsidP="00212FFB">
            <w:pPr>
              <w:jc w:val="center"/>
              <w:rPr>
                <w:rFonts w:eastAsia="Times New Roman" w:cs="Calibri"/>
                <w:b/>
                <w:bCs/>
                <w:color w:val="000000"/>
              </w:rPr>
            </w:pPr>
            <w:r>
              <w:rPr>
                <w:rFonts w:ascii="Arial" w:hAnsi="Arial" w:cs="Arial"/>
                <w:b/>
                <w:bCs/>
              </w:rPr>
              <w:t>2.8</w:t>
            </w:r>
          </w:p>
        </w:tc>
        <w:tc>
          <w:tcPr>
            <w:tcW w:w="1210" w:type="dxa"/>
            <w:shd w:val="clear" w:color="auto" w:fill="auto"/>
            <w:vAlign w:val="center"/>
          </w:tcPr>
          <w:p w14:paraId="0134AD6F" w14:textId="775E23E8" w:rsidR="007876BB" w:rsidRPr="008D681B" w:rsidRDefault="007876BB" w:rsidP="00212FFB">
            <w:pPr>
              <w:jc w:val="center"/>
              <w:rPr>
                <w:rFonts w:eastAsia="Times New Roman" w:cs="Calibri"/>
                <w:b/>
                <w:bCs/>
                <w:color w:val="000000"/>
              </w:rPr>
            </w:pPr>
            <w:r>
              <w:rPr>
                <w:rFonts w:ascii="Arial" w:hAnsi="Arial" w:cs="Arial"/>
                <w:b/>
                <w:bCs/>
              </w:rPr>
              <w:t>1.8</w:t>
            </w:r>
          </w:p>
        </w:tc>
        <w:tc>
          <w:tcPr>
            <w:tcW w:w="1026" w:type="dxa"/>
            <w:shd w:val="clear" w:color="auto" w:fill="auto"/>
            <w:vAlign w:val="center"/>
          </w:tcPr>
          <w:p w14:paraId="5CEE28CE" w14:textId="71946048" w:rsidR="007876BB" w:rsidRPr="008D681B" w:rsidRDefault="007876BB" w:rsidP="00212FFB">
            <w:pPr>
              <w:jc w:val="center"/>
              <w:rPr>
                <w:rFonts w:eastAsia="Times New Roman" w:cs="Calibri"/>
                <w:b/>
                <w:bCs/>
                <w:color w:val="000000"/>
              </w:rPr>
            </w:pPr>
            <w:r>
              <w:rPr>
                <w:rFonts w:ascii="Arial" w:hAnsi="Arial" w:cs="Arial"/>
                <w:b/>
                <w:bCs/>
              </w:rPr>
              <w:t>1</w:t>
            </w:r>
          </w:p>
        </w:tc>
      </w:tr>
      <w:tr w:rsidR="007876BB" w:rsidRPr="00844D38" w14:paraId="1A771A3A" w14:textId="77777777" w:rsidTr="00CD4BBB">
        <w:trPr>
          <w:trHeight w:val="900"/>
        </w:trPr>
        <w:tc>
          <w:tcPr>
            <w:tcW w:w="666" w:type="dxa"/>
            <w:shd w:val="clear" w:color="auto" w:fill="auto"/>
            <w:vAlign w:val="center"/>
          </w:tcPr>
          <w:p w14:paraId="1679B4FB" w14:textId="643EA4AA" w:rsidR="007876BB" w:rsidRPr="00844D38" w:rsidRDefault="007876BB" w:rsidP="00212FFB">
            <w:pPr>
              <w:jc w:val="center"/>
              <w:rPr>
                <w:rFonts w:eastAsia="Times New Roman" w:cs="Calibri"/>
                <w:b/>
                <w:bCs/>
                <w:color w:val="000000"/>
              </w:rPr>
            </w:pPr>
            <w:r>
              <w:rPr>
                <w:rFonts w:ascii="Arial" w:hAnsi="Arial" w:cs="Arial"/>
                <w:b/>
                <w:bCs/>
                <w:color w:val="000000"/>
              </w:rPr>
              <w:t>9</w:t>
            </w:r>
          </w:p>
        </w:tc>
        <w:tc>
          <w:tcPr>
            <w:tcW w:w="1427" w:type="dxa"/>
            <w:shd w:val="clear" w:color="auto" w:fill="auto"/>
            <w:vAlign w:val="center"/>
          </w:tcPr>
          <w:p w14:paraId="5620BABA" w14:textId="523FE6FF" w:rsidR="007876BB" w:rsidRPr="008D681B" w:rsidRDefault="007876BB" w:rsidP="00212FFB">
            <w:pPr>
              <w:jc w:val="center"/>
              <w:rPr>
                <w:rFonts w:eastAsia="Times New Roman" w:cs="Calibri"/>
                <w:b/>
                <w:bCs/>
                <w:color w:val="000000"/>
              </w:rPr>
            </w:pPr>
            <w:r>
              <w:rPr>
                <w:rFonts w:ascii="Arial" w:hAnsi="Arial" w:cs="Arial"/>
                <w:b/>
                <w:bCs/>
                <w:sz w:val="20"/>
                <w:szCs w:val="20"/>
              </w:rPr>
              <w:t>09-Ebm-002</w:t>
            </w:r>
          </w:p>
        </w:tc>
        <w:tc>
          <w:tcPr>
            <w:tcW w:w="3067" w:type="dxa"/>
            <w:shd w:val="clear" w:color="auto" w:fill="auto"/>
          </w:tcPr>
          <w:p w14:paraId="40A85E97" w14:textId="788DAB49" w:rsidR="007876BB" w:rsidRPr="008D681B" w:rsidRDefault="007876BB" w:rsidP="00212FFB">
            <w:pPr>
              <w:jc w:val="center"/>
              <w:rPr>
                <w:rFonts w:eastAsia="Times New Roman" w:cs="Calibri"/>
                <w:b/>
                <w:bCs/>
                <w:color w:val="000000"/>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367" w:type="dxa"/>
            <w:vMerge/>
            <w:shd w:val="clear" w:color="auto" w:fill="auto"/>
            <w:vAlign w:val="center"/>
          </w:tcPr>
          <w:p w14:paraId="1641ABB6" w14:textId="2D34E78D" w:rsidR="007876BB" w:rsidRPr="008D681B" w:rsidRDefault="007876BB" w:rsidP="00212FFB">
            <w:pPr>
              <w:jc w:val="center"/>
              <w:rPr>
                <w:rFonts w:eastAsia="Times New Roman" w:cs="Calibri"/>
                <w:b/>
                <w:bCs/>
                <w:color w:val="000000"/>
              </w:rPr>
            </w:pPr>
          </w:p>
        </w:tc>
        <w:tc>
          <w:tcPr>
            <w:tcW w:w="1365" w:type="dxa"/>
            <w:shd w:val="clear" w:color="auto" w:fill="auto"/>
            <w:vAlign w:val="center"/>
          </w:tcPr>
          <w:p w14:paraId="70652B53" w14:textId="5EAEEC28" w:rsidR="007876BB" w:rsidRPr="008D681B" w:rsidRDefault="007876BB" w:rsidP="00212FFB">
            <w:pPr>
              <w:jc w:val="center"/>
              <w:rPr>
                <w:rFonts w:eastAsia="Times New Roman" w:cs="Calibri"/>
                <w:b/>
                <w:bCs/>
                <w:color w:val="000000"/>
              </w:rPr>
            </w:pPr>
            <w:r>
              <w:rPr>
                <w:rFonts w:ascii="Calibri" w:hAnsi="Calibri" w:cs="Calibri"/>
                <w:b/>
                <w:bCs/>
                <w:color w:val="000000"/>
              </w:rPr>
              <w:t>400 gm</w:t>
            </w:r>
          </w:p>
        </w:tc>
        <w:tc>
          <w:tcPr>
            <w:tcW w:w="1091" w:type="dxa"/>
            <w:shd w:val="clear" w:color="auto" w:fill="auto"/>
            <w:vAlign w:val="center"/>
          </w:tcPr>
          <w:p w14:paraId="743BF08E" w14:textId="77A6AF0B" w:rsidR="007876BB" w:rsidRPr="008D681B" w:rsidRDefault="007876BB" w:rsidP="00212FFB">
            <w:pPr>
              <w:jc w:val="center"/>
              <w:rPr>
                <w:rFonts w:eastAsia="Times New Roman" w:cs="Calibri"/>
                <w:b/>
                <w:bCs/>
                <w:color w:val="000000"/>
              </w:rPr>
            </w:pPr>
            <w:r>
              <w:rPr>
                <w:rFonts w:ascii="Calibri" w:hAnsi="Calibri" w:cs="Calibri"/>
                <w:b/>
                <w:bCs/>
                <w:color w:val="000000"/>
              </w:rPr>
              <w:t>25</w:t>
            </w:r>
          </w:p>
        </w:tc>
        <w:tc>
          <w:tcPr>
            <w:tcW w:w="1222" w:type="dxa"/>
            <w:shd w:val="clear" w:color="auto" w:fill="auto"/>
            <w:vAlign w:val="center"/>
          </w:tcPr>
          <w:p w14:paraId="3A887CE2" w14:textId="50962425" w:rsidR="007876BB" w:rsidRPr="008D681B" w:rsidRDefault="007876BB" w:rsidP="00212FFB">
            <w:pPr>
              <w:jc w:val="center"/>
              <w:rPr>
                <w:rFonts w:eastAsia="Times New Roman" w:cs="Calibri"/>
                <w:b/>
                <w:bCs/>
                <w:color w:val="000000"/>
              </w:rPr>
            </w:pPr>
            <w:r>
              <w:rPr>
                <w:rFonts w:ascii="Calibri" w:hAnsi="Calibri" w:cs="Calibri"/>
                <w:b/>
                <w:bCs/>
                <w:color w:val="000000"/>
              </w:rPr>
              <w:t>17.5</w:t>
            </w:r>
          </w:p>
        </w:tc>
        <w:tc>
          <w:tcPr>
            <w:tcW w:w="1210" w:type="dxa"/>
            <w:shd w:val="clear" w:color="auto" w:fill="auto"/>
            <w:vAlign w:val="center"/>
          </w:tcPr>
          <w:p w14:paraId="212BC956" w14:textId="2AF56FB1" w:rsidR="007876BB" w:rsidRPr="008D681B" w:rsidRDefault="007876BB" w:rsidP="00212FFB">
            <w:pPr>
              <w:jc w:val="center"/>
              <w:rPr>
                <w:rFonts w:eastAsia="Times New Roman" w:cs="Calibri"/>
                <w:b/>
                <w:bCs/>
                <w:color w:val="000000"/>
              </w:rPr>
            </w:pPr>
            <w:r>
              <w:rPr>
                <w:rFonts w:ascii="Calibri" w:hAnsi="Calibri" w:cs="Calibri"/>
                <w:b/>
                <w:bCs/>
                <w:color w:val="000000"/>
              </w:rPr>
              <w:t>11.25</w:t>
            </w:r>
          </w:p>
        </w:tc>
        <w:tc>
          <w:tcPr>
            <w:tcW w:w="1026" w:type="dxa"/>
            <w:shd w:val="clear" w:color="auto" w:fill="auto"/>
            <w:vAlign w:val="center"/>
          </w:tcPr>
          <w:p w14:paraId="27D7BCEA" w14:textId="24CAA162" w:rsidR="007876BB" w:rsidRPr="008D681B" w:rsidRDefault="007876BB" w:rsidP="00212FFB">
            <w:pPr>
              <w:jc w:val="center"/>
              <w:rPr>
                <w:rFonts w:eastAsia="Times New Roman" w:cs="Calibri"/>
                <w:b/>
                <w:bCs/>
                <w:color w:val="000000"/>
              </w:rPr>
            </w:pPr>
            <w:r>
              <w:rPr>
                <w:rFonts w:ascii="Arial" w:hAnsi="Arial" w:cs="Arial"/>
                <w:b/>
                <w:bCs/>
                <w:color w:val="000000"/>
              </w:rPr>
              <w:t>6.25</w:t>
            </w:r>
          </w:p>
        </w:tc>
      </w:tr>
      <w:tr w:rsidR="007876BB" w:rsidRPr="00844D38" w14:paraId="6D68CBD8" w14:textId="77777777" w:rsidTr="00CC3FF7">
        <w:trPr>
          <w:trHeight w:val="900"/>
        </w:trPr>
        <w:tc>
          <w:tcPr>
            <w:tcW w:w="666" w:type="dxa"/>
            <w:shd w:val="clear" w:color="auto" w:fill="auto"/>
            <w:vAlign w:val="center"/>
          </w:tcPr>
          <w:p w14:paraId="5270F23B" w14:textId="0C9DFC67" w:rsidR="007876BB" w:rsidRPr="00844D38" w:rsidRDefault="007876BB" w:rsidP="00212FFB">
            <w:pPr>
              <w:jc w:val="center"/>
              <w:rPr>
                <w:rFonts w:eastAsia="Times New Roman" w:cs="Calibri"/>
                <w:b/>
                <w:bCs/>
                <w:color w:val="000000"/>
              </w:rPr>
            </w:pPr>
            <w:r>
              <w:rPr>
                <w:rFonts w:ascii="Arial" w:hAnsi="Arial" w:cs="Arial"/>
                <w:b/>
                <w:bCs/>
                <w:color w:val="000000"/>
              </w:rPr>
              <w:t>10</w:t>
            </w:r>
          </w:p>
        </w:tc>
        <w:tc>
          <w:tcPr>
            <w:tcW w:w="1427" w:type="dxa"/>
            <w:shd w:val="clear" w:color="auto" w:fill="auto"/>
            <w:vAlign w:val="center"/>
          </w:tcPr>
          <w:p w14:paraId="52099474" w14:textId="23E8C00E" w:rsidR="007876BB" w:rsidRPr="008D681B" w:rsidRDefault="007876BB" w:rsidP="00212FFB">
            <w:pPr>
              <w:jc w:val="center"/>
              <w:rPr>
                <w:rFonts w:eastAsia="Times New Roman" w:cs="Calibri"/>
                <w:b/>
                <w:bCs/>
                <w:color w:val="000000"/>
              </w:rPr>
            </w:pPr>
            <w:r>
              <w:rPr>
                <w:rFonts w:ascii="Arial" w:hAnsi="Arial" w:cs="Arial"/>
                <w:b/>
                <w:bCs/>
                <w:sz w:val="20"/>
                <w:szCs w:val="20"/>
              </w:rPr>
              <w:t>09-Ebm-003</w:t>
            </w:r>
          </w:p>
        </w:tc>
        <w:tc>
          <w:tcPr>
            <w:tcW w:w="3067" w:type="dxa"/>
            <w:shd w:val="clear" w:color="auto" w:fill="auto"/>
            <w:vAlign w:val="center"/>
          </w:tcPr>
          <w:p w14:paraId="549109DF" w14:textId="331C9B40" w:rsidR="007876BB" w:rsidRPr="008D681B" w:rsidRDefault="007876BB" w:rsidP="00212FFB">
            <w:pPr>
              <w:jc w:val="center"/>
              <w:rPr>
                <w:rFonts w:eastAsia="Times New Roman" w:cs="Calibri"/>
                <w:b/>
                <w:bCs/>
                <w:color w:val="000000"/>
                <w:lang w:bidi="ar-IQ"/>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367" w:type="dxa"/>
            <w:shd w:val="clear" w:color="auto" w:fill="auto"/>
            <w:vAlign w:val="center"/>
          </w:tcPr>
          <w:p w14:paraId="5B3480C8" w14:textId="6B7CA8A2" w:rsidR="007876BB" w:rsidRPr="008D681B" w:rsidRDefault="007876BB" w:rsidP="00212FFB">
            <w:pPr>
              <w:jc w:val="center"/>
              <w:rPr>
                <w:rFonts w:eastAsia="Times New Roman" w:cs="Calibri"/>
                <w:b/>
                <w:bCs/>
                <w:color w:val="000000"/>
              </w:rPr>
            </w:pPr>
            <w:r>
              <w:rPr>
                <w:rFonts w:ascii="Arial" w:hAnsi="Arial" w:cs="Arial"/>
                <w:b/>
                <w:bCs/>
              </w:rPr>
              <w:t>6948</w:t>
            </w:r>
          </w:p>
        </w:tc>
        <w:tc>
          <w:tcPr>
            <w:tcW w:w="1365" w:type="dxa"/>
            <w:shd w:val="clear" w:color="auto" w:fill="auto"/>
            <w:vAlign w:val="center"/>
          </w:tcPr>
          <w:p w14:paraId="083D7185" w14:textId="285E4C82" w:rsidR="007876BB" w:rsidRPr="008D681B" w:rsidRDefault="007876BB" w:rsidP="00212FFB">
            <w:pPr>
              <w:jc w:val="center"/>
              <w:rPr>
                <w:rFonts w:eastAsia="Times New Roman" w:cs="Calibri"/>
                <w:b/>
                <w:bCs/>
                <w:color w:val="000000"/>
              </w:rPr>
            </w:pPr>
            <w:r>
              <w:rPr>
                <w:rFonts w:ascii="Calibri" w:hAnsi="Calibri" w:cs="Calibri"/>
                <w:b/>
                <w:bCs/>
                <w:color w:val="000000"/>
              </w:rPr>
              <w:t>400 gm</w:t>
            </w:r>
          </w:p>
        </w:tc>
        <w:tc>
          <w:tcPr>
            <w:tcW w:w="1091" w:type="dxa"/>
            <w:shd w:val="clear" w:color="auto" w:fill="auto"/>
            <w:vAlign w:val="center"/>
          </w:tcPr>
          <w:p w14:paraId="3838AE45" w14:textId="44A9E23B" w:rsidR="007876BB" w:rsidRPr="008D681B" w:rsidRDefault="007876BB" w:rsidP="00212FFB">
            <w:pPr>
              <w:jc w:val="center"/>
              <w:rPr>
                <w:rFonts w:eastAsia="Times New Roman" w:cs="Calibri"/>
                <w:b/>
                <w:bCs/>
                <w:color w:val="000000"/>
              </w:rPr>
            </w:pPr>
            <w:r>
              <w:rPr>
                <w:rFonts w:ascii="Calibri" w:hAnsi="Calibri" w:cs="Calibri"/>
                <w:b/>
                <w:bCs/>
                <w:color w:val="000000"/>
              </w:rPr>
              <w:t>25</w:t>
            </w:r>
          </w:p>
        </w:tc>
        <w:tc>
          <w:tcPr>
            <w:tcW w:w="1222" w:type="dxa"/>
            <w:shd w:val="clear" w:color="auto" w:fill="auto"/>
            <w:vAlign w:val="center"/>
          </w:tcPr>
          <w:p w14:paraId="71825452" w14:textId="4458C474" w:rsidR="007876BB" w:rsidRPr="008D681B" w:rsidRDefault="007876BB" w:rsidP="00212FFB">
            <w:pPr>
              <w:jc w:val="center"/>
              <w:rPr>
                <w:rFonts w:eastAsia="Times New Roman" w:cs="Calibri"/>
                <w:b/>
                <w:bCs/>
                <w:color w:val="000000"/>
              </w:rPr>
            </w:pPr>
            <w:r>
              <w:rPr>
                <w:rFonts w:ascii="Calibri" w:hAnsi="Calibri" w:cs="Calibri"/>
                <w:b/>
                <w:bCs/>
                <w:color w:val="000000"/>
              </w:rPr>
              <w:t>17.5</w:t>
            </w:r>
          </w:p>
        </w:tc>
        <w:tc>
          <w:tcPr>
            <w:tcW w:w="1210" w:type="dxa"/>
            <w:shd w:val="clear" w:color="auto" w:fill="auto"/>
            <w:vAlign w:val="center"/>
          </w:tcPr>
          <w:p w14:paraId="2FE9C407" w14:textId="1C7579DF" w:rsidR="007876BB" w:rsidRPr="008D681B" w:rsidRDefault="007876BB" w:rsidP="00212FFB">
            <w:pPr>
              <w:jc w:val="center"/>
              <w:rPr>
                <w:rFonts w:eastAsia="Times New Roman" w:cs="Calibri"/>
                <w:b/>
                <w:bCs/>
                <w:color w:val="000000"/>
              </w:rPr>
            </w:pPr>
            <w:r>
              <w:rPr>
                <w:rFonts w:ascii="Calibri" w:hAnsi="Calibri" w:cs="Calibri"/>
                <w:b/>
                <w:bCs/>
                <w:color w:val="000000"/>
              </w:rPr>
              <w:t>11.25</w:t>
            </w:r>
          </w:p>
        </w:tc>
        <w:tc>
          <w:tcPr>
            <w:tcW w:w="1026" w:type="dxa"/>
            <w:shd w:val="clear" w:color="auto" w:fill="auto"/>
            <w:vAlign w:val="center"/>
          </w:tcPr>
          <w:p w14:paraId="36120C26" w14:textId="61D130C8" w:rsidR="007876BB" w:rsidRPr="008D681B" w:rsidRDefault="007876BB" w:rsidP="00212FFB">
            <w:pPr>
              <w:jc w:val="center"/>
              <w:rPr>
                <w:rFonts w:eastAsia="Times New Roman" w:cs="Calibri"/>
                <w:b/>
                <w:bCs/>
                <w:color w:val="000000"/>
              </w:rPr>
            </w:pPr>
            <w:r>
              <w:rPr>
                <w:rFonts w:ascii="Arial" w:hAnsi="Arial" w:cs="Arial"/>
                <w:b/>
                <w:bCs/>
                <w:color w:val="000000"/>
              </w:rPr>
              <w:t>6.25</w:t>
            </w:r>
          </w:p>
        </w:tc>
      </w:tr>
      <w:tr w:rsidR="007876BB" w:rsidRPr="00844D38" w14:paraId="764B3565" w14:textId="77777777" w:rsidTr="00CD4BBB">
        <w:trPr>
          <w:trHeight w:val="900"/>
        </w:trPr>
        <w:tc>
          <w:tcPr>
            <w:tcW w:w="666" w:type="dxa"/>
            <w:shd w:val="clear" w:color="auto" w:fill="auto"/>
            <w:vAlign w:val="center"/>
          </w:tcPr>
          <w:p w14:paraId="09C9F21E" w14:textId="31496184" w:rsidR="007876BB" w:rsidRPr="00844D38" w:rsidRDefault="007876BB" w:rsidP="00212FFB">
            <w:pPr>
              <w:jc w:val="center"/>
              <w:rPr>
                <w:rFonts w:eastAsia="Times New Roman" w:cs="Calibri"/>
                <w:b/>
                <w:bCs/>
                <w:color w:val="000000"/>
              </w:rPr>
            </w:pPr>
            <w:r>
              <w:rPr>
                <w:rFonts w:ascii="Arial" w:hAnsi="Arial" w:cs="Arial"/>
                <w:b/>
                <w:bCs/>
                <w:color w:val="000000"/>
              </w:rPr>
              <w:t>11</w:t>
            </w:r>
          </w:p>
        </w:tc>
        <w:tc>
          <w:tcPr>
            <w:tcW w:w="1427" w:type="dxa"/>
            <w:shd w:val="clear" w:color="auto" w:fill="auto"/>
            <w:vAlign w:val="center"/>
          </w:tcPr>
          <w:p w14:paraId="235A267E" w14:textId="672EDE44" w:rsidR="007876BB" w:rsidRPr="008D681B" w:rsidRDefault="007876BB" w:rsidP="00212FFB">
            <w:pPr>
              <w:jc w:val="center"/>
              <w:rPr>
                <w:rFonts w:eastAsia="Times New Roman" w:cs="Calibri"/>
                <w:b/>
                <w:bCs/>
                <w:color w:val="000000"/>
              </w:rPr>
            </w:pPr>
            <w:r>
              <w:rPr>
                <w:rFonts w:ascii="Arial" w:hAnsi="Arial" w:cs="Arial"/>
                <w:b/>
                <w:bCs/>
                <w:sz w:val="20"/>
                <w:szCs w:val="20"/>
              </w:rPr>
              <w:t>09-Ebm-004</w:t>
            </w:r>
          </w:p>
        </w:tc>
        <w:tc>
          <w:tcPr>
            <w:tcW w:w="3067" w:type="dxa"/>
            <w:shd w:val="clear" w:color="auto" w:fill="auto"/>
            <w:vAlign w:val="center"/>
          </w:tcPr>
          <w:p w14:paraId="54836F16" w14:textId="0C11C454" w:rsidR="007876BB" w:rsidRPr="008D681B" w:rsidRDefault="007876BB" w:rsidP="00212FFB">
            <w:pPr>
              <w:jc w:val="center"/>
              <w:rPr>
                <w:rFonts w:eastAsia="Times New Roman" w:cs="Calibri"/>
                <w:b/>
                <w:bCs/>
                <w:color w:val="000000"/>
                <w:lang w:bidi="ar-IQ"/>
              </w:rPr>
            </w:pPr>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w:t>
            </w:r>
            <w:r>
              <w:rPr>
                <w:rFonts w:ascii="Arial" w:hAnsi="Arial" w:cs="Arial"/>
                <w:b/>
                <w:bCs/>
                <w:sz w:val="20"/>
                <w:szCs w:val="20"/>
              </w:rPr>
              <w:lastRenderedPageBreak/>
              <w:t xml:space="preserve">nutrition or as supplementary feed for children </w:t>
            </w:r>
          </w:p>
        </w:tc>
        <w:tc>
          <w:tcPr>
            <w:tcW w:w="1367" w:type="dxa"/>
            <w:shd w:val="clear" w:color="auto" w:fill="auto"/>
            <w:vAlign w:val="center"/>
          </w:tcPr>
          <w:p w14:paraId="51498B7D" w14:textId="20A57407" w:rsidR="007876BB" w:rsidRPr="008D681B" w:rsidRDefault="007876BB" w:rsidP="00212FFB">
            <w:pPr>
              <w:jc w:val="center"/>
              <w:rPr>
                <w:rFonts w:eastAsia="Times New Roman" w:cs="Calibri"/>
                <w:b/>
                <w:bCs/>
                <w:color w:val="000000"/>
              </w:rPr>
            </w:pPr>
            <w:r>
              <w:rPr>
                <w:rFonts w:ascii="Arial" w:hAnsi="Arial" w:cs="Arial"/>
                <w:b/>
                <w:bCs/>
              </w:rPr>
              <w:lastRenderedPageBreak/>
              <w:t>50</w:t>
            </w:r>
          </w:p>
        </w:tc>
        <w:tc>
          <w:tcPr>
            <w:tcW w:w="1365" w:type="dxa"/>
            <w:shd w:val="clear" w:color="auto" w:fill="auto"/>
            <w:vAlign w:val="center"/>
          </w:tcPr>
          <w:p w14:paraId="0D7914DA" w14:textId="0660FC26" w:rsidR="007876BB" w:rsidRPr="008D681B" w:rsidRDefault="007876BB" w:rsidP="00212FFB">
            <w:pPr>
              <w:jc w:val="center"/>
              <w:rPr>
                <w:rFonts w:eastAsia="Times New Roman" w:cs="Calibri"/>
                <w:b/>
                <w:bCs/>
                <w:color w:val="000000"/>
              </w:rPr>
            </w:pPr>
            <w:r>
              <w:rPr>
                <w:rFonts w:ascii="Arial" w:hAnsi="Arial" w:cs="Arial"/>
                <w:b/>
                <w:bCs/>
              </w:rPr>
              <w:t>1 tin</w:t>
            </w:r>
          </w:p>
        </w:tc>
        <w:tc>
          <w:tcPr>
            <w:tcW w:w="1091" w:type="dxa"/>
            <w:shd w:val="clear" w:color="auto" w:fill="auto"/>
            <w:vAlign w:val="center"/>
          </w:tcPr>
          <w:p w14:paraId="7921ABE2" w14:textId="51B5FBD8" w:rsidR="007876BB" w:rsidRPr="008D681B" w:rsidRDefault="007876BB" w:rsidP="00212FFB">
            <w:pPr>
              <w:jc w:val="center"/>
              <w:rPr>
                <w:rFonts w:eastAsia="Times New Roman" w:cs="Calibri"/>
                <w:b/>
                <w:bCs/>
                <w:color w:val="000000"/>
              </w:rPr>
            </w:pPr>
            <w:r>
              <w:rPr>
                <w:rFonts w:ascii="Arial" w:hAnsi="Arial" w:cs="Arial"/>
                <w:b/>
                <w:bCs/>
              </w:rPr>
              <w:t>4</w:t>
            </w:r>
          </w:p>
        </w:tc>
        <w:tc>
          <w:tcPr>
            <w:tcW w:w="1222" w:type="dxa"/>
            <w:shd w:val="clear" w:color="auto" w:fill="auto"/>
            <w:vAlign w:val="center"/>
          </w:tcPr>
          <w:p w14:paraId="1BCC0240" w14:textId="4D8B7698" w:rsidR="007876BB" w:rsidRPr="008D681B" w:rsidRDefault="007876BB" w:rsidP="00212FFB">
            <w:pPr>
              <w:jc w:val="center"/>
              <w:rPr>
                <w:rFonts w:eastAsia="Times New Roman" w:cs="Calibri"/>
                <w:b/>
                <w:bCs/>
                <w:color w:val="000000"/>
              </w:rPr>
            </w:pPr>
            <w:r>
              <w:rPr>
                <w:rFonts w:ascii="Arial" w:hAnsi="Arial" w:cs="Arial"/>
                <w:b/>
                <w:bCs/>
              </w:rPr>
              <w:t>2.8</w:t>
            </w:r>
          </w:p>
        </w:tc>
        <w:tc>
          <w:tcPr>
            <w:tcW w:w="1210" w:type="dxa"/>
            <w:shd w:val="clear" w:color="auto" w:fill="auto"/>
            <w:vAlign w:val="center"/>
          </w:tcPr>
          <w:p w14:paraId="7C7F228B" w14:textId="7A5178FC" w:rsidR="007876BB" w:rsidRPr="008D681B" w:rsidRDefault="007876BB" w:rsidP="00212FFB">
            <w:pPr>
              <w:jc w:val="center"/>
              <w:rPr>
                <w:rFonts w:eastAsia="Times New Roman" w:cs="Calibri"/>
                <w:b/>
                <w:bCs/>
                <w:color w:val="000000"/>
              </w:rPr>
            </w:pPr>
            <w:r>
              <w:rPr>
                <w:rFonts w:ascii="Arial" w:hAnsi="Arial" w:cs="Arial"/>
                <w:b/>
                <w:bCs/>
              </w:rPr>
              <w:t>1.8</w:t>
            </w:r>
          </w:p>
        </w:tc>
        <w:tc>
          <w:tcPr>
            <w:tcW w:w="1026" w:type="dxa"/>
            <w:shd w:val="clear" w:color="auto" w:fill="auto"/>
            <w:vAlign w:val="center"/>
          </w:tcPr>
          <w:p w14:paraId="345D31C6" w14:textId="229B5E99" w:rsidR="007876BB" w:rsidRPr="008D681B" w:rsidRDefault="007876BB" w:rsidP="00212FFB">
            <w:pPr>
              <w:jc w:val="center"/>
              <w:rPr>
                <w:rFonts w:eastAsia="Times New Roman" w:cs="Calibri"/>
                <w:b/>
                <w:bCs/>
                <w:color w:val="000000"/>
              </w:rPr>
            </w:pPr>
            <w:r>
              <w:rPr>
                <w:rFonts w:ascii="Arial" w:hAnsi="Arial" w:cs="Arial"/>
                <w:b/>
                <w:bCs/>
              </w:rPr>
              <w:t>1</w:t>
            </w:r>
          </w:p>
        </w:tc>
      </w:tr>
      <w:tr w:rsidR="007876BB" w:rsidRPr="00844D38" w14:paraId="5397E213" w14:textId="77777777" w:rsidTr="00CC3FF7">
        <w:trPr>
          <w:trHeight w:val="900"/>
        </w:trPr>
        <w:tc>
          <w:tcPr>
            <w:tcW w:w="666" w:type="dxa"/>
            <w:shd w:val="clear" w:color="auto" w:fill="auto"/>
            <w:vAlign w:val="center"/>
          </w:tcPr>
          <w:p w14:paraId="0FF01759" w14:textId="3D88E195" w:rsidR="007876BB" w:rsidRPr="00844D38" w:rsidRDefault="007876BB" w:rsidP="00212FFB">
            <w:pPr>
              <w:jc w:val="center"/>
              <w:rPr>
                <w:rFonts w:eastAsia="Times New Roman" w:cs="Calibri"/>
                <w:b/>
                <w:bCs/>
                <w:color w:val="000000"/>
              </w:rPr>
            </w:pPr>
            <w:r>
              <w:rPr>
                <w:rFonts w:ascii="Arial" w:hAnsi="Arial" w:cs="Arial"/>
                <w:b/>
                <w:bCs/>
                <w:color w:val="000000"/>
              </w:rPr>
              <w:lastRenderedPageBreak/>
              <w:t>12</w:t>
            </w:r>
          </w:p>
        </w:tc>
        <w:tc>
          <w:tcPr>
            <w:tcW w:w="1427" w:type="dxa"/>
            <w:shd w:val="clear" w:color="auto" w:fill="auto"/>
            <w:vAlign w:val="center"/>
          </w:tcPr>
          <w:p w14:paraId="08BC760C" w14:textId="4742EE57" w:rsidR="007876BB" w:rsidRPr="008D681B" w:rsidRDefault="007876BB" w:rsidP="00212FFB">
            <w:pPr>
              <w:jc w:val="center"/>
              <w:rPr>
                <w:rFonts w:eastAsia="Times New Roman" w:cs="Calibri"/>
                <w:b/>
                <w:bCs/>
                <w:color w:val="000000"/>
              </w:rPr>
            </w:pPr>
            <w:r>
              <w:rPr>
                <w:rFonts w:ascii="Arial" w:hAnsi="Arial" w:cs="Arial"/>
                <w:b/>
                <w:bCs/>
                <w:sz w:val="20"/>
                <w:szCs w:val="20"/>
              </w:rPr>
              <w:t>09-Ebm-005</w:t>
            </w:r>
          </w:p>
        </w:tc>
        <w:tc>
          <w:tcPr>
            <w:tcW w:w="3067" w:type="dxa"/>
            <w:shd w:val="clear" w:color="auto" w:fill="auto"/>
            <w:vAlign w:val="center"/>
          </w:tcPr>
          <w:p w14:paraId="41094D20" w14:textId="6DBE57F2" w:rsidR="007876BB" w:rsidRPr="008D681B" w:rsidRDefault="007876BB" w:rsidP="00212FFB">
            <w:pPr>
              <w:jc w:val="center"/>
              <w:rPr>
                <w:rFonts w:eastAsia="Times New Roman" w:cs="Calibri"/>
                <w:b/>
                <w:bCs/>
                <w:color w:val="000000"/>
                <w:lang w:bidi="ar-IQ"/>
              </w:rPr>
            </w:pPr>
            <w:r>
              <w:rPr>
                <w:rFonts w:ascii="Arial" w:hAnsi="Arial" w:cs="Arial"/>
                <w:b/>
                <w:bCs/>
                <w:sz w:val="20"/>
                <w:szCs w:val="20"/>
              </w:rPr>
              <w:t>CHO modified formula nutritionally casein based cow s milk for lactose and galactose restricted diet(carbohydrate free mixture ).</w:t>
            </w:r>
            <w:r>
              <w:rPr>
                <w:rFonts w:ascii="Arial" w:hAnsi="Arial" w:cs="Arial"/>
                <w:b/>
                <w:bCs/>
                <w:sz w:val="20"/>
                <w:szCs w:val="20"/>
              </w:rPr>
              <w:br/>
              <w:t>for infants as a sole source of nutrition or as supplementary feed for children</w:t>
            </w:r>
          </w:p>
        </w:tc>
        <w:tc>
          <w:tcPr>
            <w:tcW w:w="1367" w:type="dxa"/>
            <w:shd w:val="clear" w:color="auto" w:fill="auto"/>
            <w:vAlign w:val="center"/>
          </w:tcPr>
          <w:p w14:paraId="1CE0A942" w14:textId="3A40BEAC" w:rsidR="007876BB" w:rsidRPr="008D681B" w:rsidRDefault="007876BB" w:rsidP="00212FFB">
            <w:pPr>
              <w:jc w:val="center"/>
              <w:rPr>
                <w:rFonts w:eastAsia="Times New Roman" w:cs="Calibri"/>
                <w:b/>
                <w:bCs/>
                <w:color w:val="000000"/>
              </w:rPr>
            </w:pPr>
            <w:r>
              <w:rPr>
                <w:rFonts w:ascii="Arial" w:hAnsi="Arial" w:cs="Arial"/>
                <w:b/>
                <w:bCs/>
              </w:rPr>
              <w:t>160</w:t>
            </w:r>
          </w:p>
        </w:tc>
        <w:tc>
          <w:tcPr>
            <w:tcW w:w="1365" w:type="dxa"/>
            <w:shd w:val="clear" w:color="auto" w:fill="auto"/>
            <w:vAlign w:val="center"/>
          </w:tcPr>
          <w:p w14:paraId="71C9FA47" w14:textId="60DFABB7" w:rsidR="007876BB" w:rsidRPr="008D681B" w:rsidRDefault="007876BB" w:rsidP="00212FFB">
            <w:pPr>
              <w:jc w:val="center"/>
              <w:rPr>
                <w:rFonts w:eastAsia="Times New Roman" w:cs="Calibri"/>
                <w:b/>
                <w:bCs/>
                <w:color w:val="000000"/>
              </w:rPr>
            </w:pPr>
            <w:r>
              <w:rPr>
                <w:rFonts w:ascii="Arial" w:hAnsi="Arial" w:cs="Arial"/>
                <w:b/>
                <w:bCs/>
              </w:rPr>
              <w:t>1 tin</w:t>
            </w:r>
          </w:p>
        </w:tc>
        <w:tc>
          <w:tcPr>
            <w:tcW w:w="1091" w:type="dxa"/>
            <w:shd w:val="clear" w:color="auto" w:fill="auto"/>
            <w:vAlign w:val="center"/>
          </w:tcPr>
          <w:p w14:paraId="6C93638F" w14:textId="7FCB8682" w:rsidR="007876BB" w:rsidRPr="008D681B" w:rsidRDefault="007876BB" w:rsidP="00212FFB">
            <w:pPr>
              <w:jc w:val="center"/>
              <w:rPr>
                <w:rFonts w:eastAsia="Times New Roman" w:cs="Calibri"/>
                <w:b/>
                <w:bCs/>
                <w:color w:val="000000"/>
              </w:rPr>
            </w:pPr>
            <w:r>
              <w:rPr>
                <w:rFonts w:ascii="Arial" w:hAnsi="Arial" w:cs="Arial"/>
                <w:b/>
                <w:bCs/>
              </w:rPr>
              <w:t>4</w:t>
            </w:r>
          </w:p>
        </w:tc>
        <w:tc>
          <w:tcPr>
            <w:tcW w:w="1222" w:type="dxa"/>
            <w:shd w:val="clear" w:color="auto" w:fill="auto"/>
            <w:vAlign w:val="center"/>
          </w:tcPr>
          <w:p w14:paraId="6D5F6932" w14:textId="3DF4332C" w:rsidR="007876BB" w:rsidRPr="008D681B" w:rsidRDefault="007876BB" w:rsidP="00212FFB">
            <w:pPr>
              <w:jc w:val="center"/>
              <w:rPr>
                <w:rFonts w:eastAsia="Times New Roman" w:cs="Calibri"/>
                <w:b/>
                <w:bCs/>
                <w:color w:val="000000"/>
              </w:rPr>
            </w:pPr>
            <w:r>
              <w:rPr>
                <w:rFonts w:ascii="Arial" w:hAnsi="Arial" w:cs="Arial"/>
                <w:b/>
                <w:bCs/>
              </w:rPr>
              <w:t>2.8</w:t>
            </w:r>
          </w:p>
        </w:tc>
        <w:tc>
          <w:tcPr>
            <w:tcW w:w="1210" w:type="dxa"/>
            <w:shd w:val="clear" w:color="auto" w:fill="auto"/>
            <w:vAlign w:val="center"/>
          </w:tcPr>
          <w:p w14:paraId="005393EF" w14:textId="5C5BE1E5" w:rsidR="007876BB" w:rsidRPr="008D681B" w:rsidRDefault="007876BB" w:rsidP="00212FFB">
            <w:pPr>
              <w:jc w:val="center"/>
              <w:rPr>
                <w:rFonts w:eastAsia="Times New Roman" w:cs="Calibri"/>
                <w:b/>
                <w:bCs/>
                <w:color w:val="000000"/>
              </w:rPr>
            </w:pPr>
            <w:r>
              <w:rPr>
                <w:rFonts w:ascii="Arial" w:hAnsi="Arial" w:cs="Arial"/>
                <w:b/>
                <w:bCs/>
              </w:rPr>
              <w:t>1.8</w:t>
            </w:r>
          </w:p>
        </w:tc>
        <w:tc>
          <w:tcPr>
            <w:tcW w:w="1026" w:type="dxa"/>
            <w:shd w:val="clear" w:color="auto" w:fill="auto"/>
            <w:vAlign w:val="center"/>
          </w:tcPr>
          <w:p w14:paraId="215EF98A" w14:textId="4BF5EFE6" w:rsidR="007876BB" w:rsidRPr="008D681B" w:rsidRDefault="007876BB" w:rsidP="00212FFB">
            <w:pPr>
              <w:jc w:val="center"/>
              <w:rPr>
                <w:rFonts w:eastAsia="Times New Roman" w:cs="Calibri"/>
                <w:b/>
                <w:bCs/>
                <w:color w:val="000000"/>
              </w:rPr>
            </w:pPr>
            <w:r>
              <w:rPr>
                <w:rFonts w:ascii="Arial" w:hAnsi="Arial" w:cs="Arial"/>
                <w:b/>
                <w:bCs/>
              </w:rPr>
              <w:t>1</w:t>
            </w:r>
          </w:p>
        </w:tc>
      </w:tr>
      <w:tr w:rsidR="007876BB" w:rsidRPr="00844D38" w14:paraId="307895DC" w14:textId="77777777" w:rsidTr="00CC3FF7">
        <w:trPr>
          <w:trHeight w:val="900"/>
        </w:trPr>
        <w:tc>
          <w:tcPr>
            <w:tcW w:w="666" w:type="dxa"/>
            <w:shd w:val="clear" w:color="auto" w:fill="auto"/>
            <w:vAlign w:val="center"/>
          </w:tcPr>
          <w:p w14:paraId="6A4D8FA3" w14:textId="35011F00" w:rsidR="007876BB" w:rsidRPr="00844D38" w:rsidRDefault="007876BB" w:rsidP="00212FFB">
            <w:pPr>
              <w:jc w:val="center"/>
              <w:rPr>
                <w:rFonts w:eastAsia="Times New Roman" w:cs="Calibri"/>
                <w:b/>
                <w:bCs/>
                <w:color w:val="000000"/>
              </w:rPr>
            </w:pPr>
            <w:r>
              <w:rPr>
                <w:rFonts w:ascii="Arial" w:hAnsi="Arial" w:cs="Arial"/>
                <w:b/>
                <w:bCs/>
                <w:color w:val="000000"/>
              </w:rPr>
              <w:t>13</w:t>
            </w:r>
          </w:p>
        </w:tc>
        <w:tc>
          <w:tcPr>
            <w:tcW w:w="1427" w:type="dxa"/>
            <w:shd w:val="clear" w:color="auto" w:fill="auto"/>
            <w:vAlign w:val="center"/>
          </w:tcPr>
          <w:p w14:paraId="3C8C5F38" w14:textId="070F11AE" w:rsidR="007876BB" w:rsidRPr="008D681B" w:rsidRDefault="007876BB" w:rsidP="00212FFB">
            <w:pPr>
              <w:jc w:val="center"/>
              <w:rPr>
                <w:rFonts w:eastAsia="Times New Roman" w:cs="Calibri"/>
                <w:b/>
                <w:bCs/>
                <w:color w:val="000000"/>
              </w:rPr>
            </w:pPr>
            <w:r>
              <w:rPr>
                <w:rFonts w:ascii="Arial" w:hAnsi="Arial" w:cs="Arial"/>
                <w:b/>
                <w:bCs/>
                <w:sz w:val="20"/>
                <w:szCs w:val="20"/>
              </w:rPr>
              <w:t>09-Ebs-001</w:t>
            </w:r>
          </w:p>
        </w:tc>
        <w:tc>
          <w:tcPr>
            <w:tcW w:w="3067" w:type="dxa"/>
            <w:shd w:val="clear" w:color="auto" w:fill="auto"/>
            <w:vAlign w:val="center"/>
          </w:tcPr>
          <w:p w14:paraId="702DBC9C" w14:textId="6825E90B"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milk formula for infants as a sole source of nutrition or as supplementary feed for children </w:t>
            </w:r>
          </w:p>
        </w:tc>
        <w:tc>
          <w:tcPr>
            <w:tcW w:w="1367" w:type="dxa"/>
            <w:shd w:val="clear" w:color="auto" w:fill="auto"/>
            <w:vAlign w:val="center"/>
          </w:tcPr>
          <w:p w14:paraId="25A9A1A3" w14:textId="116A4AFA" w:rsidR="007876BB" w:rsidRPr="008D681B" w:rsidRDefault="007876BB" w:rsidP="00212FFB">
            <w:pPr>
              <w:jc w:val="center"/>
              <w:rPr>
                <w:rFonts w:eastAsia="Times New Roman" w:cs="Calibri"/>
                <w:b/>
                <w:bCs/>
                <w:color w:val="000000"/>
              </w:rPr>
            </w:pPr>
            <w:r>
              <w:rPr>
                <w:rFonts w:ascii="Arial" w:hAnsi="Arial" w:cs="Arial"/>
                <w:b/>
                <w:bCs/>
              </w:rPr>
              <w:t>600</w:t>
            </w:r>
          </w:p>
        </w:tc>
        <w:tc>
          <w:tcPr>
            <w:tcW w:w="1365" w:type="dxa"/>
            <w:shd w:val="clear" w:color="auto" w:fill="auto"/>
            <w:vAlign w:val="center"/>
          </w:tcPr>
          <w:p w14:paraId="77AAB284" w14:textId="35CB1597" w:rsidR="007876BB" w:rsidRPr="008D681B" w:rsidRDefault="007876BB" w:rsidP="00212FFB">
            <w:pPr>
              <w:jc w:val="center"/>
              <w:rPr>
                <w:rFonts w:eastAsia="Times New Roman" w:cs="Calibri"/>
                <w:b/>
                <w:bCs/>
                <w:color w:val="000000"/>
              </w:rPr>
            </w:pPr>
            <w:r>
              <w:rPr>
                <w:rFonts w:ascii="Arial" w:hAnsi="Arial" w:cs="Arial"/>
                <w:b/>
                <w:bCs/>
              </w:rPr>
              <w:t>500 gm</w:t>
            </w:r>
          </w:p>
        </w:tc>
        <w:tc>
          <w:tcPr>
            <w:tcW w:w="1091" w:type="dxa"/>
            <w:shd w:val="clear" w:color="auto" w:fill="auto"/>
            <w:vAlign w:val="center"/>
          </w:tcPr>
          <w:p w14:paraId="6A8F7D05" w14:textId="4B08013F" w:rsidR="007876BB" w:rsidRPr="008D681B" w:rsidRDefault="007876BB" w:rsidP="00212FFB">
            <w:pPr>
              <w:jc w:val="center"/>
              <w:rPr>
                <w:rFonts w:eastAsia="Times New Roman" w:cs="Calibri"/>
                <w:b/>
                <w:bCs/>
                <w:color w:val="000000"/>
              </w:rPr>
            </w:pPr>
            <w:r>
              <w:rPr>
                <w:rFonts w:ascii="Arial" w:hAnsi="Arial" w:cs="Arial"/>
                <w:b/>
                <w:bCs/>
              </w:rPr>
              <w:t>32</w:t>
            </w:r>
          </w:p>
        </w:tc>
        <w:tc>
          <w:tcPr>
            <w:tcW w:w="1222" w:type="dxa"/>
            <w:shd w:val="clear" w:color="auto" w:fill="auto"/>
            <w:vAlign w:val="center"/>
          </w:tcPr>
          <w:p w14:paraId="1DBC0774" w14:textId="0D249AFE" w:rsidR="007876BB" w:rsidRPr="008D681B" w:rsidRDefault="007876BB" w:rsidP="00212FFB">
            <w:pPr>
              <w:jc w:val="center"/>
              <w:rPr>
                <w:rFonts w:eastAsia="Times New Roman" w:cs="Calibri"/>
                <w:b/>
                <w:bCs/>
                <w:color w:val="000000"/>
              </w:rPr>
            </w:pPr>
            <w:r>
              <w:rPr>
                <w:rFonts w:ascii="Arial" w:hAnsi="Arial" w:cs="Arial"/>
                <w:b/>
                <w:bCs/>
              </w:rPr>
              <w:t>22.4</w:t>
            </w:r>
          </w:p>
        </w:tc>
        <w:tc>
          <w:tcPr>
            <w:tcW w:w="1210" w:type="dxa"/>
            <w:shd w:val="clear" w:color="auto" w:fill="auto"/>
            <w:vAlign w:val="center"/>
          </w:tcPr>
          <w:p w14:paraId="5176B06D" w14:textId="505AB23A" w:rsidR="007876BB" w:rsidRPr="008D681B" w:rsidRDefault="007876BB" w:rsidP="00212FFB">
            <w:pPr>
              <w:jc w:val="center"/>
              <w:rPr>
                <w:rFonts w:eastAsia="Times New Roman" w:cs="Calibri"/>
                <w:b/>
                <w:bCs/>
                <w:color w:val="000000"/>
              </w:rPr>
            </w:pPr>
            <w:r>
              <w:rPr>
                <w:rFonts w:ascii="Arial" w:hAnsi="Arial" w:cs="Arial"/>
                <w:b/>
                <w:bCs/>
              </w:rPr>
              <w:t>14.4</w:t>
            </w:r>
          </w:p>
        </w:tc>
        <w:tc>
          <w:tcPr>
            <w:tcW w:w="1026" w:type="dxa"/>
            <w:shd w:val="clear" w:color="auto" w:fill="auto"/>
            <w:vAlign w:val="center"/>
          </w:tcPr>
          <w:p w14:paraId="515B23C8" w14:textId="42743E80" w:rsidR="007876BB" w:rsidRPr="008D681B" w:rsidRDefault="007876BB" w:rsidP="00212FFB">
            <w:pPr>
              <w:jc w:val="center"/>
              <w:rPr>
                <w:rFonts w:eastAsia="Times New Roman" w:cs="Calibri"/>
                <w:b/>
                <w:bCs/>
                <w:color w:val="000000"/>
              </w:rPr>
            </w:pPr>
            <w:r>
              <w:rPr>
                <w:rFonts w:ascii="Arial" w:hAnsi="Arial" w:cs="Arial"/>
                <w:b/>
                <w:bCs/>
              </w:rPr>
              <w:t>8</w:t>
            </w:r>
          </w:p>
        </w:tc>
      </w:tr>
      <w:tr w:rsidR="007876BB" w:rsidRPr="00844D38" w14:paraId="03B11069" w14:textId="77777777" w:rsidTr="00CC3FF7">
        <w:trPr>
          <w:trHeight w:val="900"/>
        </w:trPr>
        <w:tc>
          <w:tcPr>
            <w:tcW w:w="666" w:type="dxa"/>
            <w:shd w:val="clear" w:color="auto" w:fill="auto"/>
            <w:vAlign w:val="center"/>
          </w:tcPr>
          <w:p w14:paraId="712964B5" w14:textId="008E8FC4" w:rsidR="007876BB" w:rsidRPr="00844D38" w:rsidRDefault="007876BB" w:rsidP="00212FFB">
            <w:pPr>
              <w:jc w:val="center"/>
              <w:rPr>
                <w:rFonts w:eastAsia="Times New Roman" w:cs="Calibri"/>
                <w:b/>
                <w:bCs/>
                <w:color w:val="000000"/>
              </w:rPr>
            </w:pPr>
            <w:r>
              <w:rPr>
                <w:rFonts w:ascii="Arial" w:hAnsi="Arial" w:cs="Arial"/>
                <w:b/>
                <w:bCs/>
                <w:color w:val="000000"/>
              </w:rPr>
              <w:t>14</w:t>
            </w:r>
          </w:p>
        </w:tc>
        <w:tc>
          <w:tcPr>
            <w:tcW w:w="1427" w:type="dxa"/>
            <w:shd w:val="clear" w:color="auto" w:fill="auto"/>
            <w:vAlign w:val="center"/>
          </w:tcPr>
          <w:p w14:paraId="5C0974B4" w14:textId="782E0ED1" w:rsidR="007876BB" w:rsidRPr="008D681B" w:rsidRDefault="007876BB" w:rsidP="00212FFB">
            <w:pPr>
              <w:jc w:val="center"/>
              <w:rPr>
                <w:rFonts w:eastAsia="Times New Roman" w:cs="Calibri"/>
                <w:b/>
                <w:bCs/>
                <w:color w:val="000000"/>
              </w:rPr>
            </w:pPr>
            <w:r>
              <w:rPr>
                <w:rFonts w:ascii="Arial" w:hAnsi="Arial" w:cs="Arial"/>
                <w:b/>
                <w:bCs/>
                <w:sz w:val="20"/>
                <w:szCs w:val="20"/>
              </w:rPr>
              <w:t>09-H00-001</w:t>
            </w:r>
          </w:p>
        </w:tc>
        <w:tc>
          <w:tcPr>
            <w:tcW w:w="3067" w:type="dxa"/>
            <w:shd w:val="clear" w:color="auto" w:fill="auto"/>
            <w:vAlign w:val="center"/>
          </w:tcPr>
          <w:p w14:paraId="71CF0E74" w14:textId="19FB661C"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Mercaptamine (Cysteamine) as Bitartrate  50mg  capsule   </w:t>
            </w:r>
          </w:p>
        </w:tc>
        <w:tc>
          <w:tcPr>
            <w:tcW w:w="1367" w:type="dxa"/>
            <w:shd w:val="clear" w:color="auto" w:fill="auto"/>
            <w:vAlign w:val="center"/>
          </w:tcPr>
          <w:p w14:paraId="2F6A7C04" w14:textId="5C88FAB1" w:rsidR="007876BB" w:rsidRPr="008D681B" w:rsidRDefault="007876BB" w:rsidP="00212FFB">
            <w:pPr>
              <w:jc w:val="center"/>
              <w:rPr>
                <w:rFonts w:eastAsia="Times New Roman" w:cs="Calibri"/>
                <w:b/>
                <w:bCs/>
                <w:color w:val="000000"/>
              </w:rPr>
            </w:pPr>
            <w:r>
              <w:rPr>
                <w:rFonts w:ascii="Arial" w:hAnsi="Arial" w:cs="Arial"/>
                <w:b/>
                <w:bCs/>
              </w:rPr>
              <w:t>44800</w:t>
            </w:r>
          </w:p>
        </w:tc>
        <w:tc>
          <w:tcPr>
            <w:tcW w:w="1365" w:type="dxa"/>
            <w:shd w:val="clear" w:color="auto" w:fill="auto"/>
            <w:vAlign w:val="center"/>
          </w:tcPr>
          <w:p w14:paraId="2324734E" w14:textId="0E062CD3" w:rsidR="007876BB" w:rsidRPr="008D681B" w:rsidRDefault="007876BB"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4868469C" w14:textId="1DF249EF" w:rsidR="007876BB" w:rsidRPr="008D681B" w:rsidRDefault="007876BB" w:rsidP="00212FFB">
            <w:pPr>
              <w:jc w:val="center"/>
              <w:rPr>
                <w:rFonts w:eastAsia="Times New Roman" w:cs="Calibri"/>
                <w:b/>
                <w:bCs/>
                <w:color w:val="000000"/>
              </w:rPr>
            </w:pPr>
            <w:r>
              <w:rPr>
                <w:rFonts w:ascii="Arial" w:hAnsi="Arial" w:cs="Arial"/>
                <w:b/>
                <w:bCs/>
                <w:color w:val="000000"/>
              </w:rPr>
              <w:t>129.2</w:t>
            </w:r>
          </w:p>
        </w:tc>
        <w:tc>
          <w:tcPr>
            <w:tcW w:w="1222" w:type="dxa"/>
            <w:shd w:val="clear" w:color="auto" w:fill="auto"/>
            <w:vAlign w:val="center"/>
          </w:tcPr>
          <w:p w14:paraId="6369AF41" w14:textId="730B20E6" w:rsidR="007876BB" w:rsidRPr="008D681B" w:rsidRDefault="007876BB" w:rsidP="00212FFB">
            <w:pPr>
              <w:jc w:val="center"/>
              <w:rPr>
                <w:rFonts w:eastAsia="Times New Roman" w:cs="Calibri"/>
                <w:b/>
                <w:bCs/>
                <w:color w:val="000000"/>
              </w:rPr>
            </w:pPr>
            <w:r>
              <w:rPr>
                <w:rFonts w:ascii="Arial" w:hAnsi="Arial" w:cs="Arial"/>
                <w:b/>
                <w:bCs/>
                <w:color w:val="000000"/>
              </w:rPr>
              <w:t>90.40</w:t>
            </w:r>
          </w:p>
        </w:tc>
        <w:tc>
          <w:tcPr>
            <w:tcW w:w="1210" w:type="dxa"/>
            <w:shd w:val="clear" w:color="auto" w:fill="auto"/>
            <w:vAlign w:val="center"/>
          </w:tcPr>
          <w:p w14:paraId="68752F9F" w14:textId="0CFA17E9" w:rsidR="007876BB" w:rsidRPr="008D681B" w:rsidRDefault="007876BB" w:rsidP="00212FFB">
            <w:pPr>
              <w:jc w:val="center"/>
              <w:rPr>
                <w:rFonts w:eastAsia="Times New Roman" w:cs="Calibri"/>
                <w:b/>
                <w:bCs/>
                <w:color w:val="000000"/>
              </w:rPr>
            </w:pPr>
            <w:r>
              <w:rPr>
                <w:rFonts w:ascii="Arial" w:hAnsi="Arial" w:cs="Arial"/>
                <w:b/>
                <w:bCs/>
                <w:color w:val="000000"/>
              </w:rPr>
              <w:t>58.10</w:t>
            </w:r>
          </w:p>
        </w:tc>
        <w:tc>
          <w:tcPr>
            <w:tcW w:w="1026" w:type="dxa"/>
            <w:shd w:val="clear" w:color="auto" w:fill="auto"/>
            <w:vAlign w:val="center"/>
          </w:tcPr>
          <w:p w14:paraId="72B0CCE3" w14:textId="7173FEF6" w:rsidR="007876BB" w:rsidRPr="008D681B" w:rsidRDefault="007876BB" w:rsidP="00212FFB">
            <w:pPr>
              <w:jc w:val="center"/>
              <w:rPr>
                <w:rFonts w:eastAsia="Times New Roman" w:cs="Calibri"/>
                <w:b/>
                <w:bCs/>
                <w:color w:val="000000"/>
              </w:rPr>
            </w:pPr>
            <w:r>
              <w:rPr>
                <w:rFonts w:ascii="Arial" w:hAnsi="Arial" w:cs="Arial"/>
                <w:b/>
                <w:bCs/>
                <w:color w:val="000000"/>
              </w:rPr>
              <w:t>32.29</w:t>
            </w:r>
          </w:p>
        </w:tc>
      </w:tr>
      <w:tr w:rsidR="007876BB" w:rsidRPr="00844D38" w14:paraId="1F2B08DD" w14:textId="77777777" w:rsidTr="00CC3FF7">
        <w:trPr>
          <w:trHeight w:val="900"/>
        </w:trPr>
        <w:tc>
          <w:tcPr>
            <w:tcW w:w="666" w:type="dxa"/>
            <w:shd w:val="clear" w:color="auto" w:fill="auto"/>
            <w:vAlign w:val="center"/>
          </w:tcPr>
          <w:p w14:paraId="032A874F" w14:textId="0A0921DA" w:rsidR="007876BB" w:rsidRPr="00844D38" w:rsidRDefault="007876BB" w:rsidP="00212FFB">
            <w:pPr>
              <w:jc w:val="center"/>
              <w:rPr>
                <w:rFonts w:eastAsia="Times New Roman" w:cs="Calibri"/>
                <w:b/>
                <w:bCs/>
                <w:color w:val="000000"/>
              </w:rPr>
            </w:pPr>
            <w:r>
              <w:rPr>
                <w:rFonts w:ascii="Arial" w:hAnsi="Arial" w:cs="Arial"/>
                <w:b/>
                <w:bCs/>
                <w:color w:val="000000"/>
              </w:rPr>
              <w:t>15</w:t>
            </w:r>
          </w:p>
        </w:tc>
        <w:tc>
          <w:tcPr>
            <w:tcW w:w="1427" w:type="dxa"/>
            <w:shd w:val="clear" w:color="auto" w:fill="auto"/>
            <w:vAlign w:val="center"/>
          </w:tcPr>
          <w:p w14:paraId="11958A2A" w14:textId="1B644CB0" w:rsidR="007876BB" w:rsidRPr="008D681B" w:rsidRDefault="007876BB" w:rsidP="00212FFB">
            <w:pPr>
              <w:jc w:val="center"/>
              <w:rPr>
                <w:rFonts w:eastAsia="Times New Roman" w:cs="Calibri"/>
                <w:b/>
                <w:bCs/>
                <w:color w:val="000000"/>
              </w:rPr>
            </w:pPr>
            <w:r>
              <w:rPr>
                <w:rFonts w:ascii="Arial" w:hAnsi="Arial" w:cs="Arial"/>
                <w:b/>
                <w:bCs/>
                <w:sz w:val="20"/>
                <w:szCs w:val="20"/>
              </w:rPr>
              <w:t>09-H00-002</w:t>
            </w:r>
          </w:p>
        </w:tc>
        <w:tc>
          <w:tcPr>
            <w:tcW w:w="3067" w:type="dxa"/>
            <w:shd w:val="clear" w:color="auto" w:fill="auto"/>
            <w:vAlign w:val="center"/>
          </w:tcPr>
          <w:p w14:paraId="30E22409" w14:textId="71DEC105"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Mercaptamine (Cysteamine) as Bitartrate  150mg  capsule  </w:t>
            </w:r>
          </w:p>
        </w:tc>
        <w:tc>
          <w:tcPr>
            <w:tcW w:w="1367" w:type="dxa"/>
            <w:shd w:val="clear" w:color="auto" w:fill="auto"/>
            <w:vAlign w:val="center"/>
          </w:tcPr>
          <w:p w14:paraId="6E8D2F47" w14:textId="099FC8CB" w:rsidR="007876BB" w:rsidRPr="008D681B" w:rsidRDefault="007876BB" w:rsidP="00212FFB">
            <w:pPr>
              <w:jc w:val="center"/>
              <w:rPr>
                <w:rFonts w:eastAsia="Times New Roman" w:cs="Calibri"/>
                <w:b/>
                <w:bCs/>
                <w:color w:val="000000"/>
              </w:rPr>
            </w:pPr>
            <w:r>
              <w:rPr>
                <w:rFonts w:ascii="Arial" w:hAnsi="Arial" w:cs="Arial"/>
                <w:b/>
                <w:bCs/>
              </w:rPr>
              <w:t>177320</w:t>
            </w:r>
          </w:p>
        </w:tc>
        <w:tc>
          <w:tcPr>
            <w:tcW w:w="1365" w:type="dxa"/>
            <w:shd w:val="clear" w:color="auto" w:fill="auto"/>
            <w:vAlign w:val="center"/>
          </w:tcPr>
          <w:p w14:paraId="395BB7F8" w14:textId="51E6BD7B" w:rsidR="007876BB" w:rsidRPr="008D681B" w:rsidRDefault="007876BB"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0EAD84A1" w14:textId="1BFFF832" w:rsidR="007876BB" w:rsidRPr="008D681B" w:rsidRDefault="007876BB" w:rsidP="00212FFB">
            <w:pPr>
              <w:jc w:val="center"/>
              <w:rPr>
                <w:rFonts w:eastAsia="Times New Roman" w:cs="Calibri"/>
                <w:b/>
                <w:bCs/>
                <w:color w:val="000000"/>
              </w:rPr>
            </w:pPr>
            <w:r>
              <w:rPr>
                <w:rFonts w:ascii="Arial" w:hAnsi="Arial" w:cs="Arial"/>
                <w:b/>
                <w:bCs/>
                <w:color w:val="000000"/>
              </w:rPr>
              <w:t>344</w:t>
            </w:r>
          </w:p>
        </w:tc>
        <w:tc>
          <w:tcPr>
            <w:tcW w:w="1222" w:type="dxa"/>
            <w:shd w:val="clear" w:color="auto" w:fill="auto"/>
            <w:vAlign w:val="center"/>
          </w:tcPr>
          <w:p w14:paraId="31C5DEAB" w14:textId="45E147D7" w:rsidR="007876BB" w:rsidRPr="008D681B" w:rsidRDefault="007876BB" w:rsidP="00212FFB">
            <w:pPr>
              <w:jc w:val="center"/>
              <w:rPr>
                <w:rFonts w:eastAsia="Times New Roman" w:cs="Calibri"/>
                <w:b/>
                <w:bCs/>
                <w:color w:val="000000"/>
              </w:rPr>
            </w:pPr>
            <w:r>
              <w:rPr>
                <w:rFonts w:ascii="Arial" w:hAnsi="Arial" w:cs="Arial"/>
                <w:b/>
                <w:bCs/>
                <w:color w:val="000000"/>
              </w:rPr>
              <w:t>240.80</w:t>
            </w:r>
          </w:p>
        </w:tc>
        <w:tc>
          <w:tcPr>
            <w:tcW w:w="1210" w:type="dxa"/>
            <w:shd w:val="clear" w:color="auto" w:fill="auto"/>
            <w:vAlign w:val="center"/>
          </w:tcPr>
          <w:p w14:paraId="0EFC1938" w14:textId="6E8DED5A" w:rsidR="007876BB" w:rsidRPr="008D681B" w:rsidRDefault="007876BB" w:rsidP="00212FFB">
            <w:pPr>
              <w:jc w:val="center"/>
              <w:rPr>
                <w:rFonts w:eastAsia="Times New Roman" w:cs="Calibri"/>
                <w:b/>
                <w:bCs/>
                <w:color w:val="000000"/>
              </w:rPr>
            </w:pPr>
            <w:r>
              <w:rPr>
                <w:rFonts w:ascii="Arial" w:hAnsi="Arial" w:cs="Arial"/>
                <w:b/>
                <w:bCs/>
                <w:color w:val="000000"/>
              </w:rPr>
              <w:t>154.80</w:t>
            </w:r>
          </w:p>
        </w:tc>
        <w:tc>
          <w:tcPr>
            <w:tcW w:w="1026" w:type="dxa"/>
            <w:shd w:val="clear" w:color="auto" w:fill="auto"/>
            <w:vAlign w:val="center"/>
          </w:tcPr>
          <w:p w14:paraId="78603DAD" w14:textId="55D78543" w:rsidR="007876BB" w:rsidRPr="008D681B" w:rsidRDefault="007876BB" w:rsidP="00212FFB">
            <w:pPr>
              <w:jc w:val="center"/>
              <w:rPr>
                <w:rFonts w:eastAsia="Times New Roman" w:cs="Calibri"/>
                <w:b/>
                <w:bCs/>
                <w:color w:val="000000"/>
              </w:rPr>
            </w:pPr>
            <w:r>
              <w:rPr>
                <w:rFonts w:ascii="Arial" w:hAnsi="Arial" w:cs="Arial"/>
                <w:b/>
                <w:bCs/>
                <w:color w:val="000000"/>
              </w:rPr>
              <w:t>86.00</w:t>
            </w:r>
          </w:p>
        </w:tc>
      </w:tr>
      <w:tr w:rsidR="007876BB" w:rsidRPr="00844D38" w14:paraId="40880C00" w14:textId="77777777" w:rsidTr="00CC3FF7">
        <w:trPr>
          <w:trHeight w:val="900"/>
        </w:trPr>
        <w:tc>
          <w:tcPr>
            <w:tcW w:w="666" w:type="dxa"/>
            <w:shd w:val="clear" w:color="auto" w:fill="auto"/>
            <w:vAlign w:val="center"/>
          </w:tcPr>
          <w:p w14:paraId="59179B03" w14:textId="48204703" w:rsidR="007876BB" w:rsidRPr="00844D38" w:rsidRDefault="007876BB" w:rsidP="00212FFB">
            <w:pPr>
              <w:jc w:val="center"/>
              <w:rPr>
                <w:rFonts w:eastAsia="Times New Roman" w:cs="Calibri"/>
                <w:b/>
                <w:bCs/>
                <w:color w:val="000000"/>
              </w:rPr>
            </w:pPr>
            <w:r>
              <w:rPr>
                <w:rFonts w:ascii="Arial" w:hAnsi="Arial" w:cs="Arial"/>
                <w:b/>
                <w:bCs/>
                <w:color w:val="000000"/>
              </w:rPr>
              <w:t>16</w:t>
            </w:r>
          </w:p>
        </w:tc>
        <w:tc>
          <w:tcPr>
            <w:tcW w:w="1427" w:type="dxa"/>
            <w:shd w:val="clear" w:color="auto" w:fill="auto"/>
            <w:vAlign w:val="center"/>
          </w:tcPr>
          <w:p w14:paraId="79A2B8EC" w14:textId="1951189B" w:rsidR="007876BB" w:rsidRPr="008D681B" w:rsidRDefault="007876BB" w:rsidP="00212FFB">
            <w:pPr>
              <w:jc w:val="center"/>
              <w:rPr>
                <w:rFonts w:eastAsia="Times New Roman" w:cs="Calibri"/>
                <w:b/>
                <w:bCs/>
                <w:color w:val="000000"/>
              </w:rPr>
            </w:pPr>
            <w:r>
              <w:rPr>
                <w:rFonts w:ascii="Arial" w:hAnsi="Arial" w:cs="Arial"/>
                <w:b/>
                <w:bCs/>
                <w:sz w:val="20"/>
                <w:szCs w:val="20"/>
              </w:rPr>
              <w:t>09-H00-004</w:t>
            </w:r>
          </w:p>
        </w:tc>
        <w:tc>
          <w:tcPr>
            <w:tcW w:w="3067" w:type="dxa"/>
            <w:shd w:val="clear" w:color="auto" w:fill="auto"/>
            <w:vAlign w:val="center"/>
          </w:tcPr>
          <w:p w14:paraId="729D3915" w14:textId="5729B5F8"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لمرضى زرع نخاع العظم بواقع فحصين لكل مريض بالسنة وحسب اعداد المرضى يتم توفير عدد (10) فحص</w:t>
            </w:r>
          </w:p>
        </w:tc>
        <w:tc>
          <w:tcPr>
            <w:tcW w:w="1367" w:type="dxa"/>
            <w:shd w:val="clear" w:color="auto" w:fill="auto"/>
            <w:vAlign w:val="center"/>
          </w:tcPr>
          <w:p w14:paraId="14A3C481" w14:textId="7636C5C1" w:rsidR="007876BB" w:rsidRPr="008D681B" w:rsidRDefault="007876BB" w:rsidP="00212FFB">
            <w:pPr>
              <w:jc w:val="center"/>
              <w:rPr>
                <w:rFonts w:eastAsia="Times New Roman" w:cs="Calibri"/>
                <w:b/>
                <w:bCs/>
                <w:color w:val="000000"/>
              </w:rPr>
            </w:pPr>
            <w:r>
              <w:rPr>
                <w:rFonts w:ascii="Arial" w:hAnsi="Arial" w:cs="Arial"/>
                <w:b/>
                <w:bCs/>
              </w:rPr>
              <w:t>11205</w:t>
            </w:r>
          </w:p>
        </w:tc>
        <w:tc>
          <w:tcPr>
            <w:tcW w:w="1365" w:type="dxa"/>
            <w:shd w:val="clear" w:color="auto" w:fill="auto"/>
            <w:vAlign w:val="center"/>
          </w:tcPr>
          <w:p w14:paraId="69B655AA" w14:textId="2E4D7513" w:rsidR="007876BB" w:rsidRPr="008D681B" w:rsidRDefault="007876BB" w:rsidP="00212FFB">
            <w:pPr>
              <w:jc w:val="center"/>
              <w:rPr>
                <w:rFonts w:eastAsia="Times New Roman" w:cs="Calibri"/>
                <w:b/>
                <w:bCs/>
                <w:color w:val="000000"/>
              </w:rPr>
            </w:pPr>
            <w:r>
              <w:rPr>
                <w:rFonts w:ascii="Arial" w:hAnsi="Arial" w:cs="Arial"/>
                <w:b/>
                <w:bCs/>
                <w:color w:val="000000"/>
              </w:rPr>
              <w:t>5ml vial</w:t>
            </w:r>
          </w:p>
        </w:tc>
        <w:tc>
          <w:tcPr>
            <w:tcW w:w="1091" w:type="dxa"/>
            <w:shd w:val="clear" w:color="auto" w:fill="auto"/>
            <w:vAlign w:val="center"/>
          </w:tcPr>
          <w:p w14:paraId="13013B91" w14:textId="6C912C65" w:rsidR="007876BB" w:rsidRPr="008D681B" w:rsidRDefault="007876BB" w:rsidP="00212FFB">
            <w:pPr>
              <w:jc w:val="center"/>
              <w:rPr>
                <w:rFonts w:eastAsia="Times New Roman" w:cs="Calibri"/>
                <w:b/>
                <w:bCs/>
                <w:color w:val="000000"/>
              </w:rPr>
            </w:pPr>
            <w:r>
              <w:rPr>
                <w:rFonts w:ascii="Arial" w:hAnsi="Arial" w:cs="Arial"/>
                <w:b/>
                <w:bCs/>
                <w:color w:val="000000"/>
              </w:rPr>
              <w:t>678</w:t>
            </w:r>
          </w:p>
        </w:tc>
        <w:tc>
          <w:tcPr>
            <w:tcW w:w="1222" w:type="dxa"/>
            <w:shd w:val="clear" w:color="auto" w:fill="auto"/>
            <w:vAlign w:val="center"/>
          </w:tcPr>
          <w:p w14:paraId="3156F73A" w14:textId="18611E5F" w:rsidR="007876BB" w:rsidRPr="008D681B" w:rsidRDefault="007876BB" w:rsidP="00212FFB">
            <w:pPr>
              <w:jc w:val="center"/>
              <w:rPr>
                <w:rFonts w:eastAsia="Times New Roman" w:cs="Calibri"/>
                <w:b/>
                <w:bCs/>
                <w:color w:val="000000"/>
              </w:rPr>
            </w:pPr>
            <w:r>
              <w:rPr>
                <w:rFonts w:ascii="Arial" w:hAnsi="Arial" w:cs="Arial"/>
                <w:b/>
                <w:bCs/>
                <w:color w:val="000000"/>
              </w:rPr>
              <w:t>474.60</w:t>
            </w:r>
          </w:p>
        </w:tc>
        <w:tc>
          <w:tcPr>
            <w:tcW w:w="1210" w:type="dxa"/>
            <w:shd w:val="clear" w:color="auto" w:fill="auto"/>
            <w:vAlign w:val="center"/>
          </w:tcPr>
          <w:p w14:paraId="705745D5" w14:textId="60D6E9C4" w:rsidR="007876BB" w:rsidRPr="008D681B" w:rsidRDefault="007876BB" w:rsidP="00212FFB">
            <w:pPr>
              <w:jc w:val="center"/>
              <w:rPr>
                <w:rFonts w:eastAsia="Times New Roman" w:cs="Calibri"/>
                <w:b/>
                <w:bCs/>
                <w:color w:val="000000"/>
              </w:rPr>
            </w:pPr>
            <w:r>
              <w:rPr>
                <w:rFonts w:ascii="Arial" w:hAnsi="Arial" w:cs="Arial"/>
                <w:b/>
                <w:bCs/>
                <w:color w:val="000000"/>
              </w:rPr>
              <w:t>305.10</w:t>
            </w:r>
          </w:p>
        </w:tc>
        <w:tc>
          <w:tcPr>
            <w:tcW w:w="1026" w:type="dxa"/>
            <w:shd w:val="clear" w:color="auto" w:fill="auto"/>
            <w:vAlign w:val="center"/>
          </w:tcPr>
          <w:p w14:paraId="5F1EED72" w14:textId="2FD2FA71" w:rsidR="007876BB" w:rsidRPr="008D681B" w:rsidRDefault="007876BB" w:rsidP="00212FFB">
            <w:pPr>
              <w:jc w:val="center"/>
              <w:rPr>
                <w:rFonts w:eastAsia="Times New Roman" w:cs="Calibri"/>
                <w:b/>
                <w:bCs/>
                <w:color w:val="000000"/>
              </w:rPr>
            </w:pPr>
            <w:r>
              <w:rPr>
                <w:rFonts w:ascii="Arial" w:hAnsi="Arial" w:cs="Arial"/>
                <w:b/>
                <w:bCs/>
                <w:color w:val="000000"/>
              </w:rPr>
              <w:t>169.50</w:t>
            </w:r>
          </w:p>
        </w:tc>
      </w:tr>
      <w:tr w:rsidR="007876BB" w:rsidRPr="00844D38" w14:paraId="046A906A" w14:textId="77777777" w:rsidTr="00CC3FF7">
        <w:trPr>
          <w:trHeight w:val="900"/>
        </w:trPr>
        <w:tc>
          <w:tcPr>
            <w:tcW w:w="666" w:type="dxa"/>
            <w:shd w:val="clear" w:color="auto" w:fill="auto"/>
            <w:vAlign w:val="center"/>
          </w:tcPr>
          <w:p w14:paraId="79E3C2CD" w14:textId="4BDE8CA7" w:rsidR="007876BB" w:rsidRPr="00844D38" w:rsidRDefault="007876BB" w:rsidP="00212FFB">
            <w:pPr>
              <w:jc w:val="center"/>
              <w:rPr>
                <w:rFonts w:eastAsia="Times New Roman" w:cs="Calibri"/>
                <w:b/>
                <w:bCs/>
                <w:color w:val="000000"/>
              </w:rPr>
            </w:pPr>
            <w:r>
              <w:rPr>
                <w:rFonts w:ascii="Arial" w:hAnsi="Arial" w:cs="Arial"/>
                <w:b/>
                <w:bCs/>
                <w:color w:val="000000"/>
              </w:rPr>
              <w:t>17</w:t>
            </w:r>
          </w:p>
        </w:tc>
        <w:tc>
          <w:tcPr>
            <w:tcW w:w="1427" w:type="dxa"/>
            <w:shd w:val="clear" w:color="auto" w:fill="auto"/>
            <w:vAlign w:val="center"/>
          </w:tcPr>
          <w:p w14:paraId="31B529AF" w14:textId="33C6C713" w:rsidR="007876BB" w:rsidRPr="008D681B" w:rsidRDefault="007876BB" w:rsidP="00212FFB">
            <w:pPr>
              <w:jc w:val="center"/>
              <w:rPr>
                <w:rFonts w:eastAsia="Times New Roman" w:cs="Calibri"/>
                <w:b/>
                <w:bCs/>
                <w:color w:val="000000"/>
              </w:rPr>
            </w:pPr>
            <w:r>
              <w:rPr>
                <w:rFonts w:ascii="Arial" w:hAnsi="Arial" w:cs="Arial"/>
                <w:b/>
                <w:bCs/>
                <w:sz w:val="20"/>
                <w:szCs w:val="20"/>
              </w:rPr>
              <w:t>09-H00-005</w:t>
            </w:r>
          </w:p>
        </w:tc>
        <w:tc>
          <w:tcPr>
            <w:tcW w:w="3067" w:type="dxa"/>
            <w:shd w:val="clear" w:color="auto" w:fill="auto"/>
            <w:vAlign w:val="center"/>
          </w:tcPr>
          <w:p w14:paraId="0E0CF81E" w14:textId="6BCFE6A9" w:rsidR="007876BB" w:rsidRPr="008D681B" w:rsidRDefault="007876BB" w:rsidP="00212FFB">
            <w:pPr>
              <w:jc w:val="center"/>
              <w:rPr>
                <w:rFonts w:eastAsia="Times New Roman" w:cs="Calibri"/>
                <w:b/>
                <w:bCs/>
                <w:color w:val="000000"/>
                <w:lang w:bidi="ar-IQ"/>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w:t>
            </w:r>
            <w:r>
              <w:rPr>
                <w:rFonts w:ascii="Arial" w:hAnsi="Arial" w:cs="Arial"/>
                <w:b/>
                <w:bCs/>
                <w:sz w:val="20"/>
                <w:szCs w:val="20"/>
              </w:rPr>
              <w:lastRenderedPageBreak/>
              <w:t xml:space="preserve">Trientine )   </w:t>
            </w:r>
            <w:r>
              <w:rPr>
                <w:rFonts w:ascii="Arial" w:hAnsi="Arial" w:cs="Arial"/>
                <w:b/>
                <w:bCs/>
                <w:sz w:val="20"/>
                <w:szCs w:val="20"/>
                <w:rtl/>
              </w:rPr>
              <w:t>فقط</w:t>
            </w:r>
            <w:r>
              <w:rPr>
                <w:rFonts w:ascii="Arial" w:hAnsi="Arial" w:cs="Arial"/>
                <w:b/>
                <w:bCs/>
                <w:sz w:val="20"/>
                <w:szCs w:val="20"/>
              </w:rPr>
              <w:t xml:space="preserve"> .</w:t>
            </w:r>
          </w:p>
        </w:tc>
        <w:tc>
          <w:tcPr>
            <w:tcW w:w="1367" w:type="dxa"/>
            <w:shd w:val="clear" w:color="auto" w:fill="auto"/>
            <w:vAlign w:val="center"/>
          </w:tcPr>
          <w:p w14:paraId="22974CB3" w14:textId="21D0DB88" w:rsidR="007876BB" w:rsidRPr="008D681B" w:rsidRDefault="007876BB" w:rsidP="00212FFB">
            <w:pPr>
              <w:jc w:val="center"/>
              <w:rPr>
                <w:rFonts w:eastAsia="Times New Roman" w:cs="Calibri"/>
                <w:b/>
                <w:bCs/>
                <w:color w:val="000000"/>
              </w:rPr>
            </w:pPr>
            <w:r>
              <w:rPr>
                <w:rFonts w:ascii="Arial" w:hAnsi="Arial" w:cs="Arial"/>
                <w:b/>
                <w:bCs/>
              </w:rPr>
              <w:lastRenderedPageBreak/>
              <w:t>13200</w:t>
            </w:r>
          </w:p>
        </w:tc>
        <w:tc>
          <w:tcPr>
            <w:tcW w:w="1365" w:type="dxa"/>
            <w:shd w:val="clear" w:color="auto" w:fill="auto"/>
            <w:vAlign w:val="center"/>
          </w:tcPr>
          <w:p w14:paraId="2166328A" w14:textId="6482A6E1" w:rsidR="007876BB" w:rsidRPr="008D681B" w:rsidRDefault="007876BB"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68ADA4DB" w14:textId="0348E19B" w:rsidR="007876BB" w:rsidRPr="008D681B" w:rsidRDefault="007876BB" w:rsidP="00212FFB">
            <w:pPr>
              <w:jc w:val="center"/>
              <w:rPr>
                <w:rFonts w:eastAsia="Times New Roman" w:cs="Calibri"/>
                <w:b/>
                <w:bCs/>
                <w:color w:val="000000"/>
              </w:rPr>
            </w:pPr>
            <w:r>
              <w:rPr>
                <w:rFonts w:ascii="Arial" w:hAnsi="Arial" w:cs="Arial"/>
                <w:b/>
                <w:bCs/>
                <w:color w:val="000000"/>
              </w:rPr>
              <w:t>4,285.70</w:t>
            </w:r>
          </w:p>
        </w:tc>
        <w:tc>
          <w:tcPr>
            <w:tcW w:w="1222" w:type="dxa"/>
            <w:shd w:val="clear" w:color="auto" w:fill="auto"/>
            <w:vAlign w:val="center"/>
          </w:tcPr>
          <w:p w14:paraId="689A65C2" w14:textId="1E039EF3" w:rsidR="007876BB" w:rsidRPr="008D681B" w:rsidRDefault="007876BB" w:rsidP="00212FFB">
            <w:pPr>
              <w:jc w:val="center"/>
              <w:rPr>
                <w:rFonts w:eastAsia="Times New Roman" w:cs="Calibri"/>
                <w:b/>
                <w:bCs/>
                <w:color w:val="000000"/>
              </w:rPr>
            </w:pPr>
            <w:r>
              <w:rPr>
                <w:rFonts w:ascii="Arial" w:hAnsi="Arial" w:cs="Arial"/>
                <w:b/>
                <w:bCs/>
                <w:color w:val="000000"/>
              </w:rPr>
              <w:t>3,000.00</w:t>
            </w:r>
          </w:p>
        </w:tc>
        <w:tc>
          <w:tcPr>
            <w:tcW w:w="1210" w:type="dxa"/>
            <w:shd w:val="clear" w:color="auto" w:fill="auto"/>
            <w:vAlign w:val="center"/>
          </w:tcPr>
          <w:p w14:paraId="063EBB84" w14:textId="0BF58721" w:rsidR="007876BB" w:rsidRPr="008D681B" w:rsidRDefault="007876BB" w:rsidP="00212FFB">
            <w:pPr>
              <w:jc w:val="center"/>
              <w:rPr>
                <w:rFonts w:eastAsia="Times New Roman" w:cs="Calibri"/>
                <w:b/>
                <w:bCs/>
                <w:color w:val="000000"/>
              </w:rPr>
            </w:pPr>
            <w:r>
              <w:rPr>
                <w:rFonts w:ascii="Arial" w:hAnsi="Arial" w:cs="Arial"/>
                <w:b/>
                <w:bCs/>
                <w:color w:val="000000"/>
              </w:rPr>
              <w:t>1,928.50</w:t>
            </w:r>
          </w:p>
        </w:tc>
        <w:tc>
          <w:tcPr>
            <w:tcW w:w="1026" w:type="dxa"/>
            <w:shd w:val="clear" w:color="auto" w:fill="auto"/>
            <w:vAlign w:val="center"/>
          </w:tcPr>
          <w:p w14:paraId="2FAC69FB" w14:textId="654DC5F7" w:rsidR="007876BB" w:rsidRPr="008D681B" w:rsidRDefault="007876BB" w:rsidP="00212FFB">
            <w:pPr>
              <w:jc w:val="center"/>
              <w:rPr>
                <w:rFonts w:eastAsia="Times New Roman" w:cs="Calibri"/>
                <w:b/>
                <w:bCs/>
                <w:color w:val="000000"/>
              </w:rPr>
            </w:pPr>
            <w:r>
              <w:rPr>
                <w:rFonts w:ascii="Arial" w:hAnsi="Arial" w:cs="Arial"/>
                <w:b/>
                <w:bCs/>
                <w:color w:val="000000"/>
              </w:rPr>
              <w:t>1,071.40</w:t>
            </w:r>
          </w:p>
        </w:tc>
      </w:tr>
      <w:tr w:rsidR="007876BB" w:rsidRPr="00844D38" w14:paraId="321A201E" w14:textId="77777777" w:rsidTr="00CC3FF7">
        <w:trPr>
          <w:trHeight w:val="900"/>
        </w:trPr>
        <w:tc>
          <w:tcPr>
            <w:tcW w:w="666" w:type="dxa"/>
            <w:shd w:val="clear" w:color="auto" w:fill="auto"/>
            <w:vAlign w:val="center"/>
          </w:tcPr>
          <w:p w14:paraId="6EABF5C3" w14:textId="73B091C8" w:rsidR="007876BB" w:rsidRPr="00844D38" w:rsidRDefault="007876BB" w:rsidP="00212FFB">
            <w:pPr>
              <w:jc w:val="center"/>
              <w:rPr>
                <w:rFonts w:eastAsia="Times New Roman" w:cs="Calibri"/>
                <w:b/>
                <w:bCs/>
                <w:color w:val="000000"/>
              </w:rPr>
            </w:pPr>
            <w:r>
              <w:rPr>
                <w:rFonts w:ascii="Arial" w:hAnsi="Arial" w:cs="Arial"/>
                <w:b/>
                <w:bCs/>
                <w:color w:val="000000"/>
              </w:rPr>
              <w:lastRenderedPageBreak/>
              <w:t>18</w:t>
            </w:r>
          </w:p>
        </w:tc>
        <w:tc>
          <w:tcPr>
            <w:tcW w:w="1427" w:type="dxa"/>
            <w:shd w:val="clear" w:color="auto" w:fill="auto"/>
            <w:vAlign w:val="center"/>
          </w:tcPr>
          <w:p w14:paraId="56002BBB" w14:textId="57D5ABED" w:rsidR="007876BB" w:rsidRPr="008D681B" w:rsidRDefault="007876BB" w:rsidP="00212FFB">
            <w:pPr>
              <w:jc w:val="center"/>
              <w:rPr>
                <w:rFonts w:eastAsia="Times New Roman" w:cs="Calibri"/>
                <w:b/>
                <w:bCs/>
                <w:color w:val="000000"/>
              </w:rPr>
            </w:pPr>
            <w:r>
              <w:rPr>
                <w:rFonts w:ascii="Arial" w:hAnsi="Arial" w:cs="Arial"/>
                <w:b/>
                <w:bCs/>
                <w:sz w:val="20"/>
                <w:szCs w:val="20"/>
              </w:rPr>
              <w:t>09-H00-010</w:t>
            </w:r>
          </w:p>
        </w:tc>
        <w:tc>
          <w:tcPr>
            <w:tcW w:w="3067" w:type="dxa"/>
            <w:shd w:val="clear" w:color="auto" w:fill="auto"/>
            <w:vAlign w:val="center"/>
          </w:tcPr>
          <w:p w14:paraId="5F9A8DE8" w14:textId="3B31901E" w:rsidR="007876BB" w:rsidRPr="008D681B" w:rsidRDefault="007876BB" w:rsidP="00212FFB">
            <w:pPr>
              <w:jc w:val="center"/>
              <w:rPr>
                <w:rFonts w:eastAsia="Times New Roman" w:cs="Calibri"/>
                <w:b/>
                <w:bCs/>
                <w:color w:val="000000"/>
                <w:lang w:bidi="ar-IQ"/>
              </w:rPr>
            </w:pPr>
            <w:r>
              <w:rPr>
                <w:rFonts w:ascii="Arial" w:hAnsi="Arial" w:cs="Arial"/>
                <w:b/>
                <w:bCs/>
                <w:sz w:val="20"/>
                <w:szCs w:val="20"/>
              </w:rPr>
              <w:t>Biotin (Vit H) 5 mg/ml  injection (disorder of Biotin metabolism)</w:t>
            </w:r>
          </w:p>
        </w:tc>
        <w:tc>
          <w:tcPr>
            <w:tcW w:w="1367" w:type="dxa"/>
            <w:shd w:val="clear" w:color="auto" w:fill="auto"/>
            <w:vAlign w:val="center"/>
          </w:tcPr>
          <w:p w14:paraId="4742E97A" w14:textId="7772B3C0" w:rsidR="007876BB" w:rsidRPr="008D681B" w:rsidRDefault="007876BB" w:rsidP="00212FFB">
            <w:pPr>
              <w:jc w:val="center"/>
              <w:rPr>
                <w:rFonts w:eastAsia="Times New Roman" w:cs="Calibri"/>
                <w:b/>
                <w:bCs/>
                <w:color w:val="000000"/>
              </w:rPr>
            </w:pPr>
            <w:r>
              <w:rPr>
                <w:rFonts w:ascii="Arial" w:hAnsi="Arial" w:cs="Arial"/>
                <w:b/>
                <w:bCs/>
              </w:rPr>
              <w:t>135</w:t>
            </w:r>
          </w:p>
        </w:tc>
        <w:tc>
          <w:tcPr>
            <w:tcW w:w="1365" w:type="dxa"/>
            <w:shd w:val="clear" w:color="auto" w:fill="auto"/>
            <w:vAlign w:val="center"/>
          </w:tcPr>
          <w:p w14:paraId="6D03D23F" w14:textId="0666B953" w:rsidR="007876BB" w:rsidRPr="008D681B" w:rsidRDefault="007876BB" w:rsidP="00212FFB">
            <w:pPr>
              <w:jc w:val="center"/>
              <w:rPr>
                <w:rFonts w:eastAsia="Times New Roman" w:cs="Calibri"/>
                <w:b/>
                <w:bCs/>
                <w:color w:val="000000"/>
              </w:rPr>
            </w:pPr>
            <w:r>
              <w:rPr>
                <w:rFonts w:ascii="Calibri" w:hAnsi="Calibri" w:cs="Calibri"/>
                <w:b/>
                <w:bCs/>
                <w:color w:val="000000"/>
              </w:rPr>
              <w:t>1 amp</w:t>
            </w:r>
          </w:p>
        </w:tc>
        <w:tc>
          <w:tcPr>
            <w:tcW w:w="1091" w:type="dxa"/>
            <w:shd w:val="clear" w:color="auto" w:fill="auto"/>
            <w:vAlign w:val="center"/>
          </w:tcPr>
          <w:p w14:paraId="46A5AE6D" w14:textId="2DE06046" w:rsidR="007876BB" w:rsidRPr="008D681B" w:rsidRDefault="007876BB" w:rsidP="00212FFB">
            <w:pPr>
              <w:jc w:val="center"/>
              <w:rPr>
                <w:rFonts w:eastAsia="Times New Roman" w:cs="Calibri"/>
                <w:b/>
                <w:bCs/>
                <w:color w:val="000000"/>
              </w:rPr>
            </w:pPr>
            <w:r>
              <w:rPr>
                <w:rFonts w:ascii="Calibri" w:hAnsi="Calibri" w:cs="Calibri"/>
                <w:b/>
                <w:bCs/>
                <w:color w:val="000000"/>
              </w:rPr>
              <w:t>1</w:t>
            </w:r>
          </w:p>
        </w:tc>
        <w:tc>
          <w:tcPr>
            <w:tcW w:w="1222" w:type="dxa"/>
            <w:shd w:val="clear" w:color="auto" w:fill="auto"/>
            <w:vAlign w:val="center"/>
          </w:tcPr>
          <w:p w14:paraId="5D2168E2" w14:textId="13DA1CF9" w:rsidR="007876BB" w:rsidRPr="008D681B" w:rsidRDefault="007876BB" w:rsidP="00212FFB">
            <w:pPr>
              <w:jc w:val="center"/>
              <w:rPr>
                <w:rFonts w:eastAsia="Times New Roman" w:cs="Calibri"/>
                <w:b/>
                <w:bCs/>
                <w:color w:val="000000"/>
              </w:rPr>
            </w:pPr>
            <w:r>
              <w:rPr>
                <w:rFonts w:ascii="Calibri" w:hAnsi="Calibri" w:cs="Calibri"/>
                <w:b/>
                <w:bCs/>
                <w:color w:val="000000"/>
              </w:rPr>
              <w:t>0.7</w:t>
            </w:r>
          </w:p>
        </w:tc>
        <w:tc>
          <w:tcPr>
            <w:tcW w:w="1210" w:type="dxa"/>
            <w:shd w:val="clear" w:color="auto" w:fill="auto"/>
            <w:vAlign w:val="center"/>
          </w:tcPr>
          <w:p w14:paraId="65C18569" w14:textId="31963122" w:rsidR="007876BB" w:rsidRPr="008D681B" w:rsidRDefault="007876BB" w:rsidP="00212FFB">
            <w:pPr>
              <w:jc w:val="center"/>
              <w:rPr>
                <w:rFonts w:eastAsia="Times New Roman" w:cs="Calibri"/>
                <w:b/>
                <w:bCs/>
                <w:color w:val="000000"/>
              </w:rPr>
            </w:pPr>
            <w:r>
              <w:rPr>
                <w:rFonts w:ascii="Calibri" w:hAnsi="Calibri" w:cs="Calibri"/>
                <w:b/>
                <w:bCs/>
                <w:color w:val="000000"/>
              </w:rPr>
              <w:t>0.45</w:t>
            </w:r>
          </w:p>
        </w:tc>
        <w:tc>
          <w:tcPr>
            <w:tcW w:w="1026" w:type="dxa"/>
            <w:shd w:val="clear" w:color="auto" w:fill="auto"/>
            <w:vAlign w:val="center"/>
          </w:tcPr>
          <w:p w14:paraId="4C27E8C8" w14:textId="69E7B36D" w:rsidR="007876BB" w:rsidRPr="008D681B" w:rsidRDefault="007876BB" w:rsidP="00212FFB">
            <w:pPr>
              <w:jc w:val="center"/>
              <w:rPr>
                <w:rFonts w:eastAsia="Times New Roman" w:cs="Calibri"/>
                <w:b/>
                <w:bCs/>
                <w:color w:val="000000"/>
              </w:rPr>
            </w:pPr>
            <w:r>
              <w:rPr>
                <w:rFonts w:ascii="Arial" w:hAnsi="Arial" w:cs="Arial"/>
                <w:b/>
                <w:bCs/>
                <w:color w:val="000000"/>
              </w:rPr>
              <w:t>0.25</w:t>
            </w:r>
          </w:p>
        </w:tc>
      </w:tr>
      <w:tr w:rsidR="007876BB" w14:paraId="2A7C063D" w14:textId="77777777" w:rsidTr="00CC3FF7">
        <w:tc>
          <w:tcPr>
            <w:tcW w:w="666" w:type="dxa"/>
            <w:vAlign w:val="center"/>
          </w:tcPr>
          <w:p w14:paraId="1206F64B" w14:textId="78DB40C6" w:rsidR="007876BB" w:rsidRDefault="007876BB" w:rsidP="00EA4F08">
            <w:pPr>
              <w:tabs>
                <w:tab w:val="left" w:pos="1470"/>
              </w:tabs>
              <w:rPr>
                <w:lang w:bidi="ar-IQ"/>
              </w:rPr>
            </w:pPr>
            <w:r>
              <w:rPr>
                <w:rFonts w:ascii="Arial" w:hAnsi="Arial" w:cs="Arial"/>
                <w:b/>
                <w:bCs/>
                <w:color w:val="000000"/>
              </w:rPr>
              <w:t>19</w:t>
            </w:r>
          </w:p>
        </w:tc>
        <w:tc>
          <w:tcPr>
            <w:tcW w:w="1427" w:type="dxa"/>
            <w:vAlign w:val="center"/>
          </w:tcPr>
          <w:p w14:paraId="3023535E" w14:textId="0E50E684" w:rsidR="007876BB" w:rsidRDefault="007876BB" w:rsidP="00EA4F08">
            <w:pPr>
              <w:tabs>
                <w:tab w:val="left" w:pos="1470"/>
              </w:tabs>
              <w:rPr>
                <w:lang w:bidi="ar-IQ"/>
              </w:rPr>
            </w:pPr>
            <w:r>
              <w:rPr>
                <w:rFonts w:ascii="Arial" w:hAnsi="Arial" w:cs="Arial"/>
                <w:b/>
                <w:bCs/>
                <w:sz w:val="20"/>
                <w:szCs w:val="20"/>
              </w:rPr>
              <w:t>09-H00-011</w:t>
            </w:r>
          </w:p>
        </w:tc>
        <w:tc>
          <w:tcPr>
            <w:tcW w:w="3067" w:type="dxa"/>
            <w:vAlign w:val="center"/>
          </w:tcPr>
          <w:p w14:paraId="564218DC" w14:textId="50A80FB9" w:rsidR="007876BB" w:rsidRDefault="007876BB" w:rsidP="00EA4F08">
            <w:pPr>
              <w:tabs>
                <w:tab w:val="left" w:pos="1470"/>
              </w:tabs>
              <w:rPr>
                <w:lang w:bidi="ar-IQ"/>
              </w:rPr>
            </w:pPr>
            <w:r>
              <w:rPr>
                <w:rFonts w:ascii="Arial" w:hAnsi="Arial" w:cs="Arial"/>
                <w:b/>
                <w:bCs/>
                <w:sz w:val="20"/>
                <w:szCs w:val="20"/>
              </w:rPr>
              <w:t xml:space="preserve"> alglucosidase alfa  50 mg vial I.V. infusion </w:t>
            </w:r>
          </w:p>
        </w:tc>
        <w:tc>
          <w:tcPr>
            <w:tcW w:w="1367" w:type="dxa"/>
            <w:vAlign w:val="center"/>
          </w:tcPr>
          <w:p w14:paraId="40C09659" w14:textId="5A7007C5" w:rsidR="007876BB" w:rsidRDefault="007876BB" w:rsidP="00EA4F08">
            <w:pPr>
              <w:tabs>
                <w:tab w:val="left" w:pos="1470"/>
              </w:tabs>
              <w:rPr>
                <w:lang w:bidi="ar-IQ"/>
              </w:rPr>
            </w:pPr>
            <w:r>
              <w:rPr>
                <w:rFonts w:ascii="Arial" w:hAnsi="Arial" w:cs="Arial"/>
                <w:b/>
                <w:bCs/>
              </w:rPr>
              <w:t>4132</w:t>
            </w:r>
          </w:p>
        </w:tc>
        <w:tc>
          <w:tcPr>
            <w:tcW w:w="1365" w:type="dxa"/>
            <w:vAlign w:val="center"/>
          </w:tcPr>
          <w:p w14:paraId="3754B9C9" w14:textId="16E6E90F" w:rsidR="007876BB" w:rsidRDefault="007876BB" w:rsidP="00EA4F08">
            <w:pPr>
              <w:tabs>
                <w:tab w:val="left" w:pos="1470"/>
              </w:tabs>
              <w:rPr>
                <w:lang w:bidi="ar-IQ"/>
              </w:rPr>
            </w:pPr>
            <w:r>
              <w:rPr>
                <w:rFonts w:ascii="Arial" w:hAnsi="Arial" w:cs="Arial"/>
                <w:b/>
                <w:bCs/>
                <w:color w:val="000000"/>
              </w:rPr>
              <w:t>1 vial</w:t>
            </w:r>
          </w:p>
        </w:tc>
        <w:tc>
          <w:tcPr>
            <w:tcW w:w="1091" w:type="dxa"/>
            <w:vAlign w:val="center"/>
          </w:tcPr>
          <w:p w14:paraId="48682B9C" w14:textId="3387ABC8" w:rsidR="007876BB" w:rsidRDefault="007876BB" w:rsidP="00EA4F08">
            <w:pPr>
              <w:tabs>
                <w:tab w:val="left" w:pos="1470"/>
              </w:tabs>
              <w:rPr>
                <w:lang w:bidi="ar-IQ"/>
              </w:rPr>
            </w:pPr>
            <w:r>
              <w:rPr>
                <w:rFonts w:ascii="Arial" w:hAnsi="Arial" w:cs="Arial"/>
                <w:b/>
                <w:bCs/>
                <w:color w:val="000000"/>
              </w:rPr>
              <w:t>507</w:t>
            </w:r>
          </w:p>
        </w:tc>
        <w:tc>
          <w:tcPr>
            <w:tcW w:w="1222" w:type="dxa"/>
            <w:vAlign w:val="center"/>
          </w:tcPr>
          <w:p w14:paraId="5F5DE679" w14:textId="76D5EE7F" w:rsidR="007876BB" w:rsidRDefault="007876BB" w:rsidP="00EA4F08">
            <w:pPr>
              <w:tabs>
                <w:tab w:val="left" w:pos="1470"/>
              </w:tabs>
              <w:rPr>
                <w:lang w:bidi="ar-IQ"/>
              </w:rPr>
            </w:pPr>
            <w:r>
              <w:rPr>
                <w:rFonts w:ascii="Arial" w:hAnsi="Arial" w:cs="Arial"/>
                <w:b/>
                <w:bCs/>
                <w:color w:val="000000"/>
              </w:rPr>
              <w:t>354.9</w:t>
            </w:r>
          </w:p>
        </w:tc>
        <w:tc>
          <w:tcPr>
            <w:tcW w:w="1210" w:type="dxa"/>
            <w:vAlign w:val="center"/>
          </w:tcPr>
          <w:p w14:paraId="305F91E4" w14:textId="082B6BFC" w:rsidR="007876BB" w:rsidRDefault="007876BB" w:rsidP="00EA4F08">
            <w:pPr>
              <w:tabs>
                <w:tab w:val="left" w:pos="1470"/>
              </w:tabs>
              <w:rPr>
                <w:lang w:bidi="ar-IQ"/>
              </w:rPr>
            </w:pPr>
            <w:r>
              <w:rPr>
                <w:rFonts w:ascii="Arial" w:hAnsi="Arial" w:cs="Arial"/>
                <w:b/>
                <w:bCs/>
                <w:color w:val="000000"/>
              </w:rPr>
              <w:t>228.15</w:t>
            </w:r>
          </w:p>
        </w:tc>
        <w:tc>
          <w:tcPr>
            <w:tcW w:w="1026" w:type="dxa"/>
            <w:vAlign w:val="center"/>
          </w:tcPr>
          <w:p w14:paraId="5D6C9AD0" w14:textId="04DA611E" w:rsidR="007876BB" w:rsidRDefault="007876BB" w:rsidP="00EA4F08">
            <w:pPr>
              <w:tabs>
                <w:tab w:val="left" w:pos="1470"/>
              </w:tabs>
              <w:rPr>
                <w:lang w:bidi="ar-IQ"/>
              </w:rPr>
            </w:pPr>
            <w:r>
              <w:rPr>
                <w:rFonts w:ascii="Arial" w:hAnsi="Arial" w:cs="Arial"/>
                <w:b/>
                <w:bCs/>
                <w:color w:val="000000"/>
              </w:rPr>
              <w:t>126.75</w:t>
            </w:r>
          </w:p>
        </w:tc>
      </w:tr>
      <w:tr w:rsidR="007876BB" w14:paraId="18410D39" w14:textId="77777777" w:rsidTr="00CC3FF7">
        <w:tc>
          <w:tcPr>
            <w:tcW w:w="666" w:type="dxa"/>
            <w:vAlign w:val="center"/>
          </w:tcPr>
          <w:p w14:paraId="7308227B" w14:textId="48CC62B6" w:rsidR="007876BB" w:rsidRDefault="007876BB" w:rsidP="00EA4F08">
            <w:pPr>
              <w:tabs>
                <w:tab w:val="left" w:pos="1470"/>
              </w:tabs>
              <w:rPr>
                <w:lang w:bidi="ar-IQ"/>
              </w:rPr>
            </w:pPr>
            <w:r>
              <w:rPr>
                <w:rFonts w:ascii="Arial" w:hAnsi="Arial" w:cs="Arial"/>
                <w:b/>
                <w:bCs/>
                <w:color w:val="000000"/>
              </w:rPr>
              <w:t>20</w:t>
            </w:r>
          </w:p>
        </w:tc>
        <w:tc>
          <w:tcPr>
            <w:tcW w:w="1427" w:type="dxa"/>
            <w:vAlign w:val="center"/>
          </w:tcPr>
          <w:p w14:paraId="1A1FBE19" w14:textId="63F3BD67" w:rsidR="007876BB" w:rsidRDefault="007876BB" w:rsidP="00EA4F08">
            <w:pPr>
              <w:tabs>
                <w:tab w:val="left" w:pos="1470"/>
              </w:tabs>
              <w:rPr>
                <w:lang w:bidi="ar-IQ"/>
              </w:rPr>
            </w:pPr>
            <w:r>
              <w:rPr>
                <w:rFonts w:ascii="Arial" w:hAnsi="Arial" w:cs="Arial"/>
                <w:b/>
                <w:bCs/>
                <w:sz w:val="20"/>
                <w:szCs w:val="20"/>
              </w:rPr>
              <w:t>09-H00-017</w:t>
            </w:r>
          </w:p>
        </w:tc>
        <w:tc>
          <w:tcPr>
            <w:tcW w:w="3067" w:type="dxa"/>
            <w:vAlign w:val="center"/>
          </w:tcPr>
          <w:p w14:paraId="4ECC90D5" w14:textId="18B5F7BB" w:rsidR="007876BB" w:rsidRDefault="007876BB" w:rsidP="00EA4F08">
            <w:pPr>
              <w:tabs>
                <w:tab w:val="left" w:pos="1470"/>
              </w:tabs>
              <w:rPr>
                <w:lang w:bidi="ar-IQ"/>
              </w:rPr>
            </w:pPr>
            <w:r>
              <w:rPr>
                <w:rFonts w:ascii="Arial" w:hAnsi="Arial" w:cs="Arial"/>
                <w:b/>
                <w:bCs/>
                <w:sz w:val="20"/>
                <w:szCs w:val="20"/>
              </w:rPr>
              <w:t>L . carnitine : oral pediatric solution 300 mg /ml (30 %) (20 ml)</w:t>
            </w:r>
          </w:p>
        </w:tc>
        <w:tc>
          <w:tcPr>
            <w:tcW w:w="1367" w:type="dxa"/>
            <w:vAlign w:val="center"/>
          </w:tcPr>
          <w:p w14:paraId="18DD2DB9" w14:textId="17ED7636" w:rsidR="007876BB" w:rsidRDefault="007876BB" w:rsidP="00EA4F08">
            <w:pPr>
              <w:tabs>
                <w:tab w:val="left" w:pos="1470"/>
              </w:tabs>
              <w:rPr>
                <w:lang w:bidi="ar-IQ"/>
              </w:rPr>
            </w:pPr>
            <w:r>
              <w:rPr>
                <w:rFonts w:ascii="Arial" w:hAnsi="Arial" w:cs="Arial"/>
                <w:b/>
                <w:bCs/>
              </w:rPr>
              <w:t>4510</w:t>
            </w:r>
          </w:p>
        </w:tc>
        <w:tc>
          <w:tcPr>
            <w:tcW w:w="1365" w:type="dxa"/>
            <w:vAlign w:val="center"/>
          </w:tcPr>
          <w:p w14:paraId="782FCCB9" w14:textId="0BDCAEB7" w:rsidR="007876BB" w:rsidRDefault="007876BB" w:rsidP="00EA4F08">
            <w:pPr>
              <w:tabs>
                <w:tab w:val="left" w:pos="1470"/>
              </w:tabs>
              <w:rPr>
                <w:lang w:bidi="ar-IQ"/>
              </w:rPr>
            </w:pPr>
            <w:r>
              <w:rPr>
                <w:rFonts w:ascii="Arial" w:hAnsi="Arial" w:cs="Arial"/>
                <w:b/>
                <w:bCs/>
                <w:color w:val="000000"/>
              </w:rPr>
              <w:t>20 ml</w:t>
            </w:r>
          </w:p>
        </w:tc>
        <w:tc>
          <w:tcPr>
            <w:tcW w:w="1091" w:type="dxa"/>
            <w:vAlign w:val="center"/>
          </w:tcPr>
          <w:p w14:paraId="5CCDD017" w14:textId="2C2765B1" w:rsidR="007876BB" w:rsidRDefault="007876BB" w:rsidP="00EA4F08">
            <w:pPr>
              <w:tabs>
                <w:tab w:val="left" w:pos="1470"/>
              </w:tabs>
              <w:rPr>
                <w:lang w:bidi="ar-IQ"/>
              </w:rPr>
            </w:pPr>
            <w:r>
              <w:rPr>
                <w:rFonts w:ascii="Arial" w:hAnsi="Arial" w:cs="Arial"/>
                <w:b/>
                <w:bCs/>
                <w:color w:val="000000"/>
              </w:rPr>
              <w:t>60.34</w:t>
            </w:r>
          </w:p>
        </w:tc>
        <w:tc>
          <w:tcPr>
            <w:tcW w:w="1222" w:type="dxa"/>
            <w:vAlign w:val="center"/>
          </w:tcPr>
          <w:p w14:paraId="5EB4D7FF" w14:textId="7E750E84" w:rsidR="007876BB" w:rsidRDefault="007876BB" w:rsidP="00EA4F08">
            <w:pPr>
              <w:tabs>
                <w:tab w:val="left" w:pos="1470"/>
              </w:tabs>
              <w:rPr>
                <w:lang w:bidi="ar-IQ"/>
              </w:rPr>
            </w:pPr>
            <w:r>
              <w:rPr>
                <w:rFonts w:ascii="Arial" w:hAnsi="Arial" w:cs="Arial"/>
                <w:b/>
                <w:bCs/>
                <w:color w:val="000000"/>
              </w:rPr>
              <w:t>42.20</w:t>
            </w:r>
          </w:p>
        </w:tc>
        <w:tc>
          <w:tcPr>
            <w:tcW w:w="1210" w:type="dxa"/>
            <w:vAlign w:val="center"/>
          </w:tcPr>
          <w:p w14:paraId="5ACF4314" w14:textId="6BBAC846" w:rsidR="007876BB" w:rsidRDefault="007876BB" w:rsidP="00EA4F08">
            <w:pPr>
              <w:tabs>
                <w:tab w:val="left" w:pos="1470"/>
              </w:tabs>
              <w:rPr>
                <w:lang w:bidi="ar-IQ"/>
              </w:rPr>
            </w:pPr>
            <w:r>
              <w:rPr>
                <w:rFonts w:ascii="Arial" w:hAnsi="Arial" w:cs="Arial"/>
                <w:b/>
                <w:bCs/>
                <w:color w:val="000000"/>
              </w:rPr>
              <w:t>27.15</w:t>
            </w:r>
          </w:p>
        </w:tc>
        <w:tc>
          <w:tcPr>
            <w:tcW w:w="1026" w:type="dxa"/>
            <w:vAlign w:val="center"/>
          </w:tcPr>
          <w:p w14:paraId="5C4D3041" w14:textId="77A21C0A" w:rsidR="007876BB" w:rsidRDefault="007876BB" w:rsidP="00EA4F08">
            <w:pPr>
              <w:tabs>
                <w:tab w:val="left" w:pos="1470"/>
              </w:tabs>
              <w:rPr>
                <w:lang w:bidi="ar-IQ"/>
              </w:rPr>
            </w:pPr>
            <w:r>
              <w:rPr>
                <w:rFonts w:ascii="Arial" w:hAnsi="Arial" w:cs="Arial"/>
                <w:b/>
                <w:bCs/>
                <w:color w:val="000000"/>
              </w:rPr>
              <w:t>15.00</w:t>
            </w:r>
          </w:p>
        </w:tc>
      </w:tr>
      <w:tr w:rsidR="007876BB" w14:paraId="198F733E" w14:textId="77777777" w:rsidTr="00CC3FF7">
        <w:tc>
          <w:tcPr>
            <w:tcW w:w="666" w:type="dxa"/>
            <w:vAlign w:val="center"/>
          </w:tcPr>
          <w:p w14:paraId="2CB43AE4" w14:textId="211A9A27" w:rsidR="007876BB" w:rsidRDefault="007876BB" w:rsidP="00EA4F08">
            <w:pPr>
              <w:tabs>
                <w:tab w:val="left" w:pos="1470"/>
              </w:tabs>
              <w:rPr>
                <w:lang w:bidi="ar-IQ"/>
              </w:rPr>
            </w:pPr>
            <w:r>
              <w:rPr>
                <w:rFonts w:ascii="Arial" w:hAnsi="Arial" w:cs="Arial"/>
                <w:b/>
                <w:bCs/>
                <w:color w:val="000000"/>
              </w:rPr>
              <w:t>21</w:t>
            </w:r>
          </w:p>
        </w:tc>
        <w:tc>
          <w:tcPr>
            <w:tcW w:w="1427" w:type="dxa"/>
            <w:vAlign w:val="center"/>
          </w:tcPr>
          <w:p w14:paraId="1943F88C" w14:textId="1498A103" w:rsidR="007876BB" w:rsidRDefault="007876BB" w:rsidP="00EA4F08">
            <w:pPr>
              <w:tabs>
                <w:tab w:val="left" w:pos="1470"/>
              </w:tabs>
              <w:rPr>
                <w:lang w:bidi="ar-IQ"/>
              </w:rPr>
            </w:pPr>
            <w:r>
              <w:rPr>
                <w:rFonts w:ascii="Arial" w:hAnsi="Arial" w:cs="Arial"/>
                <w:b/>
                <w:bCs/>
                <w:sz w:val="20"/>
                <w:szCs w:val="20"/>
              </w:rPr>
              <w:t>09-H00-018</w:t>
            </w:r>
          </w:p>
        </w:tc>
        <w:tc>
          <w:tcPr>
            <w:tcW w:w="3067" w:type="dxa"/>
            <w:vAlign w:val="center"/>
          </w:tcPr>
          <w:p w14:paraId="5FA2E3C8" w14:textId="3E65B792" w:rsidR="007876BB" w:rsidRDefault="007876BB" w:rsidP="00EA4F08">
            <w:pPr>
              <w:tabs>
                <w:tab w:val="left" w:pos="1470"/>
              </w:tabs>
              <w:rPr>
                <w:lang w:bidi="ar-IQ"/>
              </w:rPr>
            </w:pPr>
            <w:r>
              <w:rPr>
                <w:rFonts w:ascii="Arial" w:hAnsi="Arial" w:cs="Arial"/>
                <w:b/>
                <w:bCs/>
                <w:sz w:val="20"/>
                <w:szCs w:val="20"/>
              </w:rPr>
              <w:t xml:space="preserve">L . carnitine 200 mg / ml (5ml ampoule)I.V , I.M </w:t>
            </w:r>
          </w:p>
        </w:tc>
        <w:tc>
          <w:tcPr>
            <w:tcW w:w="1367" w:type="dxa"/>
            <w:vAlign w:val="center"/>
          </w:tcPr>
          <w:p w14:paraId="07095018" w14:textId="5F4040D1" w:rsidR="007876BB" w:rsidRDefault="007876BB" w:rsidP="00EA4F08">
            <w:pPr>
              <w:tabs>
                <w:tab w:val="left" w:pos="1470"/>
              </w:tabs>
              <w:rPr>
                <w:lang w:bidi="ar-IQ"/>
              </w:rPr>
            </w:pPr>
            <w:r>
              <w:rPr>
                <w:rFonts w:ascii="Arial" w:hAnsi="Arial" w:cs="Arial"/>
                <w:b/>
                <w:bCs/>
              </w:rPr>
              <w:t>205</w:t>
            </w:r>
          </w:p>
        </w:tc>
        <w:tc>
          <w:tcPr>
            <w:tcW w:w="1365" w:type="dxa"/>
            <w:vAlign w:val="center"/>
          </w:tcPr>
          <w:p w14:paraId="0B52536E" w14:textId="3F037787" w:rsidR="007876BB" w:rsidRDefault="007876BB" w:rsidP="00EA4F08">
            <w:pPr>
              <w:tabs>
                <w:tab w:val="left" w:pos="1470"/>
              </w:tabs>
              <w:rPr>
                <w:lang w:bidi="ar-IQ"/>
              </w:rPr>
            </w:pPr>
            <w:r>
              <w:rPr>
                <w:rFonts w:ascii="Arial" w:hAnsi="Arial" w:cs="Arial"/>
                <w:b/>
                <w:bCs/>
                <w:color w:val="000000"/>
              </w:rPr>
              <w:t>5ml amp</w:t>
            </w:r>
          </w:p>
        </w:tc>
        <w:tc>
          <w:tcPr>
            <w:tcW w:w="1091" w:type="dxa"/>
            <w:vAlign w:val="center"/>
          </w:tcPr>
          <w:p w14:paraId="70576AF7" w14:textId="030D5B93" w:rsidR="007876BB" w:rsidRDefault="007876BB" w:rsidP="00EA4F08">
            <w:pPr>
              <w:tabs>
                <w:tab w:val="left" w:pos="1470"/>
              </w:tabs>
              <w:rPr>
                <w:lang w:bidi="ar-IQ"/>
              </w:rPr>
            </w:pPr>
            <w:r>
              <w:rPr>
                <w:rFonts w:ascii="Arial" w:hAnsi="Arial" w:cs="Arial"/>
                <w:b/>
                <w:bCs/>
                <w:color w:val="000000"/>
              </w:rPr>
              <w:t>14.875</w:t>
            </w:r>
          </w:p>
        </w:tc>
        <w:tc>
          <w:tcPr>
            <w:tcW w:w="1222" w:type="dxa"/>
            <w:vAlign w:val="center"/>
          </w:tcPr>
          <w:p w14:paraId="64AF74EC" w14:textId="327ECE9A" w:rsidR="007876BB" w:rsidRDefault="007876BB" w:rsidP="00EA4F08">
            <w:pPr>
              <w:tabs>
                <w:tab w:val="left" w:pos="1470"/>
              </w:tabs>
              <w:rPr>
                <w:lang w:bidi="ar-IQ"/>
              </w:rPr>
            </w:pPr>
            <w:r>
              <w:rPr>
                <w:rFonts w:ascii="Arial" w:hAnsi="Arial" w:cs="Arial"/>
                <w:b/>
                <w:bCs/>
                <w:color w:val="000000"/>
              </w:rPr>
              <w:t>10.41</w:t>
            </w:r>
          </w:p>
        </w:tc>
        <w:tc>
          <w:tcPr>
            <w:tcW w:w="1210" w:type="dxa"/>
            <w:vAlign w:val="center"/>
          </w:tcPr>
          <w:p w14:paraId="3A2570DB" w14:textId="45C8A644" w:rsidR="007876BB" w:rsidRDefault="007876BB" w:rsidP="00EA4F08">
            <w:pPr>
              <w:tabs>
                <w:tab w:val="left" w:pos="1470"/>
              </w:tabs>
              <w:rPr>
                <w:lang w:bidi="ar-IQ"/>
              </w:rPr>
            </w:pPr>
            <w:r>
              <w:rPr>
                <w:rFonts w:ascii="Arial" w:hAnsi="Arial" w:cs="Arial"/>
                <w:b/>
                <w:bCs/>
                <w:color w:val="000000"/>
              </w:rPr>
              <w:t>6.69</w:t>
            </w:r>
          </w:p>
        </w:tc>
        <w:tc>
          <w:tcPr>
            <w:tcW w:w="1026" w:type="dxa"/>
            <w:vAlign w:val="center"/>
          </w:tcPr>
          <w:p w14:paraId="49674358" w14:textId="3D9F51A6" w:rsidR="007876BB" w:rsidRDefault="007876BB" w:rsidP="00EA4F08">
            <w:pPr>
              <w:tabs>
                <w:tab w:val="left" w:pos="1470"/>
              </w:tabs>
              <w:rPr>
                <w:lang w:bidi="ar-IQ"/>
              </w:rPr>
            </w:pPr>
            <w:r>
              <w:rPr>
                <w:rFonts w:ascii="Arial" w:hAnsi="Arial" w:cs="Arial"/>
                <w:b/>
                <w:bCs/>
                <w:color w:val="000000"/>
              </w:rPr>
              <w:t>3.72</w:t>
            </w:r>
          </w:p>
        </w:tc>
      </w:tr>
      <w:tr w:rsidR="007876BB" w14:paraId="10960441" w14:textId="77777777" w:rsidTr="00CC3FF7">
        <w:tc>
          <w:tcPr>
            <w:tcW w:w="666" w:type="dxa"/>
            <w:vAlign w:val="center"/>
          </w:tcPr>
          <w:p w14:paraId="2F44D70F" w14:textId="240C2A11" w:rsidR="007876BB" w:rsidRDefault="007876BB" w:rsidP="00EA4F08">
            <w:pPr>
              <w:tabs>
                <w:tab w:val="left" w:pos="1470"/>
              </w:tabs>
              <w:rPr>
                <w:lang w:bidi="ar-IQ"/>
              </w:rPr>
            </w:pPr>
            <w:r>
              <w:rPr>
                <w:rFonts w:ascii="Arial" w:hAnsi="Arial" w:cs="Arial"/>
                <w:b/>
                <w:bCs/>
                <w:color w:val="000000"/>
              </w:rPr>
              <w:t>22</w:t>
            </w:r>
          </w:p>
        </w:tc>
        <w:tc>
          <w:tcPr>
            <w:tcW w:w="1427" w:type="dxa"/>
            <w:vAlign w:val="center"/>
          </w:tcPr>
          <w:p w14:paraId="7EFB2380" w14:textId="01B6A313" w:rsidR="007876BB" w:rsidRDefault="007876BB" w:rsidP="00EA4F08">
            <w:pPr>
              <w:tabs>
                <w:tab w:val="left" w:pos="1470"/>
              </w:tabs>
              <w:rPr>
                <w:lang w:bidi="ar-IQ"/>
              </w:rPr>
            </w:pPr>
            <w:r>
              <w:rPr>
                <w:rFonts w:ascii="Arial" w:hAnsi="Arial" w:cs="Arial"/>
                <w:b/>
                <w:bCs/>
                <w:sz w:val="20"/>
                <w:szCs w:val="20"/>
              </w:rPr>
              <w:t>09-H00-020</w:t>
            </w:r>
          </w:p>
        </w:tc>
        <w:tc>
          <w:tcPr>
            <w:tcW w:w="3067" w:type="dxa"/>
            <w:vAlign w:val="center"/>
          </w:tcPr>
          <w:p w14:paraId="038DE987" w14:textId="569ABBA9" w:rsidR="007876BB" w:rsidRDefault="007876BB" w:rsidP="00EA4F08">
            <w:pPr>
              <w:tabs>
                <w:tab w:val="left" w:pos="1470"/>
              </w:tabs>
              <w:rPr>
                <w:lang w:bidi="ar-IQ"/>
              </w:rPr>
            </w:pPr>
            <w:r>
              <w:rPr>
                <w:rFonts w:ascii="Arial" w:hAnsi="Arial" w:cs="Arial"/>
                <w:b/>
                <w:bCs/>
                <w:sz w:val="20"/>
                <w:szCs w:val="20"/>
              </w:rPr>
              <w:t xml:space="preserve">imiglucerase. I.V infusion 400 unit/ vial  </w:t>
            </w:r>
          </w:p>
        </w:tc>
        <w:tc>
          <w:tcPr>
            <w:tcW w:w="1367" w:type="dxa"/>
            <w:vAlign w:val="center"/>
          </w:tcPr>
          <w:p w14:paraId="76449577" w14:textId="091E1F3D" w:rsidR="007876BB" w:rsidRDefault="007876BB" w:rsidP="00EA4F08">
            <w:pPr>
              <w:tabs>
                <w:tab w:val="left" w:pos="1470"/>
              </w:tabs>
              <w:rPr>
                <w:lang w:bidi="ar-IQ"/>
              </w:rPr>
            </w:pPr>
            <w:r>
              <w:rPr>
                <w:rFonts w:ascii="Arial" w:hAnsi="Arial" w:cs="Arial"/>
                <w:b/>
                <w:bCs/>
              </w:rPr>
              <w:t>15030</w:t>
            </w:r>
          </w:p>
        </w:tc>
        <w:tc>
          <w:tcPr>
            <w:tcW w:w="1365" w:type="dxa"/>
            <w:vAlign w:val="center"/>
          </w:tcPr>
          <w:p w14:paraId="4026E3A0" w14:textId="63A10D4C" w:rsidR="007876BB" w:rsidRDefault="007876BB" w:rsidP="00EA4F08">
            <w:pPr>
              <w:tabs>
                <w:tab w:val="left" w:pos="1470"/>
              </w:tabs>
              <w:rPr>
                <w:lang w:bidi="ar-IQ"/>
              </w:rPr>
            </w:pPr>
            <w:r>
              <w:rPr>
                <w:rFonts w:ascii="Arial" w:hAnsi="Arial" w:cs="Arial"/>
                <w:b/>
                <w:bCs/>
                <w:color w:val="000000"/>
              </w:rPr>
              <w:t>1 vial</w:t>
            </w:r>
          </w:p>
        </w:tc>
        <w:tc>
          <w:tcPr>
            <w:tcW w:w="1091" w:type="dxa"/>
            <w:vAlign w:val="center"/>
          </w:tcPr>
          <w:p w14:paraId="2EF75275" w14:textId="348807E8" w:rsidR="007876BB" w:rsidRDefault="007876BB" w:rsidP="00EA4F08">
            <w:pPr>
              <w:tabs>
                <w:tab w:val="left" w:pos="1470"/>
              </w:tabs>
              <w:rPr>
                <w:lang w:bidi="ar-IQ"/>
              </w:rPr>
            </w:pPr>
            <w:r>
              <w:rPr>
                <w:rFonts w:ascii="Arial" w:hAnsi="Arial" w:cs="Arial"/>
                <w:b/>
                <w:bCs/>
                <w:color w:val="000000"/>
              </w:rPr>
              <w:t>1283</w:t>
            </w:r>
          </w:p>
        </w:tc>
        <w:tc>
          <w:tcPr>
            <w:tcW w:w="1222" w:type="dxa"/>
            <w:vAlign w:val="center"/>
          </w:tcPr>
          <w:p w14:paraId="61232A78" w14:textId="61A42D51" w:rsidR="007876BB" w:rsidRDefault="007876BB" w:rsidP="00EA4F08">
            <w:pPr>
              <w:tabs>
                <w:tab w:val="left" w:pos="1470"/>
              </w:tabs>
              <w:rPr>
                <w:lang w:bidi="ar-IQ"/>
              </w:rPr>
            </w:pPr>
            <w:r>
              <w:rPr>
                <w:rFonts w:ascii="Arial" w:hAnsi="Arial" w:cs="Arial"/>
                <w:b/>
                <w:bCs/>
                <w:color w:val="000000"/>
              </w:rPr>
              <w:t>898.10</w:t>
            </w:r>
          </w:p>
        </w:tc>
        <w:tc>
          <w:tcPr>
            <w:tcW w:w="1210" w:type="dxa"/>
            <w:vAlign w:val="center"/>
          </w:tcPr>
          <w:p w14:paraId="1D2120E0" w14:textId="726B54B0" w:rsidR="007876BB" w:rsidRDefault="007876BB" w:rsidP="00EA4F08">
            <w:pPr>
              <w:tabs>
                <w:tab w:val="left" w:pos="1470"/>
              </w:tabs>
              <w:rPr>
                <w:lang w:bidi="ar-IQ"/>
              </w:rPr>
            </w:pPr>
            <w:r>
              <w:rPr>
                <w:rFonts w:ascii="Arial" w:hAnsi="Arial" w:cs="Arial"/>
                <w:b/>
                <w:bCs/>
                <w:color w:val="000000"/>
              </w:rPr>
              <w:t>577.30</w:t>
            </w:r>
          </w:p>
        </w:tc>
        <w:tc>
          <w:tcPr>
            <w:tcW w:w="1026" w:type="dxa"/>
            <w:vAlign w:val="center"/>
          </w:tcPr>
          <w:p w14:paraId="1AF6FEB4" w14:textId="1A9CE318" w:rsidR="007876BB" w:rsidRDefault="007876BB" w:rsidP="00EA4F08">
            <w:pPr>
              <w:tabs>
                <w:tab w:val="left" w:pos="1470"/>
              </w:tabs>
              <w:rPr>
                <w:lang w:bidi="ar-IQ"/>
              </w:rPr>
            </w:pPr>
            <w:r>
              <w:rPr>
                <w:rFonts w:ascii="Arial" w:hAnsi="Arial" w:cs="Arial"/>
                <w:b/>
                <w:bCs/>
                <w:color w:val="000000"/>
              </w:rPr>
              <w:t>320.75</w:t>
            </w:r>
          </w:p>
        </w:tc>
      </w:tr>
      <w:tr w:rsidR="007876BB" w14:paraId="6C082B2F" w14:textId="77777777" w:rsidTr="00CC3FF7">
        <w:tc>
          <w:tcPr>
            <w:tcW w:w="666" w:type="dxa"/>
            <w:vAlign w:val="center"/>
          </w:tcPr>
          <w:p w14:paraId="662DE251" w14:textId="0FC0CCA4" w:rsidR="007876BB" w:rsidRDefault="007876BB" w:rsidP="00EA4F08">
            <w:pPr>
              <w:tabs>
                <w:tab w:val="left" w:pos="1470"/>
              </w:tabs>
              <w:rPr>
                <w:lang w:bidi="ar-IQ"/>
              </w:rPr>
            </w:pPr>
            <w:r>
              <w:rPr>
                <w:rFonts w:ascii="Arial" w:hAnsi="Arial" w:cs="Arial"/>
                <w:b/>
                <w:bCs/>
                <w:color w:val="000000"/>
              </w:rPr>
              <w:t>23</w:t>
            </w:r>
          </w:p>
        </w:tc>
        <w:tc>
          <w:tcPr>
            <w:tcW w:w="1427" w:type="dxa"/>
            <w:vAlign w:val="center"/>
          </w:tcPr>
          <w:p w14:paraId="095019D1" w14:textId="7277568A" w:rsidR="007876BB" w:rsidRDefault="007876BB" w:rsidP="00EA4F08">
            <w:pPr>
              <w:tabs>
                <w:tab w:val="left" w:pos="1470"/>
              </w:tabs>
              <w:rPr>
                <w:lang w:bidi="ar-IQ"/>
              </w:rPr>
            </w:pPr>
            <w:r>
              <w:rPr>
                <w:rFonts w:ascii="Arial" w:hAnsi="Arial" w:cs="Arial"/>
                <w:b/>
                <w:bCs/>
                <w:sz w:val="20"/>
                <w:szCs w:val="20"/>
              </w:rPr>
              <w:t>09-H00-023</w:t>
            </w:r>
          </w:p>
        </w:tc>
        <w:tc>
          <w:tcPr>
            <w:tcW w:w="3067" w:type="dxa"/>
            <w:vAlign w:val="center"/>
          </w:tcPr>
          <w:p w14:paraId="60FB18FA" w14:textId="673FD75A" w:rsidR="007876BB" w:rsidRDefault="007876BB" w:rsidP="00EA4F08">
            <w:pPr>
              <w:tabs>
                <w:tab w:val="left" w:pos="1470"/>
              </w:tabs>
              <w:rPr>
                <w:lang w:bidi="ar-IQ"/>
              </w:rPr>
            </w:pPr>
            <w:r>
              <w:rPr>
                <w:rFonts w:ascii="Arial" w:hAnsi="Arial" w:cs="Arial"/>
                <w:b/>
                <w:bCs/>
                <w:sz w:val="20"/>
                <w:szCs w:val="20"/>
              </w:rPr>
              <w:t xml:space="preserve">Betaine ( anhydrous) powder  ( 180 OR 300 gm ) </w:t>
            </w:r>
          </w:p>
        </w:tc>
        <w:tc>
          <w:tcPr>
            <w:tcW w:w="1367" w:type="dxa"/>
            <w:vAlign w:val="center"/>
          </w:tcPr>
          <w:p w14:paraId="1BFA158D" w14:textId="17359534" w:rsidR="007876BB" w:rsidRDefault="007876BB" w:rsidP="00EA4F08">
            <w:pPr>
              <w:tabs>
                <w:tab w:val="left" w:pos="1470"/>
              </w:tabs>
              <w:rPr>
                <w:lang w:bidi="ar-IQ"/>
              </w:rPr>
            </w:pPr>
            <w:r>
              <w:rPr>
                <w:rFonts w:ascii="Arial" w:hAnsi="Arial" w:cs="Arial"/>
                <w:b/>
                <w:bCs/>
              </w:rPr>
              <w:t>466</w:t>
            </w:r>
          </w:p>
        </w:tc>
        <w:tc>
          <w:tcPr>
            <w:tcW w:w="1365" w:type="dxa"/>
            <w:vAlign w:val="center"/>
          </w:tcPr>
          <w:p w14:paraId="641976D2" w14:textId="7DA9A8E1" w:rsidR="007876BB" w:rsidRDefault="007876BB" w:rsidP="00EA4F08">
            <w:pPr>
              <w:tabs>
                <w:tab w:val="left" w:pos="1470"/>
              </w:tabs>
              <w:rPr>
                <w:lang w:bidi="ar-IQ"/>
              </w:rPr>
            </w:pPr>
            <w:r>
              <w:rPr>
                <w:rFonts w:ascii="Arial" w:hAnsi="Arial" w:cs="Arial"/>
                <w:b/>
                <w:bCs/>
                <w:color w:val="000000"/>
              </w:rPr>
              <w:t>180 gm</w:t>
            </w:r>
          </w:p>
        </w:tc>
        <w:tc>
          <w:tcPr>
            <w:tcW w:w="1091" w:type="dxa"/>
            <w:vAlign w:val="center"/>
          </w:tcPr>
          <w:p w14:paraId="3FF043C2" w14:textId="70C0BA65" w:rsidR="007876BB" w:rsidRDefault="007876BB" w:rsidP="00EA4F08">
            <w:pPr>
              <w:tabs>
                <w:tab w:val="left" w:pos="1470"/>
              </w:tabs>
              <w:rPr>
                <w:lang w:bidi="ar-IQ"/>
              </w:rPr>
            </w:pPr>
            <w:r>
              <w:rPr>
                <w:rFonts w:ascii="Arial" w:hAnsi="Arial" w:cs="Arial"/>
                <w:b/>
                <w:bCs/>
                <w:color w:val="000000"/>
              </w:rPr>
              <w:t>595</w:t>
            </w:r>
          </w:p>
        </w:tc>
        <w:tc>
          <w:tcPr>
            <w:tcW w:w="1222" w:type="dxa"/>
            <w:vAlign w:val="center"/>
          </w:tcPr>
          <w:p w14:paraId="7F6451C6" w14:textId="2CBB9BDF" w:rsidR="007876BB" w:rsidRDefault="007876BB" w:rsidP="00EA4F08">
            <w:pPr>
              <w:tabs>
                <w:tab w:val="left" w:pos="1470"/>
              </w:tabs>
              <w:rPr>
                <w:lang w:bidi="ar-IQ"/>
              </w:rPr>
            </w:pPr>
            <w:r>
              <w:rPr>
                <w:rFonts w:ascii="Arial" w:hAnsi="Arial" w:cs="Arial"/>
                <w:b/>
                <w:bCs/>
                <w:color w:val="000000"/>
              </w:rPr>
              <w:t>416.50</w:t>
            </w:r>
          </w:p>
        </w:tc>
        <w:tc>
          <w:tcPr>
            <w:tcW w:w="1210" w:type="dxa"/>
            <w:vAlign w:val="center"/>
          </w:tcPr>
          <w:p w14:paraId="46A21323" w14:textId="34577222" w:rsidR="007876BB" w:rsidRDefault="007876BB" w:rsidP="00EA4F08">
            <w:pPr>
              <w:tabs>
                <w:tab w:val="left" w:pos="1470"/>
              </w:tabs>
              <w:rPr>
                <w:lang w:bidi="ar-IQ"/>
              </w:rPr>
            </w:pPr>
            <w:r>
              <w:rPr>
                <w:rFonts w:ascii="Arial" w:hAnsi="Arial" w:cs="Arial"/>
                <w:b/>
                <w:bCs/>
                <w:color w:val="000000"/>
              </w:rPr>
              <w:t>267.70</w:t>
            </w:r>
          </w:p>
        </w:tc>
        <w:tc>
          <w:tcPr>
            <w:tcW w:w="1026" w:type="dxa"/>
            <w:vAlign w:val="center"/>
          </w:tcPr>
          <w:p w14:paraId="52C50972" w14:textId="19C25E11" w:rsidR="007876BB" w:rsidRDefault="007876BB" w:rsidP="00EA4F08">
            <w:pPr>
              <w:tabs>
                <w:tab w:val="left" w:pos="1470"/>
              </w:tabs>
              <w:rPr>
                <w:lang w:bidi="ar-IQ"/>
              </w:rPr>
            </w:pPr>
            <w:r>
              <w:rPr>
                <w:rFonts w:ascii="Arial" w:hAnsi="Arial" w:cs="Arial"/>
                <w:b/>
                <w:bCs/>
                <w:color w:val="000000"/>
              </w:rPr>
              <w:t>148.75</w:t>
            </w:r>
          </w:p>
        </w:tc>
      </w:tr>
      <w:tr w:rsidR="007876BB" w14:paraId="044A408E" w14:textId="77777777" w:rsidTr="00CC3FF7">
        <w:tc>
          <w:tcPr>
            <w:tcW w:w="666" w:type="dxa"/>
            <w:vAlign w:val="center"/>
          </w:tcPr>
          <w:p w14:paraId="106DA2F0" w14:textId="509F723D" w:rsidR="007876BB" w:rsidRDefault="007876BB" w:rsidP="00EA4F08">
            <w:pPr>
              <w:tabs>
                <w:tab w:val="left" w:pos="1470"/>
              </w:tabs>
              <w:rPr>
                <w:lang w:bidi="ar-IQ"/>
              </w:rPr>
            </w:pPr>
            <w:r>
              <w:rPr>
                <w:rFonts w:ascii="Arial" w:hAnsi="Arial" w:cs="Arial"/>
                <w:b/>
                <w:bCs/>
                <w:color w:val="000000"/>
              </w:rPr>
              <w:t>24</w:t>
            </w:r>
          </w:p>
        </w:tc>
        <w:tc>
          <w:tcPr>
            <w:tcW w:w="1427" w:type="dxa"/>
            <w:vAlign w:val="center"/>
          </w:tcPr>
          <w:p w14:paraId="59108436" w14:textId="0FEE739E" w:rsidR="007876BB" w:rsidRDefault="007876BB" w:rsidP="00EA4F08">
            <w:pPr>
              <w:tabs>
                <w:tab w:val="left" w:pos="1470"/>
              </w:tabs>
              <w:rPr>
                <w:lang w:bidi="ar-IQ"/>
              </w:rPr>
            </w:pPr>
            <w:r>
              <w:rPr>
                <w:rFonts w:ascii="Arial" w:hAnsi="Arial" w:cs="Arial"/>
                <w:b/>
                <w:bCs/>
                <w:sz w:val="20"/>
                <w:szCs w:val="20"/>
              </w:rPr>
              <w:t>09-H00-024</w:t>
            </w:r>
          </w:p>
        </w:tc>
        <w:tc>
          <w:tcPr>
            <w:tcW w:w="3067" w:type="dxa"/>
            <w:vAlign w:val="center"/>
          </w:tcPr>
          <w:p w14:paraId="69AD0034" w14:textId="49D625A0" w:rsidR="007876BB" w:rsidRDefault="007876BB" w:rsidP="00EA4F08">
            <w:pPr>
              <w:tabs>
                <w:tab w:val="left" w:pos="1470"/>
              </w:tabs>
              <w:rPr>
                <w:lang w:bidi="ar-IQ"/>
              </w:rPr>
            </w:pPr>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 يستعمل في علاج المرضى المصابين بمرض</w:t>
            </w:r>
            <w:r>
              <w:rPr>
                <w:rFonts w:ascii="Arial" w:hAnsi="Arial" w:cs="Arial"/>
                <w:b/>
                <w:bCs/>
                <w:sz w:val="20"/>
                <w:szCs w:val="20"/>
              </w:rPr>
              <w:t xml:space="preserve"> Mucopolysaccarid subtype   </w:t>
            </w:r>
            <w:r>
              <w:rPr>
                <w:rFonts w:ascii="Arial" w:hAnsi="Arial" w:cs="Arial"/>
                <w:b/>
                <w:bCs/>
                <w:sz w:val="20"/>
                <w:szCs w:val="20"/>
                <w:rtl/>
              </w:rPr>
              <w:t>يتم توفير عدد الفحوصات عدد (10) فحص</w:t>
            </w:r>
            <w:r>
              <w:rPr>
                <w:rFonts w:ascii="Arial" w:hAnsi="Arial" w:cs="Arial"/>
                <w:b/>
                <w:bCs/>
                <w:sz w:val="20"/>
                <w:szCs w:val="20"/>
              </w:rPr>
              <w:t xml:space="preserve"> </w:t>
            </w:r>
            <w:r>
              <w:rPr>
                <w:rFonts w:ascii="Arial" w:hAnsi="Arial" w:cs="Arial"/>
                <w:b/>
                <w:bCs/>
                <w:sz w:val="20"/>
                <w:szCs w:val="20"/>
                <w:rtl/>
              </w:rPr>
              <w:t>بالجلسة 864</w:t>
            </w:r>
            <w:r>
              <w:rPr>
                <w:rFonts w:ascii="Arial" w:hAnsi="Arial" w:cs="Arial"/>
                <w:b/>
                <w:bCs/>
                <w:sz w:val="20"/>
                <w:szCs w:val="20"/>
              </w:rPr>
              <w:t xml:space="preserve">  </w:t>
            </w:r>
          </w:p>
        </w:tc>
        <w:tc>
          <w:tcPr>
            <w:tcW w:w="1367" w:type="dxa"/>
            <w:vAlign w:val="center"/>
          </w:tcPr>
          <w:p w14:paraId="2CEDBD02" w14:textId="376E51ED" w:rsidR="007876BB" w:rsidRDefault="007876BB" w:rsidP="00EA4F08">
            <w:pPr>
              <w:tabs>
                <w:tab w:val="left" w:pos="1470"/>
              </w:tabs>
              <w:rPr>
                <w:lang w:bidi="ar-IQ"/>
              </w:rPr>
            </w:pPr>
            <w:r>
              <w:rPr>
                <w:rFonts w:ascii="Arial" w:hAnsi="Arial" w:cs="Arial"/>
                <w:b/>
                <w:bCs/>
              </w:rPr>
              <w:t>26778</w:t>
            </w:r>
          </w:p>
        </w:tc>
        <w:tc>
          <w:tcPr>
            <w:tcW w:w="1365" w:type="dxa"/>
            <w:vAlign w:val="center"/>
          </w:tcPr>
          <w:p w14:paraId="3778C1B4" w14:textId="1E49D308" w:rsidR="007876BB" w:rsidRDefault="007876BB" w:rsidP="00EA4F08">
            <w:pPr>
              <w:tabs>
                <w:tab w:val="left" w:pos="1470"/>
              </w:tabs>
              <w:rPr>
                <w:lang w:bidi="ar-IQ"/>
              </w:rPr>
            </w:pPr>
            <w:r>
              <w:rPr>
                <w:rFonts w:ascii="Arial" w:hAnsi="Arial" w:cs="Arial"/>
                <w:b/>
                <w:bCs/>
                <w:color w:val="000000"/>
              </w:rPr>
              <w:t>5ml vial</w:t>
            </w:r>
          </w:p>
        </w:tc>
        <w:tc>
          <w:tcPr>
            <w:tcW w:w="1091" w:type="dxa"/>
            <w:vAlign w:val="center"/>
          </w:tcPr>
          <w:p w14:paraId="2EABF746" w14:textId="11319CE5" w:rsidR="007876BB" w:rsidRDefault="007876BB" w:rsidP="00EA4F08">
            <w:pPr>
              <w:tabs>
                <w:tab w:val="left" w:pos="1470"/>
              </w:tabs>
              <w:rPr>
                <w:lang w:bidi="ar-IQ"/>
              </w:rPr>
            </w:pPr>
            <w:r>
              <w:rPr>
                <w:rFonts w:ascii="Arial" w:hAnsi="Arial" w:cs="Arial"/>
                <w:b/>
                <w:bCs/>
                <w:color w:val="000000"/>
              </w:rPr>
              <w:t>1800</w:t>
            </w:r>
          </w:p>
        </w:tc>
        <w:tc>
          <w:tcPr>
            <w:tcW w:w="1222" w:type="dxa"/>
            <w:vAlign w:val="center"/>
          </w:tcPr>
          <w:p w14:paraId="163A0CF4" w14:textId="375CBF81" w:rsidR="007876BB" w:rsidRDefault="007876BB" w:rsidP="00EA4F08">
            <w:pPr>
              <w:tabs>
                <w:tab w:val="left" w:pos="1470"/>
              </w:tabs>
              <w:rPr>
                <w:lang w:bidi="ar-IQ"/>
              </w:rPr>
            </w:pPr>
            <w:r>
              <w:rPr>
                <w:rFonts w:ascii="Arial" w:hAnsi="Arial" w:cs="Arial"/>
                <w:b/>
                <w:bCs/>
                <w:color w:val="000000"/>
              </w:rPr>
              <w:t>1,260.00</w:t>
            </w:r>
          </w:p>
        </w:tc>
        <w:tc>
          <w:tcPr>
            <w:tcW w:w="1210" w:type="dxa"/>
            <w:vAlign w:val="center"/>
          </w:tcPr>
          <w:p w14:paraId="4C0F9BEC" w14:textId="7C2B882F" w:rsidR="007876BB" w:rsidRDefault="007876BB" w:rsidP="00EA4F08">
            <w:pPr>
              <w:tabs>
                <w:tab w:val="left" w:pos="1470"/>
              </w:tabs>
              <w:rPr>
                <w:lang w:bidi="ar-IQ"/>
              </w:rPr>
            </w:pPr>
            <w:r>
              <w:rPr>
                <w:rFonts w:ascii="Arial" w:hAnsi="Arial" w:cs="Arial"/>
                <w:b/>
                <w:bCs/>
                <w:color w:val="000000"/>
              </w:rPr>
              <w:t>810.00</w:t>
            </w:r>
          </w:p>
        </w:tc>
        <w:tc>
          <w:tcPr>
            <w:tcW w:w="1026" w:type="dxa"/>
            <w:vAlign w:val="center"/>
          </w:tcPr>
          <w:p w14:paraId="0DDD77D1" w14:textId="2D14687D" w:rsidR="007876BB" w:rsidRDefault="007876BB" w:rsidP="00EA4F08">
            <w:pPr>
              <w:tabs>
                <w:tab w:val="left" w:pos="1470"/>
              </w:tabs>
              <w:rPr>
                <w:lang w:bidi="ar-IQ"/>
              </w:rPr>
            </w:pPr>
            <w:r>
              <w:rPr>
                <w:rFonts w:ascii="Arial" w:hAnsi="Arial" w:cs="Arial"/>
                <w:b/>
                <w:bCs/>
                <w:color w:val="000000"/>
              </w:rPr>
              <w:t>450.00</w:t>
            </w:r>
          </w:p>
        </w:tc>
      </w:tr>
      <w:tr w:rsidR="007876BB" w14:paraId="46C82C18" w14:textId="77777777" w:rsidTr="00CC3FF7">
        <w:tc>
          <w:tcPr>
            <w:tcW w:w="666" w:type="dxa"/>
            <w:vAlign w:val="center"/>
          </w:tcPr>
          <w:p w14:paraId="2F9B40D5" w14:textId="02F94F2B" w:rsidR="007876BB" w:rsidRDefault="007876BB" w:rsidP="00EA4F08">
            <w:pPr>
              <w:tabs>
                <w:tab w:val="left" w:pos="1470"/>
              </w:tabs>
              <w:rPr>
                <w:lang w:bidi="ar-IQ"/>
              </w:rPr>
            </w:pPr>
            <w:r>
              <w:rPr>
                <w:rFonts w:ascii="Arial" w:hAnsi="Arial" w:cs="Arial"/>
                <w:b/>
                <w:bCs/>
                <w:color w:val="000000"/>
              </w:rPr>
              <w:t>25</w:t>
            </w:r>
          </w:p>
        </w:tc>
        <w:tc>
          <w:tcPr>
            <w:tcW w:w="1427" w:type="dxa"/>
            <w:vAlign w:val="center"/>
          </w:tcPr>
          <w:p w14:paraId="7212FC86" w14:textId="315ECA3C" w:rsidR="007876BB" w:rsidRDefault="007876BB" w:rsidP="00EA4F08">
            <w:pPr>
              <w:tabs>
                <w:tab w:val="left" w:pos="1470"/>
              </w:tabs>
              <w:rPr>
                <w:lang w:bidi="ar-IQ"/>
              </w:rPr>
            </w:pPr>
            <w:r>
              <w:rPr>
                <w:rFonts w:ascii="Arial" w:hAnsi="Arial" w:cs="Arial"/>
                <w:b/>
                <w:bCs/>
                <w:sz w:val="20"/>
                <w:szCs w:val="20"/>
              </w:rPr>
              <w:t>09-H00-025</w:t>
            </w:r>
          </w:p>
        </w:tc>
        <w:tc>
          <w:tcPr>
            <w:tcW w:w="3067" w:type="dxa"/>
            <w:vAlign w:val="center"/>
          </w:tcPr>
          <w:p w14:paraId="5D6E9604" w14:textId="1C8140AF" w:rsidR="007876BB" w:rsidRDefault="007876BB" w:rsidP="00EA4F08">
            <w:pPr>
              <w:tabs>
                <w:tab w:val="left" w:pos="1470"/>
              </w:tabs>
              <w:rPr>
                <w:lang w:bidi="ar-IQ"/>
              </w:rPr>
            </w:pPr>
            <w:r>
              <w:rPr>
                <w:rFonts w:ascii="Arial" w:hAnsi="Arial" w:cs="Arial"/>
                <w:b/>
                <w:bCs/>
                <w:sz w:val="20"/>
                <w:szCs w:val="20"/>
              </w:rPr>
              <w:t xml:space="preserve">Velaglucerase alpha 400 unit / vial </w:t>
            </w:r>
            <w:r>
              <w:rPr>
                <w:rFonts w:ascii="Arial" w:hAnsi="Arial" w:cs="Arial"/>
                <w:b/>
                <w:bCs/>
                <w:sz w:val="20"/>
                <w:szCs w:val="20"/>
                <w:rtl/>
              </w:rPr>
              <w:t>ج/1046</w:t>
            </w:r>
            <w:r>
              <w:rPr>
                <w:rFonts w:ascii="Arial" w:hAnsi="Arial" w:cs="Arial"/>
                <w:b/>
                <w:bCs/>
                <w:sz w:val="20"/>
                <w:szCs w:val="20"/>
              </w:rPr>
              <w:br/>
            </w:r>
            <w:r>
              <w:rPr>
                <w:rFonts w:ascii="Arial" w:hAnsi="Arial" w:cs="Arial"/>
                <w:b/>
                <w:bCs/>
                <w:sz w:val="20"/>
                <w:szCs w:val="20"/>
                <w:rtl/>
              </w:rPr>
              <w:t>ج/1045</w:t>
            </w:r>
            <w:r>
              <w:rPr>
                <w:rFonts w:ascii="Arial" w:hAnsi="Arial" w:cs="Arial"/>
                <w:b/>
                <w:bCs/>
                <w:sz w:val="20"/>
                <w:szCs w:val="20"/>
              </w:rPr>
              <w:br/>
            </w:r>
            <w:r>
              <w:rPr>
                <w:rFonts w:ascii="Arial" w:hAnsi="Arial" w:cs="Arial"/>
                <w:b/>
                <w:bCs/>
                <w:sz w:val="20"/>
                <w:szCs w:val="20"/>
                <w:rtl/>
              </w:rPr>
              <w:t>لاحقا</w:t>
            </w:r>
            <w:r>
              <w:rPr>
                <w:rFonts w:ascii="Arial" w:hAnsi="Arial" w:cs="Arial"/>
                <w:b/>
                <w:bCs/>
                <w:sz w:val="20"/>
                <w:szCs w:val="20"/>
              </w:rPr>
              <w:t xml:space="preserve">" </w:t>
            </w:r>
            <w:r>
              <w:rPr>
                <w:rFonts w:ascii="Arial" w:hAnsi="Arial" w:cs="Arial"/>
                <w:b/>
                <w:bCs/>
                <w:sz w:val="20"/>
                <w:szCs w:val="20"/>
                <w:rtl/>
              </w:rPr>
              <w:t>لقرار الجلسة 1029 وبعد استضافة اللجنة العلمية للامراض النادرة واستعراض الحقائق العلمية بصورة</w:t>
            </w:r>
            <w:r>
              <w:rPr>
                <w:rFonts w:ascii="Arial" w:hAnsi="Arial" w:cs="Arial"/>
                <w:b/>
                <w:bCs/>
                <w:sz w:val="20"/>
                <w:szCs w:val="20"/>
              </w:rPr>
              <w:t xml:space="preserve">     </w:t>
            </w:r>
            <w:r>
              <w:rPr>
                <w:rFonts w:ascii="Arial" w:hAnsi="Arial" w:cs="Arial"/>
                <w:b/>
                <w:bCs/>
                <w:sz w:val="20"/>
                <w:szCs w:val="20"/>
                <w:rtl/>
              </w:rPr>
              <w:t>مفصلة تقرر اقرار العقاريين بقائمة الامراض النادرة</w:t>
            </w:r>
            <w:r>
              <w:rPr>
                <w:rFonts w:ascii="Arial" w:hAnsi="Arial" w:cs="Arial"/>
                <w:b/>
                <w:bCs/>
                <w:sz w:val="20"/>
                <w:szCs w:val="20"/>
              </w:rPr>
              <w:t xml:space="preserve">   ( imiglucerase &amp; Velaglucerase )</w:t>
            </w:r>
            <w:r>
              <w:rPr>
                <w:rFonts w:ascii="Arial" w:hAnsi="Arial" w:cs="Arial"/>
                <w:b/>
                <w:bCs/>
                <w:sz w:val="20"/>
                <w:szCs w:val="20"/>
                <w:rtl/>
              </w:rPr>
              <w:t>ونخول</w:t>
            </w:r>
            <w:r>
              <w:rPr>
                <w:rFonts w:ascii="Arial" w:hAnsi="Arial" w:cs="Arial"/>
                <w:b/>
                <w:bCs/>
                <w:sz w:val="20"/>
                <w:szCs w:val="20"/>
              </w:rPr>
              <w:t xml:space="preserve">      </w:t>
            </w:r>
            <w:r>
              <w:rPr>
                <w:rFonts w:ascii="Arial" w:hAnsi="Arial" w:cs="Arial"/>
                <w:b/>
                <w:bCs/>
                <w:sz w:val="20"/>
                <w:szCs w:val="20"/>
                <w:rtl/>
              </w:rPr>
              <w:t>اللجنة العلمية للامراض النادرة تحديد كمية الاحتياج من كل مادة وفقا</w:t>
            </w:r>
            <w:r>
              <w:rPr>
                <w:rFonts w:ascii="Arial" w:hAnsi="Arial" w:cs="Arial"/>
                <w:b/>
                <w:bCs/>
                <w:sz w:val="20"/>
                <w:szCs w:val="20"/>
              </w:rPr>
              <w:t xml:space="preserve">" </w:t>
            </w:r>
            <w:r>
              <w:rPr>
                <w:rFonts w:ascii="Arial" w:hAnsi="Arial" w:cs="Arial"/>
                <w:b/>
                <w:bCs/>
                <w:sz w:val="20"/>
                <w:szCs w:val="20"/>
                <w:rtl/>
              </w:rPr>
              <w:t>لعدد المرضى والحالات المسجلة</w:t>
            </w:r>
            <w:r>
              <w:rPr>
                <w:rFonts w:ascii="Arial" w:hAnsi="Arial" w:cs="Arial"/>
                <w:b/>
                <w:bCs/>
                <w:sz w:val="20"/>
                <w:szCs w:val="20"/>
              </w:rPr>
              <w:t xml:space="preserve">          </w:t>
            </w:r>
            <w:r>
              <w:rPr>
                <w:rFonts w:ascii="Arial" w:hAnsi="Arial" w:cs="Arial"/>
                <w:b/>
                <w:bCs/>
                <w:sz w:val="20"/>
                <w:szCs w:val="20"/>
                <w:rtl/>
              </w:rPr>
              <w:t>الجديدة والقديمة وفقا</w:t>
            </w:r>
            <w:r>
              <w:rPr>
                <w:rFonts w:ascii="Arial" w:hAnsi="Arial" w:cs="Arial"/>
                <w:b/>
                <w:bCs/>
                <w:sz w:val="20"/>
                <w:szCs w:val="20"/>
              </w:rPr>
              <w:t xml:space="preserve">" </w:t>
            </w:r>
            <w:r>
              <w:rPr>
                <w:rFonts w:ascii="Arial" w:hAnsi="Arial" w:cs="Arial"/>
                <w:b/>
                <w:bCs/>
                <w:sz w:val="20"/>
                <w:szCs w:val="20"/>
                <w:rtl/>
              </w:rPr>
              <w:t xml:space="preserve">للحقائق العلمية مع الزام </w:t>
            </w:r>
            <w:r>
              <w:rPr>
                <w:rFonts w:ascii="Arial" w:hAnsi="Arial" w:cs="Arial"/>
                <w:b/>
                <w:bCs/>
                <w:sz w:val="20"/>
                <w:szCs w:val="20"/>
                <w:rtl/>
              </w:rPr>
              <w:lastRenderedPageBreak/>
              <w:t>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Arial" w:hAnsi="Arial" w:cs="Arial"/>
                <w:b/>
                <w:bCs/>
                <w:sz w:val="20"/>
                <w:szCs w:val="20"/>
              </w:rPr>
              <w:t xml:space="preserve">" </w:t>
            </w:r>
            <w:r>
              <w:rPr>
                <w:rFonts w:ascii="Arial" w:hAnsi="Arial" w:cs="Arial"/>
                <w:b/>
                <w:bCs/>
                <w:sz w:val="20"/>
                <w:szCs w:val="20"/>
                <w:rtl/>
              </w:rPr>
              <w:t>بموجب كتاب</w:t>
            </w:r>
            <w:r>
              <w:rPr>
                <w:rFonts w:ascii="Arial" w:hAnsi="Arial" w:cs="Arial"/>
                <w:b/>
                <w:bCs/>
                <w:sz w:val="20"/>
                <w:szCs w:val="20"/>
              </w:rPr>
              <w:t xml:space="preserve">   </w:t>
            </w:r>
            <w:r>
              <w:rPr>
                <w:rFonts w:ascii="Arial" w:hAnsi="Arial" w:cs="Arial"/>
                <w:b/>
                <w:bCs/>
                <w:sz w:val="20"/>
                <w:szCs w:val="20"/>
                <w:rtl/>
              </w:rPr>
              <w:t>كيماديا المرقم 1296 في 4/9/2018 .عدد الفحوصات (25) فحص</w:t>
            </w:r>
            <w:r>
              <w:rPr>
                <w:rFonts w:ascii="Arial" w:hAnsi="Arial" w:cs="Arial"/>
                <w:b/>
                <w:bCs/>
                <w:sz w:val="20"/>
                <w:szCs w:val="20"/>
              </w:rPr>
              <w:t xml:space="preserve"> </w:t>
            </w:r>
          </w:p>
        </w:tc>
        <w:tc>
          <w:tcPr>
            <w:tcW w:w="1367" w:type="dxa"/>
            <w:vAlign w:val="center"/>
          </w:tcPr>
          <w:p w14:paraId="767E0286" w14:textId="259B3EBC" w:rsidR="007876BB" w:rsidRDefault="007876BB" w:rsidP="00EA4F08">
            <w:pPr>
              <w:tabs>
                <w:tab w:val="left" w:pos="1470"/>
              </w:tabs>
              <w:rPr>
                <w:lang w:bidi="ar-IQ"/>
              </w:rPr>
            </w:pPr>
            <w:r>
              <w:rPr>
                <w:rFonts w:ascii="Arial" w:hAnsi="Arial" w:cs="Arial"/>
                <w:b/>
                <w:bCs/>
              </w:rPr>
              <w:lastRenderedPageBreak/>
              <w:t>1547</w:t>
            </w:r>
          </w:p>
        </w:tc>
        <w:tc>
          <w:tcPr>
            <w:tcW w:w="1365" w:type="dxa"/>
            <w:vAlign w:val="center"/>
          </w:tcPr>
          <w:p w14:paraId="5B33BE2C" w14:textId="4FC27EDF" w:rsidR="007876BB" w:rsidRDefault="007876BB" w:rsidP="00EA4F08">
            <w:pPr>
              <w:tabs>
                <w:tab w:val="left" w:pos="1470"/>
              </w:tabs>
              <w:rPr>
                <w:lang w:bidi="ar-IQ"/>
              </w:rPr>
            </w:pPr>
            <w:r>
              <w:rPr>
                <w:rFonts w:ascii="Arial" w:hAnsi="Arial" w:cs="Arial"/>
                <w:b/>
                <w:bCs/>
              </w:rPr>
              <w:t>1 vial</w:t>
            </w:r>
          </w:p>
        </w:tc>
        <w:tc>
          <w:tcPr>
            <w:tcW w:w="1091" w:type="dxa"/>
            <w:vAlign w:val="center"/>
          </w:tcPr>
          <w:p w14:paraId="6B13829C" w14:textId="738A2346" w:rsidR="007876BB" w:rsidRDefault="007876BB" w:rsidP="00EA4F08">
            <w:pPr>
              <w:tabs>
                <w:tab w:val="left" w:pos="1470"/>
              </w:tabs>
              <w:rPr>
                <w:lang w:bidi="ar-IQ"/>
              </w:rPr>
            </w:pPr>
            <w:r>
              <w:rPr>
                <w:rFonts w:ascii="Arial" w:hAnsi="Arial" w:cs="Arial"/>
                <w:b/>
                <w:bCs/>
              </w:rPr>
              <w:t>1300$</w:t>
            </w:r>
          </w:p>
        </w:tc>
        <w:tc>
          <w:tcPr>
            <w:tcW w:w="1222" w:type="dxa"/>
            <w:vAlign w:val="center"/>
          </w:tcPr>
          <w:p w14:paraId="668698B3" w14:textId="157834B6" w:rsidR="007876BB" w:rsidRDefault="007876BB" w:rsidP="00EA4F08">
            <w:pPr>
              <w:tabs>
                <w:tab w:val="left" w:pos="1470"/>
              </w:tabs>
              <w:rPr>
                <w:lang w:bidi="ar-IQ"/>
              </w:rPr>
            </w:pPr>
            <w:r>
              <w:rPr>
                <w:rFonts w:ascii="Arial" w:hAnsi="Arial" w:cs="Arial"/>
                <w:b/>
                <w:bCs/>
              </w:rPr>
              <w:t>910$</w:t>
            </w:r>
          </w:p>
        </w:tc>
        <w:tc>
          <w:tcPr>
            <w:tcW w:w="1210" w:type="dxa"/>
            <w:vAlign w:val="center"/>
          </w:tcPr>
          <w:p w14:paraId="549CF8CC" w14:textId="3F8ADC65" w:rsidR="007876BB" w:rsidRDefault="007876BB" w:rsidP="00EA4F08">
            <w:pPr>
              <w:tabs>
                <w:tab w:val="left" w:pos="1470"/>
              </w:tabs>
              <w:rPr>
                <w:lang w:bidi="ar-IQ"/>
              </w:rPr>
            </w:pPr>
            <w:r>
              <w:rPr>
                <w:rFonts w:ascii="Arial" w:hAnsi="Arial" w:cs="Arial"/>
                <w:b/>
                <w:bCs/>
                <w:color w:val="000000"/>
              </w:rPr>
              <w:t>585$</w:t>
            </w:r>
          </w:p>
        </w:tc>
        <w:tc>
          <w:tcPr>
            <w:tcW w:w="1026" w:type="dxa"/>
            <w:vAlign w:val="center"/>
          </w:tcPr>
          <w:p w14:paraId="250187EC" w14:textId="4D35E3F6" w:rsidR="007876BB" w:rsidRDefault="007876BB" w:rsidP="00EA4F08">
            <w:pPr>
              <w:tabs>
                <w:tab w:val="left" w:pos="1470"/>
              </w:tabs>
              <w:rPr>
                <w:lang w:bidi="ar-IQ"/>
              </w:rPr>
            </w:pPr>
            <w:r>
              <w:rPr>
                <w:rFonts w:ascii="Arial" w:hAnsi="Arial" w:cs="Arial"/>
                <w:b/>
                <w:bCs/>
                <w:color w:val="000000"/>
              </w:rPr>
              <w:t>325$</w:t>
            </w:r>
          </w:p>
        </w:tc>
      </w:tr>
      <w:tr w:rsidR="007876BB" w14:paraId="2813D44A" w14:textId="77777777" w:rsidTr="00CC3FF7">
        <w:tc>
          <w:tcPr>
            <w:tcW w:w="666" w:type="dxa"/>
            <w:vAlign w:val="center"/>
          </w:tcPr>
          <w:p w14:paraId="085079E0" w14:textId="277722F8" w:rsidR="007876BB" w:rsidRDefault="007876BB" w:rsidP="00EA4F08">
            <w:pPr>
              <w:tabs>
                <w:tab w:val="left" w:pos="1470"/>
              </w:tabs>
              <w:rPr>
                <w:lang w:bidi="ar-IQ"/>
              </w:rPr>
            </w:pPr>
            <w:r>
              <w:rPr>
                <w:rFonts w:ascii="Arial" w:hAnsi="Arial" w:cs="Arial"/>
                <w:b/>
                <w:bCs/>
                <w:color w:val="000000"/>
              </w:rPr>
              <w:lastRenderedPageBreak/>
              <w:t>26</w:t>
            </w:r>
          </w:p>
        </w:tc>
        <w:tc>
          <w:tcPr>
            <w:tcW w:w="1427" w:type="dxa"/>
            <w:vAlign w:val="center"/>
          </w:tcPr>
          <w:p w14:paraId="12604219" w14:textId="20854C54" w:rsidR="007876BB" w:rsidRDefault="007876BB" w:rsidP="00EA4F08">
            <w:pPr>
              <w:tabs>
                <w:tab w:val="left" w:pos="1470"/>
              </w:tabs>
              <w:rPr>
                <w:lang w:bidi="ar-IQ"/>
              </w:rPr>
            </w:pPr>
            <w:r>
              <w:rPr>
                <w:rFonts w:ascii="Arial" w:hAnsi="Arial" w:cs="Arial"/>
                <w:b/>
                <w:bCs/>
                <w:sz w:val="20"/>
                <w:szCs w:val="20"/>
              </w:rPr>
              <w:t>09-H00-029</w:t>
            </w:r>
          </w:p>
        </w:tc>
        <w:tc>
          <w:tcPr>
            <w:tcW w:w="3067" w:type="dxa"/>
            <w:vAlign w:val="center"/>
          </w:tcPr>
          <w:p w14:paraId="11D463A5" w14:textId="34CDE9E3" w:rsidR="007876BB" w:rsidRDefault="007876BB" w:rsidP="00EA4F08">
            <w:pPr>
              <w:tabs>
                <w:tab w:val="left" w:pos="1470"/>
              </w:tabs>
              <w:rPr>
                <w:lang w:bidi="ar-IQ"/>
              </w:rPr>
            </w:pPr>
            <w:r>
              <w:rPr>
                <w:rFonts w:ascii="Arial" w:hAnsi="Arial" w:cs="Arial"/>
                <w:b/>
                <w:bCs/>
                <w:sz w:val="20"/>
                <w:szCs w:val="20"/>
              </w:rPr>
              <w:t xml:space="preserve">Carglumic acid 200 mg tab </w:t>
            </w:r>
          </w:p>
        </w:tc>
        <w:tc>
          <w:tcPr>
            <w:tcW w:w="1367" w:type="dxa"/>
            <w:vAlign w:val="center"/>
          </w:tcPr>
          <w:p w14:paraId="1BFF6B03" w14:textId="5A928C38" w:rsidR="007876BB" w:rsidRDefault="007876BB" w:rsidP="00EA4F08">
            <w:pPr>
              <w:tabs>
                <w:tab w:val="left" w:pos="1470"/>
              </w:tabs>
              <w:rPr>
                <w:lang w:bidi="ar-IQ"/>
              </w:rPr>
            </w:pPr>
            <w:r>
              <w:rPr>
                <w:rFonts w:ascii="Arial" w:hAnsi="Arial" w:cs="Arial"/>
                <w:b/>
                <w:bCs/>
              </w:rPr>
              <w:t>2220</w:t>
            </w:r>
          </w:p>
        </w:tc>
        <w:tc>
          <w:tcPr>
            <w:tcW w:w="1365" w:type="dxa"/>
            <w:vAlign w:val="center"/>
          </w:tcPr>
          <w:p w14:paraId="30B9232A" w14:textId="431A299E" w:rsidR="007876BB" w:rsidRDefault="007876BB" w:rsidP="00EA4F08">
            <w:pPr>
              <w:tabs>
                <w:tab w:val="left" w:pos="1470"/>
              </w:tabs>
              <w:rPr>
                <w:lang w:bidi="ar-IQ"/>
              </w:rPr>
            </w:pPr>
            <w:r>
              <w:rPr>
                <w:rFonts w:ascii="Arial" w:hAnsi="Arial" w:cs="Arial"/>
                <w:b/>
                <w:bCs/>
                <w:color w:val="000000"/>
              </w:rPr>
              <w:t>5 tab</w:t>
            </w:r>
          </w:p>
        </w:tc>
        <w:tc>
          <w:tcPr>
            <w:tcW w:w="1091" w:type="dxa"/>
            <w:vAlign w:val="center"/>
          </w:tcPr>
          <w:p w14:paraId="4986CA43" w14:textId="5DBB741A" w:rsidR="007876BB" w:rsidRDefault="007876BB" w:rsidP="00EA4F08">
            <w:pPr>
              <w:tabs>
                <w:tab w:val="left" w:pos="1470"/>
              </w:tabs>
              <w:rPr>
                <w:lang w:bidi="ar-IQ"/>
              </w:rPr>
            </w:pPr>
            <w:r>
              <w:rPr>
                <w:rFonts w:ascii="Arial" w:hAnsi="Arial" w:cs="Arial"/>
                <w:b/>
                <w:bCs/>
                <w:color w:val="000000"/>
              </w:rPr>
              <w:t>397.6</w:t>
            </w:r>
          </w:p>
        </w:tc>
        <w:tc>
          <w:tcPr>
            <w:tcW w:w="1222" w:type="dxa"/>
            <w:vAlign w:val="center"/>
          </w:tcPr>
          <w:p w14:paraId="530A5B88" w14:textId="7B620440" w:rsidR="007876BB" w:rsidRDefault="007876BB" w:rsidP="00EA4F08">
            <w:pPr>
              <w:tabs>
                <w:tab w:val="left" w:pos="1470"/>
              </w:tabs>
              <w:rPr>
                <w:lang w:bidi="ar-IQ"/>
              </w:rPr>
            </w:pPr>
            <w:r>
              <w:rPr>
                <w:rFonts w:ascii="Arial" w:hAnsi="Arial" w:cs="Arial"/>
                <w:b/>
                <w:bCs/>
                <w:color w:val="000000"/>
              </w:rPr>
              <w:t>278.30</w:t>
            </w:r>
          </w:p>
        </w:tc>
        <w:tc>
          <w:tcPr>
            <w:tcW w:w="1210" w:type="dxa"/>
            <w:vAlign w:val="center"/>
          </w:tcPr>
          <w:p w14:paraId="4F665F86" w14:textId="7A4A0049" w:rsidR="007876BB" w:rsidRDefault="007876BB" w:rsidP="00EA4F08">
            <w:pPr>
              <w:tabs>
                <w:tab w:val="left" w:pos="1470"/>
              </w:tabs>
              <w:rPr>
                <w:lang w:bidi="ar-IQ"/>
              </w:rPr>
            </w:pPr>
            <w:r>
              <w:rPr>
                <w:rFonts w:ascii="Arial" w:hAnsi="Arial" w:cs="Arial"/>
                <w:b/>
                <w:bCs/>
                <w:color w:val="000000"/>
              </w:rPr>
              <w:t>178.90</w:t>
            </w:r>
          </w:p>
        </w:tc>
        <w:tc>
          <w:tcPr>
            <w:tcW w:w="1026" w:type="dxa"/>
            <w:vAlign w:val="center"/>
          </w:tcPr>
          <w:p w14:paraId="256B7FD5" w14:textId="03F9E63C" w:rsidR="007876BB" w:rsidRDefault="007876BB" w:rsidP="00EA4F08">
            <w:pPr>
              <w:tabs>
                <w:tab w:val="left" w:pos="1470"/>
              </w:tabs>
              <w:rPr>
                <w:lang w:bidi="ar-IQ"/>
              </w:rPr>
            </w:pPr>
            <w:r>
              <w:rPr>
                <w:rFonts w:ascii="Arial" w:hAnsi="Arial" w:cs="Arial"/>
                <w:b/>
                <w:bCs/>
                <w:color w:val="000000"/>
              </w:rPr>
              <w:t>99.40</w:t>
            </w:r>
          </w:p>
        </w:tc>
      </w:tr>
      <w:tr w:rsidR="007876BB" w14:paraId="6020362C" w14:textId="77777777" w:rsidTr="00CC3FF7">
        <w:tc>
          <w:tcPr>
            <w:tcW w:w="666" w:type="dxa"/>
            <w:vAlign w:val="center"/>
          </w:tcPr>
          <w:p w14:paraId="1BC3E06B" w14:textId="25024D10" w:rsidR="007876BB" w:rsidRDefault="007876BB" w:rsidP="00EA4F08">
            <w:pPr>
              <w:tabs>
                <w:tab w:val="left" w:pos="1470"/>
              </w:tabs>
              <w:rPr>
                <w:lang w:bidi="ar-IQ"/>
              </w:rPr>
            </w:pPr>
            <w:r>
              <w:rPr>
                <w:rFonts w:ascii="Arial" w:hAnsi="Arial" w:cs="Arial"/>
                <w:b/>
                <w:bCs/>
                <w:color w:val="000000"/>
              </w:rPr>
              <w:t>27</w:t>
            </w:r>
          </w:p>
        </w:tc>
        <w:tc>
          <w:tcPr>
            <w:tcW w:w="1427" w:type="dxa"/>
            <w:vAlign w:val="center"/>
          </w:tcPr>
          <w:p w14:paraId="448531ED" w14:textId="64531A4E" w:rsidR="007876BB" w:rsidRDefault="007876BB" w:rsidP="00EA4F08">
            <w:pPr>
              <w:tabs>
                <w:tab w:val="left" w:pos="1470"/>
              </w:tabs>
              <w:rPr>
                <w:lang w:bidi="ar-IQ"/>
              </w:rPr>
            </w:pPr>
            <w:r>
              <w:rPr>
                <w:rFonts w:ascii="Arial" w:hAnsi="Arial" w:cs="Arial"/>
                <w:b/>
                <w:bCs/>
                <w:sz w:val="20"/>
                <w:szCs w:val="20"/>
              </w:rPr>
              <w:t>09-H00-031</w:t>
            </w:r>
          </w:p>
        </w:tc>
        <w:tc>
          <w:tcPr>
            <w:tcW w:w="3067" w:type="dxa"/>
            <w:vAlign w:val="center"/>
          </w:tcPr>
          <w:p w14:paraId="44D92EC2" w14:textId="632504B7" w:rsidR="007876BB" w:rsidRDefault="007876BB" w:rsidP="00EA4F08">
            <w:pPr>
              <w:tabs>
                <w:tab w:val="left" w:pos="1470"/>
              </w:tabs>
              <w:rPr>
                <w:lang w:bidi="ar-IQ"/>
              </w:rPr>
            </w:pPr>
            <w:r>
              <w:rPr>
                <w:rFonts w:ascii="Arial" w:hAnsi="Arial" w:cs="Arial"/>
                <w:b/>
                <w:bCs/>
                <w:sz w:val="20"/>
                <w:szCs w:val="20"/>
              </w:rPr>
              <w:t>Agalsidase beta 35mg/ vial for Fabry disease</w:t>
            </w:r>
          </w:p>
        </w:tc>
        <w:tc>
          <w:tcPr>
            <w:tcW w:w="1367" w:type="dxa"/>
            <w:vAlign w:val="center"/>
          </w:tcPr>
          <w:p w14:paraId="5AE3A443" w14:textId="1E32CD47" w:rsidR="007876BB" w:rsidRDefault="007876BB" w:rsidP="00EA4F08">
            <w:pPr>
              <w:tabs>
                <w:tab w:val="left" w:pos="1470"/>
              </w:tabs>
              <w:rPr>
                <w:lang w:bidi="ar-IQ"/>
              </w:rPr>
            </w:pPr>
            <w:r>
              <w:rPr>
                <w:rFonts w:ascii="Arial" w:hAnsi="Arial" w:cs="Arial"/>
                <w:b/>
                <w:bCs/>
              </w:rPr>
              <w:t>594</w:t>
            </w:r>
          </w:p>
        </w:tc>
        <w:tc>
          <w:tcPr>
            <w:tcW w:w="1365" w:type="dxa"/>
            <w:vAlign w:val="center"/>
          </w:tcPr>
          <w:p w14:paraId="6A218BBC" w14:textId="1DF9ECBE" w:rsidR="007876BB" w:rsidRDefault="007876BB" w:rsidP="00EA4F08">
            <w:pPr>
              <w:tabs>
                <w:tab w:val="left" w:pos="1470"/>
              </w:tabs>
              <w:rPr>
                <w:lang w:bidi="ar-IQ"/>
              </w:rPr>
            </w:pPr>
            <w:r>
              <w:rPr>
                <w:rFonts w:ascii="Arial" w:hAnsi="Arial" w:cs="Arial"/>
                <w:b/>
                <w:bCs/>
                <w:color w:val="000000"/>
              </w:rPr>
              <w:t>1 vial</w:t>
            </w:r>
          </w:p>
        </w:tc>
        <w:tc>
          <w:tcPr>
            <w:tcW w:w="1091" w:type="dxa"/>
            <w:vAlign w:val="center"/>
          </w:tcPr>
          <w:p w14:paraId="23FA8CA1" w14:textId="17FC0799" w:rsidR="007876BB" w:rsidRDefault="007876BB" w:rsidP="00EA4F08">
            <w:pPr>
              <w:tabs>
                <w:tab w:val="left" w:pos="1470"/>
              </w:tabs>
              <w:rPr>
                <w:lang w:bidi="ar-IQ"/>
              </w:rPr>
            </w:pPr>
            <w:r>
              <w:rPr>
                <w:rFonts w:ascii="Arial" w:hAnsi="Arial" w:cs="Arial"/>
                <w:b/>
                <w:bCs/>
                <w:color w:val="000000"/>
              </w:rPr>
              <w:t>2799.56</w:t>
            </w:r>
          </w:p>
        </w:tc>
        <w:tc>
          <w:tcPr>
            <w:tcW w:w="1222" w:type="dxa"/>
            <w:vAlign w:val="center"/>
          </w:tcPr>
          <w:p w14:paraId="5DF1D474" w14:textId="3ABC3281" w:rsidR="007876BB" w:rsidRDefault="007876BB" w:rsidP="00EA4F08">
            <w:pPr>
              <w:tabs>
                <w:tab w:val="left" w:pos="1470"/>
              </w:tabs>
              <w:rPr>
                <w:lang w:bidi="ar-IQ"/>
              </w:rPr>
            </w:pPr>
            <w:r>
              <w:rPr>
                <w:rFonts w:ascii="Arial" w:hAnsi="Arial" w:cs="Arial"/>
                <w:b/>
                <w:bCs/>
                <w:color w:val="000000"/>
              </w:rPr>
              <w:t>1,959.69</w:t>
            </w:r>
          </w:p>
        </w:tc>
        <w:tc>
          <w:tcPr>
            <w:tcW w:w="1210" w:type="dxa"/>
            <w:vAlign w:val="center"/>
          </w:tcPr>
          <w:p w14:paraId="2170496C" w14:textId="60EA41FF" w:rsidR="007876BB" w:rsidRDefault="007876BB" w:rsidP="00EA4F08">
            <w:pPr>
              <w:tabs>
                <w:tab w:val="left" w:pos="1470"/>
              </w:tabs>
              <w:rPr>
                <w:lang w:bidi="ar-IQ"/>
              </w:rPr>
            </w:pPr>
            <w:r>
              <w:rPr>
                <w:rFonts w:ascii="Arial" w:hAnsi="Arial" w:cs="Arial"/>
                <w:b/>
                <w:bCs/>
                <w:color w:val="000000"/>
              </w:rPr>
              <w:t>1,259.80</w:t>
            </w:r>
          </w:p>
        </w:tc>
        <w:tc>
          <w:tcPr>
            <w:tcW w:w="1026" w:type="dxa"/>
            <w:vAlign w:val="center"/>
          </w:tcPr>
          <w:p w14:paraId="6BBD818F" w14:textId="15F2CA40" w:rsidR="007876BB" w:rsidRDefault="007876BB" w:rsidP="00EA4F08">
            <w:pPr>
              <w:tabs>
                <w:tab w:val="left" w:pos="1470"/>
              </w:tabs>
              <w:rPr>
                <w:lang w:bidi="ar-IQ"/>
              </w:rPr>
            </w:pPr>
            <w:r>
              <w:rPr>
                <w:rFonts w:ascii="Arial" w:hAnsi="Arial" w:cs="Arial"/>
                <w:b/>
                <w:bCs/>
                <w:color w:val="000000"/>
              </w:rPr>
              <w:t>699.89</w:t>
            </w:r>
          </w:p>
        </w:tc>
      </w:tr>
      <w:tr w:rsidR="007876BB" w14:paraId="3BB36CF5" w14:textId="77777777" w:rsidTr="00CC3FF7">
        <w:tc>
          <w:tcPr>
            <w:tcW w:w="666" w:type="dxa"/>
            <w:vAlign w:val="center"/>
          </w:tcPr>
          <w:p w14:paraId="4ECB0D20" w14:textId="1E45C155" w:rsidR="007876BB" w:rsidRDefault="007876BB" w:rsidP="00EA4F08">
            <w:pPr>
              <w:tabs>
                <w:tab w:val="left" w:pos="1470"/>
              </w:tabs>
              <w:rPr>
                <w:lang w:bidi="ar-IQ"/>
              </w:rPr>
            </w:pPr>
            <w:r>
              <w:rPr>
                <w:rFonts w:ascii="Arial" w:hAnsi="Arial" w:cs="Arial"/>
                <w:b/>
                <w:bCs/>
                <w:color w:val="000000"/>
              </w:rPr>
              <w:t>28</w:t>
            </w:r>
          </w:p>
        </w:tc>
        <w:tc>
          <w:tcPr>
            <w:tcW w:w="1427" w:type="dxa"/>
            <w:vAlign w:val="center"/>
          </w:tcPr>
          <w:p w14:paraId="5EC367FA" w14:textId="7516A9AD" w:rsidR="007876BB" w:rsidRDefault="007876BB" w:rsidP="00EA4F08">
            <w:pPr>
              <w:tabs>
                <w:tab w:val="left" w:pos="1470"/>
              </w:tabs>
              <w:rPr>
                <w:lang w:bidi="ar-IQ"/>
              </w:rPr>
            </w:pPr>
            <w:r>
              <w:rPr>
                <w:rFonts w:ascii="Arial" w:hAnsi="Arial" w:cs="Arial"/>
                <w:b/>
                <w:bCs/>
                <w:sz w:val="20"/>
                <w:szCs w:val="20"/>
              </w:rPr>
              <w:t>09-H00-032</w:t>
            </w:r>
          </w:p>
        </w:tc>
        <w:tc>
          <w:tcPr>
            <w:tcW w:w="3067" w:type="dxa"/>
            <w:vAlign w:val="center"/>
          </w:tcPr>
          <w:p w14:paraId="0978DC7B" w14:textId="01783CD9" w:rsidR="007876BB" w:rsidRDefault="007876BB" w:rsidP="00EA4F08">
            <w:pPr>
              <w:tabs>
                <w:tab w:val="left" w:pos="1470"/>
              </w:tabs>
              <w:rPr>
                <w:lang w:bidi="ar-IQ"/>
              </w:rPr>
            </w:pPr>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بواقع فحصين لكل مريض بالسنة وحسب اعداد المرضى قيام الشركة المجهزة بتوفير واجراء الفحوصات التشخيصية لامراض المشابهة للمرضى انفا لغرض التأكد من التشخيص (فحوصات الانزيمات والفحوصات الوراثية) عدد الفحوصات (10) فحص</w:t>
            </w:r>
          </w:p>
        </w:tc>
        <w:tc>
          <w:tcPr>
            <w:tcW w:w="1367" w:type="dxa"/>
            <w:vAlign w:val="center"/>
          </w:tcPr>
          <w:p w14:paraId="7CAF1B6B" w14:textId="7CC312FE" w:rsidR="007876BB" w:rsidRDefault="007876BB" w:rsidP="00EA4F08">
            <w:pPr>
              <w:tabs>
                <w:tab w:val="left" w:pos="1470"/>
              </w:tabs>
              <w:rPr>
                <w:lang w:bidi="ar-IQ"/>
              </w:rPr>
            </w:pPr>
            <w:r>
              <w:rPr>
                <w:rFonts w:ascii="Arial" w:hAnsi="Arial" w:cs="Arial"/>
                <w:b/>
                <w:bCs/>
              </w:rPr>
              <w:t>3782</w:t>
            </w:r>
          </w:p>
        </w:tc>
        <w:tc>
          <w:tcPr>
            <w:tcW w:w="1365" w:type="dxa"/>
            <w:vAlign w:val="center"/>
          </w:tcPr>
          <w:p w14:paraId="64BBD5AC" w14:textId="62BC8306" w:rsidR="007876BB" w:rsidRDefault="007876BB" w:rsidP="00EA4F08">
            <w:pPr>
              <w:tabs>
                <w:tab w:val="left" w:pos="1470"/>
              </w:tabs>
              <w:rPr>
                <w:lang w:bidi="ar-IQ"/>
              </w:rPr>
            </w:pPr>
            <w:r>
              <w:rPr>
                <w:rFonts w:ascii="Arial" w:hAnsi="Arial" w:cs="Arial"/>
                <w:b/>
                <w:bCs/>
                <w:color w:val="000000"/>
              </w:rPr>
              <w:t>1 vial</w:t>
            </w:r>
          </w:p>
        </w:tc>
        <w:tc>
          <w:tcPr>
            <w:tcW w:w="1091" w:type="dxa"/>
            <w:vAlign w:val="center"/>
          </w:tcPr>
          <w:p w14:paraId="150126CA" w14:textId="74FB6002" w:rsidR="007876BB" w:rsidRDefault="007876BB" w:rsidP="00EA4F08">
            <w:pPr>
              <w:tabs>
                <w:tab w:val="left" w:pos="1470"/>
              </w:tabs>
              <w:rPr>
                <w:lang w:bidi="ar-IQ"/>
              </w:rPr>
            </w:pPr>
            <w:r>
              <w:rPr>
                <w:rFonts w:ascii="Arial" w:hAnsi="Arial" w:cs="Arial"/>
                <w:b/>
                <w:bCs/>
                <w:color w:val="000000"/>
              </w:rPr>
              <w:t>2,580</w:t>
            </w:r>
          </w:p>
        </w:tc>
        <w:tc>
          <w:tcPr>
            <w:tcW w:w="1222" w:type="dxa"/>
            <w:vAlign w:val="center"/>
          </w:tcPr>
          <w:p w14:paraId="6839DE29" w14:textId="6A9F1CF8" w:rsidR="007876BB" w:rsidRDefault="007876BB" w:rsidP="00EA4F08">
            <w:pPr>
              <w:tabs>
                <w:tab w:val="left" w:pos="1470"/>
              </w:tabs>
              <w:rPr>
                <w:lang w:bidi="ar-IQ"/>
              </w:rPr>
            </w:pPr>
            <w:r>
              <w:rPr>
                <w:rFonts w:ascii="Arial" w:hAnsi="Arial" w:cs="Arial"/>
                <w:b/>
                <w:bCs/>
                <w:color w:val="000000"/>
              </w:rPr>
              <w:t>1,806.00</w:t>
            </w:r>
          </w:p>
        </w:tc>
        <w:tc>
          <w:tcPr>
            <w:tcW w:w="1210" w:type="dxa"/>
            <w:vAlign w:val="center"/>
          </w:tcPr>
          <w:p w14:paraId="0F0CAF60" w14:textId="752733D3" w:rsidR="007876BB" w:rsidRDefault="007876BB" w:rsidP="00EA4F08">
            <w:pPr>
              <w:tabs>
                <w:tab w:val="left" w:pos="1470"/>
              </w:tabs>
              <w:rPr>
                <w:lang w:bidi="ar-IQ"/>
              </w:rPr>
            </w:pPr>
            <w:r>
              <w:rPr>
                <w:rFonts w:ascii="Arial" w:hAnsi="Arial" w:cs="Arial"/>
                <w:b/>
                <w:bCs/>
                <w:color w:val="000000"/>
              </w:rPr>
              <w:t>1,161.00</w:t>
            </w:r>
          </w:p>
        </w:tc>
        <w:tc>
          <w:tcPr>
            <w:tcW w:w="1026" w:type="dxa"/>
            <w:vAlign w:val="center"/>
          </w:tcPr>
          <w:p w14:paraId="74B0BF9A" w14:textId="7BFC2EC5" w:rsidR="007876BB" w:rsidRDefault="007876BB" w:rsidP="00EA4F08">
            <w:pPr>
              <w:tabs>
                <w:tab w:val="left" w:pos="1470"/>
              </w:tabs>
              <w:rPr>
                <w:lang w:bidi="ar-IQ"/>
              </w:rPr>
            </w:pPr>
            <w:r>
              <w:rPr>
                <w:rFonts w:ascii="Arial" w:hAnsi="Arial" w:cs="Arial"/>
                <w:b/>
                <w:bCs/>
                <w:color w:val="000000"/>
              </w:rPr>
              <w:t>645.00</w:t>
            </w:r>
          </w:p>
        </w:tc>
      </w:tr>
      <w:tr w:rsidR="007876BB" w14:paraId="6C7CBF0F" w14:textId="77777777" w:rsidTr="00CC3FF7">
        <w:tc>
          <w:tcPr>
            <w:tcW w:w="666" w:type="dxa"/>
            <w:vAlign w:val="center"/>
          </w:tcPr>
          <w:p w14:paraId="6D67D023" w14:textId="149B24FE" w:rsidR="007876BB" w:rsidRDefault="007876BB" w:rsidP="00EA4F08">
            <w:pPr>
              <w:tabs>
                <w:tab w:val="left" w:pos="1470"/>
              </w:tabs>
              <w:rPr>
                <w:lang w:bidi="ar-IQ"/>
              </w:rPr>
            </w:pPr>
            <w:r>
              <w:rPr>
                <w:rFonts w:ascii="Arial" w:hAnsi="Arial" w:cs="Arial"/>
                <w:b/>
                <w:bCs/>
                <w:color w:val="000000"/>
              </w:rPr>
              <w:t>29</w:t>
            </w:r>
          </w:p>
        </w:tc>
        <w:tc>
          <w:tcPr>
            <w:tcW w:w="1427" w:type="dxa"/>
            <w:vAlign w:val="center"/>
          </w:tcPr>
          <w:p w14:paraId="42A8C673" w14:textId="1EE6EDA1" w:rsidR="007876BB" w:rsidRDefault="007876BB" w:rsidP="00EA4F08">
            <w:pPr>
              <w:tabs>
                <w:tab w:val="left" w:pos="1470"/>
              </w:tabs>
              <w:rPr>
                <w:lang w:bidi="ar-IQ"/>
              </w:rPr>
            </w:pPr>
            <w:r>
              <w:rPr>
                <w:rFonts w:ascii="Arial" w:hAnsi="Arial" w:cs="Arial"/>
                <w:b/>
                <w:bCs/>
                <w:sz w:val="20"/>
                <w:szCs w:val="20"/>
              </w:rPr>
              <w:t>09-h00-033</w:t>
            </w:r>
          </w:p>
        </w:tc>
        <w:tc>
          <w:tcPr>
            <w:tcW w:w="3067" w:type="dxa"/>
            <w:vAlign w:val="center"/>
          </w:tcPr>
          <w:p w14:paraId="5FD20DA8" w14:textId="1C370CA9" w:rsidR="007876BB" w:rsidRDefault="007876BB" w:rsidP="00EA4F08">
            <w:pPr>
              <w:tabs>
                <w:tab w:val="left" w:pos="1470"/>
              </w:tabs>
              <w:rPr>
                <w:lang w:bidi="ar-IQ"/>
              </w:rPr>
            </w:pPr>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w:t>
            </w:r>
            <w:r>
              <w:rPr>
                <w:rFonts w:ascii="Arial" w:hAnsi="Arial" w:cs="Arial"/>
                <w:b/>
                <w:bCs/>
                <w:sz w:val="20"/>
                <w:szCs w:val="20"/>
              </w:rPr>
              <w:t xml:space="preserve">  </w:t>
            </w:r>
            <w:r>
              <w:rPr>
                <w:rFonts w:ascii="Arial" w:hAnsi="Arial" w:cs="Arial"/>
                <w:b/>
                <w:bCs/>
                <w:sz w:val="20"/>
                <w:szCs w:val="20"/>
                <w:rtl/>
              </w:rPr>
              <w:t>يتم توفير عدد (10) فحص مجاناً</w:t>
            </w:r>
            <w:r>
              <w:rPr>
                <w:rFonts w:ascii="Arial" w:hAnsi="Arial" w:cs="Arial"/>
                <w:b/>
                <w:bCs/>
                <w:sz w:val="20"/>
                <w:szCs w:val="20"/>
              </w:rPr>
              <w:t xml:space="preserve"> </w:t>
            </w:r>
            <w:r>
              <w:rPr>
                <w:rFonts w:ascii="Arial" w:hAnsi="Arial" w:cs="Arial"/>
                <w:b/>
                <w:bCs/>
                <w:sz w:val="20"/>
                <w:szCs w:val="20"/>
                <w:rtl/>
              </w:rPr>
              <w:t>من قبل الشركة المجهزة للمادة بواقع فحصين لكل مريض بالسنة وحسب اعداد المرضى</w:t>
            </w:r>
          </w:p>
        </w:tc>
        <w:tc>
          <w:tcPr>
            <w:tcW w:w="1367" w:type="dxa"/>
            <w:vAlign w:val="center"/>
          </w:tcPr>
          <w:p w14:paraId="1862C4BE" w14:textId="06ED7AB4" w:rsidR="007876BB" w:rsidRDefault="007876BB" w:rsidP="00EA4F08">
            <w:pPr>
              <w:tabs>
                <w:tab w:val="left" w:pos="1470"/>
              </w:tabs>
              <w:rPr>
                <w:lang w:bidi="ar-IQ"/>
              </w:rPr>
            </w:pPr>
            <w:r>
              <w:rPr>
                <w:rFonts w:ascii="Arial" w:hAnsi="Arial" w:cs="Arial"/>
                <w:b/>
                <w:bCs/>
                <w:sz w:val="28"/>
                <w:szCs w:val="28"/>
              </w:rPr>
              <w:t>29984</w:t>
            </w:r>
          </w:p>
        </w:tc>
        <w:tc>
          <w:tcPr>
            <w:tcW w:w="1365" w:type="dxa"/>
            <w:vAlign w:val="center"/>
          </w:tcPr>
          <w:p w14:paraId="20227748" w14:textId="5F88ED8E" w:rsidR="007876BB" w:rsidRDefault="007876BB" w:rsidP="00EA4F08">
            <w:pPr>
              <w:tabs>
                <w:tab w:val="left" w:pos="1470"/>
              </w:tabs>
              <w:rPr>
                <w:lang w:bidi="ar-IQ"/>
              </w:rPr>
            </w:pPr>
            <w:r>
              <w:rPr>
                <w:rFonts w:ascii="Arial" w:hAnsi="Arial" w:cs="Arial"/>
                <w:b/>
                <w:bCs/>
                <w:color w:val="000000"/>
              </w:rPr>
              <w:t>1 vial</w:t>
            </w:r>
          </w:p>
        </w:tc>
        <w:tc>
          <w:tcPr>
            <w:tcW w:w="1091" w:type="dxa"/>
            <w:vAlign w:val="center"/>
          </w:tcPr>
          <w:p w14:paraId="6546B8DB" w14:textId="230E5A32" w:rsidR="007876BB" w:rsidRDefault="007876BB" w:rsidP="00EA4F08">
            <w:pPr>
              <w:tabs>
                <w:tab w:val="left" w:pos="1470"/>
              </w:tabs>
              <w:rPr>
                <w:lang w:bidi="ar-IQ"/>
              </w:rPr>
            </w:pPr>
            <w:r>
              <w:rPr>
                <w:rFonts w:ascii="Arial" w:hAnsi="Arial" w:cs="Arial"/>
                <w:b/>
                <w:bCs/>
                <w:color w:val="000000"/>
              </w:rPr>
              <w:t>975</w:t>
            </w:r>
          </w:p>
        </w:tc>
        <w:tc>
          <w:tcPr>
            <w:tcW w:w="1222" w:type="dxa"/>
            <w:vAlign w:val="center"/>
          </w:tcPr>
          <w:p w14:paraId="652E9022" w14:textId="78A7026F" w:rsidR="007876BB" w:rsidRDefault="007876BB" w:rsidP="00EA4F08">
            <w:pPr>
              <w:tabs>
                <w:tab w:val="left" w:pos="1470"/>
              </w:tabs>
              <w:rPr>
                <w:lang w:bidi="ar-IQ"/>
              </w:rPr>
            </w:pPr>
            <w:r>
              <w:rPr>
                <w:rFonts w:ascii="Arial" w:hAnsi="Arial" w:cs="Arial"/>
                <w:color w:val="000000"/>
              </w:rPr>
              <w:t> </w:t>
            </w:r>
          </w:p>
        </w:tc>
        <w:tc>
          <w:tcPr>
            <w:tcW w:w="1210" w:type="dxa"/>
            <w:vAlign w:val="center"/>
          </w:tcPr>
          <w:p w14:paraId="465C5BBE" w14:textId="3A154719" w:rsidR="007876BB" w:rsidRDefault="007876BB" w:rsidP="00EA4F08">
            <w:pPr>
              <w:tabs>
                <w:tab w:val="left" w:pos="1470"/>
              </w:tabs>
              <w:rPr>
                <w:lang w:bidi="ar-IQ"/>
              </w:rPr>
            </w:pPr>
            <w:r>
              <w:rPr>
                <w:rFonts w:ascii="Arial" w:hAnsi="Arial" w:cs="Arial"/>
                <w:color w:val="000000"/>
              </w:rPr>
              <w:t> </w:t>
            </w:r>
          </w:p>
        </w:tc>
        <w:tc>
          <w:tcPr>
            <w:tcW w:w="1026" w:type="dxa"/>
            <w:vAlign w:val="center"/>
          </w:tcPr>
          <w:p w14:paraId="6038575F" w14:textId="5D555DC7" w:rsidR="007876BB" w:rsidRDefault="007876BB" w:rsidP="00EA4F08">
            <w:pPr>
              <w:tabs>
                <w:tab w:val="left" w:pos="1470"/>
              </w:tabs>
              <w:rPr>
                <w:lang w:bidi="ar-IQ"/>
              </w:rPr>
            </w:pPr>
            <w:r>
              <w:rPr>
                <w:rFonts w:ascii="Arial" w:hAnsi="Arial" w:cs="Arial"/>
                <w:color w:val="000000"/>
              </w:rPr>
              <w:t> </w:t>
            </w:r>
          </w:p>
        </w:tc>
      </w:tr>
      <w:tr w:rsidR="007876BB" w14:paraId="79A1FCAB" w14:textId="77777777" w:rsidTr="00CC3FF7">
        <w:tc>
          <w:tcPr>
            <w:tcW w:w="666" w:type="dxa"/>
            <w:vAlign w:val="center"/>
          </w:tcPr>
          <w:p w14:paraId="08BAA3B4" w14:textId="2EFB7103" w:rsidR="007876BB" w:rsidRDefault="007876BB" w:rsidP="00EA4F08">
            <w:pPr>
              <w:tabs>
                <w:tab w:val="left" w:pos="1470"/>
              </w:tabs>
              <w:rPr>
                <w:lang w:bidi="ar-IQ"/>
              </w:rPr>
            </w:pPr>
            <w:r>
              <w:rPr>
                <w:rFonts w:ascii="Arial" w:hAnsi="Arial" w:cs="Arial"/>
                <w:b/>
                <w:bCs/>
                <w:color w:val="000000"/>
              </w:rPr>
              <w:t>30</w:t>
            </w:r>
          </w:p>
        </w:tc>
        <w:tc>
          <w:tcPr>
            <w:tcW w:w="1427" w:type="dxa"/>
            <w:vAlign w:val="center"/>
          </w:tcPr>
          <w:p w14:paraId="7B26F09A" w14:textId="7F2B5222" w:rsidR="007876BB" w:rsidRDefault="007876BB" w:rsidP="00EA4F08">
            <w:pPr>
              <w:tabs>
                <w:tab w:val="left" w:pos="1470"/>
              </w:tabs>
              <w:rPr>
                <w:lang w:bidi="ar-IQ"/>
              </w:rPr>
            </w:pPr>
            <w:r>
              <w:rPr>
                <w:rFonts w:ascii="Arial" w:hAnsi="Arial" w:cs="Arial"/>
                <w:b/>
                <w:bCs/>
                <w:sz w:val="20"/>
                <w:szCs w:val="20"/>
              </w:rPr>
              <w:t>10-AC0-006</w:t>
            </w:r>
          </w:p>
        </w:tc>
        <w:tc>
          <w:tcPr>
            <w:tcW w:w="3067" w:type="dxa"/>
            <w:vAlign w:val="center"/>
          </w:tcPr>
          <w:p w14:paraId="1FE93756" w14:textId="3BFADE95" w:rsidR="007876BB" w:rsidRDefault="007876BB" w:rsidP="00EA4F08">
            <w:pPr>
              <w:tabs>
                <w:tab w:val="left" w:pos="1470"/>
              </w:tabs>
              <w:rPr>
                <w:lang w:bidi="ar-IQ"/>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1367" w:type="dxa"/>
            <w:vAlign w:val="center"/>
          </w:tcPr>
          <w:p w14:paraId="50FCAD97" w14:textId="2239DA44" w:rsidR="007876BB" w:rsidRDefault="007876BB" w:rsidP="00EA4F08">
            <w:pPr>
              <w:tabs>
                <w:tab w:val="left" w:pos="1470"/>
              </w:tabs>
              <w:rPr>
                <w:lang w:bidi="ar-IQ"/>
              </w:rPr>
            </w:pPr>
            <w:r>
              <w:rPr>
                <w:rFonts w:ascii="Arial" w:hAnsi="Arial" w:cs="Arial"/>
                <w:b/>
                <w:bCs/>
              </w:rPr>
              <w:t>71360</w:t>
            </w:r>
          </w:p>
        </w:tc>
        <w:tc>
          <w:tcPr>
            <w:tcW w:w="1365" w:type="dxa"/>
            <w:vAlign w:val="center"/>
          </w:tcPr>
          <w:p w14:paraId="089C6169" w14:textId="207717E8" w:rsidR="007876BB" w:rsidRDefault="007876BB" w:rsidP="00EA4F08">
            <w:pPr>
              <w:tabs>
                <w:tab w:val="left" w:pos="1470"/>
              </w:tabs>
              <w:rPr>
                <w:lang w:bidi="ar-IQ"/>
              </w:rPr>
            </w:pPr>
            <w:r>
              <w:rPr>
                <w:b/>
                <w:bCs/>
                <w:color w:val="000000"/>
              </w:rPr>
              <w:t>50 cap</w:t>
            </w:r>
          </w:p>
        </w:tc>
        <w:tc>
          <w:tcPr>
            <w:tcW w:w="1091" w:type="dxa"/>
            <w:vAlign w:val="center"/>
          </w:tcPr>
          <w:p w14:paraId="7251ADAB" w14:textId="13DCD169" w:rsidR="007876BB" w:rsidRDefault="007876BB" w:rsidP="00EA4F08">
            <w:pPr>
              <w:tabs>
                <w:tab w:val="left" w:pos="1470"/>
              </w:tabs>
              <w:rPr>
                <w:lang w:bidi="ar-IQ"/>
              </w:rPr>
            </w:pPr>
            <w:r>
              <w:rPr>
                <w:b/>
                <w:bCs/>
                <w:color w:val="000000"/>
              </w:rPr>
              <w:t>19.102</w:t>
            </w:r>
          </w:p>
        </w:tc>
        <w:tc>
          <w:tcPr>
            <w:tcW w:w="1222" w:type="dxa"/>
            <w:vAlign w:val="center"/>
          </w:tcPr>
          <w:p w14:paraId="42805FA0" w14:textId="195A707B" w:rsidR="007876BB" w:rsidRDefault="007876BB" w:rsidP="00EA4F08">
            <w:pPr>
              <w:tabs>
                <w:tab w:val="left" w:pos="1470"/>
              </w:tabs>
              <w:rPr>
                <w:lang w:bidi="ar-IQ"/>
              </w:rPr>
            </w:pPr>
            <w:r>
              <w:rPr>
                <w:b/>
                <w:bCs/>
                <w:color w:val="000000"/>
              </w:rPr>
              <w:t>13.3714</w:t>
            </w:r>
          </w:p>
        </w:tc>
        <w:tc>
          <w:tcPr>
            <w:tcW w:w="1210" w:type="dxa"/>
            <w:vAlign w:val="center"/>
          </w:tcPr>
          <w:p w14:paraId="51E1432F" w14:textId="3D99CF2A" w:rsidR="007876BB" w:rsidRDefault="007876BB" w:rsidP="00EA4F08">
            <w:pPr>
              <w:tabs>
                <w:tab w:val="left" w:pos="1470"/>
              </w:tabs>
              <w:rPr>
                <w:lang w:bidi="ar-IQ"/>
              </w:rPr>
            </w:pPr>
            <w:r>
              <w:rPr>
                <w:b/>
                <w:bCs/>
                <w:color w:val="000000"/>
              </w:rPr>
              <w:t>8.5959</w:t>
            </w:r>
          </w:p>
        </w:tc>
        <w:tc>
          <w:tcPr>
            <w:tcW w:w="1026" w:type="dxa"/>
            <w:vAlign w:val="center"/>
          </w:tcPr>
          <w:p w14:paraId="49DB358B" w14:textId="50AD45BD" w:rsidR="007876BB" w:rsidRDefault="007876BB" w:rsidP="00EA4F08">
            <w:pPr>
              <w:tabs>
                <w:tab w:val="left" w:pos="1470"/>
              </w:tabs>
              <w:rPr>
                <w:lang w:bidi="ar-IQ"/>
              </w:rPr>
            </w:pPr>
            <w:r>
              <w:rPr>
                <w:b/>
                <w:bCs/>
                <w:color w:val="000000"/>
              </w:rPr>
              <w:t>4.7755</w:t>
            </w:r>
          </w:p>
        </w:tc>
      </w:tr>
      <w:tr w:rsidR="007876BB" w14:paraId="4D03DA13" w14:textId="77777777" w:rsidTr="00CC3FF7">
        <w:tc>
          <w:tcPr>
            <w:tcW w:w="666" w:type="dxa"/>
            <w:vAlign w:val="center"/>
          </w:tcPr>
          <w:p w14:paraId="566730E5" w14:textId="22594871" w:rsidR="007876BB" w:rsidRDefault="007876BB" w:rsidP="00EA4F08">
            <w:pPr>
              <w:tabs>
                <w:tab w:val="left" w:pos="1470"/>
              </w:tabs>
              <w:rPr>
                <w:lang w:bidi="ar-IQ"/>
              </w:rPr>
            </w:pPr>
            <w:r>
              <w:rPr>
                <w:rFonts w:ascii="Arial" w:hAnsi="Arial" w:cs="Arial"/>
                <w:b/>
                <w:bCs/>
                <w:color w:val="000000"/>
              </w:rPr>
              <w:t>31</w:t>
            </w:r>
          </w:p>
        </w:tc>
        <w:tc>
          <w:tcPr>
            <w:tcW w:w="1427" w:type="dxa"/>
            <w:vAlign w:val="center"/>
          </w:tcPr>
          <w:p w14:paraId="4FCB95EF" w14:textId="563CD64A" w:rsidR="007876BB" w:rsidRDefault="007876BB" w:rsidP="00EA4F08">
            <w:pPr>
              <w:tabs>
                <w:tab w:val="left" w:pos="1470"/>
              </w:tabs>
              <w:rPr>
                <w:lang w:bidi="ar-IQ"/>
              </w:rPr>
            </w:pPr>
            <w:r>
              <w:rPr>
                <w:rFonts w:ascii="Arial" w:hAnsi="Arial" w:cs="Arial"/>
                <w:b/>
                <w:bCs/>
                <w:sz w:val="20"/>
                <w:szCs w:val="20"/>
              </w:rPr>
              <w:t>10-AC0-017</w:t>
            </w:r>
          </w:p>
        </w:tc>
        <w:tc>
          <w:tcPr>
            <w:tcW w:w="3067" w:type="dxa"/>
            <w:vAlign w:val="center"/>
          </w:tcPr>
          <w:p w14:paraId="5043DC5F" w14:textId="76F5BA68" w:rsidR="007876BB" w:rsidRDefault="007876BB" w:rsidP="00EA4F08">
            <w:pPr>
              <w:tabs>
                <w:tab w:val="left" w:pos="1470"/>
              </w:tabs>
              <w:rPr>
                <w:lang w:bidi="ar-IQ"/>
              </w:rPr>
            </w:pPr>
            <w:r>
              <w:rPr>
                <w:rFonts w:ascii="Arial" w:hAnsi="Arial" w:cs="Arial"/>
                <w:b/>
                <w:bCs/>
                <w:sz w:val="20"/>
                <w:szCs w:val="20"/>
              </w:rPr>
              <w:t>Tocilizumab vial  200  mgPatients with active polyarticular juvenile idiopathic arthritis (PJIA) 2 years of age and older</w:t>
            </w:r>
          </w:p>
        </w:tc>
        <w:tc>
          <w:tcPr>
            <w:tcW w:w="1367" w:type="dxa"/>
            <w:vAlign w:val="center"/>
          </w:tcPr>
          <w:p w14:paraId="566A0D97" w14:textId="4BFD2CB4" w:rsidR="007876BB" w:rsidRDefault="007876BB" w:rsidP="00EA4F08">
            <w:pPr>
              <w:tabs>
                <w:tab w:val="left" w:pos="1470"/>
              </w:tabs>
              <w:rPr>
                <w:lang w:bidi="ar-IQ"/>
              </w:rPr>
            </w:pPr>
            <w:r>
              <w:rPr>
                <w:rFonts w:ascii="Arial" w:hAnsi="Arial" w:cs="Arial"/>
                <w:b/>
                <w:bCs/>
              </w:rPr>
              <w:t>960</w:t>
            </w:r>
          </w:p>
        </w:tc>
        <w:tc>
          <w:tcPr>
            <w:tcW w:w="1365" w:type="dxa"/>
            <w:vAlign w:val="center"/>
          </w:tcPr>
          <w:p w14:paraId="3D9834F8" w14:textId="4AA8D839" w:rsidR="007876BB" w:rsidRDefault="007876BB" w:rsidP="00EA4F08">
            <w:pPr>
              <w:tabs>
                <w:tab w:val="left" w:pos="1470"/>
              </w:tabs>
              <w:rPr>
                <w:lang w:bidi="ar-IQ"/>
              </w:rPr>
            </w:pPr>
            <w:r>
              <w:rPr>
                <w:rFonts w:ascii="Arial" w:hAnsi="Arial" w:cs="Arial"/>
                <w:b/>
                <w:bCs/>
                <w:color w:val="000000"/>
              </w:rPr>
              <w:t>1 vial(200/10ML)</w:t>
            </w:r>
          </w:p>
        </w:tc>
        <w:tc>
          <w:tcPr>
            <w:tcW w:w="1091" w:type="dxa"/>
            <w:vAlign w:val="center"/>
          </w:tcPr>
          <w:p w14:paraId="1334E324" w14:textId="4A7BCC96" w:rsidR="007876BB" w:rsidRDefault="007876BB" w:rsidP="00EA4F08">
            <w:pPr>
              <w:tabs>
                <w:tab w:val="left" w:pos="1470"/>
              </w:tabs>
              <w:rPr>
                <w:lang w:bidi="ar-IQ"/>
              </w:rPr>
            </w:pPr>
            <w:r>
              <w:rPr>
                <w:rFonts w:ascii="Arial" w:hAnsi="Arial" w:cs="Arial"/>
                <w:b/>
                <w:bCs/>
                <w:color w:val="000000"/>
              </w:rPr>
              <w:t>300</w:t>
            </w:r>
          </w:p>
        </w:tc>
        <w:tc>
          <w:tcPr>
            <w:tcW w:w="1222" w:type="dxa"/>
            <w:vAlign w:val="center"/>
          </w:tcPr>
          <w:p w14:paraId="6EFA95C5" w14:textId="0A647415" w:rsidR="007876BB" w:rsidRDefault="007876BB" w:rsidP="00EA4F08">
            <w:pPr>
              <w:tabs>
                <w:tab w:val="left" w:pos="1470"/>
              </w:tabs>
              <w:rPr>
                <w:lang w:bidi="ar-IQ"/>
              </w:rPr>
            </w:pPr>
            <w:r>
              <w:rPr>
                <w:rFonts w:ascii="Arial" w:hAnsi="Arial" w:cs="Arial"/>
                <w:b/>
                <w:bCs/>
                <w:color w:val="000000"/>
              </w:rPr>
              <w:t>210.00</w:t>
            </w:r>
          </w:p>
        </w:tc>
        <w:tc>
          <w:tcPr>
            <w:tcW w:w="1210" w:type="dxa"/>
            <w:vAlign w:val="center"/>
          </w:tcPr>
          <w:p w14:paraId="1E50A187" w14:textId="4AC5F816" w:rsidR="007876BB" w:rsidRDefault="007876BB" w:rsidP="00EA4F08">
            <w:pPr>
              <w:tabs>
                <w:tab w:val="left" w:pos="1470"/>
              </w:tabs>
              <w:rPr>
                <w:lang w:bidi="ar-IQ"/>
              </w:rPr>
            </w:pPr>
            <w:r>
              <w:rPr>
                <w:rFonts w:ascii="Arial" w:hAnsi="Arial" w:cs="Arial"/>
                <w:b/>
                <w:bCs/>
                <w:color w:val="000000"/>
              </w:rPr>
              <w:t>135.00</w:t>
            </w:r>
          </w:p>
        </w:tc>
        <w:tc>
          <w:tcPr>
            <w:tcW w:w="1026" w:type="dxa"/>
            <w:vAlign w:val="center"/>
          </w:tcPr>
          <w:p w14:paraId="16516E5E" w14:textId="27CB2F26" w:rsidR="007876BB" w:rsidRDefault="007876BB" w:rsidP="00EA4F08">
            <w:pPr>
              <w:tabs>
                <w:tab w:val="left" w:pos="1470"/>
              </w:tabs>
              <w:rPr>
                <w:lang w:bidi="ar-IQ"/>
              </w:rPr>
            </w:pPr>
            <w:r>
              <w:rPr>
                <w:rFonts w:ascii="Arial" w:hAnsi="Arial" w:cs="Arial"/>
                <w:b/>
                <w:bCs/>
                <w:color w:val="000000"/>
              </w:rPr>
              <w:t>75.00</w:t>
            </w:r>
          </w:p>
        </w:tc>
      </w:tr>
      <w:tr w:rsidR="007876BB" w14:paraId="3A51F6ED" w14:textId="77777777" w:rsidTr="00CC3FF7">
        <w:tc>
          <w:tcPr>
            <w:tcW w:w="666" w:type="dxa"/>
            <w:vAlign w:val="center"/>
          </w:tcPr>
          <w:p w14:paraId="27D1E126" w14:textId="38DC7F66" w:rsidR="007876BB" w:rsidRDefault="007876BB" w:rsidP="00EA4F08">
            <w:pPr>
              <w:tabs>
                <w:tab w:val="left" w:pos="1470"/>
              </w:tabs>
              <w:rPr>
                <w:lang w:bidi="ar-IQ"/>
              </w:rPr>
            </w:pPr>
            <w:r>
              <w:rPr>
                <w:rFonts w:ascii="Arial" w:hAnsi="Arial" w:cs="Arial"/>
                <w:b/>
                <w:bCs/>
                <w:color w:val="000000"/>
              </w:rPr>
              <w:t>32</w:t>
            </w:r>
          </w:p>
        </w:tc>
        <w:tc>
          <w:tcPr>
            <w:tcW w:w="1427" w:type="dxa"/>
            <w:vAlign w:val="center"/>
          </w:tcPr>
          <w:p w14:paraId="39B724E7" w14:textId="7E10478A" w:rsidR="007876BB" w:rsidRDefault="007876BB" w:rsidP="00EA4F08">
            <w:pPr>
              <w:tabs>
                <w:tab w:val="left" w:pos="1470"/>
              </w:tabs>
              <w:rPr>
                <w:lang w:bidi="ar-IQ"/>
              </w:rPr>
            </w:pPr>
            <w:r>
              <w:rPr>
                <w:rFonts w:ascii="Arial" w:hAnsi="Arial" w:cs="Arial"/>
                <w:color w:val="000000"/>
              </w:rPr>
              <w:t>09-Ebj-001</w:t>
            </w:r>
          </w:p>
        </w:tc>
        <w:tc>
          <w:tcPr>
            <w:tcW w:w="3067" w:type="dxa"/>
            <w:vAlign w:val="center"/>
          </w:tcPr>
          <w:p w14:paraId="420F914D" w14:textId="51957104" w:rsidR="007876BB" w:rsidRDefault="007876BB" w:rsidP="00EA4F08">
            <w:pPr>
              <w:tabs>
                <w:tab w:val="left" w:pos="1470"/>
              </w:tabs>
              <w:rPr>
                <w:lang w:bidi="ar-IQ"/>
              </w:rPr>
            </w:pPr>
            <w:r>
              <w:rPr>
                <w:rFonts w:ascii="Arial" w:hAnsi="Arial" w:cs="Arial"/>
                <w:b/>
                <w:bCs/>
                <w:sz w:val="20"/>
                <w:szCs w:val="20"/>
              </w:rPr>
              <w:t xml:space="preserve">milk formula for tyrosinemia for age (from birth-1year ) </w:t>
            </w:r>
            <w:r>
              <w:rPr>
                <w:rFonts w:ascii="Arial" w:hAnsi="Arial" w:cs="Arial"/>
                <w:b/>
                <w:bCs/>
                <w:sz w:val="20"/>
                <w:szCs w:val="20"/>
              </w:rPr>
              <w:br/>
              <w:t>phenylalanine,tyrosine  free</w:t>
            </w:r>
          </w:p>
        </w:tc>
        <w:tc>
          <w:tcPr>
            <w:tcW w:w="1367" w:type="dxa"/>
            <w:vAlign w:val="center"/>
          </w:tcPr>
          <w:p w14:paraId="6A461993" w14:textId="6D1D9844" w:rsidR="007876BB" w:rsidRDefault="007876BB" w:rsidP="00EA4F08">
            <w:pPr>
              <w:tabs>
                <w:tab w:val="left" w:pos="1470"/>
              </w:tabs>
              <w:rPr>
                <w:lang w:bidi="ar-IQ"/>
              </w:rPr>
            </w:pPr>
            <w:r>
              <w:rPr>
                <w:rFonts w:ascii="Arial" w:hAnsi="Arial" w:cs="Arial"/>
                <w:b/>
                <w:bCs/>
              </w:rPr>
              <w:t>300</w:t>
            </w:r>
          </w:p>
        </w:tc>
        <w:tc>
          <w:tcPr>
            <w:tcW w:w="1365" w:type="dxa"/>
            <w:vAlign w:val="center"/>
          </w:tcPr>
          <w:p w14:paraId="1E501E1B" w14:textId="23676589" w:rsidR="007876BB" w:rsidRDefault="007876BB" w:rsidP="00EA4F08">
            <w:pPr>
              <w:tabs>
                <w:tab w:val="left" w:pos="1470"/>
              </w:tabs>
              <w:rPr>
                <w:lang w:bidi="ar-IQ"/>
              </w:rPr>
            </w:pPr>
            <w:r>
              <w:rPr>
                <w:rFonts w:ascii="Arial" w:hAnsi="Arial" w:cs="Arial"/>
                <w:b/>
                <w:bCs/>
                <w:color w:val="000000"/>
              </w:rPr>
              <w:t>TIN(400 G)</w:t>
            </w:r>
          </w:p>
        </w:tc>
        <w:tc>
          <w:tcPr>
            <w:tcW w:w="1091" w:type="dxa"/>
            <w:vAlign w:val="center"/>
          </w:tcPr>
          <w:p w14:paraId="029FB566" w14:textId="50AF03EC" w:rsidR="007876BB" w:rsidRDefault="007876BB" w:rsidP="00EA4F08">
            <w:pPr>
              <w:tabs>
                <w:tab w:val="left" w:pos="1470"/>
              </w:tabs>
              <w:rPr>
                <w:lang w:bidi="ar-IQ"/>
              </w:rPr>
            </w:pPr>
            <w:r>
              <w:rPr>
                <w:rFonts w:ascii="Arial" w:hAnsi="Arial" w:cs="Arial"/>
                <w:color w:val="000000"/>
              </w:rPr>
              <w:t>39.8</w:t>
            </w:r>
          </w:p>
        </w:tc>
        <w:tc>
          <w:tcPr>
            <w:tcW w:w="1222" w:type="dxa"/>
            <w:vAlign w:val="center"/>
          </w:tcPr>
          <w:p w14:paraId="43FEB763" w14:textId="653655B1" w:rsidR="007876BB" w:rsidRDefault="007876BB" w:rsidP="00EA4F08">
            <w:pPr>
              <w:tabs>
                <w:tab w:val="left" w:pos="1470"/>
              </w:tabs>
              <w:rPr>
                <w:lang w:bidi="ar-IQ"/>
              </w:rPr>
            </w:pPr>
            <w:r>
              <w:rPr>
                <w:rFonts w:ascii="Arial" w:hAnsi="Arial" w:cs="Arial"/>
                <w:color w:val="000000"/>
              </w:rPr>
              <w:t>27.9</w:t>
            </w:r>
          </w:p>
        </w:tc>
        <w:tc>
          <w:tcPr>
            <w:tcW w:w="1210" w:type="dxa"/>
            <w:vAlign w:val="center"/>
          </w:tcPr>
          <w:p w14:paraId="1DCE26B0" w14:textId="708242C9" w:rsidR="007876BB" w:rsidRDefault="007876BB" w:rsidP="00EA4F08">
            <w:pPr>
              <w:tabs>
                <w:tab w:val="left" w:pos="1470"/>
              </w:tabs>
              <w:rPr>
                <w:lang w:bidi="ar-IQ"/>
              </w:rPr>
            </w:pPr>
            <w:r>
              <w:rPr>
                <w:rFonts w:ascii="Arial" w:hAnsi="Arial" w:cs="Arial"/>
                <w:color w:val="000000"/>
              </w:rPr>
              <w:t>17.9</w:t>
            </w:r>
          </w:p>
        </w:tc>
        <w:tc>
          <w:tcPr>
            <w:tcW w:w="1026" w:type="dxa"/>
            <w:vAlign w:val="center"/>
          </w:tcPr>
          <w:p w14:paraId="08AEF0A1" w14:textId="504910E7" w:rsidR="007876BB" w:rsidRDefault="007876BB" w:rsidP="00EA4F08">
            <w:pPr>
              <w:tabs>
                <w:tab w:val="left" w:pos="1470"/>
              </w:tabs>
              <w:rPr>
                <w:lang w:bidi="ar-IQ"/>
              </w:rPr>
            </w:pPr>
            <w:r>
              <w:rPr>
                <w:rFonts w:ascii="Arial" w:hAnsi="Arial" w:cs="Arial"/>
                <w:color w:val="000000"/>
              </w:rPr>
              <w:t>9.96</w:t>
            </w:r>
          </w:p>
        </w:tc>
      </w:tr>
      <w:tr w:rsidR="007876BB" w14:paraId="207D17D3" w14:textId="77777777" w:rsidTr="00CC3FF7">
        <w:tc>
          <w:tcPr>
            <w:tcW w:w="666" w:type="dxa"/>
            <w:vAlign w:val="center"/>
          </w:tcPr>
          <w:p w14:paraId="757AC2E7" w14:textId="1E1A5FBD" w:rsidR="007876BB" w:rsidRDefault="007876BB" w:rsidP="00EA4F08">
            <w:pPr>
              <w:tabs>
                <w:tab w:val="left" w:pos="1470"/>
              </w:tabs>
              <w:rPr>
                <w:lang w:bidi="ar-IQ"/>
              </w:rPr>
            </w:pPr>
            <w:r>
              <w:rPr>
                <w:rFonts w:ascii="Arial" w:hAnsi="Arial" w:cs="Arial"/>
                <w:b/>
                <w:bCs/>
                <w:color w:val="000000"/>
              </w:rPr>
              <w:t>33</w:t>
            </w:r>
          </w:p>
        </w:tc>
        <w:tc>
          <w:tcPr>
            <w:tcW w:w="1427" w:type="dxa"/>
            <w:vAlign w:val="center"/>
          </w:tcPr>
          <w:p w14:paraId="01940BD6" w14:textId="74D785C3" w:rsidR="007876BB" w:rsidRDefault="007876BB" w:rsidP="00EA4F08">
            <w:pPr>
              <w:tabs>
                <w:tab w:val="left" w:pos="1470"/>
              </w:tabs>
              <w:rPr>
                <w:lang w:bidi="ar-IQ"/>
              </w:rPr>
            </w:pPr>
            <w:r>
              <w:rPr>
                <w:rFonts w:ascii="Arial" w:hAnsi="Arial" w:cs="Arial"/>
                <w:color w:val="000000"/>
              </w:rPr>
              <w:t>09-Ebj-002</w:t>
            </w:r>
          </w:p>
        </w:tc>
        <w:tc>
          <w:tcPr>
            <w:tcW w:w="3067" w:type="dxa"/>
            <w:vAlign w:val="center"/>
          </w:tcPr>
          <w:p w14:paraId="2796C438" w14:textId="0B337B36" w:rsidR="007876BB" w:rsidRDefault="007876BB" w:rsidP="00EA4F08">
            <w:pPr>
              <w:tabs>
                <w:tab w:val="left" w:pos="1470"/>
              </w:tabs>
              <w:rPr>
                <w:lang w:bidi="ar-IQ"/>
              </w:rPr>
            </w:pPr>
            <w:r>
              <w:rPr>
                <w:rFonts w:ascii="Arial" w:hAnsi="Arial" w:cs="Arial"/>
                <w:b/>
                <w:bCs/>
                <w:sz w:val="20"/>
                <w:szCs w:val="20"/>
              </w:rPr>
              <w:t xml:space="preserve">milk formula for tyrosinemia </w:t>
            </w:r>
            <w:r>
              <w:rPr>
                <w:rFonts w:ascii="Arial" w:hAnsi="Arial" w:cs="Arial"/>
                <w:b/>
                <w:bCs/>
                <w:sz w:val="20"/>
                <w:szCs w:val="20"/>
              </w:rPr>
              <w:lastRenderedPageBreak/>
              <w:t>patients for age (above 1 year )</w:t>
            </w:r>
            <w:r>
              <w:rPr>
                <w:rFonts w:ascii="Arial" w:hAnsi="Arial" w:cs="Arial"/>
                <w:b/>
                <w:bCs/>
                <w:sz w:val="20"/>
                <w:szCs w:val="20"/>
              </w:rPr>
              <w:br/>
              <w:t>phenylalanine,tyrosine  free</w:t>
            </w:r>
          </w:p>
        </w:tc>
        <w:tc>
          <w:tcPr>
            <w:tcW w:w="1367" w:type="dxa"/>
            <w:vAlign w:val="center"/>
          </w:tcPr>
          <w:p w14:paraId="5DF26A04" w14:textId="510A7359" w:rsidR="007876BB" w:rsidRDefault="007876BB" w:rsidP="00EA4F08">
            <w:pPr>
              <w:tabs>
                <w:tab w:val="left" w:pos="1470"/>
              </w:tabs>
              <w:rPr>
                <w:lang w:bidi="ar-IQ"/>
              </w:rPr>
            </w:pPr>
            <w:r>
              <w:rPr>
                <w:rFonts w:ascii="Arial" w:hAnsi="Arial" w:cs="Arial"/>
                <w:b/>
                <w:bCs/>
              </w:rPr>
              <w:lastRenderedPageBreak/>
              <w:t>518</w:t>
            </w:r>
          </w:p>
        </w:tc>
        <w:tc>
          <w:tcPr>
            <w:tcW w:w="1365" w:type="dxa"/>
            <w:vAlign w:val="center"/>
          </w:tcPr>
          <w:p w14:paraId="37DA0058" w14:textId="18F80808" w:rsidR="007876BB" w:rsidRDefault="007876BB" w:rsidP="00EA4F08">
            <w:pPr>
              <w:tabs>
                <w:tab w:val="left" w:pos="1470"/>
              </w:tabs>
              <w:rPr>
                <w:lang w:bidi="ar-IQ"/>
              </w:rPr>
            </w:pPr>
            <w:r>
              <w:rPr>
                <w:rFonts w:ascii="Arial" w:hAnsi="Arial" w:cs="Arial"/>
                <w:b/>
                <w:bCs/>
                <w:color w:val="000000"/>
              </w:rPr>
              <w:t>TIN(500 G)</w:t>
            </w:r>
          </w:p>
        </w:tc>
        <w:tc>
          <w:tcPr>
            <w:tcW w:w="1091" w:type="dxa"/>
            <w:vAlign w:val="center"/>
          </w:tcPr>
          <w:p w14:paraId="414C0CE1" w14:textId="7E58E78E" w:rsidR="007876BB" w:rsidRDefault="007876BB" w:rsidP="00EA4F08">
            <w:pPr>
              <w:tabs>
                <w:tab w:val="left" w:pos="1470"/>
              </w:tabs>
              <w:rPr>
                <w:lang w:bidi="ar-IQ"/>
              </w:rPr>
            </w:pPr>
            <w:r>
              <w:rPr>
                <w:rFonts w:ascii="Arial" w:hAnsi="Arial" w:cs="Arial"/>
                <w:b/>
                <w:bCs/>
                <w:color w:val="000000"/>
              </w:rPr>
              <w:t>38.44</w:t>
            </w:r>
          </w:p>
        </w:tc>
        <w:tc>
          <w:tcPr>
            <w:tcW w:w="1222" w:type="dxa"/>
            <w:vAlign w:val="center"/>
          </w:tcPr>
          <w:p w14:paraId="1D96F692" w14:textId="33B82BD2" w:rsidR="007876BB" w:rsidRDefault="007876BB" w:rsidP="00EA4F08">
            <w:pPr>
              <w:tabs>
                <w:tab w:val="left" w:pos="1470"/>
              </w:tabs>
              <w:rPr>
                <w:lang w:bidi="ar-IQ"/>
              </w:rPr>
            </w:pPr>
            <w:r>
              <w:rPr>
                <w:rFonts w:ascii="Arial" w:hAnsi="Arial" w:cs="Arial"/>
                <w:color w:val="000000"/>
              </w:rPr>
              <w:t>26.9</w:t>
            </w:r>
          </w:p>
        </w:tc>
        <w:tc>
          <w:tcPr>
            <w:tcW w:w="1210" w:type="dxa"/>
            <w:vAlign w:val="center"/>
          </w:tcPr>
          <w:p w14:paraId="437E08EB" w14:textId="3B75ED3B" w:rsidR="007876BB" w:rsidRDefault="007876BB" w:rsidP="00EA4F08">
            <w:pPr>
              <w:tabs>
                <w:tab w:val="left" w:pos="1470"/>
              </w:tabs>
              <w:rPr>
                <w:lang w:bidi="ar-IQ"/>
              </w:rPr>
            </w:pPr>
            <w:r>
              <w:rPr>
                <w:rFonts w:ascii="Arial" w:hAnsi="Arial" w:cs="Arial"/>
                <w:color w:val="000000"/>
              </w:rPr>
              <w:t>17.29</w:t>
            </w:r>
          </w:p>
        </w:tc>
        <w:tc>
          <w:tcPr>
            <w:tcW w:w="1026" w:type="dxa"/>
            <w:vAlign w:val="center"/>
          </w:tcPr>
          <w:p w14:paraId="5528FCF5" w14:textId="361AD763" w:rsidR="007876BB" w:rsidRDefault="007876BB" w:rsidP="00EA4F08">
            <w:pPr>
              <w:tabs>
                <w:tab w:val="left" w:pos="1470"/>
              </w:tabs>
              <w:rPr>
                <w:lang w:bidi="ar-IQ"/>
              </w:rPr>
            </w:pPr>
            <w:r>
              <w:rPr>
                <w:rFonts w:ascii="Arial" w:hAnsi="Arial" w:cs="Arial"/>
                <w:color w:val="000000"/>
              </w:rPr>
              <w:t>9.6</w:t>
            </w:r>
          </w:p>
        </w:tc>
      </w:tr>
      <w:tr w:rsidR="007876BB" w14:paraId="3824DC05" w14:textId="77777777" w:rsidTr="00CC3FF7">
        <w:tc>
          <w:tcPr>
            <w:tcW w:w="666" w:type="dxa"/>
            <w:vAlign w:val="center"/>
          </w:tcPr>
          <w:p w14:paraId="7A07C4CD" w14:textId="3EC5BA78" w:rsidR="007876BB" w:rsidRDefault="007876BB" w:rsidP="00EA4F08">
            <w:pPr>
              <w:tabs>
                <w:tab w:val="left" w:pos="1470"/>
              </w:tabs>
              <w:rPr>
                <w:lang w:bidi="ar-IQ"/>
              </w:rPr>
            </w:pPr>
            <w:r>
              <w:rPr>
                <w:rFonts w:ascii="Arial" w:hAnsi="Arial" w:cs="Arial"/>
                <w:b/>
                <w:bCs/>
                <w:color w:val="000000"/>
              </w:rPr>
              <w:lastRenderedPageBreak/>
              <w:t>34</w:t>
            </w:r>
          </w:p>
        </w:tc>
        <w:tc>
          <w:tcPr>
            <w:tcW w:w="1427" w:type="dxa"/>
            <w:vAlign w:val="center"/>
          </w:tcPr>
          <w:p w14:paraId="1715F3CC" w14:textId="428F6EB3" w:rsidR="007876BB" w:rsidRDefault="007876BB" w:rsidP="00EA4F08">
            <w:pPr>
              <w:tabs>
                <w:tab w:val="left" w:pos="1470"/>
              </w:tabs>
              <w:rPr>
                <w:lang w:bidi="ar-IQ"/>
              </w:rPr>
            </w:pPr>
            <w:r>
              <w:rPr>
                <w:rFonts w:ascii="Arial" w:hAnsi="Arial" w:cs="Arial"/>
                <w:b/>
                <w:bCs/>
                <w:sz w:val="20"/>
                <w:szCs w:val="20"/>
              </w:rPr>
              <w:t>09-Ebi-001</w:t>
            </w:r>
          </w:p>
        </w:tc>
        <w:tc>
          <w:tcPr>
            <w:tcW w:w="3067" w:type="dxa"/>
            <w:vAlign w:val="center"/>
          </w:tcPr>
          <w:p w14:paraId="40368E3C" w14:textId="1396B274" w:rsidR="007876BB" w:rsidRDefault="007876BB" w:rsidP="00EA4F08">
            <w:pPr>
              <w:tabs>
                <w:tab w:val="left" w:pos="1470"/>
              </w:tabs>
              <w:rPr>
                <w:lang w:bidi="ar-IQ"/>
              </w:rPr>
            </w:pPr>
            <w:r>
              <w:rPr>
                <w:rFonts w:ascii="Arial" w:hAnsi="Arial" w:cs="Arial"/>
                <w:b/>
                <w:bCs/>
                <w:sz w:val="20"/>
                <w:szCs w:val="20"/>
              </w:rPr>
              <w:t>milk formula for maple syrup urine disease (MSUD) patients for age (0_ 1)   year</w:t>
            </w:r>
            <w:r>
              <w:rPr>
                <w:rFonts w:ascii="Arial" w:hAnsi="Arial" w:cs="Arial"/>
                <w:b/>
                <w:bCs/>
                <w:sz w:val="20"/>
                <w:szCs w:val="20"/>
              </w:rPr>
              <w:br/>
              <w:t>Leucine,Isolucine and Valine free.</w:t>
            </w:r>
          </w:p>
        </w:tc>
        <w:tc>
          <w:tcPr>
            <w:tcW w:w="1367" w:type="dxa"/>
            <w:vAlign w:val="center"/>
          </w:tcPr>
          <w:p w14:paraId="07FB6553" w14:textId="1748D56C" w:rsidR="007876BB" w:rsidRDefault="007876BB" w:rsidP="00EA4F08">
            <w:pPr>
              <w:tabs>
                <w:tab w:val="left" w:pos="1470"/>
              </w:tabs>
              <w:rPr>
                <w:lang w:bidi="ar-IQ"/>
              </w:rPr>
            </w:pPr>
            <w:r>
              <w:rPr>
                <w:rFonts w:ascii="Arial" w:hAnsi="Arial" w:cs="Arial"/>
                <w:b/>
                <w:bCs/>
              </w:rPr>
              <w:t>1036</w:t>
            </w:r>
          </w:p>
        </w:tc>
        <w:tc>
          <w:tcPr>
            <w:tcW w:w="1365" w:type="dxa"/>
            <w:vAlign w:val="center"/>
          </w:tcPr>
          <w:p w14:paraId="526AC63E" w14:textId="60305C6F" w:rsidR="007876BB" w:rsidRDefault="007876BB" w:rsidP="00EA4F08">
            <w:pPr>
              <w:tabs>
                <w:tab w:val="left" w:pos="1470"/>
              </w:tabs>
              <w:rPr>
                <w:lang w:bidi="ar-IQ"/>
              </w:rPr>
            </w:pPr>
            <w:r>
              <w:rPr>
                <w:rFonts w:ascii="Arial" w:hAnsi="Arial" w:cs="Arial"/>
                <w:b/>
                <w:bCs/>
                <w:color w:val="000000"/>
              </w:rPr>
              <w:t>TIN(400 G)</w:t>
            </w:r>
          </w:p>
        </w:tc>
        <w:tc>
          <w:tcPr>
            <w:tcW w:w="1091" w:type="dxa"/>
            <w:vAlign w:val="center"/>
          </w:tcPr>
          <w:p w14:paraId="65440EFD" w14:textId="3A57041D" w:rsidR="007876BB" w:rsidRDefault="007876BB" w:rsidP="00EA4F08">
            <w:pPr>
              <w:tabs>
                <w:tab w:val="left" w:pos="1470"/>
              </w:tabs>
              <w:rPr>
                <w:lang w:bidi="ar-IQ"/>
              </w:rPr>
            </w:pPr>
            <w:r>
              <w:rPr>
                <w:rFonts w:ascii="Arial" w:hAnsi="Arial" w:cs="Arial"/>
                <w:color w:val="000000"/>
              </w:rPr>
              <w:t>39.81</w:t>
            </w:r>
          </w:p>
        </w:tc>
        <w:tc>
          <w:tcPr>
            <w:tcW w:w="1222" w:type="dxa"/>
            <w:vAlign w:val="center"/>
          </w:tcPr>
          <w:p w14:paraId="7EFFF146" w14:textId="374594B1" w:rsidR="007876BB" w:rsidRDefault="007876BB" w:rsidP="00EA4F08">
            <w:pPr>
              <w:tabs>
                <w:tab w:val="left" w:pos="1470"/>
              </w:tabs>
              <w:rPr>
                <w:lang w:bidi="ar-IQ"/>
              </w:rPr>
            </w:pPr>
            <w:r>
              <w:rPr>
                <w:rFonts w:ascii="Arial" w:hAnsi="Arial" w:cs="Arial"/>
                <w:color w:val="000000"/>
              </w:rPr>
              <w:t>27.86</w:t>
            </w:r>
          </w:p>
        </w:tc>
        <w:tc>
          <w:tcPr>
            <w:tcW w:w="1210" w:type="dxa"/>
            <w:vAlign w:val="center"/>
          </w:tcPr>
          <w:p w14:paraId="3BD803D0" w14:textId="03662112" w:rsidR="007876BB" w:rsidRDefault="007876BB" w:rsidP="00EA4F08">
            <w:pPr>
              <w:tabs>
                <w:tab w:val="left" w:pos="1470"/>
              </w:tabs>
              <w:rPr>
                <w:lang w:bidi="ar-IQ"/>
              </w:rPr>
            </w:pPr>
            <w:r>
              <w:rPr>
                <w:rFonts w:ascii="Arial" w:hAnsi="Arial" w:cs="Arial"/>
                <w:color w:val="000000"/>
              </w:rPr>
              <w:t>17.91</w:t>
            </w:r>
          </w:p>
        </w:tc>
        <w:tc>
          <w:tcPr>
            <w:tcW w:w="1026" w:type="dxa"/>
            <w:vAlign w:val="center"/>
          </w:tcPr>
          <w:p w14:paraId="6917264A" w14:textId="000F700E" w:rsidR="007876BB" w:rsidRDefault="007876BB" w:rsidP="00EA4F08">
            <w:pPr>
              <w:tabs>
                <w:tab w:val="left" w:pos="1470"/>
              </w:tabs>
              <w:rPr>
                <w:lang w:bidi="ar-IQ"/>
              </w:rPr>
            </w:pPr>
            <w:r>
              <w:rPr>
                <w:rFonts w:ascii="Arial" w:hAnsi="Arial" w:cs="Arial"/>
                <w:color w:val="000000"/>
              </w:rPr>
              <w:t>9.95</w:t>
            </w:r>
          </w:p>
        </w:tc>
      </w:tr>
      <w:tr w:rsidR="007876BB" w14:paraId="56D850BE" w14:textId="77777777" w:rsidTr="00CC3FF7">
        <w:tc>
          <w:tcPr>
            <w:tcW w:w="666" w:type="dxa"/>
            <w:vAlign w:val="center"/>
          </w:tcPr>
          <w:p w14:paraId="79197E4F" w14:textId="6B4A8B9F" w:rsidR="007876BB" w:rsidRDefault="007876BB" w:rsidP="00EA4F08">
            <w:pPr>
              <w:tabs>
                <w:tab w:val="left" w:pos="1470"/>
              </w:tabs>
              <w:rPr>
                <w:lang w:bidi="ar-IQ"/>
              </w:rPr>
            </w:pPr>
            <w:r>
              <w:rPr>
                <w:rFonts w:ascii="Arial" w:hAnsi="Arial" w:cs="Arial"/>
                <w:b/>
                <w:bCs/>
                <w:color w:val="000000"/>
              </w:rPr>
              <w:t>35</w:t>
            </w:r>
          </w:p>
        </w:tc>
        <w:tc>
          <w:tcPr>
            <w:tcW w:w="1427" w:type="dxa"/>
            <w:vAlign w:val="center"/>
          </w:tcPr>
          <w:p w14:paraId="620F9C60" w14:textId="25DB37FE" w:rsidR="007876BB" w:rsidRDefault="007876BB" w:rsidP="00EA4F08">
            <w:pPr>
              <w:tabs>
                <w:tab w:val="left" w:pos="1470"/>
              </w:tabs>
              <w:rPr>
                <w:lang w:bidi="ar-IQ"/>
              </w:rPr>
            </w:pPr>
            <w:r>
              <w:rPr>
                <w:rFonts w:ascii="Arial" w:hAnsi="Arial" w:cs="Arial"/>
                <w:b/>
                <w:bCs/>
                <w:sz w:val="20"/>
                <w:szCs w:val="20"/>
              </w:rPr>
              <w:t>09-Ebi-002</w:t>
            </w:r>
          </w:p>
        </w:tc>
        <w:tc>
          <w:tcPr>
            <w:tcW w:w="3067" w:type="dxa"/>
            <w:vAlign w:val="center"/>
          </w:tcPr>
          <w:p w14:paraId="0BEEFC80" w14:textId="65FFDBAB" w:rsidR="007876BB" w:rsidRDefault="007876BB" w:rsidP="00EA4F08">
            <w:pPr>
              <w:tabs>
                <w:tab w:val="left" w:pos="1470"/>
              </w:tabs>
              <w:rPr>
                <w:lang w:bidi="ar-IQ"/>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1367" w:type="dxa"/>
            <w:vAlign w:val="center"/>
          </w:tcPr>
          <w:p w14:paraId="6A596402" w14:textId="239B2B81" w:rsidR="007876BB" w:rsidRDefault="007876BB" w:rsidP="00EA4F08">
            <w:pPr>
              <w:tabs>
                <w:tab w:val="left" w:pos="1470"/>
              </w:tabs>
              <w:rPr>
                <w:lang w:bidi="ar-IQ"/>
              </w:rPr>
            </w:pPr>
            <w:r>
              <w:rPr>
                <w:rFonts w:ascii="Arial" w:hAnsi="Arial" w:cs="Arial"/>
                <w:b/>
                <w:bCs/>
              </w:rPr>
              <w:t>3252</w:t>
            </w:r>
          </w:p>
        </w:tc>
        <w:tc>
          <w:tcPr>
            <w:tcW w:w="1365" w:type="dxa"/>
            <w:vAlign w:val="center"/>
          </w:tcPr>
          <w:p w14:paraId="025E92B2" w14:textId="12E0BB6C" w:rsidR="007876BB" w:rsidRDefault="007876BB" w:rsidP="00EA4F08">
            <w:pPr>
              <w:tabs>
                <w:tab w:val="left" w:pos="1470"/>
              </w:tabs>
              <w:rPr>
                <w:lang w:bidi="ar-IQ"/>
              </w:rPr>
            </w:pPr>
            <w:r>
              <w:rPr>
                <w:rFonts w:ascii="Arial" w:hAnsi="Arial" w:cs="Arial"/>
                <w:b/>
                <w:bCs/>
                <w:color w:val="000000"/>
              </w:rPr>
              <w:t>TIN/CAN</w:t>
            </w:r>
          </w:p>
        </w:tc>
        <w:tc>
          <w:tcPr>
            <w:tcW w:w="1091" w:type="dxa"/>
            <w:vAlign w:val="center"/>
          </w:tcPr>
          <w:p w14:paraId="012E74B5" w14:textId="5282E39E" w:rsidR="007876BB" w:rsidRDefault="007876BB" w:rsidP="00EA4F08">
            <w:pPr>
              <w:tabs>
                <w:tab w:val="left" w:pos="1470"/>
              </w:tabs>
              <w:rPr>
                <w:lang w:bidi="ar-IQ"/>
              </w:rPr>
            </w:pPr>
            <w:r>
              <w:rPr>
                <w:rFonts w:ascii="Arial" w:hAnsi="Arial" w:cs="Arial"/>
                <w:color w:val="000000"/>
              </w:rPr>
              <w:t>39.26</w:t>
            </w:r>
          </w:p>
        </w:tc>
        <w:tc>
          <w:tcPr>
            <w:tcW w:w="1222" w:type="dxa"/>
            <w:vAlign w:val="center"/>
          </w:tcPr>
          <w:p w14:paraId="6E400684" w14:textId="026305E2" w:rsidR="007876BB" w:rsidRDefault="007876BB" w:rsidP="00EA4F08">
            <w:pPr>
              <w:tabs>
                <w:tab w:val="left" w:pos="1470"/>
              </w:tabs>
              <w:rPr>
                <w:lang w:bidi="ar-IQ"/>
              </w:rPr>
            </w:pPr>
            <w:r>
              <w:rPr>
                <w:rFonts w:ascii="Arial" w:hAnsi="Arial" w:cs="Arial"/>
                <w:color w:val="000000"/>
              </w:rPr>
              <w:t>27.48</w:t>
            </w:r>
          </w:p>
        </w:tc>
        <w:tc>
          <w:tcPr>
            <w:tcW w:w="1210" w:type="dxa"/>
            <w:vAlign w:val="center"/>
          </w:tcPr>
          <w:p w14:paraId="2946E0B9" w14:textId="2BE56EA4" w:rsidR="007876BB" w:rsidRDefault="007876BB" w:rsidP="00EA4F08">
            <w:pPr>
              <w:tabs>
                <w:tab w:val="left" w:pos="1470"/>
              </w:tabs>
              <w:rPr>
                <w:lang w:bidi="ar-IQ"/>
              </w:rPr>
            </w:pPr>
            <w:r>
              <w:rPr>
                <w:rFonts w:ascii="Arial" w:hAnsi="Arial" w:cs="Arial"/>
                <w:color w:val="000000"/>
              </w:rPr>
              <w:t>17.677</w:t>
            </w:r>
          </w:p>
        </w:tc>
        <w:tc>
          <w:tcPr>
            <w:tcW w:w="1026" w:type="dxa"/>
            <w:vAlign w:val="center"/>
          </w:tcPr>
          <w:p w14:paraId="1F27D9B9" w14:textId="1BD2649F" w:rsidR="007876BB" w:rsidRDefault="007876BB" w:rsidP="00EA4F08">
            <w:pPr>
              <w:tabs>
                <w:tab w:val="left" w:pos="1470"/>
              </w:tabs>
              <w:rPr>
                <w:lang w:bidi="ar-IQ"/>
              </w:rPr>
            </w:pPr>
            <w:r>
              <w:rPr>
                <w:rFonts w:ascii="Arial" w:hAnsi="Arial" w:cs="Arial"/>
                <w:color w:val="000000"/>
              </w:rPr>
              <w:t>9.815</w:t>
            </w:r>
          </w:p>
        </w:tc>
      </w:tr>
      <w:tr w:rsidR="007876BB" w14:paraId="7C143502" w14:textId="77777777" w:rsidTr="00CC3FF7">
        <w:tc>
          <w:tcPr>
            <w:tcW w:w="666" w:type="dxa"/>
            <w:vAlign w:val="center"/>
          </w:tcPr>
          <w:p w14:paraId="4EC9ED29" w14:textId="716AE679" w:rsidR="007876BB" w:rsidRDefault="007876BB" w:rsidP="00EA4F08">
            <w:pPr>
              <w:tabs>
                <w:tab w:val="left" w:pos="1470"/>
              </w:tabs>
              <w:rPr>
                <w:lang w:bidi="ar-IQ"/>
              </w:rPr>
            </w:pPr>
            <w:r>
              <w:rPr>
                <w:rFonts w:ascii="Arial" w:hAnsi="Arial" w:cs="Arial"/>
                <w:b/>
                <w:bCs/>
                <w:color w:val="000000"/>
              </w:rPr>
              <w:t>36</w:t>
            </w:r>
          </w:p>
        </w:tc>
        <w:tc>
          <w:tcPr>
            <w:tcW w:w="1427" w:type="dxa"/>
            <w:vAlign w:val="center"/>
          </w:tcPr>
          <w:p w14:paraId="339C108B" w14:textId="2D18B16F" w:rsidR="007876BB" w:rsidRDefault="007876BB" w:rsidP="00EA4F08">
            <w:pPr>
              <w:tabs>
                <w:tab w:val="left" w:pos="1470"/>
              </w:tabs>
              <w:rPr>
                <w:lang w:bidi="ar-IQ"/>
              </w:rPr>
            </w:pPr>
            <w:r>
              <w:rPr>
                <w:rFonts w:ascii="Arial" w:hAnsi="Arial" w:cs="Arial"/>
                <w:b/>
                <w:bCs/>
                <w:sz w:val="20"/>
                <w:szCs w:val="20"/>
              </w:rPr>
              <w:t>09-Ebl-002</w:t>
            </w:r>
          </w:p>
        </w:tc>
        <w:tc>
          <w:tcPr>
            <w:tcW w:w="3067" w:type="dxa"/>
            <w:vAlign w:val="center"/>
          </w:tcPr>
          <w:p w14:paraId="05336563" w14:textId="275BC45F" w:rsidR="007876BB" w:rsidRDefault="007876BB" w:rsidP="00EA4F08">
            <w:pPr>
              <w:tabs>
                <w:tab w:val="left" w:pos="1470"/>
              </w:tabs>
              <w:rPr>
                <w:lang w:bidi="ar-IQ"/>
              </w:rPr>
            </w:pPr>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1367" w:type="dxa"/>
            <w:vAlign w:val="center"/>
          </w:tcPr>
          <w:p w14:paraId="1FC545FB" w14:textId="06892A36" w:rsidR="007876BB" w:rsidRDefault="007876BB" w:rsidP="00EA4F08">
            <w:pPr>
              <w:tabs>
                <w:tab w:val="left" w:pos="1470"/>
              </w:tabs>
              <w:rPr>
                <w:lang w:bidi="ar-IQ"/>
              </w:rPr>
            </w:pPr>
            <w:r>
              <w:rPr>
                <w:rFonts w:ascii="Arial" w:hAnsi="Arial" w:cs="Arial"/>
                <w:b/>
                <w:bCs/>
              </w:rPr>
              <w:t>968</w:t>
            </w:r>
          </w:p>
        </w:tc>
        <w:tc>
          <w:tcPr>
            <w:tcW w:w="1365" w:type="dxa"/>
            <w:vAlign w:val="center"/>
          </w:tcPr>
          <w:p w14:paraId="6E1A7ECE" w14:textId="572507D9" w:rsidR="007876BB" w:rsidRDefault="007876BB" w:rsidP="00EA4F08">
            <w:pPr>
              <w:tabs>
                <w:tab w:val="left" w:pos="1470"/>
              </w:tabs>
              <w:rPr>
                <w:lang w:bidi="ar-IQ"/>
              </w:rPr>
            </w:pPr>
            <w:r>
              <w:rPr>
                <w:rFonts w:ascii="Arial" w:hAnsi="Arial" w:cs="Arial"/>
                <w:b/>
                <w:bCs/>
                <w:color w:val="000000"/>
              </w:rPr>
              <w:t>TIN/CAN</w:t>
            </w:r>
          </w:p>
        </w:tc>
        <w:tc>
          <w:tcPr>
            <w:tcW w:w="1091" w:type="dxa"/>
            <w:vAlign w:val="center"/>
          </w:tcPr>
          <w:p w14:paraId="097F8FC3" w14:textId="42AAEC72" w:rsidR="007876BB" w:rsidRDefault="007876BB" w:rsidP="00EA4F08">
            <w:pPr>
              <w:tabs>
                <w:tab w:val="left" w:pos="1470"/>
              </w:tabs>
              <w:rPr>
                <w:lang w:bidi="ar-IQ"/>
              </w:rPr>
            </w:pPr>
            <w:r>
              <w:rPr>
                <w:rFonts w:ascii="Arial" w:hAnsi="Arial" w:cs="Arial"/>
                <w:color w:val="000000"/>
              </w:rPr>
              <w:t>65.15</w:t>
            </w:r>
          </w:p>
        </w:tc>
        <w:tc>
          <w:tcPr>
            <w:tcW w:w="1222" w:type="dxa"/>
            <w:vAlign w:val="center"/>
          </w:tcPr>
          <w:p w14:paraId="7DBAE71B" w14:textId="323D985F" w:rsidR="007876BB" w:rsidRDefault="007876BB" w:rsidP="00EA4F08">
            <w:pPr>
              <w:tabs>
                <w:tab w:val="left" w:pos="1470"/>
              </w:tabs>
              <w:rPr>
                <w:lang w:bidi="ar-IQ"/>
              </w:rPr>
            </w:pPr>
            <w:r>
              <w:rPr>
                <w:rFonts w:ascii="Arial" w:hAnsi="Arial" w:cs="Arial"/>
                <w:color w:val="000000"/>
              </w:rPr>
              <w:t>45.6</w:t>
            </w:r>
          </w:p>
        </w:tc>
        <w:tc>
          <w:tcPr>
            <w:tcW w:w="1210" w:type="dxa"/>
            <w:vAlign w:val="center"/>
          </w:tcPr>
          <w:p w14:paraId="0640EAA7" w14:textId="000B4EE1" w:rsidR="007876BB" w:rsidRDefault="007876BB" w:rsidP="00EA4F08">
            <w:pPr>
              <w:tabs>
                <w:tab w:val="left" w:pos="1470"/>
              </w:tabs>
              <w:rPr>
                <w:lang w:bidi="ar-IQ"/>
              </w:rPr>
            </w:pPr>
            <w:r>
              <w:rPr>
                <w:rFonts w:ascii="Arial" w:hAnsi="Arial" w:cs="Arial"/>
                <w:color w:val="000000"/>
              </w:rPr>
              <w:t>29.31</w:t>
            </w:r>
          </w:p>
        </w:tc>
        <w:tc>
          <w:tcPr>
            <w:tcW w:w="1026" w:type="dxa"/>
            <w:vAlign w:val="center"/>
          </w:tcPr>
          <w:p w14:paraId="0376B541" w14:textId="4CDDC376" w:rsidR="007876BB" w:rsidRDefault="007876BB" w:rsidP="00EA4F08">
            <w:pPr>
              <w:tabs>
                <w:tab w:val="left" w:pos="1470"/>
              </w:tabs>
              <w:rPr>
                <w:lang w:bidi="ar-IQ"/>
              </w:rPr>
            </w:pPr>
            <w:r>
              <w:rPr>
                <w:rFonts w:ascii="Arial" w:hAnsi="Arial" w:cs="Arial"/>
                <w:color w:val="000000"/>
              </w:rPr>
              <w:t>16.28</w:t>
            </w:r>
          </w:p>
        </w:tc>
      </w:tr>
      <w:tr w:rsidR="007876BB" w14:paraId="4C2870B3" w14:textId="77777777" w:rsidTr="00CC3FF7">
        <w:tc>
          <w:tcPr>
            <w:tcW w:w="666" w:type="dxa"/>
            <w:vAlign w:val="center"/>
          </w:tcPr>
          <w:p w14:paraId="3CDD1F40" w14:textId="72A068C5" w:rsidR="007876BB" w:rsidRDefault="007876BB" w:rsidP="00EA4F08">
            <w:pPr>
              <w:tabs>
                <w:tab w:val="left" w:pos="1470"/>
              </w:tabs>
              <w:rPr>
                <w:lang w:bidi="ar-IQ"/>
              </w:rPr>
            </w:pPr>
            <w:r>
              <w:rPr>
                <w:rFonts w:ascii="Arial" w:hAnsi="Arial" w:cs="Arial"/>
                <w:b/>
                <w:bCs/>
                <w:color w:val="000000"/>
              </w:rPr>
              <w:t>37</w:t>
            </w:r>
          </w:p>
        </w:tc>
        <w:tc>
          <w:tcPr>
            <w:tcW w:w="1427" w:type="dxa"/>
            <w:vAlign w:val="center"/>
          </w:tcPr>
          <w:p w14:paraId="0A04A2B6" w14:textId="0EE0526B" w:rsidR="007876BB" w:rsidRDefault="007876BB" w:rsidP="00EA4F08">
            <w:pPr>
              <w:tabs>
                <w:tab w:val="left" w:pos="1470"/>
              </w:tabs>
              <w:rPr>
                <w:lang w:bidi="ar-IQ"/>
              </w:rPr>
            </w:pPr>
            <w:r>
              <w:rPr>
                <w:rFonts w:ascii="Arial" w:hAnsi="Arial" w:cs="Arial"/>
                <w:b/>
                <w:bCs/>
                <w:sz w:val="20"/>
                <w:szCs w:val="20"/>
              </w:rPr>
              <w:t>09-Ebk-002</w:t>
            </w:r>
          </w:p>
        </w:tc>
        <w:tc>
          <w:tcPr>
            <w:tcW w:w="3067" w:type="dxa"/>
            <w:vAlign w:val="center"/>
          </w:tcPr>
          <w:p w14:paraId="6EE2C607" w14:textId="4EC6884B" w:rsidR="007876BB" w:rsidRDefault="007876BB" w:rsidP="00EA4F08">
            <w:pPr>
              <w:tabs>
                <w:tab w:val="left" w:pos="1470"/>
              </w:tabs>
              <w:rPr>
                <w:lang w:bidi="ar-IQ"/>
              </w:rPr>
            </w:pPr>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1367" w:type="dxa"/>
            <w:vAlign w:val="center"/>
          </w:tcPr>
          <w:p w14:paraId="0CD3F74D" w14:textId="316792A5" w:rsidR="007876BB" w:rsidRDefault="007876BB" w:rsidP="00EA4F08">
            <w:pPr>
              <w:tabs>
                <w:tab w:val="left" w:pos="1470"/>
              </w:tabs>
              <w:rPr>
                <w:lang w:bidi="ar-IQ"/>
              </w:rPr>
            </w:pPr>
            <w:r>
              <w:rPr>
                <w:rFonts w:ascii="Arial" w:hAnsi="Arial" w:cs="Arial"/>
                <w:b/>
                <w:bCs/>
              </w:rPr>
              <w:t>900</w:t>
            </w:r>
          </w:p>
        </w:tc>
        <w:tc>
          <w:tcPr>
            <w:tcW w:w="1365" w:type="dxa"/>
            <w:vAlign w:val="center"/>
          </w:tcPr>
          <w:p w14:paraId="3AC30915" w14:textId="6D717EE8" w:rsidR="007876BB" w:rsidRDefault="007876BB" w:rsidP="00EA4F08">
            <w:pPr>
              <w:tabs>
                <w:tab w:val="left" w:pos="1470"/>
              </w:tabs>
              <w:rPr>
                <w:lang w:bidi="ar-IQ"/>
              </w:rPr>
            </w:pPr>
            <w:r>
              <w:rPr>
                <w:rFonts w:ascii="Arial" w:hAnsi="Arial" w:cs="Arial"/>
                <w:b/>
                <w:bCs/>
                <w:color w:val="000000"/>
              </w:rPr>
              <w:t>TIN/CAN</w:t>
            </w:r>
          </w:p>
        </w:tc>
        <w:tc>
          <w:tcPr>
            <w:tcW w:w="1091" w:type="dxa"/>
            <w:vAlign w:val="center"/>
          </w:tcPr>
          <w:p w14:paraId="674048BD" w14:textId="361E889C" w:rsidR="007876BB" w:rsidRDefault="007876BB" w:rsidP="00EA4F08">
            <w:pPr>
              <w:tabs>
                <w:tab w:val="left" w:pos="1470"/>
              </w:tabs>
              <w:rPr>
                <w:lang w:bidi="ar-IQ"/>
              </w:rPr>
            </w:pPr>
            <w:r>
              <w:rPr>
                <w:rFonts w:ascii="Arial" w:hAnsi="Arial" w:cs="Arial"/>
                <w:color w:val="000000"/>
              </w:rPr>
              <w:t>53.4</w:t>
            </w:r>
          </w:p>
        </w:tc>
        <w:tc>
          <w:tcPr>
            <w:tcW w:w="1222" w:type="dxa"/>
            <w:vAlign w:val="center"/>
          </w:tcPr>
          <w:p w14:paraId="283359E5" w14:textId="4C6BAC1A" w:rsidR="007876BB" w:rsidRDefault="007876BB" w:rsidP="00EA4F08">
            <w:pPr>
              <w:tabs>
                <w:tab w:val="left" w:pos="1470"/>
              </w:tabs>
              <w:rPr>
                <w:lang w:bidi="ar-IQ"/>
              </w:rPr>
            </w:pPr>
            <w:r>
              <w:rPr>
                <w:rFonts w:ascii="Arial" w:hAnsi="Arial" w:cs="Arial"/>
                <w:color w:val="000000"/>
              </w:rPr>
              <w:t>37.38</w:t>
            </w:r>
          </w:p>
        </w:tc>
        <w:tc>
          <w:tcPr>
            <w:tcW w:w="1210" w:type="dxa"/>
            <w:vAlign w:val="center"/>
          </w:tcPr>
          <w:p w14:paraId="550C7ADC" w14:textId="59B63CB5" w:rsidR="007876BB" w:rsidRDefault="007876BB" w:rsidP="00EA4F08">
            <w:pPr>
              <w:tabs>
                <w:tab w:val="left" w:pos="1470"/>
              </w:tabs>
              <w:rPr>
                <w:lang w:bidi="ar-IQ"/>
              </w:rPr>
            </w:pPr>
            <w:r>
              <w:rPr>
                <w:rFonts w:ascii="Arial" w:hAnsi="Arial" w:cs="Arial"/>
                <w:color w:val="000000"/>
              </w:rPr>
              <w:t>24.03</w:t>
            </w:r>
          </w:p>
        </w:tc>
        <w:tc>
          <w:tcPr>
            <w:tcW w:w="1026" w:type="dxa"/>
            <w:vAlign w:val="center"/>
          </w:tcPr>
          <w:p w14:paraId="5AD22D80" w14:textId="3F43CEBC" w:rsidR="007876BB" w:rsidRDefault="007876BB" w:rsidP="00EA4F08">
            <w:pPr>
              <w:tabs>
                <w:tab w:val="left" w:pos="1470"/>
              </w:tabs>
              <w:rPr>
                <w:lang w:bidi="ar-IQ"/>
              </w:rPr>
            </w:pPr>
            <w:r>
              <w:rPr>
                <w:rFonts w:ascii="Arial" w:hAnsi="Arial" w:cs="Arial"/>
                <w:color w:val="000000"/>
              </w:rPr>
              <w:t>13.35</w:t>
            </w:r>
          </w:p>
        </w:tc>
      </w:tr>
      <w:tr w:rsidR="007876BB" w14:paraId="6D731DD6" w14:textId="77777777" w:rsidTr="00CC3FF7">
        <w:tc>
          <w:tcPr>
            <w:tcW w:w="666" w:type="dxa"/>
            <w:vAlign w:val="center"/>
          </w:tcPr>
          <w:p w14:paraId="4E5F12C7" w14:textId="275EDA1D" w:rsidR="007876BB" w:rsidRDefault="007876BB" w:rsidP="00EA4F08">
            <w:pPr>
              <w:tabs>
                <w:tab w:val="left" w:pos="1470"/>
              </w:tabs>
              <w:rPr>
                <w:lang w:bidi="ar-IQ"/>
              </w:rPr>
            </w:pPr>
            <w:r>
              <w:rPr>
                <w:rFonts w:ascii="Arial" w:hAnsi="Arial" w:cs="Arial"/>
                <w:b/>
                <w:bCs/>
                <w:color w:val="000000"/>
              </w:rPr>
              <w:t>38</w:t>
            </w:r>
          </w:p>
        </w:tc>
        <w:tc>
          <w:tcPr>
            <w:tcW w:w="1427" w:type="dxa"/>
            <w:vAlign w:val="center"/>
          </w:tcPr>
          <w:p w14:paraId="306047F7" w14:textId="7CE25FE0" w:rsidR="007876BB" w:rsidRDefault="007876BB" w:rsidP="00EA4F08">
            <w:pPr>
              <w:tabs>
                <w:tab w:val="left" w:pos="1470"/>
              </w:tabs>
              <w:rPr>
                <w:lang w:bidi="ar-IQ"/>
              </w:rPr>
            </w:pPr>
            <w:r>
              <w:rPr>
                <w:rFonts w:ascii="Arial" w:hAnsi="Arial" w:cs="Arial"/>
                <w:b/>
                <w:bCs/>
                <w:sz w:val="20"/>
                <w:szCs w:val="20"/>
              </w:rPr>
              <w:t>09-Ebn-001</w:t>
            </w:r>
          </w:p>
        </w:tc>
        <w:tc>
          <w:tcPr>
            <w:tcW w:w="3067" w:type="dxa"/>
            <w:vAlign w:val="center"/>
          </w:tcPr>
          <w:p w14:paraId="78B5A93E" w14:textId="1385104F" w:rsidR="007876BB" w:rsidRDefault="007876BB" w:rsidP="00EA4F08">
            <w:pPr>
              <w:tabs>
                <w:tab w:val="left" w:pos="1470"/>
              </w:tabs>
              <w:rPr>
                <w:lang w:bidi="ar-IQ"/>
              </w:rPr>
            </w:pPr>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1367" w:type="dxa"/>
            <w:vAlign w:val="center"/>
          </w:tcPr>
          <w:p w14:paraId="6C2A998B" w14:textId="72CF6AF5" w:rsidR="007876BB" w:rsidRDefault="007876BB" w:rsidP="00EA4F08">
            <w:pPr>
              <w:tabs>
                <w:tab w:val="left" w:pos="1470"/>
              </w:tabs>
              <w:rPr>
                <w:lang w:bidi="ar-IQ"/>
              </w:rPr>
            </w:pPr>
            <w:r>
              <w:rPr>
                <w:rFonts w:ascii="Arial" w:hAnsi="Arial" w:cs="Arial"/>
                <w:b/>
                <w:bCs/>
              </w:rPr>
              <w:t>150</w:t>
            </w:r>
          </w:p>
        </w:tc>
        <w:tc>
          <w:tcPr>
            <w:tcW w:w="1365" w:type="dxa"/>
            <w:vAlign w:val="center"/>
          </w:tcPr>
          <w:p w14:paraId="39516A99" w14:textId="1A47250E" w:rsidR="007876BB" w:rsidRDefault="007876BB" w:rsidP="00EA4F08">
            <w:pPr>
              <w:tabs>
                <w:tab w:val="left" w:pos="1470"/>
              </w:tabs>
              <w:rPr>
                <w:lang w:bidi="ar-IQ"/>
              </w:rPr>
            </w:pPr>
            <w:r>
              <w:rPr>
                <w:rFonts w:ascii="Arial" w:hAnsi="Arial" w:cs="Arial"/>
                <w:b/>
                <w:bCs/>
                <w:color w:val="000000"/>
              </w:rPr>
              <w:t>TIN/CAN</w:t>
            </w:r>
          </w:p>
        </w:tc>
        <w:tc>
          <w:tcPr>
            <w:tcW w:w="1091" w:type="dxa"/>
            <w:vAlign w:val="center"/>
          </w:tcPr>
          <w:p w14:paraId="0373483A" w14:textId="36653ADD" w:rsidR="007876BB" w:rsidRDefault="007876BB" w:rsidP="00EA4F08">
            <w:pPr>
              <w:tabs>
                <w:tab w:val="left" w:pos="1470"/>
              </w:tabs>
              <w:rPr>
                <w:lang w:bidi="ar-IQ"/>
              </w:rPr>
            </w:pPr>
            <w:r>
              <w:rPr>
                <w:rFonts w:ascii="Arial" w:hAnsi="Arial" w:cs="Arial"/>
                <w:color w:val="000000"/>
              </w:rPr>
              <w:t>39.8</w:t>
            </w:r>
          </w:p>
        </w:tc>
        <w:tc>
          <w:tcPr>
            <w:tcW w:w="1222" w:type="dxa"/>
            <w:vAlign w:val="center"/>
          </w:tcPr>
          <w:p w14:paraId="78A687F9" w14:textId="649013A3" w:rsidR="007876BB" w:rsidRDefault="007876BB" w:rsidP="00EA4F08">
            <w:pPr>
              <w:tabs>
                <w:tab w:val="left" w:pos="1470"/>
              </w:tabs>
              <w:rPr>
                <w:lang w:bidi="ar-IQ"/>
              </w:rPr>
            </w:pPr>
            <w:r>
              <w:rPr>
                <w:rFonts w:ascii="Arial" w:hAnsi="Arial" w:cs="Arial"/>
                <w:color w:val="000000"/>
              </w:rPr>
              <w:t>27.86</w:t>
            </w:r>
          </w:p>
        </w:tc>
        <w:tc>
          <w:tcPr>
            <w:tcW w:w="1210" w:type="dxa"/>
            <w:vAlign w:val="center"/>
          </w:tcPr>
          <w:p w14:paraId="27BB506C" w14:textId="064E4EE0" w:rsidR="007876BB" w:rsidRDefault="007876BB" w:rsidP="00EA4F08">
            <w:pPr>
              <w:tabs>
                <w:tab w:val="left" w:pos="1470"/>
              </w:tabs>
              <w:rPr>
                <w:lang w:bidi="ar-IQ"/>
              </w:rPr>
            </w:pPr>
            <w:r>
              <w:rPr>
                <w:rFonts w:ascii="Arial" w:hAnsi="Arial" w:cs="Arial"/>
                <w:color w:val="000000"/>
              </w:rPr>
              <w:t>17.91</w:t>
            </w:r>
          </w:p>
        </w:tc>
        <w:tc>
          <w:tcPr>
            <w:tcW w:w="1026" w:type="dxa"/>
            <w:vAlign w:val="center"/>
          </w:tcPr>
          <w:p w14:paraId="5809078A" w14:textId="0534A81E" w:rsidR="007876BB" w:rsidRDefault="007876BB" w:rsidP="00EA4F08">
            <w:pPr>
              <w:tabs>
                <w:tab w:val="left" w:pos="1470"/>
              </w:tabs>
              <w:rPr>
                <w:lang w:bidi="ar-IQ"/>
              </w:rPr>
            </w:pPr>
            <w:r>
              <w:rPr>
                <w:rFonts w:ascii="Arial" w:hAnsi="Arial" w:cs="Arial"/>
                <w:color w:val="000000"/>
              </w:rPr>
              <w:t>9.95</w:t>
            </w:r>
          </w:p>
        </w:tc>
      </w:tr>
      <w:tr w:rsidR="007876BB" w14:paraId="50E15732" w14:textId="77777777" w:rsidTr="00CC3FF7">
        <w:tc>
          <w:tcPr>
            <w:tcW w:w="666" w:type="dxa"/>
            <w:vAlign w:val="center"/>
          </w:tcPr>
          <w:p w14:paraId="56326A93" w14:textId="502237FA" w:rsidR="007876BB" w:rsidRDefault="007876BB" w:rsidP="00EA4F08">
            <w:pPr>
              <w:tabs>
                <w:tab w:val="left" w:pos="1470"/>
              </w:tabs>
              <w:rPr>
                <w:lang w:bidi="ar-IQ"/>
              </w:rPr>
            </w:pPr>
            <w:r>
              <w:rPr>
                <w:rFonts w:ascii="Arial" w:hAnsi="Arial" w:cs="Arial"/>
                <w:b/>
                <w:bCs/>
                <w:color w:val="000000"/>
              </w:rPr>
              <w:t>39</w:t>
            </w:r>
          </w:p>
        </w:tc>
        <w:tc>
          <w:tcPr>
            <w:tcW w:w="1427" w:type="dxa"/>
            <w:vAlign w:val="center"/>
          </w:tcPr>
          <w:p w14:paraId="672F7D9D" w14:textId="4BCA4AAF" w:rsidR="007876BB" w:rsidRDefault="007876BB" w:rsidP="00EA4F08">
            <w:pPr>
              <w:tabs>
                <w:tab w:val="left" w:pos="1470"/>
              </w:tabs>
              <w:rPr>
                <w:lang w:bidi="ar-IQ"/>
              </w:rPr>
            </w:pPr>
            <w:r>
              <w:rPr>
                <w:rFonts w:ascii="Arial" w:hAnsi="Arial" w:cs="Arial"/>
                <w:b/>
                <w:bCs/>
                <w:sz w:val="20"/>
                <w:szCs w:val="20"/>
              </w:rPr>
              <w:t>09-Ebo-001</w:t>
            </w:r>
          </w:p>
        </w:tc>
        <w:tc>
          <w:tcPr>
            <w:tcW w:w="3067" w:type="dxa"/>
            <w:vAlign w:val="center"/>
          </w:tcPr>
          <w:p w14:paraId="23F2E5AD" w14:textId="2AA005C0" w:rsidR="007876BB" w:rsidRDefault="007876BB" w:rsidP="00EA4F08">
            <w:pPr>
              <w:tabs>
                <w:tab w:val="left" w:pos="1470"/>
              </w:tabs>
              <w:rPr>
                <w:lang w:bidi="ar-IQ"/>
              </w:rPr>
            </w:pPr>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1367" w:type="dxa"/>
            <w:vAlign w:val="center"/>
          </w:tcPr>
          <w:p w14:paraId="3861D811" w14:textId="580958FC" w:rsidR="007876BB" w:rsidRDefault="007876BB" w:rsidP="00EA4F08">
            <w:pPr>
              <w:tabs>
                <w:tab w:val="left" w:pos="1470"/>
              </w:tabs>
              <w:rPr>
                <w:lang w:bidi="ar-IQ"/>
              </w:rPr>
            </w:pPr>
            <w:r>
              <w:rPr>
                <w:rFonts w:ascii="Arial" w:hAnsi="Arial" w:cs="Arial"/>
                <w:b/>
                <w:bCs/>
              </w:rPr>
              <w:t>1950</w:t>
            </w:r>
          </w:p>
        </w:tc>
        <w:tc>
          <w:tcPr>
            <w:tcW w:w="1365" w:type="dxa"/>
            <w:vAlign w:val="center"/>
          </w:tcPr>
          <w:p w14:paraId="1CAAE330" w14:textId="79A7AB43" w:rsidR="007876BB" w:rsidRDefault="007876BB" w:rsidP="00EA4F08">
            <w:pPr>
              <w:tabs>
                <w:tab w:val="left" w:pos="1470"/>
              </w:tabs>
              <w:rPr>
                <w:lang w:bidi="ar-IQ"/>
              </w:rPr>
            </w:pPr>
            <w:r>
              <w:rPr>
                <w:rFonts w:ascii="Arial" w:hAnsi="Arial" w:cs="Arial"/>
                <w:b/>
                <w:bCs/>
                <w:color w:val="000000"/>
              </w:rPr>
              <w:t>1 CAN/400GM</w:t>
            </w:r>
          </w:p>
        </w:tc>
        <w:tc>
          <w:tcPr>
            <w:tcW w:w="1091" w:type="dxa"/>
            <w:vAlign w:val="center"/>
          </w:tcPr>
          <w:p w14:paraId="62DA6833" w14:textId="306222E0" w:rsidR="007876BB" w:rsidRDefault="007876BB" w:rsidP="00EA4F08">
            <w:pPr>
              <w:tabs>
                <w:tab w:val="left" w:pos="1470"/>
              </w:tabs>
              <w:rPr>
                <w:lang w:bidi="ar-IQ"/>
              </w:rPr>
            </w:pPr>
            <w:r>
              <w:rPr>
                <w:rFonts w:ascii="Arial" w:hAnsi="Arial" w:cs="Arial"/>
                <w:color w:val="000000"/>
              </w:rPr>
              <w:t>30.7</w:t>
            </w:r>
          </w:p>
        </w:tc>
        <w:tc>
          <w:tcPr>
            <w:tcW w:w="1222" w:type="dxa"/>
            <w:vAlign w:val="center"/>
          </w:tcPr>
          <w:p w14:paraId="6FDC5C78" w14:textId="3FE0B6D4" w:rsidR="007876BB" w:rsidRDefault="007876BB" w:rsidP="00EA4F08">
            <w:pPr>
              <w:tabs>
                <w:tab w:val="left" w:pos="1470"/>
              </w:tabs>
              <w:rPr>
                <w:lang w:bidi="ar-IQ"/>
              </w:rPr>
            </w:pPr>
            <w:r>
              <w:rPr>
                <w:rFonts w:ascii="Arial" w:hAnsi="Arial" w:cs="Arial"/>
                <w:color w:val="000000"/>
              </w:rPr>
              <w:t>21.49</w:t>
            </w:r>
          </w:p>
        </w:tc>
        <w:tc>
          <w:tcPr>
            <w:tcW w:w="1210" w:type="dxa"/>
            <w:vAlign w:val="center"/>
          </w:tcPr>
          <w:p w14:paraId="73D44FAB" w14:textId="2AD2B97C" w:rsidR="007876BB" w:rsidRDefault="007876BB" w:rsidP="00EA4F08">
            <w:pPr>
              <w:tabs>
                <w:tab w:val="left" w:pos="1470"/>
              </w:tabs>
              <w:rPr>
                <w:lang w:bidi="ar-IQ"/>
              </w:rPr>
            </w:pPr>
            <w:r>
              <w:rPr>
                <w:rFonts w:ascii="Arial" w:hAnsi="Arial" w:cs="Arial"/>
                <w:color w:val="000000"/>
              </w:rPr>
              <w:t>13.815</w:t>
            </w:r>
          </w:p>
        </w:tc>
        <w:tc>
          <w:tcPr>
            <w:tcW w:w="1026" w:type="dxa"/>
            <w:vAlign w:val="center"/>
          </w:tcPr>
          <w:p w14:paraId="33013880" w14:textId="7122950C" w:rsidR="007876BB" w:rsidRDefault="007876BB" w:rsidP="00EA4F08">
            <w:pPr>
              <w:tabs>
                <w:tab w:val="left" w:pos="1470"/>
              </w:tabs>
              <w:rPr>
                <w:lang w:bidi="ar-IQ"/>
              </w:rPr>
            </w:pPr>
            <w:r>
              <w:rPr>
                <w:rFonts w:ascii="Arial" w:hAnsi="Arial" w:cs="Arial"/>
                <w:color w:val="000000"/>
              </w:rPr>
              <w:t>7.675</w:t>
            </w:r>
          </w:p>
        </w:tc>
      </w:tr>
      <w:tr w:rsidR="007876BB" w14:paraId="22478201" w14:textId="77777777" w:rsidTr="00CC3FF7">
        <w:tc>
          <w:tcPr>
            <w:tcW w:w="666" w:type="dxa"/>
            <w:vAlign w:val="center"/>
          </w:tcPr>
          <w:p w14:paraId="670C0F95" w14:textId="56BCE6BE" w:rsidR="007876BB" w:rsidRDefault="007876BB" w:rsidP="00EA4F08">
            <w:pPr>
              <w:tabs>
                <w:tab w:val="left" w:pos="1470"/>
              </w:tabs>
              <w:rPr>
                <w:lang w:bidi="ar-IQ"/>
              </w:rPr>
            </w:pPr>
            <w:r>
              <w:rPr>
                <w:rFonts w:ascii="Arial" w:hAnsi="Arial" w:cs="Arial"/>
                <w:b/>
                <w:bCs/>
                <w:color w:val="000000"/>
              </w:rPr>
              <w:t>40</w:t>
            </w:r>
          </w:p>
        </w:tc>
        <w:tc>
          <w:tcPr>
            <w:tcW w:w="1427" w:type="dxa"/>
            <w:vAlign w:val="center"/>
          </w:tcPr>
          <w:p w14:paraId="54BEBA38" w14:textId="27ECEAC1" w:rsidR="007876BB" w:rsidRDefault="007876BB" w:rsidP="00EA4F08">
            <w:pPr>
              <w:tabs>
                <w:tab w:val="left" w:pos="1470"/>
              </w:tabs>
              <w:rPr>
                <w:lang w:bidi="ar-IQ"/>
              </w:rPr>
            </w:pPr>
            <w:r>
              <w:rPr>
                <w:rFonts w:ascii="Arial" w:hAnsi="Arial" w:cs="Arial"/>
                <w:b/>
                <w:bCs/>
                <w:sz w:val="20"/>
                <w:szCs w:val="20"/>
              </w:rPr>
              <w:t>09-Ebq-002</w:t>
            </w:r>
          </w:p>
        </w:tc>
        <w:tc>
          <w:tcPr>
            <w:tcW w:w="3067" w:type="dxa"/>
            <w:vAlign w:val="center"/>
          </w:tcPr>
          <w:p w14:paraId="33FAD02F" w14:textId="46F6BEE3" w:rsidR="007876BB" w:rsidRDefault="007876BB" w:rsidP="00EA4F08">
            <w:pPr>
              <w:tabs>
                <w:tab w:val="left" w:pos="1470"/>
              </w:tabs>
              <w:rPr>
                <w:lang w:bidi="ar-IQ"/>
              </w:rPr>
            </w:pPr>
            <w:r>
              <w:rPr>
                <w:rFonts w:ascii="Arial" w:hAnsi="Arial" w:cs="Arial"/>
                <w:b/>
                <w:bCs/>
                <w:sz w:val="20"/>
                <w:szCs w:val="20"/>
              </w:rPr>
              <w:t>milk formula for Urea cycle disorder patients for age (above1year_10 years)</w:t>
            </w:r>
          </w:p>
        </w:tc>
        <w:tc>
          <w:tcPr>
            <w:tcW w:w="1367" w:type="dxa"/>
            <w:vAlign w:val="center"/>
          </w:tcPr>
          <w:p w14:paraId="38116CBF" w14:textId="0305DCF7" w:rsidR="007876BB" w:rsidRDefault="007876BB" w:rsidP="00EA4F08">
            <w:pPr>
              <w:tabs>
                <w:tab w:val="left" w:pos="1470"/>
              </w:tabs>
              <w:rPr>
                <w:lang w:bidi="ar-IQ"/>
              </w:rPr>
            </w:pPr>
            <w:r>
              <w:rPr>
                <w:rFonts w:ascii="Arial" w:hAnsi="Arial" w:cs="Arial"/>
                <w:b/>
                <w:bCs/>
              </w:rPr>
              <w:t>300</w:t>
            </w:r>
          </w:p>
        </w:tc>
        <w:tc>
          <w:tcPr>
            <w:tcW w:w="1365" w:type="dxa"/>
            <w:vAlign w:val="center"/>
          </w:tcPr>
          <w:p w14:paraId="0F85B4C8" w14:textId="12FAA2AF" w:rsidR="007876BB" w:rsidRDefault="007876BB" w:rsidP="00EA4F08">
            <w:pPr>
              <w:tabs>
                <w:tab w:val="left" w:pos="1470"/>
              </w:tabs>
              <w:rPr>
                <w:lang w:bidi="ar-IQ"/>
              </w:rPr>
            </w:pPr>
            <w:r>
              <w:rPr>
                <w:rFonts w:ascii="Arial" w:hAnsi="Arial" w:cs="Arial"/>
                <w:b/>
                <w:bCs/>
                <w:color w:val="000000"/>
              </w:rPr>
              <w:t>TIN/CAN500 GM</w:t>
            </w:r>
          </w:p>
        </w:tc>
        <w:tc>
          <w:tcPr>
            <w:tcW w:w="1091" w:type="dxa"/>
            <w:vAlign w:val="center"/>
          </w:tcPr>
          <w:p w14:paraId="17750485" w14:textId="343FDAD6" w:rsidR="007876BB" w:rsidRDefault="007876BB" w:rsidP="00EA4F08">
            <w:pPr>
              <w:tabs>
                <w:tab w:val="left" w:pos="1470"/>
              </w:tabs>
              <w:rPr>
                <w:lang w:bidi="ar-IQ"/>
              </w:rPr>
            </w:pPr>
            <w:r>
              <w:rPr>
                <w:rFonts w:ascii="Arial" w:hAnsi="Arial" w:cs="Arial"/>
                <w:color w:val="000000"/>
              </w:rPr>
              <w:t>44.13</w:t>
            </w:r>
          </w:p>
        </w:tc>
        <w:tc>
          <w:tcPr>
            <w:tcW w:w="1222" w:type="dxa"/>
            <w:vAlign w:val="center"/>
          </w:tcPr>
          <w:p w14:paraId="7F3B2E11" w14:textId="10BB0442" w:rsidR="007876BB" w:rsidRDefault="007876BB" w:rsidP="00EA4F08">
            <w:pPr>
              <w:tabs>
                <w:tab w:val="left" w:pos="1470"/>
              </w:tabs>
              <w:rPr>
                <w:lang w:bidi="ar-IQ"/>
              </w:rPr>
            </w:pPr>
            <w:r>
              <w:rPr>
                <w:rFonts w:ascii="Arial" w:hAnsi="Arial" w:cs="Arial"/>
                <w:color w:val="000000"/>
              </w:rPr>
              <w:t>30.89</w:t>
            </w:r>
          </w:p>
        </w:tc>
        <w:tc>
          <w:tcPr>
            <w:tcW w:w="1210" w:type="dxa"/>
            <w:vAlign w:val="center"/>
          </w:tcPr>
          <w:p w14:paraId="1C633485" w14:textId="719F1A83" w:rsidR="007876BB" w:rsidRDefault="007876BB" w:rsidP="00EA4F08">
            <w:pPr>
              <w:tabs>
                <w:tab w:val="left" w:pos="1470"/>
              </w:tabs>
              <w:rPr>
                <w:lang w:bidi="ar-IQ"/>
              </w:rPr>
            </w:pPr>
            <w:r>
              <w:rPr>
                <w:rFonts w:ascii="Arial" w:hAnsi="Arial" w:cs="Arial"/>
                <w:color w:val="000000"/>
              </w:rPr>
              <w:t>19.85</w:t>
            </w:r>
          </w:p>
        </w:tc>
        <w:tc>
          <w:tcPr>
            <w:tcW w:w="1026" w:type="dxa"/>
            <w:vAlign w:val="center"/>
          </w:tcPr>
          <w:p w14:paraId="24E28CFD" w14:textId="7FC8F8D0" w:rsidR="007876BB" w:rsidRDefault="007876BB" w:rsidP="00EA4F08">
            <w:pPr>
              <w:tabs>
                <w:tab w:val="left" w:pos="1470"/>
              </w:tabs>
              <w:rPr>
                <w:lang w:bidi="ar-IQ"/>
              </w:rPr>
            </w:pPr>
            <w:r>
              <w:rPr>
                <w:rFonts w:ascii="Arial" w:hAnsi="Arial" w:cs="Arial"/>
                <w:color w:val="000000"/>
              </w:rPr>
              <w:t>11.03</w:t>
            </w:r>
          </w:p>
        </w:tc>
      </w:tr>
      <w:tr w:rsidR="007876BB" w14:paraId="75145039" w14:textId="77777777" w:rsidTr="00CC3FF7">
        <w:tc>
          <w:tcPr>
            <w:tcW w:w="666" w:type="dxa"/>
            <w:vAlign w:val="center"/>
          </w:tcPr>
          <w:p w14:paraId="3EA9C063" w14:textId="5BFE530C" w:rsidR="007876BB" w:rsidRDefault="007876BB" w:rsidP="00EA4F08">
            <w:pPr>
              <w:tabs>
                <w:tab w:val="left" w:pos="1470"/>
              </w:tabs>
              <w:rPr>
                <w:lang w:bidi="ar-IQ"/>
              </w:rPr>
            </w:pPr>
            <w:r>
              <w:rPr>
                <w:rFonts w:ascii="Arial" w:hAnsi="Arial" w:cs="Arial"/>
                <w:b/>
                <w:bCs/>
                <w:color w:val="000000"/>
              </w:rPr>
              <w:t>41</w:t>
            </w:r>
          </w:p>
        </w:tc>
        <w:tc>
          <w:tcPr>
            <w:tcW w:w="1427" w:type="dxa"/>
            <w:vAlign w:val="center"/>
          </w:tcPr>
          <w:p w14:paraId="11467BF2" w14:textId="46C4ED91" w:rsidR="007876BB" w:rsidRDefault="007876BB" w:rsidP="00EA4F08">
            <w:pPr>
              <w:tabs>
                <w:tab w:val="left" w:pos="1470"/>
              </w:tabs>
              <w:rPr>
                <w:lang w:bidi="ar-IQ"/>
              </w:rPr>
            </w:pPr>
            <w:r>
              <w:rPr>
                <w:rFonts w:ascii="Arial" w:hAnsi="Arial" w:cs="Arial"/>
                <w:b/>
                <w:bCs/>
                <w:sz w:val="20"/>
                <w:szCs w:val="20"/>
              </w:rPr>
              <w:t>09-Ebk-001</w:t>
            </w:r>
          </w:p>
        </w:tc>
        <w:tc>
          <w:tcPr>
            <w:tcW w:w="3067" w:type="dxa"/>
            <w:vAlign w:val="center"/>
          </w:tcPr>
          <w:p w14:paraId="580DAE8E" w14:textId="0BDAB755" w:rsidR="007876BB" w:rsidRDefault="007876BB" w:rsidP="00EA4F08">
            <w:pPr>
              <w:tabs>
                <w:tab w:val="left" w:pos="1470"/>
              </w:tabs>
              <w:rPr>
                <w:lang w:bidi="ar-IQ"/>
              </w:rPr>
            </w:pPr>
            <w:r>
              <w:rPr>
                <w:rFonts w:ascii="Arial" w:hAnsi="Arial" w:cs="Arial"/>
                <w:b/>
                <w:bCs/>
                <w:sz w:val="20"/>
                <w:szCs w:val="20"/>
              </w:rPr>
              <w:t xml:space="preserve">milk formula for Homocystineuria patients for age ( from birth-1year) </w:t>
            </w:r>
            <w:r>
              <w:rPr>
                <w:rFonts w:ascii="Arial" w:hAnsi="Arial" w:cs="Arial"/>
                <w:b/>
                <w:bCs/>
                <w:sz w:val="20"/>
                <w:szCs w:val="20"/>
              </w:rPr>
              <w:br/>
              <w:t>Methionine free</w:t>
            </w:r>
          </w:p>
        </w:tc>
        <w:tc>
          <w:tcPr>
            <w:tcW w:w="1367" w:type="dxa"/>
            <w:vAlign w:val="center"/>
          </w:tcPr>
          <w:p w14:paraId="1FEE6DE8" w14:textId="60B801AE" w:rsidR="007876BB" w:rsidRDefault="007876BB" w:rsidP="00EA4F08">
            <w:pPr>
              <w:tabs>
                <w:tab w:val="left" w:pos="1470"/>
              </w:tabs>
              <w:rPr>
                <w:lang w:bidi="ar-IQ"/>
              </w:rPr>
            </w:pPr>
            <w:r>
              <w:rPr>
                <w:rFonts w:ascii="Arial" w:hAnsi="Arial" w:cs="Arial"/>
                <w:b/>
                <w:bCs/>
              </w:rPr>
              <w:t>220</w:t>
            </w:r>
          </w:p>
        </w:tc>
        <w:tc>
          <w:tcPr>
            <w:tcW w:w="1365" w:type="dxa"/>
            <w:vAlign w:val="center"/>
          </w:tcPr>
          <w:p w14:paraId="18FB1B79" w14:textId="0E256D32" w:rsidR="007876BB" w:rsidRDefault="007876BB" w:rsidP="00EA4F08">
            <w:pPr>
              <w:tabs>
                <w:tab w:val="left" w:pos="1470"/>
              </w:tabs>
              <w:rPr>
                <w:lang w:bidi="ar-IQ"/>
              </w:rPr>
            </w:pPr>
            <w:r>
              <w:rPr>
                <w:rFonts w:ascii="Arial" w:hAnsi="Arial" w:cs="Arial"/>
                <w:b/>
                <w:bCs/>
                <w:color w:val="000000"/>
              </w:rPr>
              <w:t>400 gm</w:t>
            </w:r>
          </w:p>
        </w:tc>
        <w:tc>
          <w:tcPr>
            <w:tcW w:w="1091" w:type="dxa"/>
            <w:vAlign w:val="center"/>
          </w:tcPr>
          <w:p w14:paraId="7459C1A7" w14:textId="4CDAC9BD" w:rsidR="007876BB" w:rsidRDefault="007876BB" w:rsidP="00EA4F08">
            <w:pPr>
              <w:tabs>
                <w:tab w:val="left" w:pos="1470"/>
              </w:tabs>
              <w:rPr>
                <w:lang w:bidi="ar-IQ"/>
              </w:rPr>
            </w:pPr>
            <w:r>
              <w:rPr>
                <w:rFonts w:ascii="Arial" w:hAnsi="Arial" w:cs="Arial"/>
                <w:b/>
                <w:bCs/>
                <w:color w:val="000000"/>
              </w:rPr>
              <w:t>30</w:t>
            </w:r>
          </w:p>
        </w:tc>
        <w:tc>
          <w:tcPr>
            <w:tcW w:w="1222" w:type="dxa"/>
            <w:vAlign w:val="center"/>
          </w:tcPr>
          <w:p w14:paraId="3267158F" w14:textId="007A48CE" w:rsidR="007876BB" w:rsidRDefault="007876BB" w:rsidP="00EA4F08">
            <w:pPr>
              <w:tabs>
                <w:tab w:val="left" w:pos="1470"/>
              </w:tabs>
              <w:rPr>
                <w:lang w:bidi="ar-IQ"/>
              </w:rPr>
            </w:pPr>
            <w:r>
              <w:rPr>
                <w:rFonts w:ascii="Arial" w:hAnsi="Arial" w:cs="Arial"/>
                <w:b/>
                <w:bCs/>
                <w:color w:val="000000"/>
              </w:rPr>
              <w:t>21.00</w:t>
            </w:r>
          </w:p>
        </w:tc>
        <w:tc>
          <w:tcPr>
            <w:tcW w:w="1210" w:type="dxa"/>
            <w:vAlign w:val="center"/>
          </w:tcPr>
          <w:p w14:paraId="37B2EC63" w14:textId="6E47C4F3" w:rsidR="007876BB" w:rsidRDefault="007876BB" w:rsidP="00EA4F08">
            <w:pPr>
              <w:tabs>
                <w:tab w:val="left" w:pos="1470"/>
              </w:tabs>
              <w:rPr>
                <w:lang w:bidi="ar-IQ"/>
              </w:rPr>
            </w:pPr>
            <w:r>
              <w:rPr>
                <w:rFonts w:ascii="Arial" w:hAnsi="Arial" w:cs="Arial"/>
                <w:b/>
                <w:bCs/>
                <w:color w:val="000000"/>
              </w:rPr>
              <w:t>13.50</w:t>
            </w:r>
          </w:p>
        </w:tc>
        <w:tc>
          <w:tcPr>
            <w:tcW w:w="1026" w:type="dxa"/>
            <w:vAlign w:val="center"/>
          </w:tcPr>
          <w:p w14:paraId="662358D8" w14:textId="525B8E5F" w:rsidR="007876BB" w:rsidRDefault="007876BB" w:rsidP="00EA4F08">
            <w:pPr>
              <w:tabs>
                <w:tab w:val="left" w:pos="1470"/>
              </w:tabs>
              <w:rPr>
                <w:lang w:bidi="ar-IQ"/>
              </w:rPr>
            </w:pPr>
            <w:r>
              <w:rPr>
                <w:rFonts w:ascii="Arial" w:hAnsi="Arial" w:cs="Arial"/>
                <w:b/>
                <w:bCs/>
                <w:color w:val="000000"/>
              </w:rPr>
              <w:t>7.50</w:t>
            </w:r>
          </w:p>
        </w:tc>
      </w:tr>
      <w:tr w:rsidR="007876BB" w14:paraId="3C63099D" w14:textId="77777777" w:rsidTr="00CC3FF7">
        <w:tc>
          <w:tcPr>
            <w:tcW w:w="666" w:type="dxa"/>
            <w:vAlign w:val="center"/>
          </w:tcPr>
          <w:p w14:paraId="726C8521" w14:textId="1D71ADB4" w:rsidR="007876BB" w:rsidRDefault="007876BB" w:rsidP="00EA4F08">
            <w:pPr>
              <w:tabs>
                <w:tab w:val="left" w:pos="1470"/>
              </w:tabs>
              <w:rPr>
                <w:lang w:bidi="ar-IQ"/>
              </w:rPr>
            </w:pPr>
            <w:r>
              <w:rPr>
                <w:rFonts w:ascii="Arial" w:hAnsi="Arial" w:cs="Arial"/>
                <w:b/>
                <w:bCs/>
                <w:color w:val="000000"/>
              </w:rPr>
              <w:t>42</w:t>
            </w:r>
          </w:p>
        </w:tc>
        <w:tc>
          <w:tcPr>
            <w:tcW w:w="1427" w:type="dxa"/>
            <w:vAlign w:val="center"/>
          </w:tcPr>
          <w:p w14:paraId="483C442A" w14:textId="2D21880A" w:rsidR="007876BB" w:rsidRDefault="007876BB" w:rsidP="00EA4F08">
            <w:pPr>
              <w:tabs>
                <w:tab w:val="left" w:pos="1470"/>
              </w:tabs>
              <w:rPr>
                <w:lang w:bidi="ar-IQ"/>
              </w:rPr>
            </w:pPr>
            <w:r>
              <w:rPr>
                <w:rFonts w:ascii="Arial" w:hAnsi="Arial" w:cs="Arial"/>
                <w:b/>
                <w:bCs/>
                <w:sz w:val="20"/>
                <w:szCs w:val="20"/>
              </w:rPr>
              <w:t>09-Ebl-001</w:t>
            </w:r>
          </w:p>
        </w:tc>
        <w:tc>
          <w:tcPr>
            <w:tcW w:w="3067" w:type="dxa"/>
            <w:vAlign w:val="center"/>
          </w:tcPr>
          <w:p w14:paraId="4B0FDECB" w14:textId="7A6CC391" w:rsidR="007876BB" w:rsidRDefault="007876BB" w:rsidP="00EA4F08">
            <w:pPr>
              <w:tabs>
                <w:tab w:val="left" w:pos="1470"/>
              </w:tabs>
              <w:rPr>
                <w:lang w:bidi="ar-IQ"/>
              </w:rPr>
            </w:pPr>
            <w:r>
              <w:rPr>
                <w:rFonts w:ascii="Arial" w:hAnsi="Arial" w:cs="Arial"/>
                <w:b/>
                <w:bCs/>
                <w:sz w:val="20"/>
                <w:szCs w:val="20"/>
              </w:rPr>
              <w:t xml:space="preserve">milk formula for glutaric acid uria  patients for age (from </w:t>
            </w:r>
            <w:r>
              <w:rPr>
                <w:rFonts w:ascii="Arial" w:hAnsi="Arial" w:cs="Arial"/>
                <w:b/>
                <w:bCs/>
                <w:sz w:val="20"/>
                <w:szCs w:val="20"/>
              </w:rPr>
              <w:lastRenderedPageBreak/>
              <w:t>birth_  1 year)</w:t>
            </w:r>
            <w:r>
              <w:rPr>
                <w:rFonts w:ascii="Arial" w:hAnsi="Arial" w:cs="Arial"/>
                <w:b/>
                <w:bCs/>
                <w:sz w:val="20"/>
                <w:szCs w:val="20"/>
              </w:rPr>
              <w:br/>
              <w:t>lysine and tryptophan  free</w:t>
            </w:r>
          </w:p>
        </w:tc>
        <w:tc>
          <w:tcPr>
            <w:tcW w:w="1367" w:type="dxa"/>
            <w:vAlign w:val="center"/>
          </w:tcPr>
          <w:p w14:paraId="3AE2DBED" w14:textId="39978D02" w:rsidR="007876BB" w:rsidRDefault="007876BB" w:rsidP="00EA4F08">
            <w:pPr>
              <w:tabs>
                <w:tab w:val="left" w:pos="1470"/>
              </w:tabs>
              <w:rPr>
                <w:lang w:bidi="ar-IQ"/>
              </w:rPr>
            </w:pPr>
            <w:r>
              <w:rPr>
                <w:rFonts w:ascii="Arial" w:hAnsi="Arial" w:cs="Arial"/>
                <w:b/>
                <w:bCs/>
              </w:rPr>
              <w:lastRenderedPageBreak/>
              <w:t>870</w:t>
            </w:r>
          </w:p>
        </w:tc>
        <w:tc>
          <w:tcPr>
            <w:tcW w:w="1365" w:type="dxa"/>
            <w:vAlign w:val="center"/>
          </w:tcPr>
          <w:p w14:paraId="2C1BE632" w14:textId="06095EF8" w:rsidR="007876BB" w:rsidRDefault="007876BB" w:rsidP="00EA4F08">
            <w:pPr>
              <w:tabs>
                <w:tab w:val="left" w:pos="1470"/>
              </w:tabs>
              <w:rPr>
                <w:lang w:bidi="ar-IQ"/>
              </w:rPr>
            </w:pPr>
            <w:r>
              <w:rPr>
                <w:rFonts w:ascii="Arial" w:hAnsi="Arial" w:cs="Arial"/>
                <w:b/>
                <w:bCs/>
                <w:color w:val="000000"/>
              </w:rPr>
              <w:t>400 gm</w:t>
            </w:r>
          </w:p>
        </w:tc>
        <w:tc>
          <w:tcPr>
            <w:tcW w:w="1091" w:type="dxa"/>
            <w:vAlign w:val="center"/>
          </w:tcPr>
          <w:p w14:paraId="455AD080" w14:textId="308D1062" w:rsidR="007876BB" w:rsidRDefault="007876BB" w:rsidP="00EA4F08">
            <w:pPr>
              <w:tabs>
                <w:tab w:val="left" w:pos="1470"/>
              </w:tabs>
              <w:rPr>
                <w:lang w:bidi="ar-IQ"/>
              </w:rPr>
            </w:pPr>
            <w:r>
              <w:rPr>
                <w:rFonts w:ascii="Arial" w:hAnsi="Arial" w:cs="Arial"/>
                <w:b/>
                <w:bCs/>
                <w:color w:val="000000"/>
              </w:rPr>
              <w:t>30</w:t>
            </w:r>
          </w:p>
        </w:tc>
        <w:tc>
          <w:tcPr>
            <w:tcW w:w="1222" w:type="dxa"/>
            <w:vAlign w:val="center"/>
          </w:tcPr>
          <w:p w14:paraId="47FD8B27" w14:textId="2EBA5399" w:rsidR="007876BB" w:rsidRDefault="007876BB" w:rsidP="00EA4F08">
            <w:pPr>
              <w:tabs>
                <w:tab w:val="left" w:pos="1470"/>
              </w:tabs>
              <w:rPr>
                <w:lang w:bidi="ar-IQ"/>
              </w:rPr>
            </w:pPr>
            <w:r>
              <w:rPr>
                <w:rFonts w:ascii="Arial" w:hAnsi="Arial" w:cs="Arial"/>
                <w:b/>
                <w:bCs/>
                <w:color w:val="000000"/>
              </w:rPr>
              <w:t>21.00</w:t>
            </w:r>
          </w:p>
        </w:tc>
        <w:tc>
          <w:tcPr>
            <w:tcW w:w="1210" w:type="dxa"/>
            <w:vAlign w:val="center"/>
          </w:tcPr>
          <w:p w14:paraId="64D02A09" w14:textId="3D25DFCF" w:rsidR="007876BB" w:rsidRDefault="007876BB" w:rsidP="00EA4F08">
            <w:pPr>
              <w:tabs>
                <w:tab w:val="left" w:pos="1470"/>
              </w:tabs>
              <w:rPr>
                <w:lang w:bidi="ar-IQ"/>
              </w:rPr>
            </w:pPr>
            <w:r>
              <w:rPr>
                <w:rFonts w:ascii="Arial" w:hAnsi="Arial" w:cs="Arial"/>
                <w:b/>
                <w:bCs/>
                <w:color w:val="000000"/>
              </w:rPr>
              <w:t>13.50</w:t>
            </w:r>
          </w:p>
        </w:tc>
        <w:tc>
          <w:tcPr>
            <w:tcW w:w="1026" w:type="dxa"/>
            <w:vAlign w:val="center"/>
          </w:tcPr>
          <w:p w14:paraId="20E9976E" w14:textId="7107F01F" w:rsidR="007876BB" w:rsidRDefault="007876BB" w:rsidP="00EA4F08">
            <w:pPr>
              <w:tabs>
                <w:tab w:val="left" w:pos="1470"/>
              </w:tabs>
              <w:rPr>
                <w:lang w:bidi="ar-IQ"/>
              </w:rPr>
            </w:pPr>
            <w:r>
              <w:rPr>
                <w:rFonts w:ascii="Arial" w:hAnsi="Arial" w:cs="Arial"/>
                <w:b/>
                <w:bCs/>
                <w:color w:val="000000"/>
              </w:rPr>
              <w:t>7.50</w:t>
            </w:r>
          </w:p>
        </w:tc>
      </w:tr>
      <w:tr w:rsidR="007876BB" w14:paraId="0EBFB5DC" w14:textId="77777777" w:rsidTr="00CC3FF7">
        <w:tc>
          <w:tcPr>
            <w:tcW w:w="666" w:type="dxa"/>
            <w:vAlign w:val="center"/>
          </w:tcPr>
          <w:p w14:paraId="2C551A01" w14:textId="5893D2FD" w:rsidR="007876BB" w:rsidRDefault="007876BB" w:rsidP="00EA4F08">
            <w:pPr>
              <w:tabs>
                <w:tab w:val="left" w:pos="1470"/>
              </w:tabs>
              <w:rPr>
                <w:lang w:bidi="ar-IQ"/>
              </w:rPr>
            </w:pPr>
            <w:r>
              <w:rPr>
                <w:rFonts w:ascii="Arial" w:hAnsi="Arial" w:cs="Arial"/>
                <w:b/>
                <w:bCs/>
                <w:color w:val="000000"/>
              </w:rPr>
              <w:lastRenderedPageBreak/>
              <w:t>43</w:t>
            </w:r>
          </w:p>
        </w:tc>
        <w:tc>
          <w:tcPr>
            <w:tcW w:w="1427" w:type="dxa"/>
            <w:vAlign w:val="center"/>
          </w:tcPr>
          <w:p w14:paraId="57D365FD" w14:textId="3A122C52" w:rsidR="007876BB" w:rsidRDefault="007876BB" w:rsidP="00EA4F08">
            <w:pPr>
              <w:tabs>
                <w:tab w:val="left" w:pos="1470"/>
              </w:tabs>
              <w:rPr>
                <w:lang w:bidi="ar-IQ"/>
              </w:rPr>
            </w:pPr>
            <w:r>
              <w:rPr>
                <w:rFonts w:ascii="Arial" w:hAnsi="Arial" w:cs="Arial"/>
                <w:b/>
                <w:bCs/>
                <w:sz w:val="20"/>
                <w:szCs w:val="20"/>
              </w:rPr>
              <w:t>09-Ebn-002</w:t>
            </w:r>
          </w:p>
        </w:tc>
        <w:tc>
          <w:tcPr>
            <w:tcW w:w="3067" w:type="dxa"/>
            <w:vAlign w:val="center"/>
          </w:tcPr>
          <w:p w14:paraId="63FC8724" w14:textId="663B1BA8" w:rsidR="007876BB" w:rsidRDefault="007876BB" w:rsidP="00EA4F08">
            <w:pPr>
              <w:tabs>
                <w:tab w:val="left" w:pos="1470"/>
              </w:tabs>
              <w:rPr>
                <w:lang w:bidi="ar-IQ"/>
              </w:rPr>
            </w:pPr>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1367" w:type="dxa"/>
            <w:vAlign w:val="center"/>
          </w:tcPr>
          <w:p w14:paraId="69D96BB5" w14:textId="04A0DC05" w:rsidR="007876BB" w:rsidRDefault="007876BB" w:rsidP="00EA4F08">
            <w:pPr>
              <w:tabs>
                <w:tab w:val="left" w:pos="1470"/>
              </w:tabs>
              <w:rPr>
                <w:lang w:bidi="ar-IQ"/>
              </w:rPr>
            </w:pPr>
            <w:r>
              <w:rPr>
                <w:rFonts w:ascii="Arial" w:hAnsi="Arial" w:cs="Arial"/>
                <w:b/>
                <w:bCs/>
              </w:rPr>
              <w:t>250</w:t>
            </w:r>
          </w:p>
        </w:tc>
        <w:tc>
          <w:tcPr>
            <w:tcW w:w="1365" w:type="dxa"/>
            <w:vAlign w:val="center"/>
          </w:tcPr>
          <w:p w14:paraId="5505F3B7" w14:textId="2A255315" w:rsidR="007876BB" w:rsidRDefault="007876BB" w:rsidP="00EA4F08">
            <w:pPr>
              <w:tabs>
                <w:tab w:val="left" w:pos="1470"/>
              </w:tabs>
              <w:rPr>
                <w:lang w:bidi="ar-IQ"/>
              </w:rPr>
            </w:pPr>
            <w:r>
              <w:rPr>
                <w:rFonts w:ascii="Arial" w:hAnsi="Arial" w:cs="Arial"/>
                <w:b/>
                <w:bCs/>
                <w:color w:val="000000"/>
              </w:rPr>
              <w:t>500 gm</w:t>
            </w:r>
          </w:p>
        </w:tc>
        <w:tc>
          <w:tcPr>
            <w:tcW w:w="1091" w:type="dxa"/>
            <w:vAlign w:val="center"/>
          </w:tcPr>
          <w:p w14:paraId="6063A213" w14:textId="74F106FF" w:rsidR="007876BB" w:rsidRDefault="007876BB" w:rsidP="00EA4F08">
            <w:pPr>
              <w:tabs>
                <w:tab w:val="left" w:pos="1470"/>
              </w:tabs>
              <w:rPr>
                <w:lang w:bidi="ar-IQ"/>
              </w:rPr>
            </w:pPr>
            <w:r>
              <w:rPr>
                <w:rFonts w:ascii="Arial" w:hAnsi="Arial" w:cs="Arial"/>
                <w:b/>
                <w:bCs/>
                <w:color w:val="000000"/>
              </w:rPr>
              <w:t>38</w:t>
            </w:r>
          </w:p>
        </w:tc>
        <w:tc>
          <w:tcPr>
            <w:tcW w:w="1222" w:type="dxa"/>
            <w:vAlign w:val="center"/>
          </w:tcPr>
          <w:p w14:paraId="694D90A3" w14:textId="5DA65195" w:rsidR="007876BB" w:rsidRDefault="007876BB" w:rsidP="00EA4F08">
            <w:pPr>
              <w:tabs>
                <w:tab w:val="left" w:pos="1470"/>
              </w:tabs>
              <w:rPr>
                <w:lang w:bidi="ar-IQ"/>
              </w:rPr>
            </w:pPr>
            <w:r>
              <w:rPr>
                <w:rFonts w:ascii="Arial" w:hAnsi="Arial" w:cs="Arial"/>
                <w:b/>
                <w:bCs/>
                <w:color w:val="000000"/>
              </w:rPr>
              <w:t>26.60</w:t>
            </w:r>
          </w:p>
        </w:tc>
        <w:tc>
          <w:tcPr>
            <w:tcW w:w="1210" w:type="dxa"/>
            <w:vAlign w:val="center"/>
          </w:tcPr>
          <w:p w14:paraId="5FB29FF8" w14:textId="50949F2A" w:rsidR="007876BB" w:rsidRDefault="007876BB" w:rsidP="00EA4F08">
            <w:pPr>
              <w:tabs>
                <w:tab w:val="left" w:pos="1470"/>
              </w:tabs>
              <w:rPr>
                <w:lang w:bidi="ar-IQ"/>
              </w:rPr>
            </w:pPr>
            <w:r>
              <w:rPr>
                <w:rFonts w:ascii="Arial" w:hAnsi="Arial" w:cs="Arial"/>
                <w:b/>
                <w:bCs/>
                <w:color w:val="000000"/>
              </w:rPr>
              <w:t>17.10</w:t>
            </w:r>
          </w:p>
        </w:tc>
        <w:tc>
          <w:tcPr>
            <w:tcW w:w="1026" w:type="dxa"/>
            <w:vAlign w:val="center"/>
          </w:tcPr>
          <w:p w14:paraId="62AFD65E" w14:textId="70AAE685" w:rsidR="007876BB" w:rsidRDefault="007876BB" w:rsidP="00EA4F08">
            <w:pPr>
              <w:tabs>
                <w:tab w:val="left" w:pos="1470"/>
              </w:tabs>
              <w:rPr>
                <w:lang w:bidi="ar-IQ"/>
              </w:rPr>
            </w:pPr>
            <w:r>
              <w:rPr>
                <w:rFonts w:ascii="Arial" w:hAnsi="Arial" w:cs="Arial"/>
                <w:b/>
                <w:bCs/>
                <w:color w:val="000000"/>
              </w:rPr>
              <w:t>9.50</w:t>
            </w:r>
          </w:p>
        </w:tc>
      </w:tr>
      <w:tr w:rsidR="007876BB" w14:paraId="28C3D10A" w14:textId="77777777" w:rsidTr="00CC3FF7">
        <w:tc>
          <w:tcPr>
            <w:tcW w:w="666" w:type="dxa"/>
            <w:vAlign w:val="center"/>
          </w:tcPr>
          <w:p w14:paraId="463FE726" w14:textId="675A7B78" w:rsidR="007876BB" w:rsidRDefault="007876BB" w:rsidP="00EA4F08">
            <w:pPr>
              <w:tabs>
                <w:tab w:val="left" w:pos="1470"/>
              </w:tabs>
              <w:rPr>
                <w:lang w:bidi="ar-IQ"/>
              </w:rPr>
            </w:pPr>
            <w:r>
              <w:rPr>
                <w:rFonts w:ascii="Arial" w:hAnsi="Arial" w:cs="Arial"/>
                <w:b/>
                <w:bCs/>
                <w:color w:val="000000"/>
              </w:rPr>
              <w:t>44</w:t>
            </w:r>
          </w:p>
        </w:tc>
        <w:tc>
          <w:tcPr>
            <w:tcW w:w="1427" w:type="dxa"/>
            <w:vAlign w:val="center"/>
          </w:tcPr>
          <w:p w14:paraId="1C9382EF" w14:textId="153F8DE0" w:rsidR="007876BB" w:rsidRDefault="007876BB" w:rsidP="00EA4F08">
            <w:pPr>
              <w:tabs>
                <w:tab w:val="left" w:pos="1470"/>
              </w:tabs>
              <w:rPr>
                <w:lang w:bidi="ar-IQ"/>
              </w:rPr>
            </w:pPr>
            <w:r>
              <w:rPr>
                <w:rFonts w:ascii="Arial" w:hAnsi="Arial" w:cs="Arial"/>
                <w:b/>
                <w:bCs/>
                <w:sz w:val="20"/>
                <w:szCs w:val="20"/>
              </w:rPr>
              <w:t>09-Ebq-001</w:t>
            </w:r>
          </w:p>
        </w:tc>
        <w:tc>
          <w:tcPr>
            <w:tcW w:w="3067" w:type="dxa"/>
            <w:vAlign w:val="center"/>
          </w:tcPr>
          <w:p w14:paraId="6212D467" w14:textId="423297B4" w:rsidR="007876BB" w:rsidRDefault="007876BB" w:rsidP="00EA4F08">
            <w:pPr>
              <w:tabs>
                <w:tab w:val="left" w:pos="1470"/>
              </w:tabs>
              <w:rPr>
                <w:lang w:bidi="ar-IQ"/>
              </w:rPr>
            </w:pPr>
            <w:r>
              <w:rPr>
                <w:rFonts w:ascii="Arial" w:hAnsi="Arial" w:cs="Arial"/>
                <w:b/>
                <w:bCs/>
                <w:sz w:val="20"/>
                <w:szCs w:val="20"/>
              </w:rPr>
              <w:t>milk formula for Urea cycle disorder patients for age (from birth _1year)</w:t>
            </w:r>
          </w:p>
        </w:tc>
        <w:tc>
          <w:tcPr>
            <w:tcW w:w="1367" w:type="dxa"/>
            <w:vAlign w:val="center"/>
          </w:tcPr>
          <w:p w14:paraId="076B5B7F" w14:textId="29F29940" w:rsidR="007876BB" w:rsidRDefault="007876BB" w:rsidP="00EA4F08">
            <w:pPr>
              <w:tabs>
                <w:tab w:val="left" w:pos="1470"/>
              </w:tabs>
              <w:rPr>
                <w:lang w:bidi="ar-IQ"/>
              </w:rPr>
            </w:pPr>
            <w:r>
              <w:rPr>
                <w:rFonts w:ascii="Arial" w:hAnsi="Arial" w:cs="Arial"/>
                <w:b/>
                <w:bCs/>
              </w:rPr>
              <w:t>250</w:t>
            </w:r>
          </w:p>
        </w:tc>
        <w:tc>
          <w:tcPr>
            <w:tcW w:w="1365" w:type="dxa"/>
            <w:vAlign w:val="center"/>
          </w:tcPr>
          <w:p w14:paraId="3CA1D614" w14:textId="5AEE0351" w:rsidR="007876BB" w:rsidRDefault="007876BB" w:rsidP="00EA4F08">
            <w:pPr>
              <w:tabs>
                <w:tab w:val="left" w:pos="1470"/>
              </w:tabs>
              <w:rPr>
                <w:lang w:bidi="ar-IQ"/>
              </w:rPr>
            </w:pPr>
            <w:r>
              <w:rPr>
                <w:rFonts w:ascii="Arial" w:hAnsi="Arial" w:cs="Arial"/>
                <w:b/>
                <w:bCs/>
              </w:rPr>
              <w:t>1 tin</w:t>
            </w:r>
          </w:p>
        </w:tc>
        <w:tc>
          <w:tcPr>
            <w:tcW w:w="1091" w:type="dxa"/>
            <w:vAlign w:val="center"/>
          </w:tcPr>
          <w:p w14:paraId="279E86EC" w14:textId="780216CF" w:rsidR="007876BB" w:rsidRDefault="007876BB" w:rsidP="00EA4F08">
            <w:pPr>
              <w:tabs>
                <w:tab w:val="left" w:pos="1470"/>
              </w:tabs>
              <w:rPr>
                <w:lang w:bidi="ar-IQ"/>
              </w:rPr>
            </w:pPr>
            <w:r>
              <w:rPr>
                <w:rFonts w:ascii="Arial" w:hAnsi="Arial" w:cs="Arial"/>
                <w:b/>
                <w:bCs/>
              </w:rPr>
              <w:t>40</w:t>
            </w:r>
          </w:p>
        </w:tc>
        <w:tc>
          <w:tcPr>
            <w:tcW w:w="1222" w:type="dxa"/>
            <w:vAlign w:val="center"/>
          </w:tcPr>
          <w:p w14:paraId="07AAD46B" w14:textId="033201FB" w:rsidR="007876BB" w:rsidRDefault="007876BB" w:rsidP="00EA4F08">
            <w:pPr>
              <w:tabs>
                <w:tab w:val="left" w:pos="1470"/>
              </w:tabs>
              <w:rPr>
                <w:lang w:bidi="ar-IQ"/>
              </w:rPr>
            </w:pPr>
            <w:r>
              <w:rPr>
                <w:rFonts w:ascii="Arial" w:hAnsi="Arial" w:cs="Arial"/>
                <w:b/>
                <w:bCs/>
              </w:rPr>
              <w:t>28</w:t>
            </w:r>
          </w:p>
        </w:tc>
        <w:tc>
          <w:tcPr>
            <w:tcW w:w="1210" w:type="dxa"/>
            <w:vAlign w:val="center"/>
          </w:tcPr>
          <w:p w14:paraId="3FA3C7B1" w14:textId="3082BA8C" w:rsidR="007876BB" w:rsidRDefault="007876BB" w:rsidP="00EA4F08">
            <w:pPr>
              <w:tabs>
                <w:tab w:val="left" w:pos="1470"/>
              </w:tabs>
              <w:rPr>
                <w:lang w:bidi="ar-IQ"/>
              </w:rPr>
            </w:pPr>
            <w:r>
              <w:rPr>
                <w:rFonts w:ascii="Arial" w:hAnsi="Arial" w:cs="Arial"/>
                <w:b/>
                <w:bCs/>
              </w:rPr>
              <w:t>18</w:t>
            </w:r>
          </w:p>
        </w:tc>
        <w:tc>
          <w:tcPr>
            <w:tcW w:w="1026" w:type="dxa"/>
            <w:vAlign w:val="center"/>
          </w:tcPr>
          <w:p w14:paraId="09309B55" w14:textId="223B67D4" w:rsidR="007876BB" w:rsidRDefault="007876BB" w:rsidP="00EA4F08">
            <w:pPr>
              <w:tabs>
                <w:tab w:val="left" w:pos="1470"/>
              </w:tabs>
              <w:rPr>
                <w:lang w:bidi="ar-IQ"/>
              </w:rPr>
            </w:pPr>
            <w:r>
              <w:rPr>
                <w:rFonts w:ascii="Arial" w:hAnsi="Arial" w:cs="Arial"/>
                <w:b/>
                <w:bCs/>
              </w:rPr>
              <w:t>10</w:t>
            </w:r>
          </w:p>
        </w:tc>
      </w:tr>
    </w:tbl>
    <w:p w14:paraId="454C4B34" w14:textId="77777777" w:rsidR="00447CB9" w:rsidRDefault="00447CB9" w:rsidP="00EA4F08">
      <w:pPr>
        <w:tabs>
          <w:tab w:val="left" w:pos="1470"/>
        </w:tabs>
        <w:rPr>
          <w:lang w:bidi="ar-IQ"/>
        </w:rPr>
      </w:pPr>
    </w:p>
    <w:p w14:paraId="21752D72" w14:textId="77777777" w:rsidR="00B16BE6" w:rsidRDefault="00B16BE6" w:rsidP="00EA4F08">
      <w:pPr>
        <w:tabs>
          <w:tab w:val="left" w:pos="1470"/>
        </w:tabs>
        <w:rPr>
          <w:lang w:bidi="ar-IQ"/>
        </w:rPr>
      </w:pPr>
    </w:p>
    <w:p w14:paraId="009B53C0" w14:textId="77777777" w:rsidR="00B16BE6" w:rsidRDefault="00B16BE6" w:rsidP="00EA4F08">
      <w:pPr>
        <w:tabs>
          <w:tab w:val="left" w:pos="1470"/>
        </w:tabs>
        <w:rPr>
          <w:rtl/>
          <w:lang w:bidi="ar-IQ"/>
        </w:rPr>
      </w:pPr>
    </w:p>
    <w:p w14:paraId="6935A176" w14:textId="77777777" w:rsidR="00533853" w:rsidRDefault="00533853" w:rsidP="00EA4F08">
      <w:pPr>
        <w:tabs>
          <w:tab w:val="left" w:pos="1470"/>
        </w:tabs>
        <w:rPr>
          <w:rtl/>
          <w:lang w:bidi="ar-IQ"/>
        </w:rPr>
      </w:pPr>
    </w:p>
    <w:p w14:paraId="49801A16" w14:textId="77777777" w:rsidR="00533853" w:rsidRDefault="00533853" w:rsidP="00EA4F08">
      <w:pPr>
        <w:tabs>
          <w:tab w:val="left" w:pos="1470"/>
        </w:tabs>
        <w:rPr>
          <w:rtl/>
          <w:lang w:bidi="ar-IQ"/>
        </w:rPr>
      </w:pPr>
    </w:p>
    <w:p w14:paraId="52759F40" w14:textId="77777777" w:rsidR="00533853" w:rsidRDefault="00533853" w:rsidP="00EA4F08">
      <w:pPr>
        <w:tabs>
          <w:tab w:val="left" w:pos="1470"/>
        </w:tabs>
        <w:rPr>
          <w:rtl/>
          <w:lang w:bidi="ar-IQ"/>
        </w:rPr>
      </w:pPr>
    </w:p>
    <w:p w14:paraId="056B2B40" w14:textId="77777777" w:rsidR="00533853" w:rsidRDefault="00533853" w:rsidP="00EA4F08">
      <w:pPr>
        <w:tabs>
          <w:tab w:val="left" w:pos="1470"/>
        </w:tabs>
        <w:rPr>
          <w:rtl/>
          <w:lang w:bidi="ar-IQ"/>
        </w:rPr>
      </w:pPr>
    </w:p>
    <w:p w14:paraId="7B66F749" w14:textId="77777777" w:rsidR="00533853" w:rsidRDefault="00533853" w:rsidP="00EA4F08">
      <w:pPr>
        <w:tabs>
          <w:tab w:val="left" w:pos="1470"/>
        </w:tabs>
        <w:rPr>
          <w:rtl/>
          <w:lang w:bidi="ar-IQ"/>
        </w:rPr>
      </w:pPr>
    </w:p>
    <w:p w14:paraId="38299ED6" w14:textId="77777777" w:rsidR="00533853" w:rsidRDefault="00533853" w:rsidP="00EA4F08">
      <w:pPr>
        <w:tabs>
          <w:tab w:val="left" w:pos="1470"/>
        </w:tabs>
        <w:rPr>
          <w:rtl/>
          <w:lang w:bidi="ar-IQ"/>
        </w:rPr>
      </w:pPr>
    </w:p>
    <w:p w14:paraId="2FBF4033" w14:textId="77777777" w:rsidR="00533853" w:rsidRDefault="00533853" w:rsidP="00EA4F08">
      <w:pPr>
        <w:tabs>
          <w:tab w:val="left" w:pos="1470"/>
        </w:tabs>
        <w:rPr>
          <w:rtl/>
          <w:lang w:bidi="ar-IQ"/>
        </w:rPr>
      </w:pPr>
    </w:p>
    <w:p w14:paraId="570EB0CE" w14:textId="77777777" w:rsidR="00533853" w:rsidRDefault="00533853" w:rsidP="00EA4F08">
      <w:pPr>
        <w:tabs>
          <w:tab w:val="left" w:pos="1470"/>
        </w:tabs>
        <w:rPr>
          <w:rtl/>
          <w:lang w:bidi="ar-IQ"/>
        </w:rPr>
      </w:pPr>
    </w:p>
    <w:p w14:paraId="69A1A53A" w14:textId="77777777" w:rsidR="00533853" w:rsidRDefault="00533853" w:rsidP="00EA4F08">
      <w:pPr>
        <w:tabs>
          <w:tab w:val="left" w:pos="1470"/>
        </w:tabs>
        <w:rPr>
          <w:rtl/>
          <w:lang w:bidi="ar-IQ"/>
        </w:rPr>
      </w:pPr>
    </w:p>
    <w:p w14:paraId="794C8C77" w14:textId="77777777" w:rsidR="00533853" w:rsidRDefault="00533853" w:rsidP="00EA4F08">
      <w:pPr>
        <w:tabs>
          <w:tab w:val="left" w:pos="1470"/>
        </w:tabs>
        <w:rPr>
          <w:rtl/>
          <w:lang w:bidi="ar-IQ"/>
        </w:rPr>
      </w:pPr>
    </w:p>
    <w:p w14:paraId="08B5AEBD" w14:textId="77777777" w:rsidR="00533853" w:rsidRDefault="00533853" w:rsidP="00EA4F08">
      <w:pPr>
        <w:tabs>
          <w:tab w:val="left" w:pos="1470"/>
        </w:tabs>
        <w:rPr>
          <w:rtl/>
          <w:lang w:bidi="ar-IQ"/>
        </w:rPr>
      </w:pPr>
    </w:p>
    <w:p w14:paraId="3CFD45BA" w14:textId="77777777" w:rsidR="00533853" w:rsidRDefault="00533853" w:rsidP="00EA4F08">
      <w:pPr>
        <w:tabs>
          <w:tab w:val="left" w:pos="1470"/>
        </w:tabs>
        <w:rPr>
          <w:rtl/>
          <w:lang w:bidi="ar-IQ"/>
        </w:rPr>
      </w:pPr>
    </w:p>
    <w:p w14:paraId="5B68CBD5" w14:textId="77777777" w:rsidR="00533853" w:rsidRDefault="00533853" w:rsidP="00EA4F08">
      <w:pPr>
        <w:tabs>
          <w:tab w:val="left" w:pos="1470"/>
        </w:tabs>
        <w:rPr>
          <w:rtl/>
          <w:lang w:bidi="ar-IQ"/>
        </w:rPr>
      </w:pPr>
    </w:p>
    <w:p w14:paraId="5E608D5C" w14:textId="77777777" w:rsidR="00533853" w:rsidRDefault="00533853" w:rsidP="00EA4F08">
      <w:pPr>
        <w:tabs>
          <w:tab w:val="left" w:pos="1470"/>
        </w:tabs>
        <w:rPr>
          <w:rtl/>
          <w:lang w:bidi="ar-IQ"/>
        </w:rPr>
      </w:pPr>
    </w:p>
    <w:p w14:paraId="391BDA3D" w14:textId="77777777" w:rsidR="00533853" w:rsidRDefault="00533853"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DA2F858" w:rsidR="00302DD5" w:rsidRPr="00825AE7" w:rsidRDefault="00302DD5" w:rsidP="00D97D2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97D25">
              <w:rPr>
                <w:color w:val="000000"/>
                <w:sz w:val="24"/>
                <w:szCs w:val="24"/>
                <w:highlight w:val="yellow"/>
              </w:rPr>
              <w:t>2</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497768">
              <w:rPr>
                <w:color w:val="000000"/>
                <w:sz w:val="24"/>
                <w:szCs w:val="24"/>
                <w:highlight w:val="yellow"/>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25D5E7B" w:rsidR="00302DD5" w:rsidRPr="00825AE7" w:rsidRDefault="00302DD5" w:rsidP="0049776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497768">
              <w:rPr>
                <w:color w:val="000000"/>
                <w:sz w:val="24"/>
                <w:szCs w:val="24"/>
                <w:lang w:bidi="ar-IQ"/>
              </w:rPr>
              <w:t>A</w:t>
            </w:r>
            <w:r w:rsidRPr="00825AE7">
              <w:rPr>
                <w:color w:val="000000"/>
                <w:sz w:val="24"/>
                <w:szCs w:val="24"/>
                <w:rtl/>
              </w:rPr>
              <w:t xml:space="preserve"> </w:t>
            </w:r>
            <w:r w:rsidR="00D97D25">
              <w:rPr>
                <w:color w:val="000000"/>
                <w:sz w:val="24"/>
                <w:szCs w:val="24"/>
                <w:lang w:bidi="ar-IQ"/>
              </w:rPr>
              <w:t>2</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36E2F3F" w:rsidR="00302DD5" w:rsidRPr="00825AE7" w:rsidRDefault="00302DD5" w:rsidP="00497768">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497768">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97768">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927E6E5" w:rsidR="00302DD5" w:rsidRPr="00825AE7" w:rsidRDefault="00302DD5" w:rsidP="00E53F1F">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E53F1F">
              <w:rPr>
                <w:rFonts w:hint="cs"/>
                <w:sz w:val="24"/>
                <w:szCs w:val="24"/>
                <w:highlight w:val="cyan"/>
                <w:rtl/>
              </w:rPr>
              <w:t>19</w:t>
            </w:r>
            <w:r w:rsidRPr="00825AE7">
              <w:rPr>
                <w:rFonts w:hint="cs"/>
                <w:sz w:val="24"/>
                <w:szCs w:val="24"/>
                <w:highlight w:val="cyan"/>
                <w:rtl/>
              </w:rPr>
              <w:t xml:space="preserve"> /  </w:t>
            </w:r>
            <w:r w:rsidR="00E53F1F">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5E96243" w:rsidR="00302DD5" w:rsidRPr="00825AE7" w:rsidRDefault="00302DD5" w:rsidP="00E53F1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E53F1F">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  </w:t>
            </w:r>
            <w:r w:rsidR="00E53F1F">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2FE683A" w:rsidR="00302DD5" w:rsidRPr="00825AE7" w:rsidRDefault="00302DD5" w:rsidP="00B16BE6">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16BE6">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497768">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147A65B" w:rsidR="00302DD5" w:rsidRPr="00825AE7" w:rsidRDefault="00302DD5" w:rsidP="0049776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497768">
              <w:rPr>
                <w:rFonts w:hint="cs"/>
                <w:color w:val="000000"/>
                <w:sz w:val="24"/>
                <w:szCs w:val="24"/>
                <w:rtl/>
                <w:lang w:bidi="ar-IQ"/>
              </w:rPr>
              <w:t>19</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497768">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69E9D49" w:rsidR="00302DD5" w:rsidRPr="00825AE7" w:rsidRDefault="00302DD5" w:rsidP="0049776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B16BE6">
              <w:rPr>
                <w:rFonts w:hint="cs"/>
                <w:color w:val="000000"/>
                <w:sz w:val="24"/>
                <w:szCs w:val="24"/>
                <w:highlight w:val="cyan"/>
                <w:rtl/>
              </w:rPr>
              <w:t>2</w:t>
            </w:r>
            <w:r w:rsidR="00497768">
              <w:rPr>
                <w:rFonts w:hint="cs"/>
                <w:color w:val="000000"/>
                <w:sz w:val="24"/>
                <w:szCs w:val="24"/>
                <w:highlight w:val="cyan"/>
                <w:rtl/>
              </w:rPr>
              <w:t>0</w:t>
            </w:r>
            <w:r w:rsidRPr="00825AE7">
              <w:rPr>
                <w:rFonts w:hint="cs"/>
                <w:color w:val="000000"/>
                <w:sz w:val="24"/>
                <w:szCs w:val="24"/>
                <w:highlight w:val="cyan"/>
                <w:rtl/>
              </w:rPr>
              <w:t xml:space="preserve"> / </w:t>
            </w:r>
            <w:r w:rsidR="00497768">
              <w:rPr>
                <w:rFonts w:hint="cs"/>
                <w:color w:val="000000"/>
                <w:sz w:val="24"/>
                <w:szCs w:val="24"/>
                <w:highlight w:val="cyan"/>
                <w:rtl/>
              </w:rPr>
              <w:t>3</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7876B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7876B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7876B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7876B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7876B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7876B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7876B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7876B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7876B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7876B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7876B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7876BB">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7876B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7876B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7876B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7876B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7876BB">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7876BB">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7876B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7876B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7876BB">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7876B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7876B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7876B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7876B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7876B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7876B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7876B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7876B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7876B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7876B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7876B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7876B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7876B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7876B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7876B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7876B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7876B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7876BB">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7876B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7876B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7876BB">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7876B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7876B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876BB" w:rsidRPr="00167DD5" w14:paraId="4ABADA7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2C5BDF93" w:rsidR="007876BB" w:rsidRPr="00167DD5" w:rsidRDefault="007876BB"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1B9103A3"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01-E00-007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25454D92"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27395F8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5B9CDC13"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6EBDAD35"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02-H00-014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1B94" w14:textId="7DAABBEB"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43DE05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2BB39E4B"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19F81558"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06-E00-014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F7D01" w14:textId="5D5784E5"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Fludrocortisone acetate 0.1mg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1E54FB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2F83E419"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01921A50"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06-J00-010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8E7D2" w14:textId="5D082FB9"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mecasermin (recombinant human insulin - like growth factor - 1 rhl GF-1)Increlex inj  mecasermin 10mg/ml  ( 4 ml vial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2306907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5F9167DF"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1E1BC30C"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09-AD0-</w:t>
            </w:r>
            <w:r>
              <w:rPr>
                <w:rFonts w:ascii="Arial" w:hAnsi="Arial" w:cs="Arial"/>
                <w:b/>
                <w:bCs/>
                <w:sz w:val="20"/>
                <w:szCs w:val="20"/>
              </w:rPr>
              <w:lastRenderedPageBreak/>
              <w:t>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F97A" w14:textId="2A166573"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lastRenderedPageBreak/>
              <w:t xml:space="preserve"> calcitriol ( 1, 25 </w:t>
            </w:r>
            <w:r>
              <w:rPr>
                <w:rFonts w:ascii="Arial" w:hAnsi="Arial" w:cs="Arial"/>
                <w:b/>
                <w:bCs/>
                <w:sz w:val="20"/>
                <w:szCs w:val="20"/>
              </w:rPr>
              <w:lastRenderedPageBreak/>
              <w:t xml:space="preserve">Dihydrocholecalciferol )(D3) 250 nanogram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34602F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684AC773"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383EA832"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09-AD0-024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B02CE" w14:textId="56C76193"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calcitriol ( 1, 25 Dihydrocholecalciferol )(D3) 1 mcg / ml injection ( 1 ml ampoule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75568D7"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17D28722"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39F73552"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09-CD0-001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C8EBF" w14:textId="5BC55A5D"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04CE4C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0296DC9A"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3D2877E1"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1541" w14:textId="548BC143"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Good start soy plus DHA plus ARA from birth</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2F72AF0" w14:textId="77777777" w:rsidTr="001637A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099AABA"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10820EF8"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9009A79" w14:textId="6884FB96"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 xml:space="preserve">minimum and maximum values for iron for infant formula are 0.45mg and 2.0mg respectively and for follow-on formula 0.9mg and 2.5mg respectively. For phosphorus, minimum and </w:t>
            </w:r>
            <w:r>
              <w:rPr>
                <w:rFonts w:ascii="Arial" w:hAnsi="Arial" w:cs="Arial"/>
                <w:sz w:val="20"/>
                <w:szCs w:val="20"/>
              </w:rPr>
              <w:lastRenderedPageBreak/>
              <w:t>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6335CA5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39A54448"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50B48BDF"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5744" w14:textId="3966D6CF"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42E4805E" w14:textId="77777777" w:rsidTr="001637A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C9399B"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394B9326"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2A5B" w14:textId="2358EB61"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5A6E780"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D320" w14:textId="7A93AAC9"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74B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DD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098" w14:textId="254AA229"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1EED0" w14:textId="3B3BC208"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CHO modified formula nutritionally casein based </w:t>
            </w:r>
            <w:r>
              <w:rPr>
                <w:rFonts w:ascii="Arial" w:hAnsi="Arial" w:cs="Arial"/>
                <w:b/>
                <w:bCs/>
                <w:sz w:val="20"/>
                <w:szCs w:val="20"/>
              </w:rPr>
              <w:lastRenderedPageBreak/>
              <w:t>cow s milk for lactose and galactose restricted diet(carbohydrate free mixture ).</w:t>
            </w:r>
            <w:r>
              <w:rPr>
                <w:rFonts w:ascii="Arial" w:hAnsi="Arial" w:cs="Arial"/>
                <w:b/>
                <w:bCs/>
                <w:sz w:val="20"/>
                <w:szCs w:val="20"/>
              </w:rPr>
              <w:br/>
              <w:t>for infants as a sole source of nutrition or as supplementary feed for children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62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7B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642D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E7E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4CB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3E1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50F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18E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AB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3F8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D0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46F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64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A52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4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D70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37C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9A4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5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1BC0D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FC2F7B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404888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5B11" w14:textId="775C2A01"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A0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06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A4D1" w14:textId="7E8F7D27"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09-Ebs-001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1A563" w14:textId="61C12F9C"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C16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38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D32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77B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0D84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1C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76E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08C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F03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48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C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34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0F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A31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1D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B5D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DD3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F93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464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E885E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64E72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6AE1513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D90A" w14:textId="7A7679A6"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39F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75D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A827" w14:textId="4B4C69FC"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9AFC" w14:textId="4D8ABB1E"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Mercaptamine (Cysteamine) as Bitartrate  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A5F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DD3B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B9C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8D7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D77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62B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55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8A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676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664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6E67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7A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1C8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3B8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1F2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F4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E63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98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F25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7EA9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0B3D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E40014B"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1A8" w14:textId="78FEB61E"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0134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790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D6F72" w14:textId="5E394E2E"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927BB" w14:textId="57792435"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Mercaptamine (Cysteamine) as Bitartrate  150mg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F71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21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671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BC2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824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9E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98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4F1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6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05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EE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663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07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72F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B1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959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BFD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08C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19A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CE232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7B46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478FF9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1AF2" w14:textId="5C288814"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8DB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14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D5C" w14:textId="5D6EFBDD"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75CE5" w14:textId="05C13BBC"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لمرضى زرع نخاع العظم بواقع فحصين لكل مريض بالسنة وحسب اعداد المرضى يتم توفير عدد (10) فحص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9B4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B83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9DE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A5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6C84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8D1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10D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89A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AAE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5AA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A67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1A9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B114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FB3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A94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CE1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895F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C20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613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A2FFD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3E20B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66C9464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5500" w14:textId="0B4ECE75"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CDC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DB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A119" w14:textId="611D44BB"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DFCF8" w14:textId="3AE2A4EF"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Pr>
              <w:lastRenderedPageBreak/>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9B7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F419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B5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27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288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F8D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DE5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C32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2E9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85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9BA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42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850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B2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21B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B98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118E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4630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D8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818C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0B3A5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5ED544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F4508" w14:textId="32E2BBFC"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18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14E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C95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61BBF" w14:textId="23DE26FD"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31067" w14:textId="1C8A7A4D"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Biotin (Vit H) 5 mg/ml  injection (disorder of Biotin metabolism)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2B1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EBF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6D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44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05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DA3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07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21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A7B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EFD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512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AED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43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293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46F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6F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331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DF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679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FED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736A1E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6E2B3ED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E9B" w14:textId="5D6D5D4C"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129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AD9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DC71" w14:textId="07828CE8"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5A349" w14:textId="366444D9"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alglucosidase alfa  50 mg vial I.V. infusion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ED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C9AC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AF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C0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F7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4BC4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0D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A6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AD7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8F3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0F8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B73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8F7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53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0CE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59D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BD8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0E1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5D347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B378B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43ECD94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D96C" w14:textId="0BABAB79"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E1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0A1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53" w14:textId="3FB204E2"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8142E" w14:textId="2B7239F4"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L . carnitine : oral pediatric solution 300 mg /ml (30 %) (20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31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FB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001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F5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E051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0C1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D503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F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A7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C6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125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8F3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BF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CD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357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263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3CE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5E7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B33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B2C9F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62B6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3AF0718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E1936" w14:textId="05BD6F14"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EC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948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1F3D" w14:textId="5826160A"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4E56" w14:textId="482853A6"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L . carnitine 200 mg / ml (5ml ampoule)I.V , 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17B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164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AE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6F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7EB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3FA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7ED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A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241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A36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9BD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060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32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97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2A5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E57A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678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A48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738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CF13E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3C5E0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9171CA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4224" w14:textId="6F8857C2"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C452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EB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890" w14:textId="4E1DF539"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A013D" w14:textId="6E557774"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imiglucerase. I.V infusion 400 unit/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E74B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D45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E06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782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294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D8E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604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34F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2DD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74D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068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DF7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35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056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5CF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74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1E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9B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07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C285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78887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BE7713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A6532" w14:textId="575ACC4F"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FF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E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2C217" w14:textId="5FD47E9F"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D5DB" w14:textId="760A7FBC"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Betaine ( anhydrous) powder  ( 180 OR 300 gm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2C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87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A4F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0F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C8B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E3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EA4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9F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0A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8CF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F4C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E7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34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4F07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AD64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A7C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914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33E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B10B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2CE50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5AAE8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3032036A"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45EE" w14:textId="734D1734"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B7B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08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6666" w14:textId="0BD357AB"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4195E" w14:textId="45D70513"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 يستعمل في علاج المرضى المصابين بمرض</w:t>
            </w:r>
            <w:r>
              <w:rPr>
                <w:rFonts w:ascii="Arial" w:hAnsi="Arial" w:cs="Arial"/>
                <w:b/>
                <w:bCs/>
                <w:sz w:val="20"/>
                <w:szCs w:val="20"/>
              </w:rPr>
              <w:t xml:space="preserve"> Mucopolysaccarid subtype   </w:t>
            </w:r>
            <w:r>
              <w:rPr>
                <w:rFonts w:ascii="Arial" w:hAnsi="Arial" w:cs="Arial"/>
                <w:b/>
                <w:bCs/>
                <w:sz w:val="20"/>
                <w:szCs w:val="20"/>
                <w:rtl/>
              </w:rPr>
              <w:t xml:space="preserve">يتم توفير عدد الفحوصات عدد (10) </w:t>
            </w:r>
            <w:r>
              <w:rPr>
                <w:rFonts w:ascii="Arial" w:hAnsi="Arial" w:cs="Arial"/>
                <w:b/>
                <w:bCs/>
                <w:sz w:val="20"/>
                <w:szCs w:val="20"/>
                <w:rtl/>
              </w:rPr>
              <w:lastRenderedPageBreak/>
              <w:t>فحص</w:t>
            </w:r>
            <w:r>
              <w:rPr>
                <w:rFonts w:ascii="Arial" w:hAnsi="Arial" w:cs="Arial"/>
                <w:b/>
                <w:bCs/>
                <w:sz w:val="20"/>
                <w:szCs w:val="20"/>
              </w:rPr>
              <w:t xml:space="preserve"> </w:t>
            </w:r>
            <w:r>
              <w:rPr>
                <w:rFonts w:ascii="Arial" w:hAnsi="Arial" w:cs="Arial"/>
                <w:b/>
                <w:bCs/>
                <w:sz w:val="20"/>
                <w:szCs w:val="20"/>
                <w:rtl/>
              </w:rPr>
              <w:t>بالجلسة 864</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FB7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200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86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432C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546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2E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C16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BFC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C9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DC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0D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18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B99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4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CEB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684B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734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D84F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43A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6A54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D3E759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3ED47AF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2680" w14:textId="1FE3B3AE"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25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D5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8BB7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0A1F" w14:textId="64EA8E74"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9EFB9" w14:textId="1567EF34"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Velaglucerase alpha 400 unit / vial </w:t>
            </w:r>
            <w:r>
              <w:rPr>
                <w:rFonts w:ascii="Arial" w:hAnsi="Arial" w:cs="Arial"/>
                <w:b/>
                <w:bCs/>
                <w:sz w:val="20"/>
                <w:szCs w:val="20"/>
                <w:rtl/>
              </w:rPr>
              <w:t>ج/1046</w:t>
            </w:r>
            <w:r>
              <w:rPr>
                <w:rFonts w:ascii="Arial" w:hAnsi="Arial" w:cs="Arial"/>
                <w:b/>
                <w:bCs/>
                <w:sz w:val="20"/>
                <w:szCs w:val="20"/>
              </w:rPr>
              <w:br/>
            </w:r>
            <w:r>
              <w:rPr>
                <w:rFonts w:ascii="Arial" w:hAnsi="Arial" w:cs="Arial"/>
                <w:b/>
                <w:bCs/>
                <w:sz w:val="20"/>
                <w:szCs w:val="20"/>
                <w:rtl/>
              </w:rPr>
              <w:t>ج/1045</w:t>
            </w:r>
            <w:r>
              <w:rPr>
                <w:rFonts w:ascii="Arial" w:hAnsi="Arial" w:cs="Arial"/>
                <w:b/>
                <w:bCs/>
                <w:sz w:val="20"/>
                <w:szCs w:val="20"/>
              </w:rPr>
              <w:br/>
            </w:r>
            <w:r>
              <w:rPr>
                <w:rFonts w:ascii="Arial" w:hAnsi="Arial" w:cs="Arial"/>
                <w:b/>
                <w:bCs/>
                <w:sz w:val="20"/>
                <w:szCs w:val="20"/>
                <w:rtl/>
              </w:rPr>
              <w:t>لاحقا</w:t>
            </w:r>
            <w:r>
              <w:rPr>
                <w:rFonts w:ascii="Arial" w:hAnsi="Arial" w:cs="Arial"/>
                <w:b/>
                <w:bCs/>
                <w:sz w:val="20"/>
                <w:szCs w:val="20"/>
              </w:rPr>
              <w:t xml:space="preserve">" </w:t>
            </w:r>
            <w:r>
              <w:rPr>
                <w:rFonts w:ascii="Arial" w:hAnsi="Arial" w:cs="Arial"/>
                <w:b/>
                <w:bCs/>
                <w:sz w:val="20"/>
                <w:szCs w:val="20"/>
                <w:rtl/>
              </w:rPr>
              <w:t>لقرار الجلسة 1029 وبعد استضافة اللجنة العلمية للامراض النادرة واستعراض الحقائق العلمية بصورة</w:t>
            </w:r>
            <w:r>
              <w:rPr>
                <w:rFonts w:ascii="Arial" w:hAnsi="Arial" w:cs="Arial"/>
                <w:b/>
                <w:bCs/>
                <w:sz w:val="20"/>
                <w:szCs w:val="20"/>
              </w:rPr>
              <w:t xml:space="preserve">     </w:t>
            </w:r>
            <w:r>
              <w:rPr>
                <w:rFonts w:ascii="Arial" w:hAnsi="Arial" w:cs="Arial"/>
                <w:b/>
                <w:bCs/>
                <w:sz w:val="20"/>
                <w:szCs w:val="20"/>
                <w:rtl/>
              </w:rPr>
              <w:t>مفصلة تقرر اقرار العقاريين بقائمة الامراض النادرة</w:t>
            </w:r>
            <w:r>
              <w:rPr>
                <w:rFonts w:ascii="Arial" w:hAnsi="Arial" w:cs="Arial"/>
                <w:b/>
                <w:bCs/>
                <w:sz w:val="20"/>
                <w:szCs w:val="20"/>
              </w:rPr>
              <w:t xml:space="preserve">   ( imiglucerase &amp; Velaglucerase )</w:t>
            </w:r>
            <w:r>
              <w:rPr>
                <w:rFonts w:ascii="Arial" w:hAnsi="Arial" w:cs="Arial"/>
                <w:b/>
                <w:bCs/>
                <w:sz w:val="20"/>
                <w:szCs w:val="20"/>
                <w:rtl/>
              </w:rPr>
              <w:t>ونخول</w:t>
            </w:r>
            <w:r>
              <w:rPr>
                <w:rFonts w:ascii="Arial" w:hAnsi="Arial" w:cs="Arial"/>
                <w:b/>
                <w:bCs/>
                <w:sz w:val="20"/>
                <w:szCs w:val="20"/>
              </w:rPr>
              <w:t xml:space="preserve">      </w:t>
            </w:r>
            <w:r>
              <w:rPr>
                <w:rFonts w:ascii="Arial" w:hAnsi="Arial" w:cs="Arial"/>
                <w:b/>
                <w:bCs/>
                <w:sz w:val="20"/>
                <w:szCs w:val="20"/>
                <w:rtl/>
              </w:rPr>
              <w:t>اللجنة العلمية للامراض النادرة تحديد كمية الاحتياج من كل مادة وفقا</w:t>
            </w:r>
            <w:r>
              <w:rPr>
                <w:rFonts w:ascii="Arial" w:hAnsi="Arial" w:cs="Arial"/>
                <w:b/>
                <w:bCs/>
                <w:sz w:val="20"/>
                <w:szCs w:val="20"/>
              </w:rPr>
              <w:t xml:space="preserve">" </w:t>
            </w:r>
            <w:r>
              <w:rPr>
                <w:rFonts w:ascii="Arial" w:hAnsi="Arial" w:cs="Arial"/>
                <w:b/>
                <w:bCs/>
                <w:sz w:val="20"/>
                <w:szCs w:val="20"/>
                <w:rtl/>
              </w:rPr>
              <w:t>لعدد المرضى والحالات المسجلة</w:t>
            </w:r>
            <w:r>
              <w:rPr>
                <w:rFonts w:ascii="Arial" w:hAnsi="Arial" w:cs="Arial"/>
                <w:b/>
                <w:bCs/>
                <w:sz w:val="20"/>
                <w:szCs w:val="20"/>
              </w:rPr>
              <w:t xml:space="preserve">          </w:t>
            </w:r>
            <w:r>
              <w:rPr>
                <w:rFonts w:ascii="Arial" w:hAnsi="Arial" w:cs="Arial"/>
                <w:b/>
                <w:bCs/>
                <w:sz w:val="20"/>
                <w:szCs w:val="20"/>
                <w:rtl/>
              </w:rPr>
              <w:t>الجديدة والقديمة وفقا</w:t>
            </w:r>
            <w:r>
              <w:rPr>
                <w:rFonts w:ascii="Arial" w:hAnsi="Arial" w:cs="Arial"/>
                <w:b/>
                <w:bCs/>
                <w:sz w:val="20"/>
                <w:szCs w:val="20"/>
              </w:rPr>
              <w:t xml:space="preserve">" </w:t>
            </w:r>
            <w:r>
              <w:rPr>
                <w:rFonts w:ascii="Arial" w:hAnsi="Arial" w:cs="Arial"/>
                <w:b/>
                <w:bCs/>
                <w:sz w:val="20"/>
                <w:szCs w:val="2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Arial" w:hAnsi="Arial" w:cs="Arial"/>
                <w:b/>
                <w:bCs/>
                <w:sz w:val="20"/>
                <w:szCs w:val="20"/>
              </w:rPr>
              <w:t xml:space="preserve">" </w:t>
            </w:r>
            <w:r>
              <w:rPr>
                <w:rFonts w:ascii="Arial" w:hAnsi="Arial" w:cs="Arial"/>
                <w:b/>
                <w:bCs/>
                <w:sz w:val="20"/>
                <w:szCs w:val="20"/>
                <w:rtl/>
              </w:rPr>
              <w:t>بموجب كتاب</w:t>
            </w:r>
            <w:r>
              <w:rPr>
                <w:rFonts w:ascii="Arial" w:hAnsi="Arial" w:cs="Arial"/>
                <w:b/>
                <w:bCs/>
                <w:sz w:val="20"/>
                <w:szCs w:val="20"/>
              </w:rPr>
              <w:t xml:space="preserve">   </w:t>
            </w:r>
            <w:r>
              <w:rPr>
                <w:rFonts w:ascii="Arial" w:hAnsi="Arial" w:cs="Arial"/>
                <w:b/>
                <w:bCs/>
                <w:sz w:val="20"/>
                <w:szCs w:val="20"/>
                <w:rtl/>
              </w:rPr>
              <w:t>كيماديا المرقم 1296 في 4/9/2018 .عدد الفحوصات (25) فحص</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E695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265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7BB7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62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569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27E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E166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06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D3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2D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915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7E0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16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5F4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0BF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24F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1B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FD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739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B24A0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CFE6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529AB9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A171" w14:textId="6F557F27"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6E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07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D180" w14:textId="4F50696B"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F0D8" w14:textId="5AE90B4E"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Carglumic acid 200 mg tab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40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597B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322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21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4C2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A47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9F3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7C2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458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BF45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A164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BB9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72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134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3E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5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88C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EF3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DC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5F897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29BC4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D55E541"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AB0E" w14:textId="064C043F"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AE8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2A8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07A4" w14:textId="39639C95"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ADCB1" w14:textId="3D7AD386"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Agalsidase beta 35mg/ vial for Fabry disease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62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8C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C2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E48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FD0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818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A5B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06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AE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B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4CBC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B1A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99E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544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3E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4C5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1F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42B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F08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AE053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0A11B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678F4C2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4A10" w14:textId="47F5DB66"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062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E4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7620" w14:textId="2C119BE4"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96173" w14:textId="3A9635FF"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قيام الشركة المجهزة بتوفير واجراء الفحوصات </w:t>
            </w:r>
            <w:r>
              <w:rPr>
                <w:rFonts w:ascii="Arial" w:hAnsi="Arial" w:cs="Arial"/>
                <w:b/>
                <w:bCs/>
                <w:sz w:val="20"/>
                <w:szCs w:val="20"/>
                <w:rtl/>
              </w:rPr>
              <w:lastRenderedPageBreak/>
              <w:t>التشخيصية لامراض المشابهة للمرضى انفا لغرض التأكد من التشخيص (فحوصات الانزيمات والفحوصات الوراثية) عدد الفحوصات (10) فحص</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8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D5F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88D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925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D66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C8B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041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2520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8E0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32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CC5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3F0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FC4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748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44F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9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0D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DD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B5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91F5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252F2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0363954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A28F" w14:textId="06DE2A61"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29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E9A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A14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71D5" w14:textId="2FA24C02"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8D8E4" w14:textId="004AB070"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w:t>
            </w:r>
            <w:r>
              <w:rPr>
                <w:rFonts w:ascii="Arial" w:hAnsi="Arial" w:cs="Arial"/>
                <w:b/>
                <w:bCs/>
                <w:sz w:val="20"/>
                <w:szCs w:val="20"/>
              </w:rPr>
              <w:t xml:space="preserve">  </w:t>
            </w:r>
            <w:r>
              <w:rPr>
                <w:rFonts w:ascii="Arial" w:hAnsi="Arial" w:cs="Arial"/>
                <w:b/>
                <w:bCs/>
                <w:sz w:val="20"/>
                <w:szCs w:val="20"/>
                <w:rtl/>
              </w:rPr>
              <w:t>يتم توفير عدد (10) فحص مجاناً</w:t>
            </w:r>
            <w:r>
              <w:rPr>
                <w:rFonts w:ascii="Arial" w:hAnsi="Arial" w:cs="Arial"/>
                <w:b/>
                <w:bCs/>
                <w:sz w:val="20"/>
                <w:szCs w:val="20"/>
              </w:rPr>
              <w:t xml:space="preserve"> </w:t>
            </w:r>
            <w:r>
              <w:rPr>
                <w:rFonts w:ascii="Arial" w:hAnsi="Arial" w:cs="Arial"/>
                <w:b/>
                <w:bCs/>
                <w:sz w:val="20"/>
                <w:szCs w:val="20"/>
                <w:rtl/>
              </w:rPr>
              <w:t>من قبل الشركة المجهزة للمادة بواقع فحصين لكل مريض بالسنة وحسب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54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C31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F8B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565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5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475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22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F50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933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5D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F0F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885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C8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90F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9F6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21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73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DE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5E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BB93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61C36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F653855"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D9E0" w14:textId="3E746382"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63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32B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658F" w14:textId="4C5F65A5"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10-AC0-006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042D" w14:textId="02CB4430"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1B7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C4B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F0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E1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E312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0CE5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587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C9A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D5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B91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C7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F30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8C2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F09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64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7A2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57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821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CA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1882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40220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47160CC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8C3A" w14:textId="12BD3E31"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8CD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048E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AB7D" w14:textId="4B038DC0"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10-AC0-017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7CCC0" w14:textId="6261CDF3"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Tocilizumab vial  200  mgPatients with active polyarticular juvenile idiopathic arthritis (PJIA) 2 years of age and older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C2A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5955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332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509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4AA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15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98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A89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876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AA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3F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10F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8F46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517A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C57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AD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0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BA6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003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2618AF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1DBE3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6CAE9AA"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CCE1" w14:textId="1B5CF6F5"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CCB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A2B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40C77" w14:textId="5D26D3E5"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09-Ebj-001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EFDBB" w14:textId="359BD242"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tyrosinemia for age (from birth-1year ) </w:t>
            </w:r>
            <w:r>
              <w:rPr>
                <w:rFonts w:ascii="Arial" w:hAnsi="Arial" w:cs="Arial"/>
                <w:b/>
                <w:bCs/>
                <w:sz w:val="20"/>
                <w:szCs w:val="20"/>
              </w:rPr>
              <w:br/>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DA3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E77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BED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AD6B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E75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6218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67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02A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89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2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C0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872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4B4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71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EBD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6DB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5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B73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182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E4E96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DB5E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373BBDC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97AC" w14:textId="7BDF7788"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677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B33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0B04" w14:textId="35DDEE31"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09-Ebj-002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7767C" w14:textId="1E079AD4"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tyrosinemia patients for age (above 1 year )</w:t>
            </w:r>
            <w:r>
              <w:rPr>
                <w:rFonts w:ascii="Arial" w:hAnsi="Arial" w:cs="Arial"/>
                <w:b/>
                <w:bCs/>
                <w:sz w:val="20"/>
                <w:szCs w:val="20"/>
              </w:rPr>
              <w:br/>
            </w:r>
            <w:r>
              <w:rPr>
                <w:rFonts w:ascii="Arial" w:hAnsi="Arial" w:cs="Arial"/>
                <w:b/>
                <w:bCs/>
                <w:sz w:val="20"/>
                <w:szCs w:val="20"/>
              </w:rPr>
              <w:lastRenderedPageBreak/>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71A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D2A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9A6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E79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87B4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0A1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F02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827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3D4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17D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C31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FCD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6F2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CC8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0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F3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15A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2F4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D7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8D73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684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051D10F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1B24" w14:textId="7016C88F"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34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A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DE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26E1" w14:textId="24CB865E"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09-Ebi-001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289AF" w14:textId="2EEE8556"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maple syrup urine disease (MSUD) patients for age (0_ 1)   year</w:t>
            </w:r>
            <w:r>
              <w:rPr>
                <w:rFonts w:ascii="Arial" w:hAnsi="Arial" w:cs="Arial"/>
                <w:b/>
                <w:bCs/>
                <w:sz w:val="20"/>
                <w:szCs w:val="20"/>
              </w:rPr>
              <w:br/>
              <w:t>Leucine,Isolucine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8F9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328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355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001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D9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B76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0F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E7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E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2C7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BD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8FA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39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61CE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0DF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DA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7E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B91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537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3095A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E931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2925E9C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ACFC" w14:textId="265A69ED" w:rsidR="007876BB" w:rsidRDefault="007876BB"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71D2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5762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4123" w14:textId="0F7E0F22" w:rsidR="007876BB" w:rsidRPr="00167DD5" w:rsidRDefault="007876BB"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09-Ebi-002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6BCAD" w14:textId="72174B7D" w:rsidR="007876BB" w:rsidRPr="00DA362E" w:rsidRDefault="007876BB"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0F97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E073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6D1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1AD2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D252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67EE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E40A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3020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1018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4B37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4EB9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FBFA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8267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7618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D6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D7B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23DA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53C1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00B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07968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26F8D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01A64C37"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D2932" w14:textId="6416A7AD" w:rsidR="007876BB" w:rsidRDefault="007876BB" w:rsidP="00073752">
            <w:pPr>
              <w:bidi/>
              <w:spacing w:after="0" w:line="260" w:lineRule="exact"/>
              <w:jc w:val="center"/>
              <w:rPr>
                <w:rFonts w:ascii="Times New Roman" w:hAnsi="Times New Roman" w:cs="Times New Roman" w:hint="cs"/>
                <w:color w:val="000000"/>
                <w:sz w:val="18"/>
                <w:szCs w:val="18"/>
                <w:rtl/>
                <w:lang w:bidi="ar-IQ"/>
              </w:rPr>
            </w:pPr>
            <w:r>
              <w:rPr>
                <w:rFonts w:ascii="Times New Roman" w:hAnsi="Times New Roman" w:cs="Times New Roman" w:hint="cs"/>
                <w:color w:val="000000"/>
                <w:sz w:val="18"/>
                <w:szCs w:val="18"/>
                <w:rtl/>
                <w:lang w:bidi="ar-IQ"/>
              </w:rPr>
              <w:t>36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2086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93BD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8D06B" w14:textId="02B7E6D6" w:rsidR="007876BB" w:rsidRDefault="007876BB" w:rsidP="00DC1DFE">
            <w:pPr>
              <w:bidi/>
              <w:jc w:val="center"/>
              <w:rPr>
                <w:rFonts w:ascii="Arial" w:hAnsi="Arial" w:cs="Arial"/>
                <w:b/>
                <w:bCs/>
                <w:sz w:val="20"/>
                <w:szCs w:val="20"/>
              </w:rPr>
            </w:pPr>
            <w:r>
              <w:rPr>
                <w:rFonts w:ascii="Arial" w:hAnsi="Arial" w:cs="Arial"/>
                <w:b/>
                <w:bCs/>
                <w:sz w:val="20"/>
                <w:szCs w:val="20"/>
              </w:rPr>
              <w:t>09-Ebl-002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04647" w14:textId="641F4CEC" w:rsidR="007876BB" w:rsidRDefault="007876BB" w:rsidP="00DC1DFE">
            <w:pPr>
              <w:bidi/>
              <w:jc w:val="center"/>
              <w:rPr>
                <w:rFonts w:ascii="Arial" w:hAnsi="Arial" w:cs="Arial"/>
                <w:b/>
                <w:bCs/>
                <w:sz w:val="20"/>
                <w:szCs w:val="20"/>
              </w:rPr>
            </w:pPr>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EE7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DB2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9E0E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64D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9B3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84A3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2EB0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F525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6DB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EEFE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6599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EC8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A5F8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0498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1F82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962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493C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5EC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F346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68A2B8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DB4F19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00F2A2E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48606" w14:textId="23086F5A"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37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64F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11B9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CEDDD" w14:textId="1FD6E7E2" w:rsidR="007876BB" w:rsidRDefault="007876BB" w:rsidP="00DC1DFE">
            <w:pPr>
              <w:bidi/>
              <w:jc w:val="center"/>
              <w:rPr>
                <w:rFonts w:ascii="Arial" w:hAnsi="Arial" w:cs="Arial"/>
                <w:b/>
                <w:bCs/>
                <w:sz w:val="20"/>
                <w:szCs w:val="20"/>
              </w:rPr>
            </w:pPr>
            <w:r>
              <w:rPr>
                <w:rFonts w:ascii="Arial" w:hAnsi="Arial" w:cs="Arial"/>
                <w:b/>
                <w:bCs/>
                <w:sz w:val="20"/>
                <w:szCs w:val="20"/>
              </w:rPr>
              <w:t>09-Ebk-002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E0821" w14:textId="128A9408" w:rsidR="007876BB" w:rsidRDefault="007876BB" w:rsidP="00DC1DFE">
            <w:pPr>
              <w:bidi/>
              <w:jc w:val="center"/>
              <w:rPr>
                <w:rFonts w:ascii="Arial" w:hAnsi="Arial" w:cs="Arial"/>
                <w:b/>
                <w:bCs/>
                <w:sz w:val="20"/>
                <w:szCs w:val="20"/>
              </w:rPr>
            </w:pPr>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AD9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2FC4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4B8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C095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E934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4509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3EC1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4521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F322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4A3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B71B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564D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9BE1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EE8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B6C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E832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96CB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C9F9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442E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927248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B0567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343784E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642E4" w14:textId="6514EBF6"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38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1203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E7D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1EF07" w14:textId="695DC2F5" w:rsidR="007876BB" w:rsidRDefault="007876BB" w:rsidP="00DC1DFE">
            <w:pPr>
              <w:bidi/>
              <w:jc w:val="center"/>
              <w:rPr>
                <w:rFonts w:ascii="Arial" w:hAnsi="Arial" w:cs="Arial"/>
                <w:b/>
                <w:bCs/>
                <w:sz w:val="20"/>
                <w:szCs w:val="20"/>
              </w:rPr>
            </w:pPr>
            <w:r>
              <w:rPr>
                <w:rFonts w:ascii="Arial" w:hAnsi="Arial" w:cs="Arial"/>
                <w:b/>
                <w:bCs/>
                <w:sz w:val="20"/>
                <w:szCs w:val="20"/>
              </w:rPr>
              <w:t>09-Ebn-001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B91AB" w14:textId="4D0D18DB" w:rsidR="007876BB" w:rsidRDefault="007876BB" w:rsidP="00DC1DFE">
            <w:pPr>
              <w:bidi/>
              <w:jc w:val="center"/>
              <w:rPr>
                <w:rFonts w:ascii="Arial" w:hAnsi="Arial" w:cs="Arial"/>
                <w:b/>
                <w:bCs/>
                <w:sz w:val="20"/>
                <w:szCs w:val="20"/>
              </w:rPr>
            </w:pPr>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03AD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D3AC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45F2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214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723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8413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B567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FF70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C5E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C991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9131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D50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A5DE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1D3C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E6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2CA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FBD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D53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1E6C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8F7E0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1E25DD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6C29646"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055B2" w14:textId="05D44BE8"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39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45A5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9A84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A4167" w14:textId="0A7F59F6" w:rsidR="007876BB" w:rsidRDefault="007876BB" w:rsidP="00DC1DFE">
            <w:pPr>
              <w:bidi/>
              <w:jc w:val="center"/>
              <w:rPr>
                <w:rFonts w:ascii="Arial" w:hAnsi="Arial" w:cs="Arial"/>
                <w:b/>
                <w:bCs/>
                <w:sz w:val="20"/>
                <w:szCs w:val="20"/>
              </w:rPr>
            </w:pPr>
            <w:r>
              <w:rPr>
                <w:rFonts w:ascii="Arial" w:hAnsi="Arial" w:cs="Arial"/>
                <w:b/>
                <w:bCs/>
                <w:sz w:val="20"/>
                <w:szCs w:val="20"/>
              </w:rPr>
              <w:t>09-Ebo-001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BE581" w14:textId="52AAE205" w:rsidR="007876BB" w:rsidRDefault="007876BB" w:rsidP="00DC1DFE">
            <w:pPr>
              <w:bidi/>
              <w:jc w:val="center"/>
              <w:rPr>
                <w:rFonts w:ascii="Arial" w:hAnsi="Arial" w:cs="Arial"/>
                <w:b/>
                <w:bCs/>
                <w:sz w:val="20"/>
                <w:szCs w:val="20"/>
              </w:rPr>
            </w:pPr>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084F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8EDC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728D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77A5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DC7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1EC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9C9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001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2F2D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ABF7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08CF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C3A1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E63B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3727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C02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A863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C695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100C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7763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D5DC32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13FC4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58FACED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D78D4" w14:textId="4ACF85C5"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lastRenderedPageBreak/>
              <w:t>40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155C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56BD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22AA" w14:textId="00ADC7BE" w:rsidR="007876BB" w:rsidRDefault="007876BB" w:rsidP="00DC1DFE">
            <w:pPr>
              <w:bidi/>
              <w:jc w:val="center"/>
              <w:rPr>
                <w:rFonts w:ascii="Arial" w:hAnsi="Arial" w:cs="Arial"/>
                <w:b/>
                <w:bCs/>
                <w:sz w:val="20"/>
                <w:szCs w:val="20"/>
              </w:rPr>
            </w:pPr>
            <w:r>
              <w:rPr>
                <w:rFonts w:ascii="Arial" w:hAnsi="Arial" w:cs="Arial"/>
                <w:b/>
                <w:bCs/>
                <w:sz w:val="20"/>
                <w:szCs w:val="20"/>
              </w:rPr>
              <w:t>09-Ebq-002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CC9C5" w14:textId="25D4630C" w:rsidR="007876BB" w:rsidRDefault="007876BB" w:rsidP="00DC1DFE">
            <w:pPr>
              <w:bidi/>
              <w:jc w:val="center"/>
              <w:rPr>
                <w:rFonts w:ascii="Arial" w:hAnsi="Arial" w:cs="Arial"/>
                <w:b/>
                <w:bCs/>
                <w:sz w:val="20"/>
                <w:szCs w:val="20"/>
              </w:rPr>
            </w:pPr>
            <w:r>
              <w:rPr>
                <w:rFonts w:ascii="Arial" w:hAnsi="Arial" w:cs="Arial"/>
                <w:b/>
                <w:bCs/>
                <w:sz w:val="20"/>
                <w:szCs w:val="20"/>
              </w:rPr>
              <w:t>milk formula for Urea cycle disorder patients for age (above1year_10 years)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567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555E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CF3D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2EA5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54C7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3864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29D0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F8DA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432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73E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824C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6F70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F853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62EE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15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0265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C0A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79C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5810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CC3649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F71C0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169CA19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B7D5E" w14:textId="70B597B6"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41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57BF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2175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61F33" w14:textId="5FE87E7A" w:rsidR="007876BB" w:rsidRDefault="007876BB" w:rsidP="00DC1DFE">
            <w:pPr>
              <w:bidi/>
              <w:jc w:val="center"/>
              <w:rPr>
                <w:rFonts w:ascii="Arial" w:hAnsi="Arial" w:cs="Arial"/>
                <w:b/>
                <w:bCs/>
                <w:sz w:val="20"/>
                <w:szCs w:val="20"/>
              </w:rPr>
            </w:pPr>
            <w:r>
              <w:rPr>
                <w:rFonts w:ascii="Arial" w:hAnsi="Arial" w:cs="Arial"/>
                <w:b/>
                <w:bCs/>
                <w:sz w:val="20"/>
                <w:szCs w:val="20"/>
              </w:rPr>
              <w:t>09-Ebk-001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7C305" w14:textId="7548FFB9" w:rsidR="007876BB" w:rsidRDefault="007876BB" w:rsidP="00DC1DFE">
            <w:pPr>
              <w:bidi/>
              <w:jc w:val="center"/>
              <w:rPr>
                <w:rFonts w:ascii="Arial" w:hAnsi="Arial" w:cs="Arial"/>
                <w:b/>
                <w:bCs/>
                <w:sz w:val="20"/>
                <w:szCs w:val="20"/>
              </w:rPr>
            </w:pPr>
            <w:r>
              <w:rPr>
                <w:rFonts w:ascii="Arial" w:hAnsi="Arial" w:cs="Arial"/>
                <w:b/>
                <w:bCs/>
                <w:sz w:val="20"/>
                <w:szCs w:val="20"/>
              </w:rPr>
              <w:t xml:space="preserve">milk formula for Homocystineuria patients for age ( from birth-1year) </w:t>
            </w:r>
            <w:r>
              <w:rPr>
                <w:rFonts w:ascii="Arial" w:hAnsi="Arial" w:cs="Arial"/>
                <w:b/>
                <w:bCs/>
                <w:sz w:val="20"/>
                <w:szCs w:val="2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41FB"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DF4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56E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808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8C0F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FCDD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7E86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C703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AE1D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72E4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647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1D7C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0D84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4BDA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BB40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6A28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4CB3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3BD3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FADF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B01D0A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FAE23B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DD2C35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D851D" w14:textId="26984D4D"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42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8923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DF20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A5979" w14:textId="0C8745DC" w:rsidR="007876BB" w:rsidRDefault="007876BB" w:rsidP="00DC1DFE">
            <w:pPr>
              <w:bidi/>
              <w:jc w:val="center"/>
              <w:rPr>
                <w:rFonts w:ascii="Arial" w:hAnsi="Arial" w:cs="Arial"/>
                <w:b/>
                <w:bCs/>
                <w:sz w:val="20"/>
                <w:szCs w:val="20"/>
              </w:rPr>
            </w:pPr>
            <w:r>
              <w:rPr>
                <w:rFonts w:ascii="Arial" w:hAnsi="Arial" w:cs="Arial"/>
                <w:b/>
                <w:bCs/>
                <w:sz w:val="20"/>
                <w:szCs w:val="20"/>
              </w:rPr>
              <w:t>09-Ebl-001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73E84" w14:textId="3C8FC0E5" w:rsidR="007876BB" w:rsidRDefault="007876BB" w:rsidP="00DC1DFE">
            <w:pPr>
              <w:bidi/>
              <w:jc w:val="center"/>
              <w:rPr>
                <w:rFonts w:ascii="Arial" w:hAnsi="Arial" w:cs="Arial"/>
                <w:b/>
                <w:bCs/>
                <w:sz w:val="20"/>
                <w:szCs w:val="20"/>
              </w:rPr>
            </w:pPr>
            <w:r>
              <w:rPr>
                <w:rFonts w:ascii="Arial" w:hAnsi="Arial" w:cs="Arial"/>
                <w:b/>
                <w:bCs/>
                <w:sz w:val="20"/>
                <w:szCs w:val="20"/>
              </w:rPr>
              <w:t>milk formula for glutaric acid uria  patients for age (from birth_  1 year)</w:t>
            </w:r>
            <w:r>
              <w:rPr>
                <w:rFonts w:ascii="Arial" w:hAnsi="Arial" w:cs="Arial"/>
                <w:b/>
                <w:bCs/>
                <w:sz w:val="20"/>
                <w:szCs w:val="2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6135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0ABB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8BE2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4F31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E369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0D6B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8C84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7F0F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3C47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3E9E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2493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FC9A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6E8A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7126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8B4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EA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6A57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6EC2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411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2F71BC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CF13D8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73F935A1"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788F8" w14:textId="432494DE"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43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E838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8F8C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C0A17" w14:textId="71E7DEF7" w:rsidR="007876BB" w:rsidRDefault="007876BB" w:rsidP="00DC1DFE">
            <w:pPr>
              <w:bidi/>
              <w:jc w:val="center"/>
              <w:rPr>
                <w:rFonts w:ascii="Arial" w:hAnsi="Arial" w:cs="Arial"/>
                <w:b/>
                <w:bCs/>
                <w:sz w:val="20"/>
                <w:szCs w:val="20"/>
              </w:rPr>
            </w:pPr>
            <w:r>
              <w:rPr>
                <w:rFonts w:ascii="Arial" w:hAnsi="Arial" w:cs="Arial"/>
                <w:b/>
                <w:bCs/>
                <w:sz w:val="20"/>
                <w:szCs w:val="20"/>
              </w:rPr>
              <w:t>09-Ebn-002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BF25" w14:textId="67619866" w:rsidR="007876BB" w:rsidRDefault="007876BB" w:rsidP="00DC1DFE">
            <w:pPr>
              <w:bidi/>
              <w:jc w:val="center"/>
              <w:rPr>
                <w:rFonts w:ascii="Arial" w:hAnsi="Arial" w:cs="Arial"/>
                <w:b/>
                <w:bCs/>
                <w:sz w:val="20"/>
                <w:szCs w:val="20"/>
              </w:rPr>
            </w:pPr>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0970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FB8C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1333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78FC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4100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88A2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7F1C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408D5"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3B88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B1BA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01B1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B801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DEA8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B977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E4FD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A2AB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4D9F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A906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297A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161ED5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4DBEBF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r w:rsidR="007876BB" w:rsidRPr="00167DD5" w14:paraId="4309BC1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1E5E1" w14:textId="7551299C" w:rsidR="007876BB" w:rsidRDefault="007876BB" w:rsidP="00073752">
            <w:pPr>
              <w:bidi/>
              <w:spacing w:after="0" w:line="260" w:lineRule="exact"/>
              <w:jc w:val="center"/>
              <w:rPr>
                <w:rFonts w:ascii="Times New Roman" w:hAnsi="Times New Roman" w:cs="Times New Roman" w:hint="cs"/>
                <w:color w:val="000000"/>
                <w:sz w:val="18"/>
                <w:szCs w:val="18"/>
                <w:rtl/>
              </w:rPr>
            </w:pPr>
            <w:r>
              <w:rPr>
                <w:rFonts w:ascii="Times New Roman" w:hAnsi="Times New Roman" w:cs="Times New Roman" w:hint="cs"/>
                <w:color w:val="000000"/>
                <w:sz w:val="18"/>
                <w:szCs w:val="18"/>
                <w:rtl/>
              </w:rPr>
              <w:t>44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CB69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58E2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6892" w14:textId="262065D6" w:rsidR="007876BB" w:rsidRDefault="007876BB" w:rsidP="00DC1DFE">
            <w:pPr>
              <w:bidi/>
              <w:jc w:val="center"/>
              <w:rPr>
                <w:rFonts w:ascii="Arial" w:hAnsi="Arial" w:cs="Arial"/>
                <w:b/>
                <w:bCs/>
                <w:sz w:val="20"/>
                <w:szCs w:val="20"/>
              </w:rPr>
            </w:pPr>
            <w:bookmarkStart w:id="27" w:name="_GoBack"/>
            <w:r>
              <w:rPr>
                <w:rFonts w:ascii="Arial" w:hAnsi="Arial" w:cs="Arial"/>
                <w:b/>
                <w:bCs/>
                <w:sz w:val="20"/>
                <w:szCs w:val="20"/>
              </w:rPr>
              <w:t>09-Ebq-001</w:t>
            </w:r>
            <w:bookmarkEnd w:id="27"/>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A9F0B" w14:textId="43EF81FB" w:rsidR="007876BB" w:rsidRDefault="007876BB" w:rsidP="00DC1DFE">
            <w:pPr>
              <w:bidi/>
              <w:jc w:val="center"/>
              <w:rPr>
                <w:rFonts w:ascii="Arial" w:hAnsi="Arial" w:cs="Arial"/>
                <w:b/>
                <w:bCs/>
                <w:sz w:val="20"/>
                <w:szCs w:val="20"/>
              </w:rPr>
            </w:pPr>
            <w:r>
              <w:rPr>
                <w:rFonts w:ascii="Arial" w:hAnsi="Arial" w:cs="Arial"/>
                <w:b/>
                <w:bCs/>
                <w:sz w:val="20"/>
                <w:szCs w:val="20"/>
              </w:rPr>
              <w:t>milk formula for Urea cycle disorder patients for age (from birth _1year)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436D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8F21A"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CD66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9996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F3E3E"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395FC"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DA6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E76A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A0044"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8FB42"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BE28D"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F1151"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81EF3"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837E8"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57AC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3E04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1237F"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B8F16"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D1190"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77A199"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7F2DB7" w14:textId="77777777" w:rsidR="007876BB" w:rsidRPr="00167DD5" w:rsidRDefault="007876BB"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C6A2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FC35B" w14:textId="77777777" w:rsidR="00BC6A2B" w:rsidRDefault="00BC6A2B" w:rsidP="00400881">
      <w:pPr>
        <w:spacing w:after="0" w:line="240" w:lineRule="auto"/>
      </w:pPr>
      <w:r>
        <w:separator/>
      </w:r>
    </w:p>
  </w:endnote>
  <w:endnote w:type="continuationSeparator" w:id="0">
    <w:p w14:paraId="10BC7BB9" w14:textId="77777777" w:rsidR="00BC6A2B" w:rsidRDefault="00BC6A2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D97D25" w:rsidRPr="00D1391E" w:rsidRDefault="00D97D2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876BB">
          <w:rPr>
            <w:noProof/>
            <w:sz w:val="24"/>
            <w:szCs w:val="24"/>
          </w:rPr>
          <w:t>68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DD060" w14:textId="77777777" w:rsidR="00BC6A2B" w:rsidRDefault="00BC6A2B" w:rsidP="00400881">
      <w:pPr>
        <w:spacing w:after="0" w:line="240" w:lineRule="auto"/>
      </w:pPr>
      <w:r>
        <w:separator/>
      </w:r>
    </w:p>
  </w:footnote>
  <w:footnote w:type="continuationSeparator" w:id="0">
    <w:p w14:paraId="4F7D243D" w14:textId="77777777" w:rsidR="00BC6A2B" w:rsidRDefault="00BC6A2B" w:rsidP="00400881">
      <w:pPr>
        <w:spacing w:after="0" w:line="240" w:lineRule="auto"/>
      </w:pPr>
      <w:r>
        <w:continuationSeparator/>
      </w:r>
    </w:p>
  </w:footnote>
  <w:footnote w:id="1">
    <w:p w14:paraId="38D2B5A5" w14:textId="77777777" w:rsidR="00D97D25" w:rsidRPr="00E00D5D" w:rsidRDefault="00D97D25"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D97D25" w:rsidRPr="003D09C4" w:rsidRDefault="00D97D25"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D97D25" w:rsidRDefault="00D97D2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D97D25" w:rsidRDefault="00D97D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D97D25" w:rsidRDefault="00D97D25"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5793F"/>
    <w:rsid w:val="00060393"/>
    <w:rsid w:val="0006678F"/>
    <w:rsid w:val="00070B2F"/>
    <w:rsid w:val="00073752"/>
    <w:rsid w:val="00077452"/>
    <w:rsid w:val="000830BE"/>
    <w:rsid w:val="00085210"/>
    <w:rsid w:val="00091AE6"/>
    <w:rsid w:val="000A1D3F"/>
    <w:rsid w:val="000A5161"/>
    <w:rsid w:val="000D0621"/>
    <w:rsid w:val="000D27E4"/>
    <w:rsid w:val="000E0279"/>
    <w:rsid w:val="00101766"/>
    <w:rsid w:val="00111594"/>
    <w:rsid w:val="00120DE8"/>
    <w:rsid w:val="00126EDB"/>
    <w:rsid w:val="00137410"/>
    <w:rsid w:val="00143A79"/>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97768"/>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853"/>
    <w:rsid w:val="00533CF4"/>
    <w:rsid w:val="0053566D"/>
    <w:rsid w:val="00536736"/>
    <w:rsid w:val="005376EF"/>
    <w:rsid w:val="005427C9"/>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5F20"/>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876BB"/>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16BE6"/>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2750"/>
    <w:rsid w:val="00BA410A"/>
    <w:rsid w:val="00BA62C8"/>
    <w:rsid w:val="00BB0628"/>
    <w:rsid w:val="00BC091B"/>
    <w:rsid w:val="00BC52BD"/>
    <w:rsid w:val="00BC65D4"/>
    <w:rsid w:val="00BC6A2B"/>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97D25"/>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3F1F"/>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05924"/>
    <w:rsid w:val="00F10C65"/>
    <w:rsid w:val="00F12742"/>
    <w:rsid w:val="00F207B7"/>
    <w:rsid w:val="00F20CCC"/>
    <w:rsid w:val="00F21788"/>
    <w:rsid w:val="00F27793"/>
    <w:rsid w:val="00F35E7A"/>
    <w:rsid w:val="00F36755"/>
    <w:rsid w:val="00F37097"/>
    <w:rsid w:val="00F40F9A"/>
    <w:rsid w:val="00F43048"/>
    <w:rsid w:val="00F448D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88CA8-DDF3-4E06-9FB0-E6CD4DE1F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Pages>
  <Words>32006</Words>
  <Characters>182435</Characters>
  <Application>Microsoft Office Word</Application>
  <DocSecurity>0</DocSecurity>
  <Lines>1520</Lines>
  <Paragraphs>428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45</cp:revision>
  <cp:lastPrinted>2022-09-07T09:25:00Z</cp:lastPrinted>
  <dcterms:created xsi:type="dcterms:W3CDTF">2022-02-15T07:51:00Z</dcterms:created>
  <dcterms:modified xsi:type="dcterms:W3CDTF">2023-03-05T09:55:00Z</dcterms:modified>
</cp:coreProperties>
</file>