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horzAnchor="margin" w:tblpXSpec="right" w:tblpY="-390"/>
        <w:tblW w:w="0" w:type="auto"/>
        <w:tblLook w:val="04A0"/>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p>
          <w:p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B47B3E">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ascii="Simplified Arabic" w:hAnsi="Simplified Arabic" w:cs="Simplified Arabic"/>
                <w:b/>
                <w:bCs/>
                <w:color w:val="000000"/>
                <w:sz w:val="32"/>
                <w:szCs w:val="32"/>
                <w:highlight w:val="cyan"/>
                <w:lang w:bidi="ar-LB"/>
              </w:rPr>
              <w:t xml:space="preserve">MED/  </w:t>
            </w:r>
            <w:r w:rsidR="00B47B3E">
              <w:rPr>
                <w:rFonts w:ascii="Simplified Arabic" w:hAnsi="Simplified Arabic" w:cs="Simplified Arabic"/>
                <w:b/>
                <w:bCs/>
                <w:color w:val="000000"/>
                <w:sz w:val="32"/>
                <w:szCs w:val="32"/>
                <w:highlight w:val="cyan"/>
                <w:lang w:bidi="ar-LB"/>
              </w:rPr>
              <w:t>3</w:t>
            </w:r>
            <w:r w:rsidRPr="00212FFB">
              <w:rPr>
                <w:rFonts w:ascii="Simplified Arabic" w:hAnsi="Simplified Arabic" w:cs="Simplified Arabic"/>
                <w:b/>
                <w:bCs/>
                <w:color w:val="000000"/>
                <w:sz w:val="32"/>
                <w:szCs w:val="32"/>
                <w:highlight w:val="cyan"/>
                <w:lang w:bidi="ar-LB"/>
              </w:rPr>
              <w:t xml:space="preserve"> /202</w:t>
            </w:r>
            <w:r w:rsidR="00AD11A4">
              <w:rPr>
                <w:rFonts w:ascii="Simplified Arabic" w:hAnsi="Simplified Arabic" w:cs="Simplified Arabic"/>
                <w:b/>
                <w:bCs/>
                <w:color w:val="000000"/>
                <w:sz w:val="32"/>
                <w:szCs w:val="32"/>
                <w:lang w:bidi="ar-LB"/>
              </w:rPr>
              <w:t>3</w:t>
            </w:r>
            <w:r w:rsidR="00461EF9">
              <w:rPr>
                <w:rFonts w:ascii="Simplified Arabic" w:hAnsi="Simplified Arabic" w:cs="Simplified Arabic"/>
                <w:b/>
                <w:bCs/>
                <w:color w:val="000000"/>
                <w:sz w:val="32"/>
                <w:szCs w:val="32"/>
                <w:lang w:bidi="ar-LB"/>
              </w:rPr>
              <w:t>/</w:t>
            </w:r>
            <w:r w:rsidR="00B47B3E">
              <w:rPr>
                <w:rFonts w:ascii="Simplified Arabic" w:hAnsi="Simplified Arabic" w:cs="Simplified Arabic"/>
                <w:b/>
                <w:bCs/>
                <w:color w:val="000000"/>
                <w:sz w:val="32"/>
                <w:szCs w:val="32"/>
                <w:lang w:bidi="ar-LB"/>
              </w:rPr>
              <w:t>B</w:t>
            </w:r>
            <w:r w:rsidR="00461EF9">
              <w:rPr>
                <w:rFonts w:ascii="Simplified Arabic" w:hAnsi="Simplified Arabic" w:cs="Simplified Arabic"/>
                <w:b/>
                <w:bCs/>
                <w:color w:val="000000"/>
                <w:sz w:val="32"/>
                <w:szCs w:val="32"/>
                <w:lang w:bidi="ar-LB"/>
              </w:rPr>
              <w:t xml:space="preserve">  </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FF5D4A">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FF5D4A">
              <w:rPr>
                <w:rFonts w:asciiTheme="minorBidi" w:hAnsiTheme="minorBidi" w:hint="cs"/>
                <w:color w:val="000000"/>
                <w:sz w:val="32"/>
                <w:szCs w:val="32"/>
                <w:rtl/>
                <w:lang w:bidi="ar-IQ"/>
              </w:rPr>
              <w:t>28</w:t>
            </w:r>
            <w:r w:rsidRPr="00212FFB">
              <w:rPr>
                <w:rFonts w:asciiTheme="minorBidi" w:hAnsiTheme="minorBidi"/>
                <w:color w:val="000000"/>
                <w:sz w:val="32"/>
                <w:szCs w:val="32"/>
                <w:highlight w:val="cyan"/>
                <w:rtl/>
                <w:lang w:bidi="ar-LB"/>
              </w:rPr>
              <w:t xml:space="preserve">/  </w:t>
            </w:r>
            <w:r w:rsidR="001D159B">
              <w:rPr>
                <w:rFonts w:asciiTheme="minorBidi" w:hAnsiTheme="minorBidi" w:hint="cs"/>
                <w:color w:val="000000"/>
                <w:sz w:val="32"/>
                <w:szCs w:val="32"/>
                <w:highlight w:val="cyan"/>
                <w:rtl/>
                <w:lang w:bidi="ar-LB"/>
              </w:rPr>
              <w:t>3</w:t>
            </w:r>
            <w:r w:rsidRPr="00212FFB">
              <w:rPr>
                <w:rFonts w:asciiTheme="minorBidi" w:hAnsiTheme="minorBidi"/>
                <w:color w:val="000000"/>
                <w:sz w:val="32"/>
                <w:szCs w:val="32"/>
                <w:highlight w:val="cyan"/>
                <w:rtl/>
                <w:lang w:bidi="ar-LB"/>
              </w:rPr>
              <w:t xml:space="preserve"> /20</w:t>
            </w:r>
            <w:r w:rsidRPr="009A54BD">
              <w:rPr>
                <w:rFonts w:asciiTheme="minorBidi" w:hAnsiTheme="minorBidi"/>
                <w:color w:val="000000"/>
                <w:sz w:val="32"/>
                <w:szCs w:val="32"/>
                <w:highlight w:val="cyan"/>
                <w:rtl/>
                <w:lang w:bidi="ar-LB"/>
              </w:rPr>
              <w:t>2</w:t>
            </w:r>
            <w:r w:rsidR="00AD11A4">
              <w:rPr>
                <w:rFonts w:asciiTheme="minorBidi" w:hAnsiTheme="minorBidi" w:hint="cs"/>
                <w:color w:val="000000"/>
                <w:sz w:val="32"/>
                <w:szCs w:val="32"/>
                <w:rtl/>
                <w:lang w:bidi="ar-IQ"/>
              </w:rPr>
              <w:t>3</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FF5D4A">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w:t>
            </w:r>
            <w:r w:rsidR="00FF5D4A">
              <w:rPr>
                <w:rFonts w:ascii="Calibri" w:hAnsi="Calibri" w:cs="Arial"/>
                <w:bCs/>
                <w:sz w:val="24"/>
                <w:szCs w:val="24"/>
              </w:rPr>
              <w:t>B</w:t>
            </w:r>
            <w:r w:rsidR="00461EF9">
              <w:rPr>
                <w:rFonts w:ascii="Calibri" w:hAnsi="Calibri" w:cs="Arial"/>
                <w:bCs/>
                <w:sz w:val="24"/>
                <w:szCs w:val="24"/>
              </w:rPr>
              <w:t xml:space="preserve"> </w:t>
            </w:r>
            <w:r w:rsidRPr="00212FFB">
              <w:rPr>
                <w:rFonts w:ascii="Calibri" w:hAnsi="Calibri" w:cs="Arial"/>
                <w:bCs/>
                <w:sz w:val="24"/>
                <w:szCs w:val="24"/>
                <w:rtl/>
              </w:rPr>
              <w:t xml:space="preserve">/ </w:t>
            </w:r>
            <w:r w:rsidRPr="00212FFB">
              <w:rPr>
                <w:rFonts w:ascii="Calibri" w:hAnsi="Calibri" w:cs="Arial"/>
                <w:bCs/>
                <w:sz w:val="24"/>
                <w:szCs w:val="24"/>
                <w:lang w:bidi="ar-IQ"/>
              </w:rPr>
              <w:t>]</w:t>
            </w:r>
            <w:r w:rsidRPr="00212FFB">
              <w:rPr>
                <w:b/>
                <w:bCs/>
                <w:color w:val="000000"/>
                <w:spacing w:val="-2"/>
                <w:sz w:val="24"/>
                <w:szCs w:val="24"/>
                <w:highlight w:val="cyan"/>
              </w:rPr>
              <w:t xml:space="preserve">Med/ </w:t>
            </w:r>
            <w:r w:rsidR="00FF5D4A">
              <w:rPr>
                <w:b/>
                <w:bCs/>
                <w:color w:val="000000"/>
                <w:spacing w:val="-2"/>
                <w:sz w:val="24"/>
                <w:szCs w:val="24"/>
                <w:highlight w:val="cyan"/>
              </w:rPr>
              <w:t>3</w:t>
            </w:r>
            <w:r w:rsidRPr="00212FFB">
              <w:rPr>
                <w:b/>
                <w:bCs/>
                <w:color w:val="000000"/>
                <w:spacing w:val="-2"/>
                <w:sz w:val="24"/>
                <w:szCs w:val="24"/>
                <w:highlight w:val="cyan"/>
              </w:rPr>
              <w:t xml:space="preserve">  /202</w:t>
            </w:r>
            <w:r w:rsidR="00AD11A4">
              <w:rPr>
                <w:b/>
                <w:bCs/>
                <w:color w:val="000000"/>
                <w:spacing w:val="-2"/>
                <w:sz w:val="24"/>
                <w:szCs w:val="24"/>
              </w:rPr>
              <w:t>3</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8"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hyperlink r:id="rId9" w:history="1">
              <w:r w:rsidRPr="00212FFB">
                <w:rPr>
                  <w:rStyle w:val="Hyperlink"/>
                  <w:color w:val="000000"/>
                  <w:spacing w:val="-2"/>
                  <w:szCs w:val="24"/>
                </w:rPr>
                <w:t>www.kimadia.iq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FF5D4A">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FF5D4A">
              <w:rPr>
                <w:rFonts w:hint="cs"/>
                <w:sz w:val="24"/>
                <w:szCs w:val="24"/>
                <w:rtl/>
              </w:rPr>
              <w:t>28</w:t>
            </w:r>
            <w:r w:rsidRPr="00212FFB">
              <w:rPr>
                <w:rFonts w:hint="cs"/>
                <w:sz w:val="24"/>
                <w:szCs w:val="24"/>
                <w:highlight w:val="cyan"/>
                <w:rtl/>
              </w:rPr>
              <w:t xml:space="preserve">/   </w:t>
            </w:r>
            <w:r w:rsidR="001D159B">
              <w:rPr>
                <w:rFonts w:hint="cs"/>
                <w:sz w:val="24"/>
                <w:szCs w:val="24"/>
                <w:highlight w:val="cyan"/>
                <w:rtl/>
              </w:rPr>
              <w:t>3</w:t>
            </w:r>
            <w:r w:rsidRPr="00212FFB">
              <w:rPr>
                <w:rFonts w:hint="cs"/>
                <w:sz w:val="24"/>
                <w:szCs w:val="24"/>
                <w:highlight w:val="cyan"/>
                <w:rtl/>
              </w:rPr>
              <w:t>/</w:t>
            </w:r>
            <w:r w:rsidRPr="009A54BD">
              <w:rPr>
                <w:rFonts w:hint="cs"/>
                <w:sz w:val="24"/>
                <w:szCs w:val="24"/>
                <w:highlight w:val="cyan"/>
                <w:rtl/>
              </w:rPr>
              <w:t>202</w:t>
            </w:r>
            <w:r w:rsidR="00AD11A4">
              <w:rPr>
                <w:rFonts w:hint="cs"/>
                <w:sz w:val="24"/>
                <w:szCs w:val="24"/>
                <w:rtl/>
              </w:rPr>
              <w:t>3</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FF5D4A">
              <w:rPr>
                <w:rFonts w:hint="cs"/>
                <w:sz w:val="24"/>
                <w:szCs w:val="24"/>
                <w:rtl/>
                <w:lang w:bidi="ar-DZ"/>
              </w:rPr>
              <w:t>5</w:t>
            </w:r>
            <w:r w:rsidRPr="00212FFB">
              <w:rPr>
                <w:rFonts w:hint="cs"/>
                <w:sz w:val="24"/>
                <w:szCs w:val="24"/>
                <w:highlight w:val="cyan"/>
                <w:rtl/>
                <w:lang w:bidi="ar-DZ"/>
              </w:rPr>
              <w:t xml:space="preserve">/ </w:t>
            </w:r>
            <w:r w:rsidR="00FF5D4A">
              <w:rPr>
                <w:rFonts w:hint="cs"/>
                <w:sz w:val="24"/>
                <w:szCs w:val="24"/>
                <w:highlight w:val="cyan"/>
                <w:rtl/>
                <w:lang w:bidi="ar-DZ"/>
              </w:rPr>
              <w:t>4</w:t>
            </w:r>
            <w:r w:rsidRPr="00212FFB">
              <w:rPr>
                <w:rFonts w:hint="cs"/>
                <w:sz w:val="24"/>
                <w:szCs w:val="24"/>
                <w:highlight w:val="cyan"/>
                <w:rtl/>
                <w:lang w:bidi="ar-DZ"/>
              </w:rPr>
              <w:t xml:space="preserve">  /202</w:t>
            </w:r>
            <w:r w:rsidR="00AD11A4">
              <w:rPr>
                <w:rFonts w:hint="cs"/>
                <w:sz w:val="24"/>
                <w:szCs w:val="24"/>
                <w:rtl/>
                <w:lang w:bidi="ar-DZ"/>
              </w:rPr>
              <w:t>3</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FF5D4A">
              <w:rPr>
                <w:rFonts w:hint="cs"/>
                <w:color w:val="000000"/>
                <w:spacing w:val="-2"/>
                <w:sz w:val="24"/>
                <w:szCs w:val="24"/>
                <w:highlight w:val="cyan"/>
                <w:rtl/>
              </w:rPr>
              <w:t>11</w:t>
            </w:r>
            <w:r w:rsidRPr="00212FFB">
              <w:rPr>
                <w:rFonts w:hint="cs"/>
                <w:color w:val="000000"/>
                <w:spacing w:val="-2"/>
                <w:sz w:val="24"/>
                <w:szCs w:val="24"/>
                <w:highlight w:val="cyan"/>
                <w:rtl/>
              </w:rPr>
              <w:t xml:space="preserve">/ </w:t>
            </w:r>
            <w:r w:rsidR="00FF5D4A">
              <w:rPr>
                <w:rFonts w:hint="cs"/>
                <w:color w:val="000000"/>
                <w:spacing w:val="-2"/>
                <w:sz w:val="24"/>
                <w:szCs w:val="24"/>
                <w:highlight w:val="cyan"/>
                <w:rtl/>
              </w:rPr>
              <w:t>4</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w:t>
            </w:r>
            <w:r w:rsidR="00DC1DFE">
              <w:rPr>
                <w:rFonts w:hint="cs"/>
                <w:color w:val="000000"/>
                <w:spacing w:val="-2"/>
                <w:sz w:val="24"/>
                <w:szCs w:val="24"/>
                <w:highlight w:val="cyan"/>
                <w:rtl/>
              </w:rPr>
              <w:t>3</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0" w:type="auto"/>
        <w:tblLayout w:type="fixed"/>
        <w:tblLook w:val="04A0"/>
      </w:tblPr>
      <w:tblGrid>
        <w:gridCol w:w="666"/>
        <w:gridCol w:w="1427"/>
        <w:gridCol w:w="3067"/>
        <w:gridCol w:w="1367"/>
        <w:gridCol w:w="1365"/>
        <w:gridCol w:w="1091"/>
        <w:gridCol w:w="1222"/>
        <w:gridCol w:w="1210"/>
        <w:gridCol w:w="1026"/>
      </w:tblGrid>
      <w:tr w:rsidR="00120DE8" w:rsidTr="00AD11A4">
        <w:tc>
          <w:tcPr>
            <w:tcW w:w="12441" w:type="dxa"/>
            <w:gridSpan w:val="9"/>
          </w:tcPr>
          <w:p w:rsidR="00120DE8" w:rsidRPr="00120DE8" w:rsidRDefault="00120DE8" w:rsidP="00EA4F08">
            <w:pPr>
              <w:tabs>
                <w:tab w:val="left" w:pos="1470"/>
              </w:tabs>
              <w:rPr>
                <w:b/>
                <w:bCs/>
                <w:lang w:bidi="ar-IQ"/>
              </w:rPr>
            </w:pPr>
          </w:p>
          <w:p w:rsidR="00120DE8" w:rsidRPr="00120DE8" w:rsidRDefault="00120DE8" w:rsidP="00FF5D4A">
            <w:pPr>
              <w:bidi/>
              <w:jc w:val="center"/>
              <w:rPr>
                <w:rFonts w:ascii="Arial" w:eastAsia="Times New Roman" w:hAnsi="Arial" w:hint="cs"/>
                <w:b/>
                <w:bCs/>
                <w:sz w:val="24"/>
                <w:szCs w:val="24"/>
                <w:u w:val="single"/>
                <w:rtl/>
                <w:lang w:bidi="ar-IQ"/>
              </w:rPr>
            </w:pPr>
            <w:r w:rsidRPr="00120DE8">
              <w:rPr>
                <w:rFonts w:ascii="Arial" w:eastAsia="Times New Roman" w:hAnsi="Arial"/>
                <w:b/>
                <w:bCs/>
                <w:sz w:val="24"/>
                <w:szCs w:val="24"/>
                <w:u w:val="single"/>
              </w:rPr>
              <w:t xml:space="preserve">MED/  </w:t>
            </w:r>
            <w:r w:rsidR="00FF5D4A">
              <w:rPr>
                <w:rFonts w:ascii="Arial" w:eastAsia="Times New Roman" w:hAnsi="Arial"/>
                <w:b/>
                <w:bCs/>
                <w:sz w:val="24"/>
                <w:szCs w:val="24"/>
                <w:u w:val="single"/>
              </w:rPr>
              <w:t>3</w:t>
            </w:r>
            <w:r w:rsidRPr="00120DE8">
              <w:rPr>
                <w:rFonts w:ascii="Arial" w:eastAsia="Times New Roman" w:hAnsi="Arial"/>
                <w:b/>
                <w:bCs/>
                <w:sz w:val="24"/>
                <w:szCs w:val="24"/>
                <w:u w:val="single"/>
              </w:rPr>
              <w:t>/202</w:t>
            </w:r>
            <w:r w:rsidR="00AD11A4">
              <w:rPr>
                <w:rFonts w:ascii="Arial" w:eastAsia="Times New Roman" w:hAnsi="Arial"/>
                <w:b/>
                <w:bCs/>
                <w:sz w:val="24"/>
                <w:szCs w:val="24"/>
                <w:u w:val="single"/>
              </w:rPr>
              <w:t>3</w:t>
            </w:r>
            <w:r w:rsidR="00461EF9">
              <w:rPr>
                <w:rFonts w:ascii="Arial" w:eastAsia="Times New Roman" w:hAnsi="Arial"/>
                <w:b/>
                <w:bCs/>
                <w:sz w:val="24"/>
                <w:szCs w:val="24"/>
                <w:u w:val="single"/>
              </w:rPr>
              <w:t>/</w:t>
            </w:r>
            <w:r w:rsidR="00FF5D4A">
              <w:rPr>
                <w:rFonts w:ascii="Arial" w:eastAsia="Times New Roman" w:hAnsi="Arial"/>
                <w:b/>
                <w:bCs/>
                <w:sz w:val="24"/>
                <w:szCs w:val="24"/>
                <w:u w:val="single"/>
              </w:rPr>
              <w:t>B</w:t>
            </w:r>
          </w:p>
          <w:p w:rsidR="00120DE8" w:rsidRPr="00120DE8" w:rsidRDefault="00120DE8" w:rsidP="00AD11A4">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D11A4">
              <w:rPr>
                <w:rFonts w:ascii="Arial" w:eastAsia="Times New Roman" w:hAnsi="Arial" w:hint="cs"/>
                <w:b/>
                <w:bCs/>
                <w:sz w:val="24"/>
                <w:szCs w:val="24"/>
                <w:rtl/>
                <w:lang w:bidi="ar-IQ"/>
              </w:rPr>
              <w:t>4</w:t>
            </w:r>
          </w:p>
          <w:p w:rsidR="00120DE8" w:rsidRPr="00120DE8" w:rsidRDefault="00120DE8" w:rsidP="00EA4F08">
            <w:pPr>
              <w:tabs>
                <w:tab w:val="left" w:pos="1470"/>
              </w:tabs>
              <w:rPr>
                <w:b/>
                <w:bCs/>
                <w:lang w:bidi="ar-IQ"/>
              </w:rPr>
            </w:pPr>
          </w:p>
        </w:tc>
      </w:tr>
      <w:tr w:rsidR="00120DE8" w:rsidTr="00AD11A4">
        <w:tc>
          <w:tcPr>
            <w:tcW w:w="12441" w:type="dxa"/>
            <w:gridSpan w:val="9"/>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11A4">
        <w:tc>
          <w:tcPr>
            <w:tcW w:w="12441" w:type="dxa"/>
            <w:gridSpan w:val="9"/>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11A4">
        <w:tc>
          <w:tcPr>
            <w:tcW w:w="12441" w:type="dxa"/>
            <w:gridSpan w:val="9"/>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11A4">
        <w:tc>
          <w:tcPr>
            <w:tcW w:w="12441" w:type="dxa"/>
            <w:gridSpan w:val="9"/>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11A4">
        <w:tc>
          <w:tcPr>
            <w:tcW w:w="12441" w:type="dxa"/>
            <w:gridSpan w:val="9"/>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11A4">
        <w:tc>
          <w:tcPr>
            <w:tcW w:w="12441" w:type="dxa"/>
            <w:gridSpan w:val="9"/>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11A4">
        <w:tc>
          <w:tcPr>
            <w:tcW w:w="12441" w:type="dxa"/>
            <w:gridSpan w:val="9"/>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11A4">
        <w:tc>
          <w:tcPr>
            <w:tcW w:w="12441" w:type="dxa"/>
            <w:gridSpan w:val="9"/>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11A4">
        <w:tc>
          <w:tcPr>
            <w:tcW w:w="12441" w:type="dxa"/>
            <w:gridSpan w:val="9"/>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11A4">
        <w:tc>
          <w:tcPr>
            <w:tcW w:w="12441" w:type="dxa"/>
            <w:gridSpan w:val="9"/>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11A4">
        <w:tc>
          <w:tcPr>
            <w:tcW w:w="12441" w:type="dxa"/>
            <w:gridSpan w:val="9"/>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11A4">
        <w:tc>
          <w:tcPr>
            <w:tcW w:w="12441" w:type="dxa"/>
            <w:gridSpan w:val="9"/>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212FFB" w:rsidRPr="00844D38" w:rsidTr="00AD11A4">
        <w:trPr>
          <w:trHeight w:val="900"/>
        </w:trPr>
        <w:tc>
          <w:tcPr>
            <w:tcW w:w="666" w:type="dxa"/>
            <w:vAlign w:val="center"/>
            <w:hideMark/>
          </w:tcPr>
          <w:p w:rsidR="00120DE8" w:rsidRPr="00844D38" w:rsidRDefault="00120DE8" w:rsidP="008D681B">
            <w:pPr>
              <w:jc w:val="center"/>
              <w:rPr>
                <w:rFonts w:eastAsia="Times New Roman" w:cs="Calibri"/>
                <w:b/>
                <w:bCs/>
                <w:color w:val="000000"/>
              </w:rPr>
            </w:pPr>
          </w:p>
        </w:tc>
        <w:tc>
          <w:tcPr>
            <w:tcW w:w="1427" w:type="dxa"/>
            <w:vAlign w:val="center"/>
            <w:hideMark/>
          </w:tcPr>
          <w:p w:rsidR="00120DE8" w:rsidRPr="008D681B" w:rsidRDefault="00120DE8" w:rsidP="008D681B">
            <w:pPr>
              <w:jc w:val="center"/>
              <w:rPr>
                <w:rFonts w:eastAsia="Times New Roman" w:cs="Calibri"/>
                <w:b/>
                <w:bCs/>
                <w:color w:val="000000"/>
              </w:rPr>
            </w:pPr>
            <w:r w:rsidRPr="008D681B">
              <w:rPr>
                <w:rFonts w:eastAsia="Times New Roman" w:cs="Calibri"/>
                <w:b/>
                <w:bCs/>
                <w:color w:val="000000"/>
              </w:rPr>
              <w:t>national_c</w:t>
            </w:r>
          </w:p>
        </w:tc>
        <w:tc>
          <w:tcPr>
            <w:tcW w:w="3067" w:type="dxa"/>
            <w:vAlign w:val="center"/>
            <w:hideMark/>
          </w:tcPr>
          <w:p w:rsidR="00120DE8" w:rsidRPr="008D681B" w:rsidRDefault="00120DE8" w:rsidP="008D681B">
            <w:pPr>
              <w:jc w:val="center"/>
              <w:rPr>
                <w:rFonts w:eastAsia="Times New Roman" w:cs="Calibri"/>
                <w:b/>
                <w:bCs/>
                <w:color w:val="000000"/>
              </w:rPr>
            </w:pPr>
            <w:r w:rsidRPr="008D681B">
              <w:rPr>
                <w:rFonts w:eastAsia="Times New Roman" w:cs="Calibri"/>
                <w:b/>
                <w:bCs/>
                <w:color w:val="000000"/>
              </w:rPr>
              <w:t>ITEM</w:t>
            </w:r>
          </w:p>
        </w:tc>
        <w:tc>
          <w:tcPr>
            <w:tcW w:w="1367" w:type="dxa"/>
            <w:vAlign w:val="center"/>
            <w:hideMark/>
          </w:tcPr>
          <w:p w:rsidR="00120DE8" w:rsidRPr="008D681B" w:rsidRDefault="00120DE8" w:rsidP="00B578A0">
            <w:pPr>
              <w:jc w:val="center"/>
              <w:rPr>
                <w:rFonts w:eastAsia="Times New Roman" w:cs="Calibri"/>
                <w:b/>
                <w:bCs/>
                <w:color w:val="000000"/>
              </w:rPr>
            </w:pPr>
            <w:r w:rsidRPr="008D681B">
              <w:rPr>
                <w:rFonts w:eastAsia="Times New Roman" w:cs="Calibri"/>
                <w:b/>
                <w:bCs/>
                <w:color w:val="000000"/>
              </w:rPr>
              <w:t>TOTAL202</w:t>
            </w:r>
            <w:r w:rsidR="00B578A0">
              <w:rPr>
                <w:rFonts w:eastAsia="Times New Roman" w:cs="Calibri"/>
                <w:b/>
                <w:bCs/>
                <w:color w:val="000000"/>
              </w:rPr>
              <w:t>4</w:t>
            </w:r>
          </w:p>
        </w:tc>
        <w:tc>
          <w:tcPr>
            <w:tcW w:w="1365" w:type="dxa"/>
            <w:vAlign w:val="center"/>
            <w:hideMark/>
          </w:tcPr>
          <w:p w:rsidR="00120DE8" w:rsidRPr="008D681B" w:rsidRDefault="00120DE8" w:rsidP="008D681B">
            <w:pPr>
              <w:jc w:val="center"/>
              <w:rPr>
                <w:rFonts w:eastAsia="Times New Roman" w:cs="Calibri"/>
                <w:b/>
                <w:bCs/>
                <w:color w:val="000000"/>
              </w:rPr>
            </w:pPr>
            <w:r w:rsidRPr="008D681B">
              <w:rPr>
                <w:rFonts w:eastAsia="Times New Roman" w:cs="Calibri"/>
                <w:b/>
                <w:bCs/>
                <w:color w:val="000000"/>
              </w:rPr>
              <w:t>Packing</w:t>
            </w:r>
          </w:p>
        </w:tc>
        <w:tc>
          <w:tcPr>
            <w:tcW w:w="1091" w:type="dxa"/>
            <w:vAlign w:val="center"/>
            <w:hideMark/>
          </w:tcPr>
          <w:p w:rsidR="00120DE8" w:rsidRPr="008D681B" w:rsidRDefault="00120DE8" w:rsidP="008D681B">
            <w:pPr>
              <w:jc w:val="center"/>
              <w:rPr>
                <w:rFonts w:eastAsia="Times New Roman" w:cs="Calibri"/>
                <w:b/>
                <w:bCs/>
                <w:color w:val="000000"/>
              </w:rPr>
            </w:pPr>
            <w:r w:rsidRPr="008D681B">
              <w:rPr>
                <w:rFonts w:eastAsia="Times New Roman" w:cs="Calibri"/>
                <w:b/>
                <w:bCs/>
                <w:color w:val="000000"/>
              </w:rPr>
              <w:t>Mean brand Price</w:t>
            </w:r>
          </w:p>
        </w:tc>
        <w:tc>
          <w:tcPr>
            <w:tcW w:w="1222" w:type="dxa"/>
            <w:vAlign w:val="center"/>
            <w:hideMark/>
          </w:tcPr>
          <w:p w:rsidR="00120DE8" w:rsidRPr="008D681B" w:rsidRDefault="00120DE8" w:rsidP="008D681B">
            <w:pPr>
              <w:jc w:val="center"/>
              <w:rPr>
                <w:rFonts w:eastAsia="Times New Roman" w:cs="Calibri"/>
                <w:b/>
                <w:bCs/>
                <w:color w:val="000000"/>
              </w:rPr>
            </w:pPr>
            <w:r w:rsidRPr="008D681B">
              <w:rPr>
                <w:rFonts w:eastAsia="Times New Roman" w:cs="Calibri"/>
                <w:b/>
                <w:bCs/>
                <w:color w:val="000000"/>
              </w:rPr>
              <w:t>70% of mean price</w:t>
            </w:r>
          </w:p>
        </w:tc>
        <w:tc>
          <w:tcPr>
            <w:tcW w:w="1210" w:type="dxa"/>
            <w:vAlign w:val="center"/>
            <w:hideMark/>
          </w:tcPr>
          <w:p w:rsidR="00120DE8" w:rsidRPr="008D681B" w:rsidRDefault="00120DE8" w:rsidP="008D681B">
            <w:pPr>
              <w:jc w:val="center"/>
              <w:rPr>
                <w:rFonts w:eastAsia="Times New Roman" w:cs="Calibri"/>
                <w:b/>
                <w:bCs/>
                <w:color w:val="000000"/>
              </w:rPr>
            </w:pPr>
            <w:r w:rsidRPr="008D681B">
              <w:rPr>
                <w:rFonts w:eastAsia="Times New Roman" w:cs="Calibri"/>
                <w:b/>
                <w:bCs/>
                <w:color w:val="000000"/>
              </w:rPr>
              <w:t>45% of mean price</w:t>
            </w:r>
          </w:p>
        </w:tc>
        <w:tc>
          <w:tcPr>
            <w:tcW w:w="1026" w:type="dxa"/>
            <w:vAlign w:val="center"/>
            <w:hideMark/>
          </w:tcPr>
          <w:p w:rsidR="00120DE8" w:rsidRPr="00844D38" w:rsidRDefault="00120DE8" w:rsidP="008D681B">
            <w:pPr>
              <w:jc w:val="center"/>
              <w:rPr>
                <w:rFonts w:eastAsia="Times New Roman" w:cs="Calibri"/>
                <w:b/>
                <w:bCs/>
                <w:color w:val="000000"/>
              </w:rPr>
            </w:pPr>
            <w:r w:rsidRPr="008D681B">
              <w:rPr>
                <w:rFonts w:eastAsia="Times New Roman" w:cs="Calibri"/>
                <w:b/>
                <w:bCs/>
                <w:color w:val="000000"/>
              </w:rPr>
              <w:t>25% of mean price</w:t>
            </w:r>
          </w:p>
        </w:tc>
      </w:tr>
      <w:tr w:rsidR="00B47B3E" w:rsidRPr="00844D38" w:rsidTr="00B47B3E">
        <w:trPr>
          <w:trHeight w:val="1767"/>
        </w:trPr>
        <w:tc>
          <w:tcPr>
            <w:tcW w:w="666" w:type="dxa"/>
            <w:shd w:val="clear" w:color="auto" w:fill="auto"/>
            <w:vAlign w:val="center"/>
          </w:tcPr>
          <w:p w:rsidR="00B47B3E" w:rsidRPr="00844D38" w:rsidRDefault="00B47B3E" w:rsidP="001D159B">
            <w:pPr>
              <w:jc w:val="center"/>
              <w:rPr>
                <w:rFonts w:eastAsia="Times New Roman" w:cs="Calibri"/>
                <w:b/>
                <w:bCs/>
                <w:color w:val="000000"/>
              </w:rPr>
            </w:pPr>
            <w:r>
              <w:rPr>
                <w:rFonts w:ascii="Calibri" w:hAnsi="Calibri" w:cs="Calibri"/>
                <w:color w:val="000000"/>
              </w:rPr>
              <w:t>1</w:t>
            </w:r>
          </w:p>
        </w:tc>
        <w:tc>
          <w:tcPr>
            <w:tcW w:w="1427" w:type="dxa"/>
            <w:shd w:val="clear" w:color="auto" w:fill="auto"/>
            <w:vAlign w:val="center"/>
          </w:tcPr>
          <w:p w:rsidR="00B47B3E" w:rsidRDefault="00B47B3E">
            <w:pPr>
              <w:jc w:val="center"/>
              <w:rPr>
                <w:rFonts w:ascii="Calibri" w:hAnsi="Calibri" w:cs="Calibri"/>
                <w:color w:val="000000"/>
              </w:rPr>
            </w:pPr>
            <w:r>
              <w:rPr>
                <w:rFonts w:ascii="Calibri" w:hAnsi="Calibri" w:cs="Calibri"/>
                <w:color w:val="000000"/>
              </w:rPr>
              <w:t>08-D00-002</w:t>
            </w:r>
          </w:p>
        </w:tc>
        <w:tc>
          <w:tcPr>
            <w:tcW w:w="3067" w:type="dxa"/>
            <w:shd w:val="clear" w:color="auto" w:fill="auto"/>
            <w:vAlign w:val="center"/>
          </w:tcPr>
          <w:p w:rsidR="00B47B3E" w:rsidRDefault="00B47B3E">
            <w:pPr>
              <w:jc w:val="center"/>
              <w:rPr>
                <w:rFonts w:ascii="Calibri" w:hAnsi="Calibri" w:cs="Calibri"/>
                <w:color w:val="000000"/>
              </w:rPr>
            </w:pPr>
            <w:r>
              <w:rPr>
                <w:rFonts w:ascii="Calibri" w:hAnsi="Calibri" w:cs="Calibri"/>
                <w:color w:val="000000"/>
              </w:rPr>
              <w:t xml:space="preserve">Heparin sodium inj 5000 IU/ml  SC.,I.V.( 5ml) Vial </w:t>
            </w:r>
          </w:p>
        </w:tc>
        <w:tc>
          <w:tcPr>
            <w:tcW w:w="1367" w:type="dxa"/>
            <w:shd w:val="clear" w:color="auto" w:fill="auto"/>
            <w:vAlign w:val="center"/>
          </w:tcPr>
          <w:p w:rsidR="00B47B3E" w:rsidRDefault="00B47B3E">
            <w:pPr>
              <w:jc w:val="center"/>
              <w:rPr>
                <w:rFonts w:ascii="Calibri" w:hAnsi="Calibri" w:cs="Calibri"/>
                <w:color w:val="000000"/>
              </w:rPr>
            </w:pPr>
            <w:r>
              <w:rPr>
                <w:rFonts w:ascii="Calibri" w:hAnsi="Calibri" w:cs="Calibri"/>
                <w:color w:val="000000"/>
              </w:rPr>
              <w:t>515979</w:t>
            </w:r>
          </w:p>
        </w:tc>
        <w:tc>
          <w:tcPr>
            <w:tcW w:w="1365" w:type="dxa"/>
            <w:shd w:val="clear" w:color="auto" w:fill="auto"/>
            <w:vAlign w:val="center"/>
          </w:tcPr>
          <w:p w:rsidR="00B47B3E" w:rsidRDefault="00B47B3E">
            <w:pPr>
              <w:jc w:val="center"/>
              <w:rPr>
                <w:rFonts w:ascii="Arial" w:hAnsi="Arial" w:cs="Arial"/>
                <w:color w:val="000000"/>
                <w:sz w:val="16"/>
                <w:szCs w:val="16"/>
              </w:rPr>
            </w:pPr>
            <w:r>
              <w:rPr>
                <w:rFonts w:ascii="Arial" w:hAnsi="Arial" w:cs="Arial"/>
                <w:color w:val="000000"/>
                <w:sz w:val="16"/>
                <w:szCs w:val="16"/>
              </w:rPr>
              <w:t>1 vial(5ml)</w:t>
            </w:r>
          </w:p>
        </w:tc>
        <w:tc>
          <w:tcPr>
            <w:tcW w:w="1091" w:type="dxa"/>
            <w:shd w:val="clear" w:color="auto" w:fill="auto"/>
            <w:vAlign w:val="center"/>
          </w:tcPr>
          <w:p w:rsidR="00B47B3E" w:rsidRDefault="00B47B3E">
            <w:pPr>
              <w:jc w:val="center"/>
              <w:rPr>
                <w:rFonts w:ascii="Arial" w:hAnsi="Arial" w:cs="Arial"/>
                <w:color w:val="000000"/>
                <w:sz w:val="16"/>
                <w:szCs w:val="16"/>
              </w:rPr>
            </w:pPr>
            <w:r>
              <w:rPr>
                <w:rFonts w:ascii="Arial" w:hAnsi="Arial" w:cs="Arial"/>
                <w:color w:val="000000"/>
                <w:sz w:val="16"/>
                <w:szCs w:val="16"/>
              </w:rPr>
              <w:t>4.21</w:t>
            </w:r>
          </w:p>
        </w:tc>
        <w:tc>
          <w:tcPr>
            <w:tcW w:w="1222" w:type="dxa"/>
            <w:shd w:val="clear" w:color="auto" w:fill="auto"/>
            <w:vAlign w:val="center"/>
          </w:tcPr>
          <w:p w:rsidR="00B47B3E" w:rsidRDefault="00B47B3E">
            <w:pPr>
              <w:jc w:val="center"/>
              <w:rPr>
                <w:rFonts w:ascii="Arial" w:hAnsi="Arial" w:cs="Arial"/>
                <w:color w:val="000000"/>
                <w:sz w:val="16"/>
                <w:szCs w:val="16"/>
              </w:rPr>
            </w:pPr>
            <w:r>
              <w:rPr>
                <w:rFonts w:ascii="Arial" w:hAnsi="Arial" w:cs="Arial"/>
                <w:color w:val="000000"/>
                <w:sz w:val="16"/>
                <w:szCs w:val="16"/>
              </w:rPr>
              <w:t>2.95</w:t>
            </w:r>
          </w:p>
        </w:tc>
        <w:tc>
          <w:tcPr>
            <w:tcW w:w="1210" w:type="dxa"/>
            <w:shd w:val="clear" w:color="auto" w:fill="auto"/>
            <w:vAlign w:val="center"/>
          </w:tcPr>
          <w:p w:rsidR="00B47B3E" w:rsidRDefault="00B47B3E">
            <w:pPr>
              <w:jc w:val="center"/>
              <w:rPr>
                <w:rFonts w:ascii="Arial" w:hAnsi="Arial" w:cs="Arial"/>
                <w:color w:val="000000"/>
                <w:sz w:val="16"/>
                <w:szCs w:val="16"/>
              </w:rPr>
            </w:pPr>
            <w:r>
              <w:rPr>
                <w:rFonts w:ascii="Arial" w:hAnsi="Arial" w:cs="Arial"/>
                <w:color w:val="000000"/>
                <w:sz w:val="16"/>
                <w:szCs w:val="16"/>
              </w:rPr>
              <w:t>1.89</w:t>
            </w:r>
          </w:p>
        </w:tc>
        <w:tc>
          <w:tcPr>
            <w:tcW w:w="1026" w:type="dxa"/>
            <w:shd w:val="clear" w:color="auto" w:fill="auto"/>
            <w:vAlign w:val="center"/>
          </w:tcPr>
          <w:p w:rsidR="00B47B3E" w:rsidRDefault="00B47B3E">
            <w:pPr>
              <w:jc w:val="center"/>
              <w:rPr>
                <w:rFonts w:ascii="Arial" w:hAnsi="Arial" w:cs="Arial"/>
                <w:color w:val="000000"/>
                <w:sz w:val="16"/>
                <w:szCs w:val="16"/>
              </w:rPr>
            </w:pPr>
            <w:r>
              <w:rPr>
                <w:rFonts w:ascii="Arial" w:hAnsi="Arial" w:cs="Arial"/>
                <w:color w:val="000000"/>
                <w:sz w:val="16"/>
                <w:szCs w:val="16"/>
              </w:rPr>
              <w:t>1</w:t>
            </w:r>
          </w:p>
        </w:tc>
      </w:tr>
      <w:tr w:rsidR="00FF5D4A" w:rsidRPr="00844D38" w:rsidTr="00B47B3E">
        <w:trPr>
          <w:trHeight w:val="1767"/>
        </w:trPr>
        <w:tc>
          <w:tcPr>
            <w:tcW w:w="666" w:type="dxa"/>
            <w:shd w:val="clear" w:color="auto" w:fill="auto"/>
            <w:vAlign w:val="center"/>
          </w:tcPr>
          <w:p w:rsidR="00FF5D4A" w:rsidRDefault="00FF5D4A">
            <w:pPr>
              <w:jc w:val="center"/>
              <w:rPr>
                <w:rFonts w:ascii="Calibri" w:hAnsi="Calibri" w:cs="Calibri"/>
                <w:color w:val="000000"/>
              </w:rPr>
            </w:pPr>
            <w:r>
              <w:rPr>
                <w:rFonts w:ascii="Calibri" w:hAnsi="Calibri" w:cs="Calibri"/>
                <w:color w:val="000000"/>
              </w:rPr>
              <w:t>2</w:t>
            </w:r>
          </w:p>
        </w:tc>
        <w:tc>
          <w:tcPr>
            <w:tcW w:w="1427" w:type="dxa"/>
            <w:shd w:val="clear" w:color="auto" w:fill="auto"/>
            <w:vAlign w:val="center"/>
          </w:tcPr>
          <w:p w:rsidR="00FF5D4A" w:rsidRDefault="00FF5D4A">
            <w:pPr>
              <w:jc w:val="center"/>
              <w:rPr>
                <w:color w:val="000000"/>
                <w:sz w:val="20"/>
                <w:szCs w:val="20"/>
              </w:rPr>
            </w:pPr>
            <w:r>
              <w:rPr>
                <w:color w:val="000000"/>
                <w:sz w:val="20"/>
                <w:szCs w:val="20"/>
              </w:rPr>
              <w:t>04-H00-007</w:t>
            </w:r>
          </w:p>
        </w:tc>
        <w:tc>
          <w:tcPr>
            <w:tcW w:w="3067" w:type="dxa"/>
            <w:shd w:val="clear" w:color="auto" w:fill="auto"/>
            <w:vAlign w:val="center"/>
          </w:tcPr>
          <w:p w:rsidR="00FF5D4A" w:rsidRDefault="00FF5D4A">
            <w:pPr>
              <w:spacing w:after="240"/>
              <w:jc w:val="center"/>
              <w:rPr>
                <w:rFonts w:ascii="Arial" w:hAnsi="Arial" w:cs="Arial"/>
                <w:color w:val="000000"/>
                <w:sz w:val="16"/>
                <w:szCs w:val="16"/>
              </w:rPr>
            </w:pPr>
            <w:r>
              <w:rPr>
                <w:rFonts w:ascii="Arial" w:hAnsi="Arial" w:cs="Arial"/>
                <w:color w:val="000000"/>
                <w:sz w:val="16"/>
                <w:szCs w:val="16"/>
              </w:rPr>
              <w:t xml:space="preserve"> Morphine sulphate  10mg/ml  I.M , I.V , S.C inj.  1ml Ampoule (see 4H)</w:t>
            </w:r>
            <w:r>
              <w:rPr>
                <w:rFonts w:ascii="Arial" w:hAnsi="Arial" w:cs="Arial"/>
                <w:color w:val="000000"/>
                <w:sz w:val="16"/>
                <w:szCs w:val="16"/>
              </w:rPr>
              <w:br/>
            </w:r>
            <w:r>
              <w:rPr>
                <w:rFonts w:ascii="Arial" w:hAnsi="Arial" w:cs="Arial"/>
                <w:color w:val="000000"/>
                <w:sz w:val="16"/>
                <w:szCs w:val="16"/>
                <w:rtl/>
              </w:rPr>
              <w:t>تدرج ضمن قائمة التخدير</w:t>
            </w:r>
            <w:r>
              <w:rPr>
                <w:rFonts w:ascii="Arial" w:hAnsi="Arial" w:cs="Arial"/>
                <w:color w:val="000000"/>
                <w:sz w:val="16"/>
                <w:szCs w:val="16"/>
              </w:rPr>
              <w:t xml:space="preserve">  </w:t>
            </w:r>
            <w:r>
              <w:rPr>
                <w:rFonts w:ascii="Arial" w:hAnsi="Arial" w:cs="Arial"/>
                <w:color w:val="000000"/>
                <w:sz w:val="16"/>
                <w:szCs w:val="16"/>
              </w:rPr>
              <w:br/>
            </w:r>
          </w:p>
        </w:tc>
        <w:tc>
          <w:tcPr>
            <w:tcW w:w="1367" w:type="dxa"/>
            <w:shd w:val="clear" w:color="auto" w:fill="auto"/>
            <w:vAlign w:val="center"/>
          </w:tcPr>
          <w:p w:rsidR="00FF5D4A" w:rsidRDefault="00FF5D4A">
            <w:pPr>
              <w:jc w:val="center"/>
              <w:rPr>
                <w:rFonts w:ascii="Arial" w:hAnsi="Arial" w:cs="Arial"/>
                <w:color w:val="000000"/>
              </w:rPr>
            </w:pPr>
            <w:r>
              <w:rPr>
                <w:rFonts w:ascii="Arial" w:hAnsi="Arial" w:cs="Arial"/>
                <w:color w:val="000000"/>
              </w:rPr>
              <w:t>69473</w:t>
            </w:r>
          </w:p>
        </w:tc>
        <w:tc>
          <w:tcPr>
            <w:tcW w:w="1365" w:type="dxa"/>
            <w:shd w:val="clear" w:color="auto" w:fill="auto"/>
            <w:vAlign w:val="center"/>
          </w:tcPr>
          <w:p w:rsidR="00FF5D4A" w:rsidRDefault="00FF5D4A">
            <w:pPr>
              <w:jc w:val="center"/>
              <w:rPr>
                <w:rFonts w:ascii="Arial" w:hAnsi="Arial" w:cs="Arial"/>
                <w:color w:val="000000"/>
                <w:sz w:val="16"/>
                <w:szCs w:val="16"/>
              </w:rPr>
            </w:pPr>
            <w:r>
              <w:rPr>
                <w:rFonts w:ascii="Arial" w:hAnsi="Arial" w:cs="Arial"/>
                <w:color w:val="000000"/>
                <w:sz w:val="16"/>
                <w:szCs w:val="16"/>
              </w:rPr>
              <w:t>1 AMP</w:t>
            </w:r>
          </w:p>
        </w:tc>
        <w:tc>
          <w:tcPr>
            <w:tcW w:w="1091" w:type="dxa"/>
            <w:shd w:val="clear" w:color="auto" w:fill="auto"/>
            <w:vAlign w:val="center"/>
          </w:tcPr>
          <w:p w:rsidR="00FF5D4A" w:rsidRDefault="00FF5D4A">
            <w:pPr>
              <w:jc w:val="center"/>
              <w:rPr>
                <w:rFonts w:ascii="Arial" w:hAnsi="Arial" w:cs="Arial"/>
                <w:color w:val="000000"/>
                <w:sz w:val="16"/>
                <w:szCs w:val="16"/>
              </w:rPr>
            </w:pPr>
            <w:r>
              <w:rPr>
                <w:rFonts w:ascii="Arial" w:hAnsi="Arial" w:cs="Arial"/>
                <w:color w:val="000000"/>
                <w:sz w:val="16"/>
                <w:szCs w:val="16"/>
              </w:rPr>
              <w:t>0.714</w:t>
            </w:r>
          </w:p>
        </w:tc>
        <w:tc>
          <w:tcPr>
            <w:tcW w:w="1222" w:type="dxa"/>
            <w:shd w:val="clear" w:color="auto" w:fill="auto"/>
            <w:vAlign w:val="center"/>
          </w:tcPr>
          <w:p w:rsidR="00FF5D4A" w:rsidRDefault="00FF5D4A">
            <w:pPr>
              <w:jc w:val="center"/>
              <w:rPr>
                <w:rFonts w:ascii="Arial" w:hAnsi="Arial" w:cs="Arial"/>
                <w:color w:val="000000"/>
                <w:sz w:val="16"/>
                <w:szCs w:val="16"/>
              </w:rPr>
            </w:pPr>
            <w:r>
              <w:rPr>
                <w:rFonts w:ascii="Arial" w:hAnsi="Arial" w:cs="Arial"/>
                <w:color w:val="000000"/>
                <w:sz w:val="16"/>
                <w:szCs w:val="16"/>
              </w:rPr>
              <w:t>0.5</w:t>
            </w:r>
          </w:p>
        </w:tc>
        <w:tc>
          <w:tcPr>
            <w:tcW w:w="1210" w:type="dxa"/>
            <w:shd w:val="clear" w:color="auto" w:fill="auto"/>
            <w:vAlign w:val="center"/>
          </w:tcPr>
          <w:p w:rsidR="00FF5D4A" w:rsidRDefault="00FF5D4A">
            <w:pPr>
              <w:jc w:val="center"/>
              <w:rPr>
                <w:rFonts w:ascii="Arial" w:hAnsi="Arial" w:cs="Arial"/>
                <w:color w:val="000000"/>
                <w:sz w:val="16"/>
                <w:szCs w:val="16"/>
              </w:rPr>
            </w:pPr>
            <w:r>
              <w:rPr>
                <w:rFonts w:ascii="Arial" w:hAnsi="Arial" w:cs="Arial"/>
                <w:color w:val="000000"/>
                <w:sz w:val="16"/>
                <w:szCs w:val="16"/>
              </w:rPr>
              <w:t>0.32</w:t>
            </w:r>
          </w:p>
        </w:tc>
        <w:tc>
          <w:tcPr>
            <w:tcW w:w="1026" w:type="dxa"/>
            <w:shd w:val="clear" w:color="auto" w:fill="auto"/>
            <w:vAlign w:val="center"/>
          </w:tcPr>
          <w:p w:rsidR="00FF5D4A" w:rsidRDefault="00FF5D4A">
            <w:pPr>
              <w:jc w:val="center"/>
              <w:rPr>
                <w:rFonts w:ascii="Arial" w:hAnsi="Arial" w:cs="Arial"/>
                <w:color w:val="000000"/>
                <w:sz w:val="16"/>
                <w:szCs w:val="16"/>
              </w:rPr>
            </w:pPr>
            <w:r>
              <w:rPr>
                <w:rFonts w:ascii="Arial" w:hAnsi="Arial" w:cs="Arial"/>
                <w:color w:val="000000"/>
                <w:sz w:val="16"/>
                <w:szCs w:val="16"/>
              </w:rPr>
              <w:t>0.17</w:t>
            </w:r>
          </w:p>
        </w:tc>
      </w:tr>
    </w:tbl>
    <w:p w:rsidR="00447CB9" w:rsidRDefault="00447CB9"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lang w:bidi="ar-IQ"/>
        </w:rPr>
      </w:pPr>
    </w:p>
    <w:tbl>
      <w:tblPr>
        <w:tblStyle w:val="TableGrid"/>
        <w:tblW w:w="0" w:type="auto"/>
        <w:tblLook w:val="04A0"/>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lastRenderedPageBreak/>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lastRenderedPageBreak/>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lastRenderedPageBreak/>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lastRenderedPageBreak/>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1"/>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3" w:name="_Toc334906975"/>
            <w:r w:rsidRPr="001F39A8">
              <w:rPr>
                <w:rFonts w:hint="cs"/>
                <w:rtl/>
              </w:rPr>
              <w:t xml:space="preserve">5 . </w:t>
            </w:r>
            <w:r w:rsidRPr="001F39A8">
              <w:rPr>
                <w:rFonts w:hint="eastAsia"/>
                <w:rtl/>
              </w:rPr>
              <w:t>تعديلوثائقال</w:t>
            </w:r>
            <w:bookmarkEnd w:id="3"/>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4"/>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5"/>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6"/>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7"/>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8"/>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9"/>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0"/>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3"/>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4"/>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5"/>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7"/>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8"/>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lastRenderedPageBreak/>
              <w:t>27. تصحيح الأخطاء</w:t>
            </w:r>
            <w:bookmarkEnd w:id="19"/>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1"/>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36.الشكاوى والطعون</w:t>
            </w:r>
            <w:bookmarkEnd w:id="24"/>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FF5D4A">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FF5D4A">
              <w:rPr>
                <w:color w:val="000000"/>
                <w:sz w:val="24"/>
                <w:szCs w:val="24"/>
                <w:highlight w:val="yellow"/>
              </w:rPr>
              <w:t>3</w:t>
            </w:r>
            <w:r w:rsidRPr="009A54BD">
              <w:rPr>
                <w:color w:val="000000"/>
                <w:sz w:val="24"/>
                <w:szCs w:val="24"/>
                <w:highlight w:val="yellow"/>
              </w:rPr>
              <w:t xml:space="preserve"> /202</w:t>
            </w:r>
            <w:r w:rsidR="00AD11A4">
              <w:rPr>
                <w:color w:val="000000"/>
                <w:sz w:val="24"/>
                <w:szCs w:val="24"/>
                <w:highlight w:val="yellow"/>
              </w:rPr>
              <w:t>3</w:t>
            </w:r>
            <w:r w:rsidR="00461EF9">
              <w:rPr>
                <w:color w:val="000000"/>
                <w:sz w:val="24"/>
                <w:szCs w:val="24"/>
              </w:rPr>
              <w:t>/</w:t>
            </w:r>
            <w:r w:rsidR="00FF5D4A">
              <w:rPr>
                <w:color w:val="000000"/>
                <w:sz w:val="24"/>
                <w:szCs w:val="24"/>
              </w:rPr>
              <w:t>B</w:t>
            </w:r>
            <w:r w:rsidR="00461EF9">
              <w:rPr>
                <w:color w:val="000000"/>
                <w:sz w:val="24"/>
                <w:szCs w:val="24"/>
              </w:rPr>
              <w:t xml:space="preserve"> </w:t>
            </w:r>
            <w:r w:rsidR="00461EF9">
              <w:rPr>
                <w:rFonts w:hint="cs"/>
                <w:color w:val="000000"/>
                <w:sz w:val="24"/>
                <w:szCs w:val="24"/>
                <w:rtl/>
                <w:lang w:bidi="ar-IQ"/>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302DD5" w:rsidP="00F5677F">
            <w:pPr>
              <w:bidi/>
              <w:spacing w:line="300" w:lineRule="exact"/>
              <w:jc w:val="both"/>
              <w:rPr>
                <w:color w:val="000000"/>
                <w:sz w:val="24"/>
                <w:szCs w:val="24"/>
                <w:rtl/>
                <w:lang w:bidi="ar-IQ"/>
              </w:rPr>
            </w:pPr>
            <w:r w:rsidRPr="00825AE7">
              <w:rPr>
                <w:color w:val="000000"/>
                <w:sz w:val="24"/>
                <w:szCs w:val="24"/>
                <w:rtl/>
              </w:rPr>
              <w:t xml:space="preserve">رقم كتاب الدعوة </w:t>
            </w:r>
            <w:r w:rsidR="00F5677F">
              <w:rPr>
                <w:color w:val="000000"/>
                <w:sz w:val="24"/>
                <w:szCs w:val="24"/>
                <w:lang w:bidi="ar-IQ"/>
              </w:rPr>
              <w:t>5</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461EF9">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461EF9">
              <w:rPr>
                <w:rFonts w:hint="cs"/>
                <w:b/>
                <w:bCs/>
                <w:color w:val="000000" w:themeColor="text1"/>
                <w:sz w:val="24"/>
                <w:szCs w:val="24"/>
                <w:rtl/>
              </w:rPr>
              <w:t>2023</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0"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1"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FF5D4A">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FF5D4A">
              <w:rPr>
                <w:rFonts w:hint="cs"/>
                <w:b/>
                <w:bCs/>
                <w:color w:val="000000" w:themeColor="text1"/>
                <w:sz w:val="24"/>
                <w:szCs w:val="24"/>
                <w:rtl/>
                <w:lang w:bidi="ar-IQ"/>
              </w:rPr>
              <w:t>5</w:t>
            </w:r>
            <w:r w:rsidRPr="009A54BD">
              <w:rPr>
                <w:rFonts w:hint="cs"/>
                <w:b/>
                <w:bCs/>
                <w:color w:val="FF0000"/>
                <w:sz w:val="24"/>
                <w:szCs w:val="24"/>
                <w:highlight w:val="yellow"/>
                <w:rtl/>
                <w:lang w:bidi="ar-IQ"/>
              </w:rPr>
              <w:t xml:space="preserve">/ </w:t>
            </w:r>
            <w:r w:rsidR="00FF5D4A">
              <w:rPr>
                <w:rFonts w:hint="cs"/>
                <w:b/>
                <w:bCs/>
                <w:color w:val="FF0000"/>
                <w:sz w:val="24"/>
                <w:szCs w:val="24"/>
                <w:highlight w:val="yellow"/>
                <w:rtl/>
                <w:lang w:bidi="ar-IQ"/>
              </w:rPr>
              <w:t>4</w:t>
            </w:r>
            <w:r w:rsidRPr="009A54BD">
              <w:rPr>
                <w:rFonts w:hint="cs"/>
                <w:b/>
                <w:bCs/>
                <w:color w:val="FF0000"/>
                <w:sz w:val="24"/>
                <w:szCs w:val="24"/>
                <w:highlight w:val="yellow"/>
                <w:rtl/>
                <w:lang w:bidi="ar-IQ"/>
              </w:rPr>
              <w:t xml:space="preserve">  /</w:t>
            </w:r>
            <w:r w:rsidR="00F5677F">
              <w:rPr>
                <w:rFonts w:hint="cs"/>
                <w:b/>
                <w:bCs/>
                <w:color w:val="FF0000"/>
                <w:sz w:val="24"/>
                <w:szCs w:val="24"/>
                <w:highlight w:val="yellow"/>
                <w:rtl/>
              </w:rPr>
              <w:t>2023</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w:t>
            </w:r>
            <w:r w:rsidRPr="00825AE7">
              <w:rPr>
                <w:rFonts w:hint="cs"/>
                <w:b/>
                <w:bCs/>
                <w:color w:val="000000" w:themeColor="text1"/>
                <w:spacing w:val="-10"/>
                <w:sz w:val="24"/>
                <w:szCs w:val="24"/>
                <w:rtl/>
              </w:rPr>
              <w:lastRenderedPageBreak/>
              <w:t>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FF5D4A">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FF5D4A">
              <w:rPr>
                <w:rFonts w:hint="cs"/>
                <w:sz w:val="24"/>
                <w:szCs w:val="24"/>
                <w:highlight w:val="cyan"/>
                <w:rtl/>
              </w:rPr>
              <w:t>28</w:t>
            </w:r>
            <w:r w:rsidRPr="00825AE7">
              <w:rPr>
                <w:rFonts w:hint="cs"/>
                <w:sz w:val="24"/>
                <w:szCs w:val="24"/>
                <w:highlight w:val="cyan"/>
                <w:rtl/>
              </w:rPr>
              <w:t xml:space="preserve"> /  </w:t>
            </w:r>
            <w:r w:rsidR="00461EF9">
              <w:rPr>
                <w:rFonts w:hint="cs"/>
                <w:sz w:val="24"/>
                <w:szCs w:val="24"/>
                <w:highlight w:val="cyan"/>
                <w:rtl/>
              </w:rPr>
              <w:t>3</w:t>
            </w:r>
            <w:r w:rsidRPr="00825AE7">
              <w:rPr>
                <w:rFonts w:hint="cs"/>
                <w:sz w:val="24"/>
                <w:szCs w:val="24"/>
                <w:highlight w:val="cyan"/>
                <w:rtl/>
              </w:rPr>
              <w:t xml:space="preserve">   /    202</w:t>
            </w:r>
            <w:r w:rsidR="00DC1DFE">
              <w:rPr>
                <w:rFonts w:hint="cs"/>
                <w:sz w:val="24"/>
                <w:szCs w:val="24"/>
                <w:highlight w:val="cyan"/>
                <w:rtl/>
              </w:rPr>
              <w:t>4</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FF5D4A">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FF5D4A">
              <w:rPr>
                <w:rFonts w:ascii="Times New Roman" w:eastAsia="Times New Roman" w:hAnsi="Times New Roman" w:cs="Times New Roman" w:hint="cs"/>
                <w:sz w:val="24"/>
                <w:szCs w:val="24"/>
                <w:highlight w:val="cyan"/>
                <w:rtl/>
              </w:rPr>
              <w:t>25</w:t>
            </w:r>
            <w:r w:rsidRPr="00825AE7">
              <w:rPr>
                <w:rFonts w:ascii="Times New Roman" w:eastAsia="Times New Roman" w:hAnsi="Times New Roman" w:cs="Times New Roman" w:hint="cs"/>
                <w:sz w:val="24"/>
                <w:szCs w:val="24"/>
                <w:highlight w:val="cyan"/>
                <w:rtl/>
              </w:rPr>
              <w:t xml:space="preserve"> /  </w:t>
            </w:r>
            <w:r w:rsidR="00930D7C">
              <w:rPr>
                <w:rFonts w:ascii="Times New Roman" w:eastAsia="Times New Roman" w:hAnsi="Times New Roman" w:cs="Times New Roman" w:hint="cs"/>
                <w:sz w:val="24"/>
                <w:szCs w:val="24"/>
                <w:highlight w:val="cyan"/>
                <w:rtl/>
              </w:rPr>
              <w:t>4</w:t>
            </w:r>
            <w:r w:rsidRPr="00825AE7">
              <w:rPr>
                <w:rFonts w:ascii="Times New Roman" w:eastAsia="Times New Roman" w:hAnsi="Times New Roman" w:cs="Times New Roman" w:hint="cs"/>
                <w:sz w:val="24"/>
                <w:szCs w:val="24"/>
                <w:highlight w:val="cyan"/>
                <w:rtl/>
              </w:rPr>
              <w:t>/   202</w:t>
            </w:r>
            <w:r w:rsidR="00DA362E">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w:t>
            </w:r>
            <w:r w:rsidRPr="00825AE7">
              <w:rPr>
                <w:sz w:val="24"/>
                <w:szCs w:val="24"/>
                <w:rtl/>
              </w:rPr>
              <w:lastRenderedPageBreak/>
              <w:t>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 xml:space="preserve">استمرار مسؤولية المكتب العلمي حتى بعد انتهاء تخويله من الشركات الاجنبية التي خولته ما لم يكن التخويل اللاحق قد عالج </w:t>
            </w:r>
            <w:r w:rsidRPr="00825AE7">
              <w:rPr>
                <w:rFonts w:hint="cs"/>
                <w:sz w:val="24"/>
                <w:szCs w:val="24"/>
                <w:rtl/>
              </w:rPr>
              <w:lastRenderedPageBreak/>
              <w:t>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lastRenderedPageBreak/>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FF5D4A">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00461EF9">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color w:val="000000"/>
                <w:sz w:val="24"/>
                <w:szCs w:val="24"/>
                <w:highlight w:val="cyan"/>
                <w:lang w:bidi="ar-LB"/>
              </w:rPr>
              <w:t>MED/</w:t>
            </w:r>
            <w:r w:rsidR="00FF5D4A">
              <w:rPr>
                <w:rFonts w:ascii="Simplified Arabic" w:hAnsi="Simplified Arabic" w:cs="Simplified Arabic"/>
                <w:color w:val="000000"/>
                <w:sz w:val="24"/>
                <w:szCs w:val="24"/>
                <w:highlight w:val="cyan"/>
                <w:lang w:bidi="ar-LB"/>
              </w:rPr>
              <w:t>3</w:t>
            </w:r>
            <w:r w:rsidRPr="00825AE7">
              <w:rPr>
                <w:rFonts w:ascii="Simplified Arabic" w:hAnsi="Simplified Arabic" w:cs="Simplified Arabic"/>
                <w:color w:val="000000"/>
                <w:sz w:val="24"/>
                <w:szCs w:val="24"/>
                <w:highlight w:val="cyan"/>
                <w:lang w:bidi="ar-LB"/>
              </w:rPr>
              <w:t xml:space="preserve">  /202</w:t>
            </w:r>
            <w:r w:rsidR="00AD11A4">
              <w:rPr>
                <w:rFonts w:ascii="Simplified Arabic" w:hAnsi="Simplified Arabic" w:cs="Simplified Arabic"/>
                <w:color w:val="000000"/>
                <w:sz w:val="24"/>
                <w:szCs w:val="24"/>
                <w:lang w:bidi="ar-LB"/>
              </w:rPr>
              <w:t>3</w:t>
            </w:r>
            <w:r w:rsidR="00461EF9">
              <w:rPr>
                <w:rFonts w:ascii="Simplified Arabic" w:hAnsi="Simplified Arabic" w:cs="Simplified Arabic"/>
                <w:color w:val="000000"/>
                <w:sz w:val="24"/>
                <w:szCs w:val="24"/>
                <w:lang w:bidi="ar-LB"/>
              </w:rPr>
              <w:t>/</w:t>
            </w:r>
            <w:r w:rsidR="00FF5D4A">
              <w:rPr>
                <w:rFonts w:ascii="Simplified Arabic" w:hAnsi="Simplified Arabic" w:cs="Simplified Arabic"/>
                <w:color w:val="000000"/>
                <w:sz w:val="24"/>
                <w:szCs w:val="24"/>
                <w:lang w:bidi="ar-LB"/>
              </w:rPr>
              <w:t>B</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FF5D4A">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FF5D4A">
              <w:rPr>
                <w:rFonts w:hint="cs"/>
                <w:color w:val="000000"/>
                <w:sz w:val="24"/>
                <w:szCs w:val="24"/>
                <w:rtl/>
                <w:lang w:bidi="ar-IQ"/>
              </w:rPr>
              <w:t>11</w:t>
            </w:r>
            <w:r w:rsidRPr="00825AE7">
              <w:rPr>
                <w:rFonts w:hint="cs"/>
                <w:color w:val="000000"/>
                <w:sz w:val="24"/>
                <w:szCs w:val="24"/>
                <w:highlight w:val="cyan"/>
                <w:rtl/>
                <w:lang w:bidi="ar-IQ"/>
              </w:rPr>
              <w:t xml:space="preserve">/  </w:t>
            </w:r>
            <w:r w:rsidR="00FF5D4A">
              <w:rPr>
                <w:rFonts w:hint="cs"/>
                <w:color w:val="000000"/>
                <w:sz w:val="24"/>
                <w:szCs w:val="24"/>
                <w:highlight w:val="cyan"/>
                <w:rtl/>
                <w:lang w:bidi="ar-IQ"/>
              </w:rPr>
              <w:t>4</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FE417B">
              <w:rPr>
                <w:rFonts w:hint="cs"/>
                <w:color w:val="000000"/>
                <w:sz w:val="24"/>
                <w:szCs w:val="24"/>
                <w:highlight w:val="cyan"/>
                <w:rtl/>
                <w:lang w:bidi="ar-IQ"/>
              </w:rPr>
              <w:t>3</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lastRenderedPageBreak/>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FF5D4A">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FF5D4A">
              <w:rPr>
                <w:rFonts w:hint="cs"/>
                <w:color w:val="000000"/>
                <w:sz w:val="24"/>
                <w:szCs w:val="24"/>
                <w:highlight w:val="cyan"/>
                <w:rtl/>
              </w:rPr>
              <w:t>28</w:t>
            </w:r>
            <w:r w:rsidRPr="00825AE7">
              <w:rPr>
                <w:rFonts w:hint="cs"/>
                <w:color w:val="000000"/>
                <w:sz w:val="24"/>
                <w:szCs w:val="24"/>
                <w:highlight w:val="cyan"/>
                <w:rtl/>
              </w:rPr>
              <w:t xml:space="preserve"> / </w:t>
            </w:r>
            <w:r w:rsidR="00461EF9">
              <w:rPr>
                <w:rFonts w:hint="cs"/>
                <w:color w:val="000000"/>
                <w:sz w:val="24"/>
                <w:szCs w:val="24"/>
                <w:highlight w:val="cyan"/>
                <w:rtl/>
              </w:rPr>
              <w:t>3</w:t>
            </w:r>
            <w:r w:rsidRPr="00825AE7">
              <w:rPr>
                <w:rFonts w:hint="cs"/>
                <w:color w:val="000000"/>
                <w:sz w:val="24"/>
                <w:szCs w:val="24"/>
                <w:highlight w:val="cyan"/>
                <w:rtl/>
              </w:rPr>
              <w:t xml:space="preserve"> /</w:t>
            </w:r>
            <w:r w:rsidR="00FE417B">
              <w:rPr>
                <w:rFonts w:hint="cs"/>
                <w:color w:val="000000"/>
                <w:sz w:val="24"/>
                <w:szCs w:val="24"/>
                <w:rtl/>
              </w:rPr>
              <w:t>2023</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w:t>
            </w:r>
            <w:r w:rsidRPr="00825AE7">
              <w:rPr>
                <w:rFonts w:ascii="Calibri" w:hAnsi="Calibri" w:cs="Arial" w:hint="cs"/>
                <w:sz w:val="24"/>
                <w:szCs w:val="24"/>
                <w:rtl/>
              </w:rPr>
              <w:lastRenderedPageBreak/>
              <w:t>العطاء الذي تقل قيمته عن (20%)من الكلفة التخمينية</w:t>
            </w:r>
            <w:r w:rsidRPr="00825AE7">
              <w:rPr>
                <w:rFonts w:ascii="Calibri" w:hAnsi="Calibri" w:cs="Arial" w:hint="cs"/>
                <w:color w:val="FF0000"/>
                <w:sz w:val="24"/>
                <w:szCs w:val="24"/>
                <w:rtl/>
              </w:rPr>
              <w:t>.</w:t>
            </w:r>
          </w:p>
          <w:p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lastRenderedPageBreak/>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5"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5"/>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lastRenderedPageBreak/>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lastRenderedPageBreak/>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515005">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515005">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515005">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515005">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515005">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5150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5150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5150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515005">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515005">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515005">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515005">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515005">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515005">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515005">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515005">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515005">
                  <w:pPr>
                    <w:pStyle w:val="ListParagraph"/>
                    <w:framePr w:hSpace="180" w:wrap="around" w:vAnchor="text" w:hAnchor="margin" w:x="-318" w:y="679"/>
                    <w:numPr>
                      <w:ilvl w:val="0"/>
                      <w:numId w:val="9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515005">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515005">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515005">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515005">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515005">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515005">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515005">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5150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rsidR="00212FFB" w:rsidRPr="00703721" w:rsidRDefault="00212FFB" w:rsidP="0051500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51500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السيولة النقدية بانها كشف </w:t>
                  </w:r>
                  <w:r w:rsidRPr="00703721">
                    <w:rPr>
                      <w:rFonts w:ascii="Times New Roman" w:hAnsi="Times New Roman" w:cs="Times New Roman" w:hint="cs"/>
                      <w:sz w:val="20"/>
                      <w:szCs w:val="20"/>
                      <w:rtl/>
                    </w:rPr>
                    <w:lastRenderedPageBreak/>
                    <w:t>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515005">
                  <w:pPr>
                    <w:pStyle w:val="ListParagraph"/>
                    <w:framePr w:hSpace="180" w:wrap="around" w:vAnchor="text" w:hAnchor="margin" w:x="-318" w:y="679"/>
                    <w:numPr>
                      <w:ilvl w:val="0"/>
                      <w:numId w:val="97"/>
                    </w:numPr>
                    <w:bidi/>
                    <w:ind w:left="488" w:firstLine="0"/>
                    <w:jc w:val="left"/>
                  </w:pPr>
                  <w:r w:rsidRPr="00703721">
                    <w:rPr>
                      <w:rFonts w:hint="cs"/>
                      <w:rtl/>
                    </w:rPr>
                    <w:lastRenderedPageBreak/>
                    <w:t xml:space="preserve">السيولة النقدية = مبلغ الكلفة التخمينية </w:t>
                  </w:r>
                </w:p>
                <w:p w:rsidR="00212FFB" w:rsidRPr="00703721" w:rsidRDefault="00212FFB" w:rsidP="00515005">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 xml:space="preserve">يجب تثبيت السيولة </w:t>
                  </w:r>
                  <w:r w:rsidRPr="00703721">
                    <w:rPr>
                      <w:rFonts w:hint="cs"/>
                      <w:rtl/>
                    </w:rPr>
                    <w:lastRenderedPageBreak/>
                    <w:t>المالية المطلوبة في الوثيقة بمبلغ مقطوع وليس نسبة مئوية</w:t>
                  </w:r>
                </w:p>
              </w:tc>
              <w:tc>
                <w:tcPr>
                  <w:tcW w:w="3297" w:type="dxa"/>
                  <w:shd w:val="clear" w:color="auto" w:fill="auto"/>
                </w:tcPr>
                <w:p w:rsidR="00212FFB" w:rsidRPr="00703721" w:rsidRDefault="00212FFB" w:rsidP="00515005">
                  <w:pPr>
                    <w:pStyle w:val="ListParagraph"/>
                    <w:framePr w:hSpace="180" w:wrap="around" w:vAnchor="text" w:hAnchor="margin" w:x="-318" w:y="679"/>
                    <w:numPr>
                      <w:ilvl w:val="0"/>
                      <w:numId w:val="97"/>
                    </w:numPr>
                    <w:bidi/>
                    <w:ind w:left="593" w:firstLine="0"/>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515005">
                  <w:pPr>
                    <w:pStyle w:val="ListParagraph"/>
                    <w:framePr w:hSpace="180" w:wrap="around" w:vAnchor="text" w:hAnchor="margin" w:x="-318" w:y="679"/>
                    <w:numPr>
                      <w:ilvl w:val="0"/>
                      <w:numId w:val="97"/>
                    </w:numPr>
                    <w:bidi/>
                    <w:ind w:left="593" w:firstLine="0"/>
                    <w:jc w:val="left"/>
                    <w:rPr>
                      <w:rtl/>
                    </w:rPr>
                  </w:pPr>
                  <w:r w:rsidRPr="00703721">
                    <w:rPr>
                      <w:rFonts w:hint="cs"/>
                      <w:rtl/>
                    </w:rPr>
                    <w:lastRenderedPageBreak/>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515005">
                  <w:pPr>
                    <w:pStyle w:val="ListParagraph"/>
                    <w:framePr w:hSpace="180" w:wrap="around" w:vAnchor="text" w:hAnchor="margin" w:x="-318" w:y="679"/>
                    <w:numPr>
                      <w:ilvl w:val="0"/>
                      <w:numId w:val="97"/>
                    </w:numPr>
                    <w:bidi/>
                    <w:ind w:left="556" w:hanging="93"/>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515005">
                  <w:pPr>
                    <w:pStyle w:val="ListParagraph"/>
                    <w:framePr w:hSpace="180" w:wrap="around" w:vAnchor="text" w:hAnchor="margin" w:x="-318" w:y="679"/>
                    <w:numPr>
                      <w:ilvl w:val="0"/>
                      <w:numId w:val="97"/>
                    </w:numPr>
                    <w:bidi/>
                    <w:ind w:left="556" w:hanging="93"/>
                    <w:jc w:val="left"/>
                    <w:rPr>
                      <w:rtl/>
                    </w:rPr>
                  </w:pPr>
                  <w:r w:rsidRPr="00703721">
                    <w:rPr>
                      <w:rFonts w:hint="cs"/>
                      <w:rtl/>
                    </w:rPr>
                    <w:lastRenderedPageBreak/>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5150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51500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51500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515005">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515005">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515005">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515005">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515005">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5150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5150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515005">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515005">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515005">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515005">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rsidR="00212FFB" w:rsidRPr="00703721" w:rsidRDefault="00212FFB" w:rsidP="00515005">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515005">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515005">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5150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rsidR="00212FFB" w:rsidRPr="00703721" w:rsidRDefault="00212FFB" w:rsidP="005150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5150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هي الخبرة السابقة في مجال وتخصص هذا العمل كمتعاقد رئيسي اوشريك .</w:t>
                  </w:r>
                </w:p>
              </w:tc>
              <w:tc>
                <w:tcPr>
                  <w:tcW w:w="2305" w:type="dxa"/>
                  <w:shd w:val="clear" w:color="auto" w:fill="auto"/>
                </w:tcPr>
                <w:p w:rsidR="00212FFB" w:rsidRPr="00703721" w:rsidRDefault="00212FFB" w:rsidP="005150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w:t>
                  </w:r>
                  <w:r w:rsidRPr="00703721">
                    <w:rPr>
                      <w:rFonts w:ascii="Times New Roman" w:hAnsi="Times New Roman" w:cs="Times New Roman" w:hint="cs"/>
                      <w:rtl/>
                    </w:rPr>
                    <w:lastRenderedPageBreak/>
                    <w:t xml:space="preserve">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5150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وخلال مدة لا </w:t>
                  </w:r>
                  <w:r w:rsidRPr="00703721">
                    <w:rPr>
                      <w:rFonts w:ascii="Times New Roman" w:hAnsi="Times New Roman" w:cs="Times New Roman" w:hint="cs"/>
                      <w:rtl/>
                    </w:rPr>
                    <w:lastRenderedPageBreak/>
                    <w:t>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5150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لايتطلب تقديم اعمال مماثلة الا في حالة كون </w:t>
                  </w:r>
                  <w:r w:rsidRPr="00703721">
                    <w:rPr>
                      <w:rFonts w:ascii="Times New Roman" w:hAnsi="Times New Roman" w:cs="Times New Roman" w:hint="cs"/>
                      <w:rtl/>
                    </w:rPr>
                    <w:lastRenderedPageBreak/>
                    <w:t xml:space="preserve">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lastRenderedPageBreak/>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6" w:name="_Toc334907019"/>
            <w:r w:rsidRPr="002467B5">
              <w:rPr>
                <w:rFonts w:ascii="Cambria" w:hAnsi="Cambria" w:hint="cs"/>
                <w:b/>
                <w:bCs/>
                <w:sz w:val="24"/>
                <w:szCs w:val="24"/>
                <w:rtl/>
              </w:rPr>
              <w:t>القسم الرابع: مستندات العطاء</w:t>
            </w:r>
            <w:bookmarkEnd w:id="26"/>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2"/>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073752">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073752">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lang w:bidi="ar-IQ"/>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C763B5" w:rsidRPr="00167DD5" w:rsidTr="001D159B">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C763B5" w:rsidRDefault="00C763B5"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167DD5" w:rsidRDefault="00FF5D4A" w:rsidP="001D159B">
            <w:pPr>
              <w:bidi/>
              <w:jc w:val="center"/>
              <w:rPr>
                <w:rFonts w:ascii="Times New Roman" w:hAnsi="Times New Roman" w:cs="Times New Roman"/>
                <w:color w:val="000000"/>
                <w:spacing w:val="-18"/>
                <w:sz w:val="18"/>
                <w:szCs w:val="18"/>
                <w:rtl/>
                <w:lang w:bidi="ar-IQ"/>
              </w:rPr>
            </w:pPr>
            <w:r>
              <w:rPr>
                <w:rFonts w:ascii="Calibri" w:hAnsi="Calibri" w:cs="Calibri"/>
                <w:color w:val="000000"/>
              </w:rPr>
              <w:t>08-D00-002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5D4A" w:rsidRPr="00FF5D4A" w:rsidRDefault="00FF5D4A" w:rsidP="00FF5D4A">
            <w:pPr>
              <w:bidi/>
              <w:jc w:val="center"/>
              <w:rPr>
                <w:rFonts w:ascii="Times New Roman" w:hAnsi="Times New Roman" w:cs="Times New Roman"/>
                <w:color w:val="000000"/>
                <w:spacing w:val="-10"/>
                <w:sz w:val="18"/>
                <w:szCs w:val="18"/>
                <w:lang w:bidi="ar-IQ"/>
              </w:rPr>
            </w:pPr>
            <w:r w:rsidRPr="00FF5D4A">
              <w:rPr>
                <w:rFonts w:ascii="Times New Roman" w:hAnsi="Times New Roman" w:cs="Times New Roman"/>
                <w:color w:val="000000"/>
                <w:spacing w:val="-10"/>
                <w:sz w:val="18"/>
                <w:szCs w:val="18"/>
                <w:lang w:bidi="ar-IQ"/>
              </w:rPr>
              <w:t>Heparin sodium  5000 IU/ml  SC.,I.V. inj ( 5ml) Vial</w:t>
            </w:r>
          </w:p>
          <w:p w:rsidR="00FF5D4A" w:rsidRPr="00FF5D4A" w:rsidRDefault="00FF5D4A" w:rsidP="00FF5D4A">
            <w:pPr>
              <w:bidi/>
              <w:jc w:val="center"/>
              <w:rPr>
                <w:rFonts w:ascii="Times New Roman" w:hAnsi="Times New Roman" w:cs="Times New Roman"/>
                <w:color w:val="000000"/>
                <w:spacing w:val="-10"/>
                <w:sz w:val="18"/>
                <w:szCs w:val="18"/>
                <w:lang w:bidi="ar-IQ"/>
              </w:rPr>
            </w:pPr>
            <w:r w:rsidRPr="00FF5D4A">
              <w:rPr>
                <w:rFonts w:ascii="Times New Roman" w:hAnsi="Times New Roman" w:cs="Times New Roman"/>
                <w:color w:val="000000"/>
                <w:spacing w:val="-10"/>
                <w:sz w:val="18"/>
                <w:szCs w:val="18"/>
                <w:rtl/>
                <w:lang w:bidi="ar-IQ"/>
              </w:rPr>
              <w:t xml:space="preserve"> يتم التاكيد على المؤسسات الصحية على حساب الجرعة بالوحدات وليس بالحجم </w:t>
            </w:r>
          </w:p>
          <w:p w:rsidR="00C763B5" w:rsidRPr="00FD17B3" w:rsidRDefault="00FF5D4A" w:rsidP="00FF5D4A">
            <w:pPr>
              <w:bidi/>
              <w:jc w:val="center"/>
              <w:rPr>
                <w:rFonts w:ascii="Times New Roman" w:hAnsi="Times New Roman" w:cs="Times New Roman"/>
                <w:color w:val="000000"/>
                <w:spacing w:val="-10"/>
                <w:sz w:val="18"/>
                <w:szCs w:val="18"/>
                <w:rtl/>
                <w:lang w:bidi="ar-IQ"/>
              </w:rPr>
            </w:pPr>
            <w:r w:rsidRPr="00FF5D4A">
              <w:rPr>
                <w:rFonts w:ascii="Times New Roman" w:hAnsi="Times New Roman" w:cs="Times New Roman"/>
                <w:color w:val="000000"/>
                <w:spacing w:val="-10"/>
                <w:sz w:val="18"/>
                <w:szCs w:val="18"/>
                <w:rtl/>
                <w:lang w:bidi="ar-IQ"/>
              </w:rPr>
              <w:t>وهو الاستخدام العليي</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hint="cs"/>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763B5" w:rsidRPr="00167DD5" w:rsidRDefault="00C763B5" w:rsidP="00073752">
            <w:pPr>
              <w:bidi/>
              <w:spacing w:after="0" w:line="200" w:lineRule="exact"/>
              <w:ind w:left="-57" w:right="-57"/>
              <w:jc w:val="center"/>
              <w:rPr>
                <w:rFonts w:ascii="Times New Roman" w:hAnsi="Times New Roman" w:cs="Times New Roman"/>
                <w:color w:val="000000"/>
                <w:spacing w:val="-18"/>
                <w:sz w:val="18"/>
                <w:szCs w:val="18"/>
                <w:rtl/>
              </w:rPr>
            </w:pPr>
          </w:p>
        </w:tc>
      </w:tr>
      <w:tr w:rsidR="00FF5D4A" w:rsidRPr="00167DD5" w:rsidTr="00FF5D4A">
        <w:trPr>
          <w:trHeight w:val="1304"/>
        </w:trPr>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5D4A" w:rsidRPr="00C763B5" w:rsidRDefault="00FF5D4A"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5D4A" w:rsidRPr="00167DD5" w:rsidRDefault="00FF5D4A"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5D4A" w:rsidRPr="00167DD5" w:rsidRDefault="00FF5D4A"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5D4A" w:rsidRDefault="00FF5D4A" w:rsidP="001D159B">
            <w:pPr>
              <w:bidi/>
              <w:jc w:val="center"/>
              <w:rPr>
                <w:rFonts w:ascii="Calibri" w:hAnsi="Calibri" w:cs="Calibri"/>
                <w:color w:val="000000"/>
              </w:rPr>
            </w:pPr>
            <w:r>
              <w:rPr>
                <w:rFonts w:ascii="Calibri" w:hAnsi="Calibri" w:cs="Calibri"/>
                <w:color w:val="000000"/>
              </w:rPr>
              <w:t>04-H00-007</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5D4A" w:rsidRPr="00FF5D4A" w:rsidRDefault="00FF5D4A" w:rsidP="00FF5D4A">
            <w:pPr>
              <w:bidi/>
              <w:jc w:val="center"/>
              <w:rPr>
                <w:rFonts w:ascii="Times New Roman" w:hAnsi="Times New Roman" w:cs="Times New Roman"/>
                <w:color w:val="000000"/>
                <w:spacing w:val="-10"/>
                <w:sz w:val="18"/>
                <w:szCs w:val="18"/>
                <w:lang w:bidi="ar-IQ"/>
              </w:rPr>
            </w:pPr>
            <w:r w:rsidRPr="00FF5D4A">
              <w:rPr>
                <w:rFonts w:ascii="Times New Roman" w:hAnsi="Times New Roman" w:cs="Times New Roman"/>
                <w:color w:val="000000"/>
                <w:spacing w:val="-10"/>
                <w:sz w:val="18"/>
                <w:szCs w:val="18"/>
                <w:lang w:bidi="ar-IQ"/>
              </w:rPr>
              <w:t>Morphine sulphate  10mg/ml  I.M , I.V , S.C inj.  1ml Ampoule (see 4H</w:t>
            </w:r>
            <w:r w:rsidRPr="00FF5D4A">
              <w:rPr>
                <w:rFonts w:ascii="Times New Roman" w:hAnsi="Times New Roman" w:cs="Times New Roman"/>
                <w:color w:val="000000"/>
                <w:spacing w:val="-10"/>
                <w:sz w:val="18"/>
                <w:szCs w:val="18"/>
                <w:rtl/>
                <w:lang w:bidi="ar-IQ"/>
              </w:rPr>
              <w:t>)</w:t>
            </w:r>
          </w:p>
          <w:p w:rsidR="00FF5D4A" w:rsidRPr="00FF5D4A" w:rsidRDefault="00FF5D4A" w:rsidP="00FF5D4A">
            <w:pPr>
              <w:bidi/>
              <w:jc w:val="center"/>
              <w:rPr>
                <w:rFonts w:ascii="Times New Roman" w:hAnsi="Times New Roman" w:cs="Times New Roman" w:hint="cs"/>
                <w:color w:val="000000"/>
                <w:spacing w:val="-10"/>
                <w:sz w:val="18"/>
                <w:szCs w:val="18"/>
                <w:lang w:bidi="ar-IQ"/>
              </w:rPr>
            </w:pPr>
            <w:r w:rsidRPr="00FF5D4A">
              <w:rPr>
                <w:rFonts w:ascii="Times New Roman" w:hAnsi="Times New Roman" w:cs="Times New Roman"/>
                <w:color w:val="000000"/>
                <w:spacing w:val="-10"/>
                <w:sz w:val="18"/>
                <w:szCs w:val="18"/>
                <w:rtl/>
                <w:lang w:bidi="ar-IQ"/>
              </w:rPr>
              <w:t xml:space="preserve">تدرج ضمن قائمة التخدير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5D4A" w:rsidRPr="00167DD5" w:rsidRDefault="00FF5D4A" w:rsidP="00073752">
            <w:pPr>
              <w:bidi/>
              <w:spacing w:after="0" w:line="200" w:lineRule="exact"/>
              <w:ind w:left="-57" w:right="-57"/>
              <w:jc w:val="center"/>
              <w:rPr>
                <w:rFonts w:ascii="Times New Roman" w:hAnsi="Times New Roman" w:cs="Times New Roman" w:hint="cs"/>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5D4A" w:rsidRPr="00167DD5" w:rsidRDefault="00FF5D4A"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5D4A" w:rsidRPr="00167DD5" w:rsidRDefault="00FF5D4A"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5D4A" w:rsidRPr="00167DD5" w:rsidRDefault="00FF5D4A"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5D4A" w:rsidRPr="00167DD5" w:rsidRDefault="00FF5D4A"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5D4A" w:rsidRPr="00167DD5" w:rsidRDefault="00FF5D4A"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5D4A" w:rsidRPr="00167DD5" w:rsidRDefault="00FF5D4A"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5D4A" w:rsidRPr="00167DD5" w:rsidRDefault="00FF5D4A"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5D4A" w:rsidRPr="00167DD5" w:rsidRDefault="00FF5D4A"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5D4A" w:rsidRPr="00167DD5" w:rsidRDefault="00FF5D4A"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5D4A" w:rsidRPr="00167DD5" w:rsidRDefault="00FF5D4A"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5D4A" w:rsidRPr="00167DD5" w:rsidRDefault="00FF5D4A"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5D4A" w:rsidRPr="00167DD5" w:rsidRDefault="00FF5D4A"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5D4A" w:rsidRPr="00167DD5" w:rsidRDefault="00FF5D4A"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5D4A" w:rsidRPr="00167DD5" w:rsidRDefault="00FF5D4A"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5D4A" w:rsidRPr="00167DD5" w:rsidRDefault="00FF5D4A"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5D4A" w:rsidRPr="00167DD5" w:rsidRDefault="00FF5D4A"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5D4A" w:rsidRPr="00167DD5" w:rsidRDefault="00FF5D4A"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5D4A" w:rsidRPr="00167DD5" w:rsidRDefault="00FF5D4A"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FF5D4A" w:rsidRPr="00167DD5" w:rsidRDefault="00FF5D4A"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FF5D4A" w:rsidRPr="00167DD5" w:rsidRDefault="00FF5D4A" w:rsidP="00073752">
            <w:pPr>
              <w:bidi/>
              <w:spacing w:after="0" w:line="200" w:lineRule="exact"/>
              <w:ind w:left="-57" w:right="-57"/>
              <w:jc w:val="center"/>
              <w:rPr>
                <w:rFonts w:ascii="Times New Roman" w:hAnsi="Times New Roman" w:cs="Times New Roman"/>
                <w:color w:val="000000"/>
                <w:spacing w:val="-18"/>
                <w:sz w:val="18"/>
                <w:szCs w:val="18"/>
                <w:rtl/>
              </w:rPr>
            </w:pPr>
          </w:p>
        </w:tc>
      </w:tr>
    </w:tbl>
    <w:p w:rsidR="00574CA6" w:rsidRDefault="00574CA6" w:rsidP="00885130">
      <w:pPr>
        <w:bidi/>
        <w:spacing w:after="0" w:line="300" w:lineRule="exact"/>
        <w:jc w:val="both"/>
        <w:rPr>
          <w:color w:val="000000"/>
          <w:szCs w:val="24"/>
          <w:rtl/>
        </w:rPr>
      </w:pP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lastRenderedPageBreak/>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7" w:name="_Toc327102269"/>
      <w:bookmarkStart w:id="28" w:name="_Toc327107706"/>
      <w:bookmarkStart w:id="29"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3"/>
          <w:headerReference w:type="first" r:id="rId14"/>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tblPr>
      <w:tblGrid>
        <w:gridCol w:w="10455"/>
      </w:tblGrid>
      <w:tr w:rsidR="00C32A53" w:rsidRPr="00C32A53" w:rsidTr="00C32A53">
        <w:tc>
          <w:tcPr>
            <w:tcW w:w="10455" w:type="dxa"/>
            <w:shd w:val="clear" w:color="auto" w:fill="D9D9D9" w:themeFill="background1" w:themeFillShade="D9"/>
          </w:tcPr>
          <w:bookmarkEnd w:id="27"/>
          <w:bookmarkEnd w:id="28"/>
          <w:bookmarkEnd w:id="29"/>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0" w:name="_Toc334907026"/>
            <w:r w:rsidRPr="002467B5">
              <w:rPr>
                <w:rFonts w:ascii="Cambria" w:hAnsi="Cambria" w:hint="cs"/>
                <w:b/>
                <w:bCs/>
                <w:sz w:val="28"/>
                <w:szCs w:val="28"/>
                <w:rtl/>
              </w:rPr>
              <w:lastRenderedPageBreak/>
              <w:t>القسم السابع. الشروط العامة للعقد</w:t>
            </w:r>
            <w:bookmarkEnd w:id="30"/>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1" w:name="_Toc334907027"/>
            <w:r w:rsidRPr="002467B5">
              <w:rPr>
                <w:rFonts w:ascii="Arial Narrow" w:eastAsia="Calibri" w:hAnsi="Arial Narrow" w:cs="Arial" w:hint="cs"/>
                <w:b/>
                <w:bCs/>
                <w:sz w:val="28"/>
                <w:szCs w:val="28"/>
                <w:rtl/>
              </w:rPr>
              <w:t>ملاحظات حول الشروط العامة للعقد</w:t>
            </w:r>
            <w:bookmarkEnd w:id="31"/>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2" w:name="_Toc19915293"/>
            <w:r w:rsidRPr="004673F4">
              <w:rPr>
                <w:rFonts w:hint="cs"/>
                <w:bCs/>
                <w:sz w:val="20"/>
                <w:szCs w:val="20"/>
                <w:rtl/>
              </w:rPr>
              <w:t>2. تطبيقات</w:t>
            </w:r>
            <w:bookmarkEnd w:id="32"/>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3"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3"/>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w:t>
            </w:r>
            <w:r w:rsidRPr="002467B5">
              <w:rPr>
                <w:sz w:val="24"/>
                <w:szCs w:val="24"/>
                <w:rtl/>
              </w:rPr>
              <w:lastRenderedPageBreak/>
              <w:t>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4"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4"/>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5"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5"/>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6"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6"/>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7"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7"/>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lastRenderedPageBreak/>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 xml:space="preserve">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w:t>
            </w:r>
            <w:r w:rsidRPr="006F42FC">
              <w:rPr>
                <w:rFonts w:hint="cs"/>
                <w:color w:val="000000"/>
                <w:szCs w:val="24"/>
                <w:rtl/>
              </w:rPr>
              <w:lastRenderedPageBreak/>
              <w:t>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lastRenderedPageBreak/>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EE0856" w:rsidP="00C84617">
            <w:pPr>
              <w:pStyle w:val="Header"/>
              <w:tabs>
                <w:tab w:val="clear" w:pos="4680"/>
                <w:tab w:val="clear" w:pos="9360"/>
              </w:tabs>
              <w:bidi/>
              <w:spacing w:line="300" w:lineRule="exact"/>
              <w:ind w:left="-61"/>
              <w:jc w:val="both"/>
              <w:rPr>
                <w:rFonts w:cs="Arial"/>
                <w:color w:val="000000"/>
                <w:sz w:val="24"/>
                <w:szCs w:val="24"/>
                <w:rtl/>
                <w:lang w:bidi="ar-IQ"/>
              </w:rPr>
            </w:pPr>
            <w:hyperlink r:id="rId15"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6"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lastRenderedPageBreak/>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lastRenderedPageBreak/>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 xml:space="preserve">وثائق ثبوتية </w:t>
            </w:r>
            <w:r w:rsidRPr="00E00D5D">
              <w:rPr>
                <w:rFonts w:hint="cs"/>
                <w:color w:val="000000"/>
                <w:sz w:val="24"/>
                <w:szCs w:val="24"/>
                <w:rtl/>
              </w:rPr>
              <w:lastRenderedPageBreak/>
              <w:t>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lastRenderedPageBreak/>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38" w:name="_Toc324949586"/>
            <w:bookmarkStart w:id="39" w:name="_Toc327107709"/>
            <w:bookmarkStart w:id="40" w:name="_Toc327108189"/>
            <w:r w:rsidRPr="006F42FC">
              <w:rPr>
                <w:rFonts w:hint="cs"/>
                <w:b/>
                <w:bCs/>
                <w:color w:val="000000"/>
                <w:sz w:val="36"/>
                <w:szCs w:val="36"/>
                <w:rtl/>
              </w:rPr>
              <w:t xml:space="preserve">2. </w:t>
            </w:r>
            <w:r w:rsidRPr="006F42FC">
              <w:rPr>
                <w:b/>
                <w:bCs/>
                <w:color w:val="000000"/>
                <w:sz w:val="36"/>
                <w:szCs w:val="36"/>
              </w:rPr>
              <w:tab/>
            </w:r>
            <w:bookmarkEnd w:id="38"/>
            <w:bookmarkEnd w:id="39"/>
            <w:bookmarkEnd w:id="40"/>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2"/>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3"/>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5342" w:rsidRDefault="007E5342" w:rsidP="00400881">
      <w:pPr>
        <w:spacing w:after="0" w:line="240" w:lineRule="auto"/>
      </w:pPr>
      <w:r>
        <w:separator/>
      </w:r>
    </w:p>
  </w:endnote>
  <w:endnote w:type="continuationSeparator" w:id="1">
    <w:p w:rsidR="007E5342" w:rsidRDefault="007E5342" w:rsidP="004008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sig w:usb0="00000000" w:usb1="00000000" w:usb2="00000000" w:usb3="00000000" w:csb0="00000000"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4"/>
        <w:szCs w:val="24"/>
      </w:rPr>
      <w:id w:val="232893043"/>
      <w:docPartObj>
        <w:docPartGallery w:val="Page Numbers (Bottom of Page)"/>
        <w:docPartUnique/>
      </w:docPartObj>
    </w:sdtPr>
    <w:sdtEndPr>
      <w:rPr>
        <w:noProof/>
      </w:rPr>
    </w:sdtEndPr>
    <w:sdtContent>
      <w:p w:rsidR="00B47B3E" w:rsidRPr="00D1391E" w:rsidRDefault="00B47B3E"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FF5D4A">
          <w:rPr>
            <w:noProof/>
            <w:sz w:val="24"/>
            <w:szCs w:val="24"/>
          </w:rPr>
          <w:t>35</w:t>
        </w:r>
        <w:r w:rsidRPr="00D1391E">
          <w:rPr>
            <w:noProof/>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5342" w:rsidRDefault="007E5342" w:rsidP="00400881">
      <w:pPr>
        <w:spacing w:after="0" w:line="240" w:lineRule="auto"/>
      </w:pPr>
      <w:r>
        <w:separator/>
      </w:r>
    </w:p>
  </w:footnote>
  <w:footnote w:type="continuationSeparator" w:id="1">
    <w:p w:rsidR="007E5342" w:rsidRDefault="007E5342" w:rsidP="00400881">
      <w:pPr>
        <w:spacing w:after="0" w:line="240" w:lineRule="auto"/>
      </w:pPr>
      <w:r>
        <w:continuationSeparator/>
      </w:r>
    </w:p>
  </w:footnote>
  <w:footnote w:id="2">
    <w:p w:rsidR="00B47B3E" w:rsidRPr="00E00D5D" w:rsidRDefault="00B47B3E"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3">
    <w:p w:rsidR="00B47B3E" w:rsidRPr="003D09C4" w:rsidRDefault="00B47B3E"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B3E" w:rsidRDefault="00B47B3E">
    <w:pPr>
      <w:pStyle w:val="Header"/>
      <w:jc w:val="right"/>
    </w:pPr>
    <w:r w:rsidRPr="00EE0856">
      <w:rPr>
        <w:lang w:val="en-GB"/>
      </w:rPr>
      <w:fldChar w:fldCharType="begin"/>
    </w:r>
    <w:r>
      <w:instrText>PAGE   \* MERGEFORMAT</w:instrText>
    </w:r>
    <w:r w:rsidRPr="00EE0856">
      <w:rPr>
        <w:lang w:val="en-GB"/>
      </w:rPr>
      <w:fldChar w:fldCharType="separate"/>
    </w:r>
    <w:r w:rsidRPr="00756778">
      <w:rPr>
        <w:noProof/>
        <w:lang w:val="fr-FR"/>
      </w:rPr>
      <w:t>48</w:t>
    </w:r>
    <w:r>
      <w:rPr>
        <w:noProof/>
        <w:lang w:val="fr-FR"/>
      </w:rPr>
      <w:fldChar w:fldCharType="end"/>
    </w:r>
  </w:p>
  <w:p w:rsidR="00B47B3E" w:rsidRDefault="00B47B3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B3E" w:rsidRDefault="00B47B3E"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footnote w:id="0"/>
    <w:footnote w:id="1"/>
  </w:footnotePr>
  <w:endnotePr>
    <w:endnote w:id="0"/>
    <w:endnote w:id="1"/>
  </w:endnotePr>
  <w:compat/>
  <w:rsids>
    <w:rsidRoot w:val="00717A4F"/>
    <w:rsid w:val="000073C2"/>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91AE6"/>
    <w:rsid w:val="000A5161"/>
    <w:rsid w:val="000D0621"/>
    <w:rsid w:val="000D27E4"/>
    <w:rsid w:val="000E0279"/>
    <w:rsid w:val="00101766"/>
    <w:rsid w:val="00111594"/>
    <w:rsid w:val="00120DE8"/>
    <w:rsid w:val="00126EDB"/>
    <w:rsid w:val="00137410"/>
    <w:rsid w:val="00145566"/>
    <w:rsid w:val="00147A8A"/>
    <w:rsid w:val="00155646"/>
    <w:rsid w:val="001603A3"/>
    <w:rsid w:val="00162610"/>
    <w:rsid w:val="00166D84"/>
    <w:rsid w:val="0017158E"/>
    <w:rsid w:val="001739E9"/>
    <w:rsid w:val="00174FE8"/>
    <w:rsid w:val="00176901"/>
    <w:rsid w:val="00177D3E"/>
    <w:rsid w:val="0018104A"/>
    <w:rsid w:val="00181F56"/>
    <w:rsid w:val="001832B7"/>
    <w:rsid w:val="00186A7A"/>
    <w:rsid w:val="00194CD7"/>
    <w:rsid w:val="001B5897"/>
    <w:rsid w:val="001C1E8C"/>
    <w:rsid w:val="001D159B"/>
    <w:rsid w:val="001D18A5"/>
    <w:rsid w:val="001D4346"/>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66537"/>
    <w:rsid w:val="00267A02"/>
    <w:rsid w:val="002800C9"/>
    <w:rsid w:val="0028153D"/>
    <w:rsid w:val="0028343A"/>
    <w:rsid w:val="00287D79"/>
    <w:rsid w:val="00292406"/>
    <w:rsid w:val="00292A7E"/>
    <w:rsid w:val="002945B4"/>
    <w:rsid w:val="002A2D33"/>
    <w:rsid w:val="002A6643"/>
    <w:rsid w:val="002A69B6"/>
    <w:rsid w:val="002B0E81"/>
    <w:rsid w:val="002B7AF9"/>
    <w:rsid w:val="002C0BDB"/>
    <w:rsid w:val="002C5E16"/>
    <w:rsid w:val="002D3D23"/>
    <w:rsid w:val="002D467D"/>
    <w:rsid w:val="002D4EAB"/>
    <w:rsid w:val="002F062E"/>
    <w:rsid w:val="002F276D"/>
    <w:rsid w:val="00302DD5"/>
    <w:rsid w:val="00304FC3"/>
    <w:rsid w:val="003100B9"/>
    <w:rsid w:val="003129C7"/>
    <w:rsid w:val="00315D4E"/>
    <w:rsid w:val="00320E20"/>
    <w:rsid w:val="00327B88"/>
    <w:rsid w:val="003327CF"/>
    <w:rsid w:val="00334C8B"/>
    <w:rsid w:val="00341EAC"/>
    <w:rsid w:val="003425E8"/>
    <w:rsid w:val="00343558"/>
    <w:rsid w:val="00350988"/>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4371"/>
    <w:rsid w:val="003B7DDD"/>
    <w:rsid w:val="003C421B"/>
    <w:rsid w:val="003D4B98"/>
    <w:rsid w:val="003D625D"/>
    <w:rsid w:val="003D6360"/>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1EF9"/>
    <w:rsid w:val="00463221"/>
    <w:rsid w:val="004673F4"/>
    <w:rsid w:val="004702A8"/>
    <w:rsid w:val="0047562E"/>
    <w:rsid w:val="00484A3C"/>
    <w:rsid w:val="00485B85"/>
    <w:rsid w:val="00493564"/>
    <w:rsid w:val="00494EC7"/>
    <w:rsid w:val="004A2ED0"/>
    <w:rsid w:val="004A4BE4"/>
    <w:rsid w:val="004B0571"/>
    <w:rsid w:val="004B2569"/>
    <w:rsid w:val="004C2260"/>
    <w:rsid w:val="004C32C6"/>
    <w:rsid w:val="004C69F8"/>
    <w:rsid w:val="004D3445"/>
    <w:rsid w:val="004E0A90"/>
    <w:rsid w:val="004E3B13"/>
    <w:rsid w:val="004E6B5F"/>
    <w:rsid w:val="004F2195"/>
    <w:rsid w:val="004F469D"/>
    <w:rsid w:val="004F7417"/>
    <w:rsid w:val="004F76B1"/>
    <w:rsid w:val="0050126E"/>
    <w:rsid w:val="00501BA8"/>
    <w:rsid w:val="00504239"/>
    <w:rsid w:val="00504DA0"/>
    <w:rsid w:val="00511DB3"/>
    <w:rsid w:val="00515005"/>
    <w:rsid w:val="00515868"/>
    <w:rsid w:val="00523C07"/>
    <w:rsid w:val="00524619"/>
    <w:rsid w:val="005257F0"/>
    <w:rsid w:val="00527ADB"/>
    <w:rsid w:val="00533CF4"/>
    <w:rsid w:val="0053566D"/>
    <w:rsid w:val="005376EF"/>
    <w:rsid w:val="00547640"/>
    <w:rsid w:val="00560DB6"/>
    <w:rsid w:val="00561681"/>
    <w:rsid w:val="00561CEB"/>
    <w:rsid w:val="00572689"/>
    <w:rsid w:val="00574CA6"/>
    <w:rsid w:val="0058354E"/>
    <w:rsid w:val="00587585"/>
    <w:rsid w:val="00594D13"/>
    <w:rsid w:val="005A2DDF"/>
    <w:rsid w:val="005A6216"/>
    <w:rsid w:val="005B05F9"/>
    <w:rsid w:val="005B33C3"/>
    <w:rsid w:val="005B3C7B"/>
    <w:rsid w:val="005B402F"/>
    <w:rsid w:val="005D6D94"/>
    <w:rsid w:val="005E66BE"/>
    <w:rsid w:val="0060353D"/>
    <w:rsid w:val="006115F5"/>
    <w:rsid w:val="006123E0"/>
    <w:rsid w:val="00631C62"/>
    <w:rsid w:val="00635627"/>
    <w:rsid w:val="0063575B"/>
    <w:rsid w:val="00636A7D"/>
    <w:rsid w:val="0064199C"/>
    <w:rsid w:val="006435DC"/>
    <w:rsid w:val="006436F0"/>
    <w:rsid w:val="0064382B"/>
    <w:rsid w:val="00644B3F"/>
    <w:rsid w:val="00647667"/>
    <w:rsid w:val="00660B81"/>
    <w:rsid w:val="0066128F"/>
    <w:rsid w:val="00665EF8"/>
    <w:rsid w:val="006672AE"/>
    <w:rsid w:val="006779EB"/>
    <w:rsid w:val="00682F5F"/>
    <w:rsid w:val="0068511C"/>
    <w:rsid w:val="00685D78"/>
    <w:rsid w:val="006A453B"/>
    <w:rsid w:val="006B0652"/>
    <w:rsid w:val="006C388F"/>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45F0A"/>
    <w:rsid w:val="007540AB"/>
    <w:rsid w:val="007612C7"/>
    <w:rsid w:val="00776784"/>
    <w:rsid w:val="00784DDB"/>
    <w:rsid w:val="007866A9"/>
    <w:rsid w:val="007954B2"/>
    <w:rsid w:val="007963B9"/>
    <w:rsid w:val="007A2366"/>
    <w:rsid w:val="007B630A"/>
    <w:rsid w:val="007B6D2A"/>
    <w:rsid w:val="007C097E"/>
    <w:rsid w:val="007C2B76"/>
    <w:rsid w:val="007C3670"/>
    <w:rsid w:val="007C4FBE"/>
    <w:rsid w:val="007C54F3"/>
    <w:rsid w:val="007D08A4"/>
    <w:rsid w:val="007D6262"/>
    <w:rsid w:val="007E0493"/>
    <w:rsid w:val="007E5342"/>
    <w:rsid w:val="007F2565"/>
    <w:rsid w:val="007F46DD"/>
    <w:rsid w:val="007F7F21"/>
    <w:rsid w:val="00806889"/>
    <w:rsid w:val="00821F49"/>
    <w:rsid w:val="00825AE7"/>
    <w:rsid w:val="00826799"/>
    <w:rsid w:val="00831CEB"/>
    <w:rsid w:val="008330F8"/>
    <w:rsid w:val="00837A21"/>
    <w:rsid w:val="00841C53"/>
    <w:rsid w:val="00844C91"/>
    <w:rsid w:val="0086316C"/>
    <w:rsid w:val="00874D0D"/>
    <w:rsid w:val="008805F1"/>
    <w:rsid w:val="00880AE3"/>
    <w:rsid w:val="00884FDB"/>
    <w:rsid w:val="00885130"/>
    <w:rsid w:val="00887560"/>
    <w:rsid w:val="00895505"/>
    <w:rsid w:val="008977AF"/>
    <w:rsid w:val="008A0586"/>
    <w:rsid w:val="008A7F45"/>
    <w:rsid w:val="008B0881"/>
    <w:rsid w:val="008B2009"/>
    <w:rsid w:val="008B3EFD"/>
    <w:rsid w:val="008B59A7"/>
    <w:rsid w:val="008B7483"/>
    <w:rsid w:val="008B7D65"/>
    <w:rsid w:val="008C1B20"/>
    <w:rsid w:val="008C6EA8"/>
    <w:rsid w:val="008D34A2"/>
    <w:rsid w:val="008D4C6B"/>
    <w:rsid w:val="008D681B"/>
    <w:rsid w:val="008E3F66"/>
    <w:rsid w:val="008E5225"/>
    <w:rsid w:val="008E5C62"/>
    <w:rsid w:val="00904CC2"/>
    <w:rsid w:val="009100DB"/>
    <w:rsid w:val="009134A7"/>
    <w:rsid w:val="00915D6D"/>
    <w:rsid w:val="00920564"/>
    <w:rsid w:val="00930D7C"/>
    <w:rsid w:val="009326BA"/>
    <w:rsid w:val="00936A27"/>
    <w:rsid w:val="00937D00"/>
    <w:rsid w:val="0094552D"/>
    <w:rsid w:val="00954667"/>
    <w:rsid w:val="00955BC2"/>
    <w:rsid w:val="00964CB5"/>
    <w:rsid w:val="00972FB8"/>
    <w:rsid w:val="009746A6"/>
    <w:rsid w:val="0097477C"/>
    <w:rsid w:val="00977595"/>
    <w:rsid w:val="00982B53"/>
    <w:rsid w:val="0099090A"/>
    <w:rsid w:val="0099102F"/>
    <w:rsid w:val="00992D66"/>
    <w:rsid w:val="0099514E"/>
    <w:rsid w:val="00997E9F"/>
    <w:rsid w:val="009A54BD"/>
    <w:rsid w:val="009A68EC"/>
    <w:rsid w:val="009B18C7"/>
    <w:rsid w:val="009C17AF"/>
    <w:rsid w:val="009C1FCB"/>
    <w:rsid w:val="009C35D3"/>
    <w:rsid w:val="009C62F8"/>
    <w:rsid w:val="009C7328"/>
    <w:rsid w:val="009C7D1F"/>
    <w:rsid w:val="009D0B69"/>
    <w:rsid w:val="009E3519"/>
    <w:rsid w:val="009E4BD3"/>
    <w:rsid w:val="009E6BD6"/>
    <w:rsid w:val="009F3C67"/>
    <w:rsid w:val="00A02729"/>
    <w:rsid w:val="00A06200"/>
    <w:rsid w:val="00A12717"/>
    <w:rsid w:val="00A156A0"/>
    <w:rsid w:val="00A16E5B"/>
    <w:rsid w:val="00A16F42"/>
    <w:rsid w:val="00A17A95"/>
    <w:rsid w:val="00A211D2"/>
    <w:rsid w:val="00A2321F"/>
    <w:rsid w:val="00A23B53"/>
    <w:rsid w:val="00A23C40"/>
    <w:rsid w:val="00A25417"/>
    <w:rsid w:val="00A267B8"/>
    <w:rsid w:val="00A37ACF"/>
    <w:rsid w:val="00A40305"/>
    <w:rsid w:val="00A46F40"/>
    <w:rsid w:val="00A61F74"/>
    <w:rsid w:val="00A647CF"/>
    <w:rsid w:val="00A82714"/>
    <w:rsid w:val="00A83809"/>
    <w:rsid w:val="00A856B4"/>
    <w:rsid w:val="00A858A4"/>
    <w:rsid w:val="00A92503"/>
    <w:rsid w:val="00AA065B"/>
    <w:rsid w:val="00AA1084"/>
    <w:rsid w:val="00AA48CC"/>
    <w:rsid w:val="00AA4986"/>
    <w:rsid w:val="00AA4C99"/>
    <w:rsid w:val="00AA50AA"/>
    <w:rsid w:val="00AB30EF"/>
    <w:rsid w:val="00AB6AE5"/>
    <w:rsid w:val="00AD11A4"/>
    <w:rsid w:val="00AF0F91"/>
    <w:rsid w:val="00AF205A"/>
    <w:rsid w:val="00AF36A8"/>
    <w:rsid w:val="00AF38D5"/>
    <w:rsid w:val="00AF46EA"/>
    <w:rsid w:val="00B00E1D"/>
    <w:rsid w:val="00B043D5"/>
    <w:rsid w:val="00B05102"/>
    <w:rsid w:val="00B055AF"/>
    <w:rsid w:val="00B07B99"/>
    <w:rsid w:val="00B14C88"/>
    <w:rsid w:val="00B23056"/>
    <w:rsid w:val="00B26C0B"/>
    <w:rsid w:val="00B32A86"/>
    <w:rsid w:val="00B367A8"/>
    <w:rsid w:val="00B41A87"/>
    <w:rsid w:val="00B42068"/>
    <w:rsid w:val="00B451E1"/>
    <w:rsid w:val="00B47B3E"/>
    <w:rsid w:val="00B50FE9"/>
    <w:rsid w:val="00B56BD0"/>
    <w:rsid w:val="00B578A0"/>
    <w:rsid w:val="00B60B3B"/>
    <w:rsid w:val="00B660C4"/>
    <w:rsid w:val="00B7242C"/>
    <w:rsid w:val="00B73914"/>
    <w:rsid w:val="00B73E3C"/>
    <w:rsid w:val="00B8665B"/>
    <w:rsid w:val="00B92C4C"/>
    <w:rsid w:val="00B94084"/>
    <w:rsid w:val="00BA02CD"/>
    <w:rsid w:val="00BA0B10"/>
    <w:rsid w:val="00BA410A"/>
    <w:rsid w:val="00BA62C8"/>
    <w:rsid w:val="00BB0628"/>
    <w:rsid w:val="00BC091B"/>
    <w:rsid w:val="00BC52BD"/>
    <w:rsid w:val="00BC65D4"/>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2F47"/>
    <w:rsid w:val="00C641ED"/>
    <w:rsid w:val="00C71A9E"/>
    <w:rsid w:val="00C722EB"/>
    <w:rsid w:val="00C727F7"/>
    <w:rsid w:val="00C75AA3"/>
    <w:rsid w:val="00C763B5"/>
    <w:rsid w:val="00C84617"/>
    <w:rsid w:val="00C8480D"/>
    <w:rsid w:val="00C8534C"/>
    <w:rsid w:val="00C9073B"/>
    <w:rsid w:val="00C95518"/>
    <w:rsid w:val="00CA07B7"/>
    <w:rsid w:val="00CA5E96"/>
    <w:rsid w:val="00CA6A23"/>
    <w:rsid w:val="00CA6E75"/>
    <w:rsid w:val="00CB43F5"/>
    <w:rsid w:val="00CB5069"/>
    <w:rsid w:val="00CC7FEE"/>
    <w:rsid w:val="00CD31BB"/>
    <w:rsid w:val="00CD33CB"/>
    <w:rsid w:val="00CD5FE1"/>
    <w:rsid w:val="00CE3041"/>
    <w:rsid w:val="00CE3FB1"/>
    <w:rsid w:val="00CF1B9A"/>
    <w:rsid w:val="00CF22FB"/>
    <w:rsid w:val="00CF3ADF"/>
    <w:rsid w:val="00D0495F"/>
    <w:rsid w:val="00D06625"/>
    <w:rsid w:val="00D13217"/>
    <w:rsid w:val="00D1391E"/>
    <w:rsid w:val="00D2216A"/>
    <w:rsid w:val="00D23965"/>
    <w:rsid w:val="00D30278"/>
    <w:rsid w:val="00D330CE"/>
    <w:rsid w:val="00D34323"/>
    <w:rsid w:val="00D46B5D"/>
    <w:rsid w:val="00D542D4"/>
    <w:rsid w:val="00D604C5"/>
    <w:rsid w:val="00D60D09"/>
    <w:rsid w:val="00D646CC"/>
    <w:rsid w:val="00D66811"/>
    <w:rsid w:val="00D677C2"/>
    <w:rsid w:val="00D7041E"/>
    <w:rsid w:val="00D71EC9"/>
    <w:rsid w:val="00D736A7"/>
    <w:rsid w:val="00D74B0A"/>
    <w:rsid w:val="00D76509"/>
    <w:rsid w:val="00D82393"/>
    <w:rsid w:val="00D82DA0"/>
    <w:rsid w:val="00D85163"/>
    <w:rsid w:val="00D92D60"/>
    <w:rsid w:val="00DA362E"/>
    <w:rsid w:val="00DB449E"/>
    <w:rsid w:val="00DB5A1F"/>
    <w:rsid w:val="00DC1578"/>
    <w:rsid w:val="00DC1DFE"/>
    <w:rsid w:val="00DD37CF"/>
    <w:rsid w:val="00DD5C6D"/>
    <w:rsid w:val="00DE11BF"/>
    <w:rsid w:val="00DF68FB"/>
    <w:rsid w:val="00E00D5D"/>
    <w:rsid w:val="00E0217E"/>
    <w:rsid w:val="00E10844"/>
    <w:rsid w:val="00E13F84"/>
    <w:rsid w:val="00E166B2"/>
    <w:rsid w:val="00E16C3B"/>
    <w:rsid w:val="00E2160F"/>
    <w:rsid w:val="00E217A2"/>
    <w:rsid w:val="00E250CB"/>
    <w:rsid w:val="00E41F9E"/>
    <w:rsid w:val="00E431BB"/>
    <w:rsid w:val="00E46312"/>
    <w:rsid w:val="00E56E73"/>
    <w:rsid w:val="00E62B7D"/>
    <w:rsid w:val="00E63CF7"/>
    <w:rsid w:val="00E66831"/>
    <w:rsid w:val="00E71B09"/>
    <w:rsid w:val="00E8124B"/>
    <w:rsid w:val="00E8201C"/>
    <w:rsid w:val="00E8748C"/>
    <w:rsid w:val="00E95EB5"/>
    <w:rsid w:val="00EA4F08"/>
    <w:rsid w:val="00EA5B25"/>
    <w:rsid w:val="00EC6693"/>
    <w:rsid w:val="00EC7A99"/>
    <w:rsid w:val="00EC7C54"/>
    <w:rsid w:val="00EC7EC3"/>
    <w:rsid w:val="00ED10EA"/>
    <w:rsid w:val="00ED3434"/>
    <w:rsid w:val="00ED622E"/>
    <w:rsid w:val="00ED7F32"/>
    <w:rsid w:val="00EE0856"/>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55741"/>
    <w:rsid w:val="00F5677F"/>
    <w:rsid w:val="00F61D66"/>
    <w:rsid w:val="00F63E18"/>
    <w:rsid w:val="00F836D8"/>
    <w:rsid w:val="00F9582B"/>
    <w:rsid w:val="00F95B66"/>
    <w:rsid w:val="00FA449B"/>
    <w:rsid w:val="00FA55AF"/>
    <w:rsid w:val="00FB296E"/>
    <w:rsid w:val="00FB4C0E"/>
    <w:rsid w:val="00FB5348"/>
    <w:rsid w:val="00FC0223"/>
    <w:rsid w:val="00FC3C26"/>
    <w:rsid w:val="00FC6719"/>
    <w:rsid w:val="00FD17B3"/>
    <w:rsid w:val="00FD2C2C"/>
    <w:rsid w:val="00FD3113"/>
    <w:rsid w:val="00FE20FA"/>
    <w:rsid w:val="00FE417B"/>
    <w:rsid w:val="00FE7616"/>
    <w:rsid w:val="00FF5D4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6200"/>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r="http://schemas.openxmlformats.org/officeDocument/2006/relationships" xmlns:w="http://schemas.openxmlformats.org/wordprocessingml/2006/main">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dg@kimadia.i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kimadia.iq" TargetMode="External"/><Relationship Id="rId5" Type="http://schemas.openxmlformats.org/officeDocument/2006/relationships/webSettings" Target="webSettings.xml"/><Relationship Id="rId15" Type="http://schemas.openxmlformats.org/officeDocument/2006/relationships/hyperlink" Target="mailto:%20&#1575;&#1604;&#1576;&#1585;&#1610;&#1583;" TargetMode="External"/><Relationship Id="rId10" Type="http://schemas.openxmlformats.org/officeDocument/2006/relationships/hyperlink" Target="mailto:&#1608;&#1575;&#1604;&#1576;&#1585;&#1610;&#1583;"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eader" Target="header2.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2F8293-E328-4AB2-A6FB-516BC318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614</TotalTime>
  <Pages>112</Pages>
  <Words>29264</Words>
  <Characters>166806</Characters>
  <Application>Microsoft Office Word</Application>
  <DocSecurity>0</DocSecurity>
  <Lines>1390</Lines>
  <Paragraphs>391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195679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41</cp:revision>
  <cp:lastPrinted>2022-09-07T09:25:00Z</cp:lastPrinted>
  <dcterms:created xsi:type="dcterms:W3CDTF">2022-02-15T07:51:00Z</dcterms:created>
  <dcterms:modified xsi:type="dcterms:W3CDTF">2023-03-26T06:40:00Z</dcterms:modified>
</cp:coreProperties>
</file>