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4D623605"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bookmarkStart w:id="0" w:name="_Hlk134956108"/>
      <w:r w:rsidR="003416D0">
        <w:rPr>
          <w:rFonts w:ascii="Simplified Arabic" w:hAnsi="Simplified Arabic" w:cs="Simplified Arabic"/>
          <w:i/>
          <w:iCs/>
          <w:sz w:val="28"/>
          <w:szCs w:val="28"/>
          <w:shd w:val="clear" w:color="auto" w:fill="FFFF00"/>
          <w:lang w:bidi="ar-LB"/>
        </w:rPr>
        <w:t xml:space="preserve">  </w:t>
      </w:r>
      <w:r w:rsidR="004D13F6">
        <w:rPr>
          <w:rFonts w:ascii="Simplified Arabic" w:hAnsi="Simplified Arabic" w:cs="Simplified Arabic" w:hint="cs"/>
          <w:i/>
          <w:iCs/>
          <w:sz w:val="28"/>
          <w:szCs w:val="28"/>
          <w:shd w:val="clear" w:color="auto" w:fill="FFFF00"/>
          <w:rtl/>
          <w:lang w:bidi="ar-LB"/>
        </w:rPr>
        <w:t>أقراص فحص الحساسية</w:t>
      </w:r>
      <w:r w:rsidR="003416D0">
        <w:rPr>
          <w:rFonts w:ascii="Simplified Arabic" w:hAnsi="Simplified Arabic" w:cs="Simplified Arabic"/>
          <w:i/>
          <w:iCs/>
          <w:sz w:val="28"/>
          <w:szCs w:val="28"/>
          <w:shd w:val="clear" w:color="auto" w:fill="FFFF00"/>
          <w:lang w:bidi="ar-LB"/>
        </w:rPr>
        <w:t xml:space="preserve">   </w:t>
      </w:r>
      <w:bookmarkEnd w:id="0"/>
    </w:p>
    <w:p w14:paraId="071C853E" w14:textId="52C3625C"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5A7B2F">
        <w:rPr>
          <w:rFonts w:ascii="Simplified Arabic" w:hAnsi="Simplified Arabic" w:cs="Simplified Arabic"/>
          <w:i/>
          <w:iCs/>
          <w:sz w:val="28"/>
          <w:szCs w:val="28"/>
          <w:shd w:val="clear" w:color="auto" w:fill="FFFF00"/>
          <w:lang w:bidi="ar-LB"/>
        </w:rPr>
        <w:t xml:space="preserve">  </w:t>
      </w:r>
      <w:r w:rsidR="004D13F6">
        <w:rPr>
          <w:rFonts w:ascii="Simplified Arabic" w:hAnsi="Simplified Arabic" w:cs="Simplified Arabic"/>
          <w:i/>
          <w:iCs/>
          <w:sz w:val="28"/>
          <w:szCs w:val="28"/>
          <w:shd w:val="clear" w:color="auto" w:fill="FFFF00"/>
          <w:lang w:bidi="ar-LB"/>
        </w:rPr>
        <w:t>19</w:t>
      </w:r>
      <w:r w:rsidR="00EB4ADC">
        <w:rPr>
          <w:rFonts w:ascii="Simplified Arabic" w:hAnsi="Simplified Arabic" w:cs="Simplified Arabic"/>
          <w:i/>
          <w:iCs/>
          <w:sz w:val="28"/>
          <w:szCs w:val="28"/>
          <w:shd w:val="clear" w:color="auto" w:fill="FFFF00"/>
          <w:lang w:bidi="ar-LB"/>
        </w:rPr>
        <w:t xml:space="preserve">    </w:t>
      </w:r>
    </w:p>
    <w:p w14:paraId="6C304D59" w14:textId="35DE2C1D"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C36516">
        <w:rPr>
          <w:rFonts w:ascii="Simplified Arabic" w:hAnsi="Simplified Arabic" w:cs="Simplified Arabic"/>
          <w:sz w:val="28"/>
          <w:szCs w:val="28"/>
          <w:shd w:val="clear" w:color="auto" w:fill="FFFF00"/>
          <w:lang w:bidi="ar-LB"/>
        </w:rPr>
        <w:t>17</w:t>
      </w:r>
      <w:r w:rsidR="004D13F6">
        <w:rPr>
          <w:rFonts w:ascii="Simplified Arabic" w:hAnsi="Simplified Arabic" w:cs="Simplified Arabic"/>
          <w:sz w:val="28"/>
          <w:szCs w:val="28"/>
          <w:shd w:val="clear" w:color="auto" w:fill="FFFF00"/>
          <w:lang w:bidi="ar-LB"/>
        </w:rPr>
        <w:t xml:space="preserve"> </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C36516">
        <w:rPr>
          <w:rFonts w:ascii="Simplified Arabic" w:hAnsi="Simplified Arabic" w:cs="Simplified Arabic"/>
          <w:sz w:val="28"/>
          <w:szCs w:val="28"/>
          <w:shd w:val="clear" w:color="auto" w:fill="FFFF00"/>
          <w:lang w:bidi="ar-LB"/>
        </w:rPr>
        <w:t>5</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19BEEB74" w:rsidR="00184F75" w:rsidRPr="00DE087E" w:rsidRDefault="00184F75" w:rsidP="00C36516">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C36516" w:rsidRPr="00C36516">
        <w:rPr>
          <w:bCs/>
          <w:i/>
          <w:iCs/>
          <w:sz w:val="40"/>
          <w:szCs w:val="40"/>
          <w:shd w:val="clear" w:color="auto" w:fill="FFFF00"/>
          <w:lang w:bidi="ar-IQ"/>
        </w:rPr>
        <w:t xml:space="preserve">  </w:t>
      </w:r>
      <w:r w:rsidR="00C36516" w:rsidRPr="00C36516">
        <w:rPr>
          <w:rFonts w:hint="cs"/>
          <w:bCs/>
          <w:i/>
          <w:iCs/>
          <w:sz w:val="40"/>
          <w:szCs w:val="40"/>
          <w:shd w:val="clear" w:color="auto" w:fill="FFFF00"/>
          <w:rtl/>
          <w:lang w:bidi="ar-LB"/>
        </w:rPr>
        <w:t>أقراص فحص الحساسية</w:t>
      </w:r>
      <w:r w:rsidR="00C36516" w:rsidRPr="00C36516">
        <w:rPr>
          <w:bCs/>
          <w:i/>
          <w:iCs/>
          <w:sz w:val="40"/>
          <w:szCs w:val="40"/>
          <w:shd w:val="clear" w:color="auto" w:fill="FFFF00"/>
          <w:lang w:bidi="ar-IQ"/>
        </w:rPr>
        <w:t xml:space="preserve">   </w:t>
      </w:r>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2214FD2C"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C36516">
        <w:rPr>
          <w:b/>
          <w:bCs/>
          <w:sz w:val="24"/>
          <w:szCs w:val="24"/>
          <w:shd w:val="clear" w:color="auto" w:fill="FFFF00"/>
        </w:rPr>
        <w:t>19</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2219BB13" w:rsidR="00184F75" w:rsidRPr="00F97B7B" w:rsidRDefault="00184F75" w:rsidP="00C36516">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C36516" w:rsidRPr="00C36516">
        <w:rPr>
          <w:bCs/>
          <w:i/>
          <w:iCs/>
          <w:sz w:val="28"/>
          <w:szCs w:val="28"/>
          <w:shd w:val="clear" w:color="auto" w:fill="FFFF00"/>
          <w:lang w:bidi="ar-IQ"/>
        </w:rPr>
        <w:t xml:space="preserve">  </w:t>
      </w:r>
      <w:r w:rsidR="00C36516" w:rsidRPr="00C36516">
        <w:rPr>
          <w:rFonts w:hint="cs"/>
          <w:bCs/>
          <w:i/>
          <w:iCs/>
          <w:sz w:val="28"/>
          <w:szCs w:val="28"/>
          <w:shd w:val="clear" w:color="auto" w:fill="FFFF00"/>
          <w:rtl/>
          <w:lang w:bidi="ar-LB"/>
        </w:rPr>
        <w:t>أقراص فحص الحساسية</w:t>
      </w:r>
      <w:r w:rsidR="00C36516" w:rsidRPr="00C36516">
        <w:rPr>
          <w:bCs/>
          <w:i/>
          <w:iCs/>
          <w:sz w:val="28"/>
          <w:szCs w:val="28"/>
          <w:shd w:val="clear" w:color="auto" w:fill="FFFF00"/>
          <w:lang w:bidi="ar-IQ"/>
        </w:rPr>
        <w:t xml:space="preserve">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4FDE44D4"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C36516">
        <w:rPr>
          <w:i/>
          <w:spacing w:val="-2"/>
          <w:sz w:val="28"/>
          <w:szCs w:val="28"/>
          <w:highlight w:val="yellow"/>
        </w:rPr>
        <w:t>6</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C36516">
        <w:rPr>
          <w:i/>
          <w:spacing w:val="-2"/>
          <w:sz w:val="28"/>
          <w:szCs w:val="28"/>
          <w:highlight w:val="yellow"/>
        </w:rPr>
        <w:t>6</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C36516">
        <w:rPr>
          <w:i/>
          <w:spacing w:val="-2"/>
          <w:sz w:val="28"/>
          <w:szCs w:val="28"/>
          <w:highlight w:val="yellow"/>
        </w:rPr>
        <w:t>7</w:t>
      </w:r>
      <w:r w:rsidR="005A7B2F">
        <w:rPr>
          <w:i/>
          <w:spacing w:val="-2"/>
          <w:sz w:val="28"/>
          <w:szCs w:val="28"/>
          <w:highlight w:val="yellow"/>
        </w:rPr>
        <w:t xml:space="preserve"> </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5A7B2F">
        <w:rPr>
          <w:i/>
          <w:spacing w:val="-2"/>
          <w:sz w:val="28"/>
          <w:szCs w:val="28"/>
          <w:highlight w:val="yellow"/>
          <w:shd w:val="pct40" w:color="auto" w:fill="auto"/>
        </w:rPr>
        <w:t xml:space="preserve"> </w:t>
      </w:r>
      <w:r w:rsidR="00C36516">
        <w:rPr>
          <w:i/>
          <w:spacing w:val="-2"/>
          <w:sz w:val="28"/>
          <w:szCs w:val="28"/>
          <w:highlight w:val="yellow"/>
          <w:shd w:val="pct40" w:color="auto" w:fill="auto"/>
        </w:rPr>
        <w:t>6</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5A7B2F">
        <w:rPr>
          <w:i/>
          <w:spacing w:val="-2"/>
          <w:sz w:val="28"/>
          <w:szCs w:val="28"/>
          <w:highlight w:val="yellow"/>
          <w:lang w:val="en-US"/>
        </w:rPr>
        <w:t xml:space="preserve"> </w:t>
      </w:r>
      <w:r w:rsidR="00C36516">
        <w:rPr>
          <w:i/>
          <w:spacing w:val="-2"/>
          <w:sz w:val="28"/>
          <w:szCs w:val="28"/>
          <w:highlight w:val="yellow"/>
          <w:lang w:val="en-US"/>
        </w:rPr>
        <w:t>2206.26</w:t>
      </w:r>
      <w:r w:rsidR="005A7B2F">
        <w:rPr>
          <w:i/>
          <w:spacing w:val="-2"/>
          <w:sz w:val="28"/>
          <w:szCs w:val="28"/>
          <w:highlight w:val="yellow"/>
          <w:lang w:val="en-US"/>
        </w:rPr>
        <w:t xml:space="preserve">  </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C36516">
        <w:rPr>
          <w:rFonts w:hint="cs"/>
          <w:i/>
          <w:spacing w:val="-2"/>
          <w:sz w:val="28"/>
          <w:szCs w:val="28"/>
          <w:shd w:val="clear" w:color="auto" w:fill="FFFF00"/>
          <w:rtl/>
          <w:lang w:val="en-US" w:bidi="ar-IQ"/>
        </w:rPr>
        <w:t>الفان ومائتان وستة</w:t>
      </w:r>
      <w:r w:rsidRPr="00B074A6">
        <w:rPr>
          <w:i/>
          <w:spacing w:val="-2"/>
          <w:sz w:val="28"/>
          <w:szCs w:val="28"/>
          <w:shd w:val="clear" w:color="auto" w:fill="FFFF00"/>
          <w:lang w:val="en-US" w:bidi="ar-IQ"/>
        </w:rPr>
        <w:t xml:space="preserve"> </w:t>
      </w:r>
      <w:r w:rsidR="005A7B2F">
        <w:rPr>
          <w:i/>
          <w:spacing w:val="-2"/>
          <w:sz w:val="28"/>
          <w:szCs w:val="28"/>
          <w:shd w:val="clear" w:color="auto" w:fill="FFFF00"/>
          <w:lang w:val="en-US" w:bidi="ar-IQ"/>
        </w:rPr>
        <w:t xml:space="preserve"> </w:t>
      </w:r>
      <w:r w:rsidRPr="00B074A6">
        <w:rPr>
          <w:rFonts w:hint="cs"/>
          <w:i/>
          <w:spacing w:val="-2"/>
          <w:sz w:val="28"/>
          <w:szCs w:val="28"/>
          <w:shd w:val="clear" w:color="auto" w:fill="FFFF00"/>
          <w:rtl/>
          <w:lang w:val="en-US" w:bidi="ar-IQ"/>
        </w:rPr>
        <w:t xml:space="preserve">دولار </w:t>
      </w:r>
      <w:r w:rsidR="00EB4ADC">
        <w:rPr>
          <w:rFonts w:hint="cs"/>
          <w:i/>
          <w:spacing w:val="-2"/>
          <w:sz w:val="28"/>
          <w:szCs w:val="28"/>
          <w:shd w:val="clear" w:color="auto" w:fill="FFFF00"/>
          <w:rtl/>
          <w:lang w:val="en-US" w:bidi="ar-IQ"/>
        </w:rPr>
        <w:t>و</w:t>
      </w:r>
      <w:r w:rsidR="00C36516">
        <w:rPr>
          <w:rFonts w:hint="cs"/>
          <w:i/>
          <w:spacing w:val="-2"/>
          <w:sz w:val="28"/>
          <w:szCs w:val="28"/>
          <w:shd w:val="clear" w:color="auto" w:fill="FFFF00"/>
          <w:rtl/>
          <w:lang w:val="en-US" w:bidi="ar-IQ"/>
        </w:rPr>
        <w:t>ستة وعشرين</w:t>
      </w:r>
      <w:r w:rsidR="005A7B2F">
        <w:rPr>
          <w:i/>
          <w:spacing w:val="-2"/>
          <w:sz w:val="28"/>
          <w:szCs w:val="28"/>
          <w:shd w:val="clear" w:color="auto" w:fill="FFFF00"/>
          <w:lang w:val="en-US" w:bidi="ar-IQ"/>
        </w:rPr>
        <w:t xml:space="preserve"> </w:t>
      </w:r>
      <w:r w:rsidR="00EB4ADC">
        <w:rPr>
          <w:rFonts w:hint="cs"/>
          <w:i/>
          <w:spacing w:val="-2"/>
          <w:sz w:val="28"/>
          <w:szCs w:val="28"/>
          <w:shd w:val="clear" w:color="auto" w:fill="FFFF00"/>
          <w:rtl/>
          <w:lang w:val="en-US" w:bidi="ar-IQ"/>
        </w:rPr>
        <w:t xml:space="preserve"> </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378F82E2" w:rsidR="00184F75" w:rsidRPr="002E5552" w:rsidRDefault="00184F75" w:rsidP="00C36516">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C36516" w:rsidRPr="00C36516">
              <w:rPr>
                <w:i/>
                <w:iCs/>
                <w:szCs w:val="24"/>
                <w:shd w:val="clear" w:color="auto" w:fill="FFFF00"/>
                <w:lang w:bidi="ar-IQ"/>
              </w:rPr>
              <w:t xml:space="preserve">  </w:t>
            </w:r>
            <w:r w:rsidR="00C36516" w:rsidRPr="00C36516">
              <w:rPr>
                <w:rFonts w:hint="cs"/>
                <w:i/>
                <w:iCs/>
                <w:szCs w:val="24"/>
                <w:shd w:val="clear" w:color="auto" w:fill="FFFF00"/>
                <w:rtl/>
                <w:lang w:bidi="ar-LB"/>
              </w:rPr>
              <w:t>أقراص فحص الحساسية</w:t>
            </w:r>
            <w:r w:rsidR="00C36516" w:rsidRPr="00C36516">
              <w:rPr>
                <w:i/>
                <w:iCs/>
                <w:szCs w:val="24"/>
                <w:shd w:val="clear" w:color="auto" w:fill="FFFF00"/>
                <w:lang w:bidi="ar-IQ"/>
              </w:rPr>
              <w:t xml:space="preserve">   </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5ECCF33B"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C36516">
              <w:rPr>
                <w:szCs w:val="24"/>
                <w:shd w:val="clear" w:color="auto" w:fill="FFFF00"/>
              </w:rPr>
              <w:t>19</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51AE8703" w14:textId="38AB972F"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r w:rsidR="00C36516">
              <w:rPr>
                <w:rFonts w:cs="Arial" w:hint="cs"/>
                <w:bCs/>
                <w:szCs w:val="24"/>
                <w:shd w:val="clear" w:color="auto" w:fill="FFFF00"/>
                <w:rtl/>
                <w:lang w:bidi="ar-IQ"/>
              </w:rPr>
              <w:t>31</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C36516">
              <w:rPr>
                <w:rFonts w:cs="Arial" w:hint="cs"/>
                <w:bCs/>
                <w:szCs w:val="24"/>
                <w:shd w:val="clear" w:color="auto" w:fill="FFFF00"/>
                <w:rtl/>
                <w:lang w:bidi="ar-IQ"/>
              </w:rPr>
              <w:t>5</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1CB0FDEE"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FD3865">
              <w:rPr>
                <w:rFonts w:ascii="Times New Roman" w:eastAsia="Malgun Gothic" w:hAnsi="Times New Roman" w:cs="Times New Roman" w:hint="cs"/>
                <w:b/>
                <w:bCs/>
                <w:szCs w:val="28"/>
                <w:shd w:val="clear" w:color="auto" w:fill="FFFF00"/>
                <w:rtl/>
                <w:lang w:val="en-GB" w:eastAsia="en-GB" w:bidi="ar-IQ"/>
              </w:rPr>
              <w:t>6</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FD3865">
              <w:rPr>
                <w:rFonts w:ascii="Times New Roman" w:eastAsia="Malgun Gothic" w:hAnsi="Times New Roman" w:cs="Times New Roman" w:hint="cs"/>
                <w:b/>
                <w:bCs/>
                <w:sz w:val="28"/>
                <w:szCs w:val="28"/>
                <w:shd w:val="clear" w:color="auto" w:fill="FFFF00"/>
                <w:rtl/>
                <w:lang w:val="en-GB" w:eastAsia="en-GB"/>
              </w:rPr>
              <w:t>6</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21529434"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FD3865">
              <w:rPr>
                <w:rFonts w:ascii="Times New Roman" w:eastAsia="Malgun Gothic" w:hAnsi="Times New Roman" w:cs="Times New Roman" w:hint="cs"/>
                <w:b/>
                <w:bCs/>
                <w:szCs w:val="28"/>
                <w:shd w:val="clear" w:color="auto" w:fill="FFFF00"/>
                <w:rtl/>
                <w:lang w:val="en-GB" w:eastAsia="en-GB"/>
              </w:rPr>
              <w:t>4</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FD3865">
              <w:rPr>
                <w:rFonts w:ascii="Times New Roman" w:eastAsia="Malgun Gothic" w:hAnsi="Times New Roman" w:cs="Times New Roman" w:hint="cs"/>
                <w:b/>
                <w:bCs/>
                <w:sz w:val="28"/>
                <w:szCs w:val="28"/>
                <w:shd w:val="clear" w:color="auto" w:fill="FFFF00"/>
                <w:rtl/>
                <w:lang w:val="en-GB" w:eastAsia="en-GB"/>
              </w:rPr>
              <w:t>7</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39E1814F"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5A7B2F">
              <w:rPr>
                <w:rFonts w:ascii="Times New Roman" w:eastAsia="Malgun Gothic" w:hAnsi="Times New Roman" w:cs="Times New Roman"/>
                <w:b/>
                <w:bCs/>
                <w:color w:val="000000"/>
                <w:sz w:val="20"/>
                <w:szCs w:val="24"/>
                <w:shd w:val="clear" w:color="auto" w:fill="FFFF00"/>
                <w:lang w:val="en-GB" w:eastAsia="en-GB"/>
              </w:rPr>
              <w:t xml:space="preserve">  </w:t>
            </w:r>
            <w:r w:rsidR="00FD3865">
              <w:rPr>
                <w:rFonts w:ascii="Times New Roman" w:eastAsia="Malgun Gothic" w:hAnsi="Times New Roman" w:cs="Times New Roman" w:hint="cs"/>
                <w:b/>
                <w:bCs/>
                <w:color w:val="000000"/>
                <w:sz w:val="20"/>
                <w:szCs w:val="24"/>
                <w:shd w:val="clear" w:color="auto" w:fill="FFFF00"/>
                <w:rtl/>
                <w:lang w:val="en-GB" w:eastAsia="en-GB"/>
              </w:rPr>
              <w:t>2868138</w:t>
            </w:r>
            <w:r w:rsidR="005A7B2F">
              <w:rPr>
                <w:rFonts w:ascii="Times New Roman" w:eastAsia="Malgun Gothic" w:hAnsi="Times New Roman" w:cs="Times New Roman"/>
                <w:b/>
                <w:bCs/>
                <w:color w:val="000000"/>
                <w:sz w:val="20"/>
                <w:szCs w:val="24"/>
                <w:shd w:val="clear" w:color="auto" w:fill="FFFF00"/>
                <w:lang w:val="en-GB" w:eastAsia="en-GB"/>
              </w:rPr>
              <w:t xml:space="preserve"> </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FD3865">
              <w:rPr>
                <w:rFonts w:ascii="Times New Roman" w:eastAsia="Malgun Gothic" w:hAnsi="Times New Roman" w:cs="Times New Roman" w:hint="cs"/>
                <w:b/>
                <w:bCs/>
                <w:color w:val="FF0000"/>
                <w:sz w:val="20"/>
                <w:szCs w:val="24"/>
                <w:shd w:val="clear" w:color="auto" w:fill="FFFF00"/>
                <w:rtl/>
                <w:lang w:val="en-GB" w:eastAsia="en-GB"/>
              </w:rPr>
              <w:t>مليونان وثمانمائة وثمانية وستون الف ومائة وثمانية وثلاثون</w:t>
            </w:r>
            <w:r w:rsidR="005A7B2F">
              <w:rPr>
                <w:rFonts w:ascii="Times New Roman" w:eastAsia="Malgun Gothic" w:hAnsi="Times New Roman" w:cs="Times New Roman"/>
                <w:b/>
                <w:bCs/>
                <w:color w:val="FF0000"/>
                <w:sz w:val="20"/>
                <w:szCs w:val="24"/>
                <w:shd w:val="clear" w:color="auto" w:fill="FFFF00"/>
                <w:lang w:val="en-GB" w:eastAsia="en-GB"/>
              </w:rPr>
              <w:t xml:space="preserve"> </w:t>
            </w:r>
            <w:r w:rsidR="00411D7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46F1BD5B" w:rsidR="00FB322C" w:rsidRDefault="00184F75" w:rsidP="00C36516">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C36516" w:rsidRPr="00C36516">
              <w:rPr>
                <w:b/>
                <w:bCs/>
                <w:i/>
                <w:iCs/>
                <w:szCs w:val="24"/>
                <w:shd w:val="clear" w:color="auto" w:fill="C4BC96" w:themeFill="background2" w:themeFillShade="BF"/>
              </w:rPr>
              <w:t xml:space="preserve">  </w:t>
            </w:r>
            <w:r w:rsidR="00C36516" w:rsidRPr="00C36516">
              <w:rPr>
                <w:rFonts w:hint="cs"/>
                <w:b/>
                <w:bCs/>
                <w:i/>
                <w:iCs/>
                <w:szCs w:val="24"/>
                <w:shd w:val="clear" w:color="auto" w:fill="C4BC96" w:themeFill="background2" w:themeFillShade="BF"/>
                <w:rtl/>
                <w:lang w:bidi="ar-LB"/>
              </w:rPr>
              <w:t>أقراص فحص الحساسية</w:t>
            </w:r>
            <w:r w:rsidR="00C36516" w:rsidRPr="00C36516">
              <w:rPr>
                <w:b/>
                <w:bCs/>
                <w:i/>
                <w:iCs/>
                <w:szCs w:val="24"/>
                <w:shd w:val="clear" w:color="auto" w:fill="C4BC96" w:themeFill="background2" w:themeFillShade="BF"/>
              </w:rPr>
              <w:t xml:space="preserve">   </w:t>
            </w:r>
            <w:r w:rsidR="005A7B2F">
              <w:rPr>
                <w:b/>
                <w:bCs/>
                <w:szCs w:val="24"/>
                <w:shd w:val="clear" w:color="auto" w:fill="C4BC96" w:themeFill="background2" w:themeFillShade="BF"/>
              </w:rPr>
              <w:t xml:space="preserve">    </w:t>
            </w:r>
          </w:p>
          <w:p w14:paraId="06372C12" w14:textId="3226243C"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C36516">
              <w:rPr>
                <w:b/>
                <w:bCs/>
                <w:szCs w:val="24"/>
                <w:shd w:val="clear" w:color="auto" w:fill="FFFF00"/>
              </w:rPr>
              <w:t>19</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0EBEFE31"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C36516">
              <w:rPr>
                <w:rFonts w:ascii="Times New Roman" w:eastAsia="Malgun Gothic" w:hAnsi="Times New Roman" w:cs="Times New Roman" w:hint="cs"/>
                <w:b/>
                <w:bCs/>
                <w:sz w:val="20"/>
                <w:szCs w:val="24"/>
                <w:highlight w:val="yellow"/>
                <w:shd w:val="pct40" w:color="auto" w:fill="auto"/>
                <w:rtl/>
                <w:lang w:val="en-GB" w:eastAsia="en-GB" w:bidi="ar-IQ"/>
              </w:rPr>
              <w:t>6</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C36516">
              <w:rPr>
                <w:rFonts w:ascii="Times New Roman" w:eastAsia="Malgun Gothic" w:hAnsi="Times New Roman" w:cs="Times New Roman" w:hint="cs"/>
                <w:b/>
                <w:bCs/>
                <w:sz w:val="20"/>
                <w:szCs w:val="24"/>
                <w:highlight w:val="yellow"/>
                <w:shd w:val="pct40" w:color="auto" w:fill="auto"/>
                <w:rtl/>
                <w:lang w:val="en-GB" w:eastAsia="en-GB"/>
              </w:rPr>
              <w:t>6</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03F85166"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C36516">
              <w:rPr>
                <w:rFonts w:hint="cs"/>
                <w:szCs w:val="24"/>
                <w:rtl/>
              </w:rPr>
              <w:t>7</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C36516">
              <w:rPr>
                <w:rFonts w:ascii="Times New Roman" w:eastAsia="Malgun Gothic" w:hAnsi="Times New Roman" w:cs="Times New Roman" w:hint="cs"/>
                <w:b/>
                <w:bCs/>
                <w:sz w:val="20"/>
                <w:szCs w:val="24"/>
                <w:highlight w:val="yellow"/>
                <w:rtl/>
                <w:lang w:val="en-GB" w:eastAsia="en-GB"/>
              </w:rPr>
              <w:t>6</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ABCFC6"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415F66">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415F66">
      <w:pPr>
        <w:pStyle w:val="explanatoryclause"/>
        <w:shd w:val="clear" w:color="auto" w:fill="FFFFFF"/>
        <w:bidi/>
        <w:spacing w:after="0"/>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415F66">
      <w:pPr>
        <w:shd w:val="clear" w:color="auto" w:fill="FFFFFF"/>
        <w:suppressAutoHyphens/>
        <w:spacing w:after="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9834" w:type="dxa"/>
        <w:tblInd w:w="-275" w:type="dxa"/>
        <w:tblLayout w:type="fixed"/>
        <w:tblLook w:val="01E0" w:firstRow="1" w:lastRow="1" w:firstColumn="1" w:lastColumn="1" w:noHBand="0" w:noVBand="0"/>
      </w:tblPr>
      <w:tblGrid>
        <w:gridCol w:w="720"/>
        <w:gridCol w:w="1710"/>
        <w:gridCol w:w="3268"/>
        <w:gridCol w:w="1772"/>
        <w:gridCol w:w="1270"/>
        <w:gridCol w:w="1094"/>
      </w:tblGrid>
      <w:tr w:rsidR="00415F66" w:rsidRPr="00415F66" w14:paraId="6C5E3760" w14:textId="77777777" w:rsidTr="00415F66">
        <w:trPr>
          <w:trHeight w:val="690"/>
        </w:trPr>
        <w:tc>
          <w:tcPr>
            <w:tcW w:w="720" w:type="dxa"/>
            <w:tcBorders>
              <w:top w:val="single" w:sz="4" w:space="0" w:color="000000"/>
              <w:left w:val="single" w:sz="4" w:space="0" w:color="000000"/>
              <w:bottom w:val="single" w:sz="4" w:space="0" w:color="000000"/>
              <w:right w:val="single" w:sz="4" w:space="0" w:color="000000"/>
            </w:tcBorders>
            <w:shd w:val="clear" w:color="FFFFFF" w:fill="FFFF00"/>
          </w:tcPr>
          <w:p w14:paraId="116AC5BB" w14:textId="77777777" w:rsidR="00415F66" w:rsidRPr="00415F66" w:rsidRDefault="00415F66" w:rsidP="00415F66">
            <w:pPr>
              <w:bidi w:val="0"/>
              <w:spacing w:after="0" w:line="240" w:lineRule="auto"/>
              <w:ind w:left="360" w:hanging="378"/>
              <w:jc w:val="center"/>
              <w:rPr>
                <w:rFonts w:ascii="Calibri" w:eastAsia="Times New Roman" w:hAnsi="Calibri" w:cs="Calibri"/>
                <w:b/>
                <w:bCs/>
                <w:sz w:val="24"/>
                <w:szCs w:val="24"/>
              </w:rPr>
            </w:pPr>
            <w:bookmarkStart w:id="150" w:name="_Hlk134956707"/>
            <w:r w:rsidRPr="00415F66">
              <w:rPr>
                <w:rFonts w:ascii="Calibri" w:eastAsia="Times New Roman" w:hAnsi="Calibri" w:cs="Calibri"/>
                <w:b/>
                <w:bCs/>
                <w:sz w:val="24"/>
                <w:szCs w:val="24"/>
              </w:rPr>
              <w:t>SER</w:t>
            </w:r>
            <w:r w:rsidRPr="00415F66">
              <w:rPr>
                <w:rFonts w:ascii="Calibri" w:eastAsia="Times New Roman" w:hAnsi="Calibri" w:cs="Calibri" w:hint="cs"/>
                <w:b/>
                <w:bCs/>
                <w:sz w:val="24"/>
                <w:szCs w:val="24"/>
                <w:rtl/>
              </w:rPr>
              <w:t xml:space="preserve"> </w:t>
            </w:r>
          </w:p>
        </w:tc>
        <w:tc>
          <w:tcPr>
            <w:tcW w:w="1710" w:type="dxa"/>
            <w:tcBorders>
              <w:top w:val="single" w:sz="4" w:space="0" w:color="000000"/>
              <w:left w:val="single" w:sz="4" w:space="0" w:color="000000"/>
              <w:bottom w:val="single" w:sz="4" w:space="0" w:color="000000"/>
              <w:right w:val="single" w:sz="4" w:space="0" w:color="000000"/>
            </w:tcBorders>
            <w:shd w:val="clear" w:color="FFFFFF" w:fill="FFFF00"/>
            <w:hideMark/>
          </w:tcPr>
          <w:p w14:paraId="4830602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 xml:space="preserve">national code </w:t>
            </w:r>
          </w:p>
        </w:tc>
        <w:tc>
          <w:tcPr>
            <w:tcW w:w="3268" w:type="dxa"/>
            <w:tcBorders>
              <w:top w:val="single" w:sz="4" w:space="0" w:color="000000"/>
              <w:left w:val="nil"/>
              <w:bottom w:val="single" w:sz="4" w:space="0" w:color="000000"/>
              <w:right w:val="nil"/>
            </w:tcBorders>
            <w:shd w:val="clear" w:color="FFFFFF" w:fill="FFFF00"/>
            <w:hideMark/>
          </w:tcPr>
          <w:p w14:paraId="02E50A51"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Item</w:t>
            </w:r>
          </w:p>
        </w:tc>
        <w:tc>
          <w:tcPr>
            <w:tcW w:w="1772" w:type="dxa"/>
            <w:tcBorders>
              <w:top w:val="single" w:sz="4" w:space="0" w:color="auto"/>
              <w:left w:val="single" w:sz="4" w:space="0" w:color="auto"/>
              <w:bottom w:val="single" w:sz="4" w:space="0" w:color="auto"/>
              <w:right w:val="single" w:sz="4" w:space="0" w:color="auto"/>
            </w:tcBorders>
            <w:shd w:val="clear" w:color="FFFF00" w:fill="FFFF00"/>
            <w:vAlign w:val="center"/>
            <w:hideMark/>
          </w:tcPr>
          <w:p w14:paraId="27C9729C" w14:textId="77777777" w:rsidR="00415F66" w:rsidRPr="00415F66" w:rsidRDefault="00415F66" w:rsidP="00415F66">
            <w:pPr>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tl/>
              </w:rPr>
              <w:t xml:space="preserve">وحدة القياس </w:t>
            </w:r>
          </w:p>
        </w:tc>
        <w:tc>
          <w:tcPr>
            <w:tcW w:w="127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63E9274" w14:textId="77777777" w:rsidR="00415F66" w:rsidRPr="00415F66" w:rsidRDefault="00415F66" w:rsidP="00415F66">
            <w:pPr>
              <w:spacing w:after="0" w:line="240" w:lineRule="auto"/>
              <w:jc w:val="center"/>
              <w:rPr>
                <w:rFonts w:ascii="Calibri" w:eastAsia="Times New Roman" w:hAnsi="Calibri" w:cs="Calibri"/>
                <w:b/>
                <w:bCs/>
                <w:color w:val="000000"/>
                <w:sz w:val="24"/>
                <w:szCs w:val="24"/>
                <w:rtl/>
              </w:rPr>
            </w:pPr>
            <w:r w:rsidRPr="00415F66">
              <w:rPr>
                <w:rFonts w:ascii="Calibri" w:eastAsia="Times New Roman" w:hAnsi="Calibri" w:cs="Calibri"/>
                <w:b/>
                <w:bCs/>
                <w:color w:val="000000"/>
                <w:sz w:val="24"/>
                <w:szCs w:val="24"/>
                <w:rtl/>
              </w:rPr>
              <w:t>المجموع</w:t>
            </w:r>
          </w:p>
        </w:tc>
        <w:tc>
          <w:tcPr>
            <w:tcW w:w="1094" w:type="dxa"/>
            <w:tcBorders>
              <w:top w:val="single" w:sz="4" w:space="0" w:color="auto"/>
              <w:left w:val="nil"/>
              <w:bottom w:val="single" w:sz="4" w:space="0" w:color="auto"/>
              <w:right w:val="single" w:sz="4" w:space="0" w:color="auto"/>
            </w:tcBorders>
            <w:shd w:val="clear" w:color="000000" w:fill="FFFF00"/>
          </w:tcPr>
          <w:p w14:paraId="59855D6E" w14:textId="77777777" w:rsidR="00415F66" w:rsidRPr="00415F66" w:rsidRDefault="00415F66" w:rsidP="00415F66">
            <w:pPr>
              <w:spacing w:after="0" w:line="240" w:lineRule="auto"/>
              <w:jc w:val="center"/>
              <w:rPr>
                <w:rFonts w:ascii="Calibri" w:eastAsia="Times New Roman" w:hAnsi="Calibri" w:cs="Calibri"/>
                <w:b/>
                <w:bCs/>
                <w:color w:val="000000"/>
                <w:sz w:val="24"/>
                <w:szCs w:val="24"/>
                <w:rtl/>
                <w:lang w:bidi="ar-IQ"/>
              </w:rPr>
            </w:pPr>
            <w:r w:rsidRPr="00415F66">
              <w:rPr>
                <w:rFonts w:ascii="Calibri" w:eastAsia="Times New Roman" w:hAnsi="Calibri" w:cs="Calibri" w:hint="cs"/>
                <w:b/>
                <w:bCs/>
                <w:color w:val="000000"/>
                <w:sz w:val="24"/>
                <w:szCs w:val="24"/>
                <w:rtl/>
                <w:lang w:bidi="ar-IQ"/>
              </w:rPr>
              <w:t xml:space="preserve">الكلفة التخمينية </w:t>
            </w:r>
          </w:p>
        </w:tc>
      </w:tr>
      <w:tr w:rsidR="00415F66" w:rsidRPr="00415F66" w14:paraId="482CE32F" w14:textId="77777777" w:rsidTr="00415F66">
        <w:trPr>
          <w:trHeight w:val="345"/>
        </w:trPr>
        <w:tc>
          <w:tcPr>
            <w:tcW w:w="720" w:type="dxa"/>
            <w:tcBorders>
              <w:top w:val="nil"/>
              <w:left w:val="single" w:sz="4" w:space="0" w:color="000000"/>
              <w:bottom w:val="single" w:sz="4" w:space="0" w:color="000000"/>
              <w:right w:val="single" w:sz="4" w:space="0" w:color="000000"/>
            </w:tcBorders>
            <w:shd w:val="clear" w:color="FFFF00" w:fill="FFFF00"/>
          </w:tcPr>
          <w:p w14:paraId="757F45B9" w14:textId="77777777" w:rsidR="00415F66" w:rsidRPr="00415F66" w:rsidRDefault="00415F66" w:rsidP="00415F66">
            <w:pPr>
              <w:bidi w:val="0"/>
              <w:spacing w:after="0" w:line="240" w:lineRule="auto"/>
              <w:ind w:left="360"/>
              <w:jc w:val="center"/>
              <w:rPr>
                <w:rFonts w:ascii="Calibri" w:eastAsia="Times New Roman" w:hAnsi="Calibri" w:cs="Calibri"/>
                <w:b/>
                <w:bCs/>
                <w:color w:val="0000FF"/>
                <w:sz w:val="24"/>
                <w:szCs w:val="24"/>
              </w:rPr>
            </w:pPr>
          </w:p>
        </w:tc>
        <w:tc>
          <w:tcPr>
            <w:tcW w:w="1710" w:type="dxa"/>
            <w:tcBorders>
              <w:top w:val="nil"/>
              <w:left w:val="single" w:sz="4" w:space="0" w:color="000000"/>
              <w:bottom w:val="single" w:sz="4" w:space="0" w:color="000000"/>
              <w:right w:val="single" w:sz="4" w:space="0" w:color="000000"/>
            </w:tcBorders>
            <w:shd w:val="clear" w:color="FFFF00" w:fill="FFFF00"/>
            <w:hideMark/>
          </w:tcPr>
          <w:p w14:paraId="2EA2C11F" w14:textId="77777777" w:rsidR="00415F66" w:rsidRPr="00415F66" w:rsidRDefault="00415F66" w:rsidP="00415F66">
            <w:pPr>
              <w:bidi w:val="0"/>
              <w:spacing w:after="0" w:line="240" w:lineRule="auto"/>
              <w:jc w:val="center"/>
              <w:rPr>
                <w:rFonts w:ascii="Calibri" w:eastAsia="Times New Roman" w:hAnsi="Calibri" w:cs="Calibri"/>
                <w:b/>
                <w:bCs/>
                <w:color w:val="0000FF"/>
                <w:sz w:val="24"/>
                <w:szCs w:val="24"/>
                <w:rtl/>
              </w:rPr>
            </w:pPr>
            <w:r w:rsidRPr="00415F66">
              <w:rPr>
                <w:rFonts w:ascii="Calibri" w:eastAsia="Times New Roman" w:hAnsi="Calibri" w:cs="Calibri"/>
                <w:b/>
                <w:bCs/>
                <w:color w:val="0000FF"/>
                <w:sz w:val="24"/>
                <w:szCs w:val="24"/>
              </w:rPr>
              <w:t>42-E</w:t>
            </w:r>
          </w:p>
        </w:tc>
        <w:tc>
          <w:tcPr>
            <w:tcW w:w="3268" w:type="dxa"/>
            <w:tcBorders>
              <w:top w:val="nil"/>
              <w:left w:val="nil"/>
              <w:bottom w:val="single" w:sz="4" w:space="0" w:color="000000"/>
              <w:right w:val="nil"/>
            </w:tcBorders>
            <w:shd w:val="clear" w:color="FFFF00" w:fill="FFFF00"/>
            <w:hideMark/>
          </w:tcPr>
          <w:p w14:paraId="34D77FEE" w14:textId="77777777" w:rsidR="00415F66" w:rsidRPr="00415F66" w:rsidRDefault="00415F66" w:rsidP="00415F66">
            <w:pPr>
              <w:bidi w:val="0"/>
              <w:spacing w:after="0" w:line="240" w:lineRule="auto"/>
              <w:rPr>
                <w:rFonts w:ascii="Calibri" w:eastAsia="Times New Roman" w:hAnsi="Calibri" w:cs="Calibri"/>
                <w:b/>
                <w:bCs/>
                <w:color w:val="0000FF"/>
                <w:sz w:val="24"/>
                <w:szCs w:val="24"/>
              </w:rPr>
            </w:pPr>
            <w:r w:rsidRPr="00415F66">
              <w:rPr>
                <w:rFonts w:ascii="Calibri" w:eastAsia="Times New Roman" w:hAnsi="Calibri" w:cs="Calibri"/>
                <w:b/>
                <w:bCs/>
                <w:color w:val="0000FF"/>
                <w:sz w:val="24"/>
                <w:szCs w:val="24"/>
              </w:rPr>
              <w:t xml:space="preserve">ANTIBIOTIC DISCS </w:t>
            </w:r>
          </w:p>
        </w:tc>
        <w:tc>
          <w:tcPr>
            <w:tcW w:w="1772" w:type="dxa"/>
            <w:tcBorders>
              <w:top w:val="single" w:sz="4" w:space="0" w:color="auto"/>
              <w:left w:val="single" w:sz="4" w:space="0" w:color="auto"/>
              <w:bottom w:val="single" w:sz="4" w:space="0" w:color="auto"/>
              <w:right w:val="single" w:sz="4" w:space="0" w:color="auto"/>
            </w:tcBorders>
            <w:shd w:val="clear" w:color="FFFF00" w:fill="FFFF00"/>
            <w:vAlign w:val="center"/>
            <w:hideMark/>
          </w:tcPr>
          <w:p w14:paraId="4A5393BE"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 </w:t>
            </w:r>
          </w:p>
        </w:tc>
        <w:tc>
          <w:tcPr>
            <w:tcW w:w="1270" w:type="dxa"/>
            <w:tcBorders>
              <w:top w:val="nil"/>
              <w:left w:val="single" w:sz="4" w:space="0" w:color="auto"/>
              <w:bottom w:val="single" w:sz="4" w:space="0" w:color="auto"/>
              <w:right w:val="single" w:sz="4" w:space="0" w:color="auto"/>
            </w:tcBorders>
            <w:shd w:val="clear" w:color="000000" w:fill="FFFF00"/>
            <w:noWrap/>
            <w:vAlign w:val="center"/>
            <w:hideMark/>
          </w:tcPr>
          <w:p w14:paraId="0357C867"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 </w:t>
            </w:r>
          </w:p>
        </w:tc>
        <w:tc>
          <w:tcPr>
            <w:tcW w:w="1094" w:type="dxa"/>
            <w:tcBorders>
              <w:top w:val="nil"/>
              <w:left w:val="nil"/>
              <w:bottom w:val="single" w:sz="4" w:space="0" w:color="auto"/>
              <w:right w:val="single" w:sz="4" w:space="0" w:color="auto"/>
            </w:tcBorders>
            <w:shd w:val="clear" w:color="000000" w:fill="FFFF00"/>
          </w:tcPr>
          <w:p w14:paraId="59AFCBDE"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p>
        </w:tc>
      </w:tr>
      <w:tr w:rsidR="00415F66" w:rsidRPr="00415F66" w14:paraId="30C01930" w14:textId="77777777" w:rsidTr="00415F66">
        <w:trPr>
          <w:trHeight w:val="615"/>
        </w:trPr>
        <w:tc>
          <w:tcPr>
            <w:tcW w:w="720" w:type="dxa"/>
            <w:tcBorders>
              <w:top w:val="nil"/>
              <w:left w:val="single" w:sz="4" w:space="0" w:color="000000"/>
              <w:bottom w:val="single" w:sz="4" w:space="0" w:color="000000"/>
              <w:right w:val="single" w:sz="4" w:space="0" w:color="000000"/>
            </w:tcBorders>
            <w:shd w:val="clear" w:color="FFFFFF" w:fill="FFFFFF"/>
          </w:tcPr>
          <w:p w14:paraId="7D144C40"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0EBE2CB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42-E00-001</w:t>
            </w:r>
          </w:p>
        </w:tc>
        <w:tc>
          <w:tcPr>
            <w:tcW w:w="3268" w:type="dxa"/>
            <w:tcBorders>
              <w:top w:val="nil"/>
              <w:left w:val="nil"/>
              <w:bottom w:val="single" w:sz="4" w:space="0" w:color="000000"/>
              <w:right w:val="nil"/>
            </w:tcBorders>
            <w:shd w:val="clear" w:color="FFFFFF" w:fill="FFFFFF"/>
            <w:hideMark/>
          </w:tcPr>
          <w:p w14:paraId="30C60687"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 Amoxycillin + clavulanic acid 20mcg+ 10 mcg/Disc 50 disc/vial</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37F53CAA"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51482"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1883</w:t>
            </w:r>
          </w:p>
        </w:tc>
        <w:tc>
          <w:tcPr>
            <w:tcW w:w="1094" w:type="dxa"/>
            <w:tcBorders>
              <w:top w:val="nil"/>
              <w:left w:val="nil"/>
              <w:bottom w:val="single" w:sz="4" w:space="0" w:color="auto"/>
              <w:right w:val="single" w:sz="4" w:space="0" w:color="auto"/>
            </w:tcBorders>
          </w:tcPr>
          <w:p w14:paraId="67909564"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2D426406" w14:textId="77777777" w:rsidTr="00415F66">
        <w:trPr>
          <w:trHeight w:val="390"/>
        </w:trPr>
        <w:tc>
          <w:tcPr>
            <w:tcW w:w="720" w:type="dxa"/>
            <w:tcBorders>
              <w:top w:val="nil"/>
              <w:left w:val="single" w:sz="4" w:space="0" w:color="000000"/>
              <w:bottom w:val="single" w:sz="4" w:space="0" w:color="000000"/>
              <w:right w:val="single" w:sz="4" w:space="0" w:color="000000"/>
            </w:tcBorders>
            <w:shd w:val="clear" w:color="FFFFFF" w:fill="FFFFFF"/>
          </w:tcPr>
          <w:p w14:paraId="54930394"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26FD2700"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42-E00-002</w:t>
            </w:r>
          </w:p>
        </w:tc>
        <w:tc>
          <w:tcPr>
            <w:tcW w:w="3268" w:type="dxa"/>
            <w:tcBorders>
              <w:top w:val="nil"/>
              <w:left w:val="nil"/>
              <w:bottom w:val="single" w:sz="4" w:space="0" w:color="000000"/>
              <w:right w:val="nil"/>
            </w:tcBorders>
            <w:shd w:val="clear" w:color="FFFFFF" w:fill="FFFFFF"/>
            <w:hideMark/>
          </w:tcPr>
          <w:p w14:paraId="58CDE37F"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Amikacin 30mcg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D9D575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482C0356"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2216</w:t>
            </w:r>
          </w:p>
        </w:tc>
        <w:tc>
          <w:tcPr>
            <w:tcW w:w="1094" w:type="dxa"/>
            <w:tcBorders>
              <w:top w:val="nil"/>
              <w:left w:val="nil"/>
              <w:bottom w:val="single" w:sz="4" w:space="0" w:color="auto"/>
              <w:right w:val="single" w:sz="4" w:space="0" w:color="auto"/>
            </w:tcBorders>
          </w:tcPr>
          <w:p w14:paraId="5B88E191"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59AB511C" w14:textId="77777777" w:rsidTr="00415F66">
        <w:trPr>
          <w:trHeight w:val="360"/>
        </w:trPr>
        <w:tc>
          <w:tcPr>
            <w:tcW w:w="720" w:type="dxa"/>
            <w:tcBorders>
              <w:top w:val="nil"/>
              <w:left w:val="single" w:sz="4" w:space="0" w:color="000000"/>
              <w:bottom w:val="single" w:sz="4" w:space="0" w:color="000000"/>
              <w:right w:val="single" w:sz="4" w:space="0" w:color="000000"/>
            </w:tcBorders>
            <w:shd w:val="clear" w:color="FFFFFF" w:fill="FFFFFF"/>
          </w:tcPr>
          <w:p w14:paraId="670406AE"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20812C8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42-E00-003</w:t>
            </w:r>
          </w:p>
        </w:tc>
        <w:tc>
          <w:tcPr>
            <w:tcW w:w="3268" w:type="dxa"/>
            <w:tcBorders>
              <w:top w:val="nil"/>
              <w:left w:val="nil"/>
              <w:bottom w:val="single" w:sz="4" w:space="0" w:color="000000"/>
              <w:right w:val="nil"/>
            </w:tcBorders>
            <w:shd w:val="clear" w:color="FFFFFF" w:fill="FFFFFF"/>
            <w:hideMark/>
          </w:tcPr>
          <w:p w14:paraId="16955544"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Ampicillin 10mcg/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79F4C39A"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3E00EA19"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1551</w:t>
            </w:r>
          </w:p>
        </w:tc>
        <w:tc>
          <w:tcPr>
            <w:tcW w:w="1094" w:type="dxa"/>
            <w:tcBorders>
              <w:top w:val="nil"/>
              <w:left w:val="nil"/>
              <w:bottom w:val="single" w:sz="4" w:space="0" w:color="auto"/>
              <w:right w:val="single" w:sz="4" w:space="0" w:color="auto"/>
            </w:tcBorders>
          </w:tcPr>
          <w:p w14:paraId="4421A45D"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0FAC4D3F"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1C538A66"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4BF11BC2"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42-E00-004</w:t>
            </w:r>
          </w:p>
        </w:tc>
        <w:tc>
          <w:tcPr>
            <w:tcW w:w="3268" w:type="dxa"/>
            <w:tcBorders>
              <w:top w:val="nil"/>
              <w:left w:val="nil"/>
              <w:bottom w:val="single" w:sz="4" w:space="0" w:color="000000"/>
              <w:right w:val="nil"/>
            </w:tcBorders>
            <w:shd w:val="clear" w:color="FFFFFF" w:fill="FFFFFF"/>
            <w:hideMark/>
          </w:tcPr>
          <w:p w14:paraId="7BC2BDDC"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Aztreonam 30 mcg / </w:t>
            </w:r>
            <w:proofErr w:type="spellStart"/>
            <w:r w:rsidRPr="00415F66">
              <w:rPr>
                <w:rFonts w:ascii="Calibri" w:eastAsia="Times New Roman" w:hAnsi="Calibri" w:cs="Calibri"/>
                <w:b/>
                <w:bCs/>
                <w:sz w:val="24"/>
                <w:szCs w:val="24"/>
              </w:rPr>
              <w:t>Disic</w:t>
            </w:r>
            <w:proofErr w:type="spellEnd"/>
            <w:r w:rsidRPr="00415F66">
              <w:rPr>
                <w:rFonts w:ascii="Calibri" w:eastAsia="Times New Roman" w:hAnsi="Calibri" w:cs="Calibri"/>
                <w:b/>
                <w:bCs/>
                <w:sz w:val="24"/>
                <w:szCs w:val="24"/>
              </w:rPr>
              <w:t xml:space="preserve">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78FA9FB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41CD7CC1"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1464</w:t>
            </w:r>
          </w:p>
        </w:tc>
        <w:tc>
          <w:tcPr>
            <w:tcW w:w="1094" w:type="dxa"/>
            <w:tcBorders>
              <w:top w:val="nil"/>
              <w:left w:val="nil"/>
              <w:bottom w:val="single" w:sz="4" w:space="0" w:color="auto"/>
              <w:right w:val="single" w:sz="4" w:space="0" w:color="auto"/>
            </w:tcBorders>
          </w:tcPr>
          <w:p w14:paraId="0337D328"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6F9047EB" w14:textId="77777777" w:rsidTr="00415F66">
        <w:trPr>
          <w:trHeight w:val="525"/>
        </w:trPr>
        <w:tc>
          <w:tcPr>
            <w:tcW w:w="720" w:type="dxa"/>
            <w:tcBorders>
              <w:top w:val="nil"/>
              <w:left w:val="single" w:sz="4" w:space="0" w:color="000000"/>
              <w:bottom w:val="single" w:sz="4" w:space="0" w:color="000000"/>
              <w:right w:val="single" w:sz="4" w:space="0" w:color="000000"/>
            </w:tcBorders>
            <w:shd w:val="clear" w:color="FFFFFF" w:fill="FFFFFF"/>
          </w:tcPr>
          <w:p w14:paraId="601C27B4"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332C0F9D"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42-E00-006</w:t>
            </w:r>
          </w:p>
        </w:tc>
        <w:tc>
          <w:tcPr>
            <w:tcW w:w="3268" w:type="dxa"/>
            <w:tcBorders>
              <w:top w:val="nil"/>
              <w:left w:val="nil"/>
              <w:bottom w:val="single" w:sz="4" w:space="0" w:color="000000"/>
              <w:right w:val="nil"/>
            </w:tcBorders>
            <w:shd w:val="clear" w:color="FFFFFF" w:fill="FFFFFF"/>
            <w:hideMark/>
          </w:tcPr>
          <w:p w14:paraId="3C5FD11A"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Cefotaxime 30mcg/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42E5AED5"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070F9CC"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1920</w:t>
            </w:r>
          </w:p>
        </w:tc>
        <w:tc>
          <w:tcPr>
            <w:tcW w:w="1094" w:type="dxa"/>
            <w:tcBorders>
              <w:top w:val="nil"/>
              <w:left w:val="nil"/>
              <w:bottom w:val="single" w:sz="4" w:space="0" w:color="auto"/>
              <w:right w:val="single" w:sz="4" w:space="0" w:color="auto"/>
            </w:tcBorders>
          </w:tcPr>
          <w:p w14:paraId="092BC77A"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265B17F3"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0D23FB59"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386E2FAB"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42-E00-007</w:t>
            </w:r>
          </w:p>
        </w:tc>
        <w:tc>
          <w:tcPr>
            <w:tcW w:w="3268" w:type="dxa"/>
            <w:tcBorders>
              <w:top w:val="nil"/>
              <w:left w:val="nil"/>
              <w:bottom w:val="single" w:sz="4" w:space="0" w:color="000000"/>
              <w:right w:val="nil"/>
            </w:tcBorders>
            <w:shd w:val="clear" w:color="FFFFFF" w:fill="FFFFFF"/>
            <w:hideMark/>
          </w:tcPr>
          <w:p w14:paraId="76277EA5"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Ceftriaxone 30 mcg/</w:t>
            </w:r>
            <w:proofErr w:type="spellStart"/>
            <w:r w:rsidRPr="00415F66">
              <w:rPr>
                <w:rFonts w:ascii="Calibri" w:eastAsia="Times New Roman" w:hAnsi="Calibri" w:cs="Calibri"/>
                <w:b/>
                <w:bCs/>
                <w:sz w:val="24"/>
                <w:szCs w:val="24"/>
              </w:rPr>
              <w:t>Dic</w:t>
            </w:r>
            <w:proofErr w:type="spellEnd"/>
            <w:r w:rsidRPr="00415F66">
              <w:rPr>
                <w:rFonts w:ascii="Calibri" w:eastAsia="Times New Roman" w:hAnsi="Calibri" w:cs="Calibri"/>
                <w:b/>
                <w:bCs/>
                <w:sz w:val="24"/>
                <w:szCs w:val="24"/>
              </w:rPr>
              <w:t xml:space="preserve">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43283BD" w14:textId="77777777" w:rsidR="00415F66" w:rsidRPr="00415F66" w:rsidRDefault="00415F66" w:rsidP="00415F66">
            <w:pPr>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30mcg/50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0F4D6FC"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2026</w:t>
            </w:r>
          </w:p>
        </w:tc>
        <w:tc>
          <w:tcPr>
            <w:tcW w:w="1094" w:type="dxa"/>
            <w:tcBorders>
              <w:top w:val="nil"/>
              <w:left w:val="nil"/>
              <w:bottom w:val="single" w:sz="4" w:space="0" w:color="auto"/>
              <w:right w:val="single" w:sz="4" w:space="0" w:color="auto"/>
            </w:tcBorders>
          </w:tcPr>
          <w:p w14:paraId="4BE8358C"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7AD84D69" w14:textId="77777777" w:rsidTr="00415F66">
        <w:trPr>
          <w:trHeight w:val="420"/>
        </w:trPr>
        <w:tc>
          <w:tcPr>
            <w:tcW w:w="720" w:type="dxa"/>
            <w:tcBorders>
              <w:top w:val="nil"/>
              <w:left w:val="single" w:sz="4" w:space="0" w:color="000000"/>
              <w:bottom w:val="single" w:sz="4" w:space="0" w:color="000000"/>
              <w:right w:val="single" w:sz="4" w:space="0" w:color="000000"/>
            </w:tcBorders>
            <w:shd w:val="clear" w:color="FFFFFF" w:fill="FFFFFF"/>
          </w:tcPr>
          <w:p w14:paraId="0FB28D49"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4FE2F259"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42-E00-008</w:t>
            </w:r>
          </w:p>
        </w:tc>
        <w:tc>
          <w:tcPr>
            <w:tcW w:w="3268" w:type="dxa"/>
            <w:tcBorders>
              <w:top w:val="nil"/>
              <w:left w:val="nil"/>
              <w:bottom w:val="single" w:sz="4" w:space="0" w:color="000000"/>
              <w:right w:val="nil"/>
            </w:tcBorders>
            <w:shd w:val="clear" w:color="FFFFFF" w:fill="FFFFFF"/>
            <w:hideMark/>
          </w:tcPr>
          <w:p w14:paraId="50782F73"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Cefoxitin  30mcg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2DC136EE"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68650E5E"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1517</w:t>
            </w:r>
          </w:p>
        </w:tc>
        <w:tc>
          <w:tcPr>
            <w:tcW w:w="1094" w:type="dxa"/>
            <w:tcBorders>
              <w:top w:val="nil"/>
              <w:left w:val="nil"/>
              <w:bottom w:val="single" w:sz="4" w:space="0" w:color="auto"/>
              <w:right w:val="single" w:sz="4" w:space="0" w:color="auto"/>
            </w:tcBorders>
          </w:tcPr>
          <w:p w14:paraId="07E5180D"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489D4585"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571EB92B"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50B2828F"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42-E00-009</w:t>
            </w:r>
          </w:p>
        </w:tc>
        <w:tc>
          <w:tcPr>
            <w:tcW w:w="3268" w:type="dxa"/>
            <w:tcBorders>
              <w:top w:val="nil"/>
              <w:left w:val="nil"/>
              <w:bottom w:val="single" w:sz="4" w:space="0" w:color="000000"/>
              <w:right w:val="nil"/>
            </w:tcBorders>
            <w:shd w:val="clear" w:color="FFFFFF" w:fill="FFFFFF"/>
            <w:hideMark/>
          </w:tcPr>
          <w:p w14:paraId="6B477CEA"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Ceftazidime 30mcg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30901C7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23A0B3A9"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1605</w:t>
            </w:r>
          </w:p>
        </w:tc>
        <w:tc>
          <w:tcPr>
            <w:tcW w:w="1094" w:type="dxa"/>
            <w:tcBorders>
              <w:top w:val="nil"/>
              <w:left w:val="nil"/>
              <w:bottom w:val="single" w:sz="4" w:space="0" w:color="auto"/>
              <w:right w:val="single" w:sz="4" w:space="0" w:color="auto"/>
            </w:tcBorders>
          </w:tcPr>
          <w:p w14:paraId="6719173C"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2163DA67" w14:textId="77777777" w:rsidTr="00415F66">
        <w:trPr>
          <w:trHeight w:val="345"/>
        </w:trPr>
        <w:tc>
          <w:tcPr>
            <w:tcW w:w="720" w:type="dxa"/>
            <w:tcBorders>
              <w:top w:val="nil"/>
              <w:left w:val="single" w:sz="4" w:space="0" w:color="000000"/>
              <w:bottom w:val="single" w:sz="4" w:space="0" w:color="000000"/>
              <w:right w:val="single" w:sz="4" w:space="0" w:color="000000"/>
            </w:tcBorders>
            <w:shd w:val="clear" w:color="FFFFFF" w:fill="FFFFFF"/>
          </w:tcPr>
          <w:p w14:paraId="5480C84C"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6B90E24D"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42-E00-010</w:t>
            </w:r>
          </w:p>
        </w:tc>
        <w:tc>
          <w:tcPr>
            <w:tcW w:w="3268" w:type="dxa"/>
            <w:tcBorders>
              <w:top w:val="nil"/>
              <w:left w:val="nil"/>
              <w:bottom w:val="single" w:sz="4" w:space="0" w:color="000000"/>
              <w:right w:val="nil"/>
            </w:tcBorders>
            <w:shd w:val="clear" w:color="FFFFFF" w:fill="FFFFFF"/>
            <w:hideMark/>
          </w:tcPr>
          <w:p w14:paraId="304683E2"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Chloramphenicol 30mcg/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1C3E3BC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1A876655"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1019</w:t>
            </w:r>
          </w:p>
        </w:tc>
        <w:tc>
          <w:tcPr>
            <w:tcW w:w="1094" w:type="dxa"/>
            <w:tcBorders>
              <w:top w:val="nil"/>
              <w:left w:val="nil"/>
              <w:bottom w:val="single" w:sz="4" w:space="0" w:color="auto"/>
              <w:right w:val="single" w:sz="4" w:space="0" w:color="auto"/>
            </w:tcBorders>
          </w:tcPr>
          <w:p w14:paraId="576D9116"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09DF6D1E" w14:textId="77777777" w:rsidTr="00415F66">
        <w:trPr>
          <w:trHeight w:val="360"/>
        </w:trPr>
        <w:tc>
          <w:tcPr>
            <w:tcW w:w="720" w:type="dxa"/>
            <w:tcBorders>
              <w:top w:val="nil"/>
              <w:left w:val="single" w:sz="4" w:space="0" w:color="000000"/>
              <w:bottom w:val="single" w:sz="4" w:space="0" w:color="000000"/>
              <w:right w:val="single" w:sz="4" w:space="0" w:color="000000"/>
            </w:tcBorders>
            <w:shd w:val="clear" w:color="FFFFFF" w:fill="FFFFFF"/>
          </w:tcPr>
          <w:p w14:paraId="0EBE59FE"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378F1E12"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42-E00-011</w:t>
            </w:r>
          </w:p>
        </w:tc>
        <w:tc>
          <w:tcPr>
            <w:tcW w:w="3268" w:type="dxa"/>
            <w:tcBorders>
              <w:top w:val="nil"/>
              <w:left w:val="nil"/>
              <w:bottom w:val="single" w:sz="4" w:space="0" w:color="000000"/>
              <w:right w:val="nil"/>
            </w:tcBorders>
            <w:shd w:val="clear" w:color="FFFFFF" w:fill="FFFFFF"/>
            <w:hideMark/>
          </w:tcPr>
          <w:p w14:paraId="0881663E"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Ciprofloxacin 5mcg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73C19DC"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7B8F5C0"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2138</w:t>
            </w:r>
          </w:p>
        </w:tc>
        <w:tc>
          <w:tcPr>
            <w:tcW w:w="1094" w:type="dxa"/>
            <w:tcBorders>
              <w:top w:val="nil"/>
              <w:left w:val="nil"/>
              <w:bottom w:val="single" w:sz="4" w:space="0" w:color="auto"/>
              <w:right w:val="single" w:sz="4" w:space="0" w:color="auto"/>
            </w:tcBorders>
          </w:tcPr>
          <w:p w14:paraId="5DB87EA5"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66348568" w14:textId="77777777" w:rsidTr="00415F66">
        <w:trPr>
          <w:trHeight w:val="465"/>
        </w:trPr>
        <w:tc>
          <w:tcPr>
            <w:tcW w:w="720" w:type="dxa"/>
            <w:tcBorders>
              <w:top w:val="nil"/>
              <w:left w:val="single" w:sz="4" w:space="0" w:color="000000"/>
              <w:bottom w:val="single" w:sz="4" w:space="0" w:color="000000"/>
              <w:right w:val="single" w:sz="4" w:space="0" w:color="000000"/>
            </w:tcBorders>
            <w:shd w:val="clear" w:color="FFFFFF" w:fill="FFFFFF"/>
          </w:tcPr>
          <w:p w14:paraId="5B69BDF6"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02A96AB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42-E00-012</w:t>
            </w:r>
          </w:p>
        </w:tc>
        <w:tc>
          <w:tcPr>
            <w:tcW w:w="3268" w:type="dxa"/>
            <w:tcBorders>
              <w:top w:val="nil"/>
              <w:left w:val="nil"/>
              <w:bottom w:val="single" w:sz="4" w:space="0" w:color="000000"/>
              <w:right w:val="nil"/>
            </w:tcBorders>
            <w:shd w:val="clear" w:color="FFFFFF" w:fill="FFFFFF"/>
            <w:hideMark/>
          </w:tcPr>
          <w:p w14:paraId="386F10D2"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Clindamycin 2mcg/Disc</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17E5202F"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4C107806"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1278</w:t>
            </w:r>
          </w:p>
        </w:tc>
        <w:tc>
          <w:tcPr>
            <w:tcW w:w="1094" w:type="dxa"/>
            <w:tcBorders>
              <w:top w:val="nil"/>
              <w:left w:val="nil"/>
              <w:bottom w:val="single" w:sz="4" w:space="0" w:color="auto"/>
              <w:right w:val="single" w:sz="4" w:space="0" w:color="auto"/>
            </w:tcBorders>
          </w:tcPr>
          <w:p w14:paraId="2ED96CED"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0F936992" w14:textId="77777777" w:rsidTr="00415F66">
        <w:trPr>
          <w:trHeight w:val="465"/>
        </w:trPr>
        <w:tc>
          <w:tcPr>
            <w:tcW w:w="720" w:type="dxa"/>
            <w:tcBorders>
              <w:top w:val="nil"/>
              <w:left w:val="single" w:sz="4" w:space="0" w:color="000000"/>
              <w:bottom w:val="single" w:sz="4" w:space="0" w:color="000000"/>
              <w:right w:val="single" w:sz="4" w:space="0" w:color="000000"/>
            </w:tcBorders>
            <w:shd w:val="clear" w:color="FFFFFF" w:fill="FFFFFF"/>
          </w:tcPr>
          <w:p w14:paraId="07EEC14C"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6D7A4444"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42-E00-013</w:t>
            </w:r>
          </w:p>
        </w:tc>
        <w:tc>
          <w:tcPr>
            <w:tcW w:w="3268" w:type="dxa"/>
            <w:tcBorders>
              <w:top w:val="nil"/>
              <w:left w:val="nil"/>
              <w:bottom w:val="single" w:sz="4" w:space="0" w:color="000000"/>
              <w:right w:val="nil"/>
            </w:tcBorders>
            <w:shd w:val="clear" w:color="FFFFFF" w:fill="FFFFFF"/>
            <w:hideMark/>
          </w:tcPr>
          <w:p w14:paraId="0699E5BC"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Erythromycin 15mcg/Disc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90F08AE"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30CCDB92"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1354</w:t>
            </w:r>
          </w:p>
        </w:tc>
        <w:tc>
          <w:tcPr>
            <w:tcW w:w="1094" w:type="dxa"/>
            <w:tcBorders>
              <w:top w:val="nil"/>
              <w:left w:val="nil"/>
              <w:bottom w:val="single" w:sz="4" w:space="0" w:color="auto"/>
              <w:right w:val="single" w:sz="4" w:space="0" w:color="auto"/>
            </w:tcBorders>
          </w:tcPr>
          <w:p w14:paraId="3E103A25"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65148DD1" w14:textId="77777777" w:rsidTr="00415F66">
        <w:trPr>
          <w:trHeight w:val="330"/>
        </w:trPr>
        <w:tc>
          <w:tcPr>
            <w:tcW w:w="720" w:type="dxa"/>
            <w:tcBorders>
              <w:top w:val="nil"/>
              <w:left w:val="single" w:sz="4" w:space="0" w:color="000000"/>
              <w:bottom w:val="single" w:sz="4" w:space="0" w:color="000000"/>
              <w:right w:val="single" w:sz="4" w:space="0" w:color="000000"/>
            </w:tcBorders>
            <w:shd w:val="clear" w:color="FFFFFF" w:fill="FFFFFF"/>
          </w:tcPr>
          <w:p w14:paraId="2545CE7F"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020FAA6B"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42-E00-014</w:t>
            </w:r>
          </w:p>
        </w:tc>
        <w:tc>
          <w:tcPr>
            <w:tcW w:w="3268" w:type="dxa"/>
            <w:tcBorders>
              <w:top w:val="nil"/>
              <w:left w:val="nil"/>
              <w:bottom w:val="single" w:sz="4" w:space="0" w:color="000000"/>
              <w:right w:val="nil"/>
            </w:tcBorders>
            <w:shd w:val="clear" w:color="FFFFFF" w:fill="FFFFFF"/>
            <w:hideMark/>
          </w:tcPr>
          <w:p w14:paraId="2E097AE7"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Gentamicin 10mcg/Disc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3CBCB3F5"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2E5085C9"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2058</w:t>
            </w:r>
          </w:p>
        </w:tc>
        <w:tc>
          <w:tcPr>
            <w:tcW w:w="1094" w:type="dxa"/>
            <w:tcBorders>
              <w:top w:val="nil"/>
              <w:left w:val="nil"/>
              <w:bottom w:val="single" w:sz="4" w:space="0" w:color="auto"/>
              <w:right w:val="single" w:sz="4" w:space="0" w:color="auto"/>
            </w:tcBorders>
          </w:tcPr>
          <w:p w14:paraId="62294A4E"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63FD3A92"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609171F3"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46CD6E1D"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42-E00-016</w:t>
            </w:r>
          </w:p>
        </w:tc>
        <w:tc>
          <w:tcPr>
            <w:tcW w:w="3268" w:type="dxa"/>
            <w:tcBorders>
              <w:top w:val="nil"/>
              <w:left w:val="nil"/>
              <w:bottom w:val="single" w:sz="4" w:space="0" w:color="000000"/>
              <w:right w:val="nil"/>
            </w:tcBorders>
            <w:shd w:val="clear" w:color="FFFFFF" w:fill="FFFFFF"/>
            <w:hideMark/>
          </w:tcPr>
          <w:p w14:paraId="52062B85"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Nalidixic Acid 30mcg/disc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1C0771D"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5FA67FA8"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1510</w:t>
            </w:r>
          </w:p>
        </w:tc>
        <w:tc>
          <w:tcPr>
            <w:tcW w:w="1094" w:type="dxa"/>
            <w:tcBorders>
              <w:top w:val="nil"/>
              <w:left w:val="nil"/>
              <w:bottom w:val="single" w:sz="4" w:space="0" w:color="auto"/>
              <w:right w:val="single" w:sz="4" w:space="0" w:color="auto"/>
            </w:tcBorders>
          </w:tcPr>
          <w:p w14:paraId="117C2DFF"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7BF1A08C" w14:textId="77777777" w:rsidTr="00415F66">
        <w:trPr>
          <w:trHeight w:val="345"/>
        </w:trPr>
        <w:tc>
          <w:tcPr>
            <w:tcW w:w="720" w:type="dxa"/>
            <w:tcBorders>
              <w:top w:val="nil"/>
              <w:left w:val="single" w:sz="4" w:space="0" w:color="000000"/>
              <w:bottom w:val="single" w:sz="4" w:space="0" w:color="000000"/>
              <w:right w:val="single" w:sz="4" w:space="0" w:color="000000"/>
            </w:tcBorders>
            <w:shd w:val="clear" w:color="FFFFFF" w:fill="FFFFFF"/>
          </w:tcPr>
          <w:p w14:paraId="04BCCFF4"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5A82801B"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42-E00-017</w:t>
            </w:r>
          </w:p>
        </w:tc>
        <w:tc>
          <w:tcPr>
            <w:tcW w:w="3268" w:type="dxa"/>
            <w:tcBorders>
              <w:top w:val="nil"/>
              <w:left w:val="nil"/>
              <w:bottom w:val="single" w:sz="4" w:space="0" w:color="000000"/>
              <w:right w:val="nil"/>
            </w:tcBorders>
            <w:shd w:val="clear" w:color="FFFFFF" w:fill="FFFFFF"/>
            <w:hideMark/>
          </w:tcPr>
          <w:p w14:paraId="5B797C0D"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Netilmicin 30mcg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E98DC4E"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29489785"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918</w:t>
            </w:r>
          </w:p>
        </w:tc>
        <w:tc>
          <w:tcPr>
            <w:tcW w:w="1094" w:type="dxa"/>
            <w:tcBorders>
              <w:top w:val="nil"/>
              <w:left w:val="nil"/>
              <w:bottom w:val="single" w:sz="4" w:space="0" w:color="auto"/>
              <w:right w:val="single" w:sz="4" w:space="0" w:color="auto"/>
            </w:tcBorders>
          </w:tcPr>
          <w:p w14:paraId="60E99478"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3B734A7B" w14:textId="77777777" w:rsidTr="00415F66">
        <w:trPr>
          <w:trHeight w:val="465"/>
        </w:trPr>
        <w:tc>
          <w:tcPr>
            <w:tcW w:w="720" w:type="dxa"/>
            <w:tcBorders>
              <w:top w:val="nil"/>
              <w:left w:val="single" w:sz="4" w:space="0" w:color="000000"/>
              <w:bottom w:val="single" w:sz="4" w:space="0" w:color="000000"/>
              <w:right w:val="single" w:sz="4" w:space="0" w:color="000000"/>
            </w:tcBorders>
            <w:shd w:val="clear" w:color="FFFFFF" w:fill="FFFFFF"/>
          </w:tcPr>
          <w:p w14:paraId="7FA91CB5"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15BF43B8"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42-E00-018</w:t>
            </w:r>
          </w:p>
        </w:tc>
        <w:tc>
          <w:tcPr>
            <w:tcW w:w="3268" w:type="dxa"/>
            <w:tcBorders>
              <w:top w:val="nil"/>
              <w:left w:val="nil"/>
              <w:bottom w:val="single" w:sz="4" w:space="0" w:color="000000"/>
              <w:right w:val="nil"/>
            </w:tcBorders>
            <w:shd w:val="clear" w:color="FFFFFF" w:fill="FFFFFF"/>
            <w:hideMark/>
          </w:tcPr>
          <w:p w14:paraId="659595F9" w14:textId="77777777" w:rsidR="00415F66" w:rsidRPr="00415F66" w:rsidRDefault="00415F66" w:rsidP="00415F66">
            <w:pPr>
              <w:bidi w:val="0"/>
              <w:spacing w:after="0" w:line="240" w:lineRule="auto"/>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Nitrofuratoin</w:t>
            </w:r>
            <w:proofErr w:type="spellEnd"/>
            <w:r w:rsidRPr="00415F66">
              <w:rPr>
                <w:rFonts w:ascii="Calibri" w:eastAsia="Times New Roman" w:hAnsi="Calibri" w:cs="Calibri"/>
                <w:b/>
                <w:bCs/>
                <w:sz w:val="24"/>
                <w:szCs w:val="24"/>
              </w:rPr>
              <w:t xml:space="preserve"> 300mcg/Disc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36A7712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50AC12F9"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1982</w:t>
            </w:r>
          </w:p>
        </w:tc>
        <w:tc>
          <w:tcPr>
            <w:tcW w:w="1094" w:type="dxa"/>
            <w:tcBorders>
              <w:top w:val="nil"/>
              <w:left w:val="nil"/>
              <w:bottom w:val="single" w:sz="4" w:space="0" w:color="auto"/>
              <w:right w:val="single" w:sz="4" w:space="0" w:color="auto"/>
            </w:tcBorders>
          </w:tcPr>
          <w:p w14:paraId="7460AA54"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6C39A543" w14:textId="77777777" w:rsidTr="00415F66">
        <w:trPr>
          <w:trHeight w:val="375"/>
        </w:trPr>
        <w:tc>
          <w:tcPr>
            <w:tcW w:w="720" w:type="dxa"/>
            <w:tcBorders>
              <w:top w:val="nil"/>
              <w:left w:val="single" w:sz="4" w:space="0" w:color="000000"/>
              <w:bottom w:val="single" w:sz="4" w:space="0" w:color="000000"/>
              <w:right w:val="single" w:sz="4" w:space="0" w:color="000000"/>
            </w:tcBorders>
            <w:shd w:val="clear" w:color="FFFFFF" w:fill="FFFFFF"/>
          </w:tcPr>
          <w:p w14:paraId="50FD3529"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1CED55FD"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42-E00-019</w:t>
            </w:r>
          </w:p>
        </w:tc>
        <w:tc>
          <w:tcPr>
            <w:tcW w:w="3268" w:type="dxa"/>
            <w:tcBorders>
              <w:top w:val="nil"/>
              <w:left w:val="nil"/>
              <w:bottom w:val="single" w:sz="4" w:space="0" w:color="000000"/>
              <w:right w:val="nil"/>
            </w:tcBorders>
            <w:shd w:val="clear" w:color="FFFFFF" w:fill="FFFFFF"/>
            <w:hideMark/>
          </w:tcPr>
          <w:p w14:paraId="58089A8F"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Oxacillin 1mcg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D1E3D02"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6C17667E"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1054</w:t>
            </w:r>
          </w:p>
        </w:tc>
        <w:tc>
          <w:tcPr>
            <w:tcW w:w="1094" w:type="dxa"/>
            <w:tcBorders>
              <w:top w:val="nil"/>
              <w:left w:val="nil"/>
              <w:bottom w:val="single" w:sz="4" w:space="0" w:color="auto"/>
              <w:right w:val="single" w:sz="4" w:space="0" w:color="auto"/>
            </w:tcBorders>
          </w:tcPr>
          <w:p w14:paraId="58C3D7C6"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1373C73B" w14:textId="77777777" w:rsidTr="00415F66">
        <w:trPr>
          <w:trHeight w:val="375"/>
        </w:trPr>
        <w:tc>
          <w:tcPr>
            <w:tcW w:w="720" w:type="dxa"/>
            <w:tcBorders>
              <w:top w:val="nil"/>
              <w:left w:val="single" w:sz="4" w:space="0" w:color="000000"/>
              <w:bottom w:val="single" w:sz="4" w:space="0" w:color="000000"/>
              <w:right w:val="single" w:sz="4" w:space="0" w:color="000000"/>
            </w:tcBorders>
            <w:shd w:val="clear" w:color="FFFFFF" w:fill="FFFFFF"/>
          </w:tcPr>
          <w:p w14:paraId="7A85EF7A"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7F410A2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42-E00-020</w:t>
            </w:r>
          </w:p>
        </w:tc>
        <w:tc>
          <w:tcPr>
            <w:tcW w:w="3268" w:type="dxa"/>
            <w:tcBorders>
              <w:top w:val="nil"/>
              <w:left w:val="nil"/>
              <w:bottom w:val="single" w:sz="4" w:space="0" w:color="000000"/>
              <w:right w:val="nil"/>
            </w:tcBorders>
            <w:shd w:val="clear" w:color="FFFFFF" w:fill="FFFFFF"/>
            <w:hideMark/>
          </w:tcPr>
          <w:p w14:paraId="7D2ED36D" w14:textId="77777777" w:rsidR="00415F66" w:rsidRPr="00415F66" w:rsidRDefault="00415F66" w:rsidP="00415F66">
            <w:pPr>
              <w:bidi w:val="0"/>
              <w:spacing w:after="0" w:line="240" w:lineRule="auto"/>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Pipercillin</w:t>
            </w:r>
            <w:proofErr w:type="spellEnd"/>
            <w:r w:rsidRPr="00415F66">
              <w:rPr>
                <w:rFonts w:ascii="Calibri" w:eastAsia="Times New Roman" w:hAnsi="Calibri" w:cs="Calibri"/>
                <w:b/>
                <w:bCs/>
                <w:sz w:val="24"/>
                <w:szCs w:val="24"/>
              </w:rPr>
              <w:t xml:space="preserve">  100 </w:t>
            </w:r>
            <w:proofErr w:type="spellStart"/>
            <w:r w:rsidRPr="00415F66">
              <w:rPr>
                <w:rFonts w:ascii="Calibri" w:eastAsia="Times New Roman" w:hAnsi="Calibri" w:cs="Calibri"/>
                <w:b/>
                <w:bCs/>
                <w:sz w:val="24"/>
                <w:szCs w:val="24"/>
              </w:rPr>
              <w:t>mCg</w:t>
            </w:r>
            <w:proofErr w:type="spellEnd"/>
            <w:r w:rsidRPr="00415F66">
              <w:rPr>
                <w:rFonts w:ascii="Calibri" w:eastAsia="Times New Roman" w:hAnsi="Calibri" w:cs="Calibri"/>
                <w:b/>
                <w:bCs/>
                <w:sz w:val="24"/>
                <w:szCs w:val="24"/>
              </w:rPr>
              <w:t xml:space="preserve">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0872006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18861004"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1495</w:t>
            </w:r>
          </w:p>
        </w:tc>
        <w:tc>
          <w:tcPr>
            <w:tcW w:w="1094" w:type="dxa"/>
            <w:tcBorders>
              <w:top w:val="nil"/>
              <w:left w:val="nil"/>
              <w:bottom w:val="single" w:sz="4" w:space="0" w:color="auto"/>
              <w:right w:val="single" w:sz="4" w:space="0" w:color="auto"/>
            </w:tcBorders>
          </w:tcPr>
          <w:p w14:paraId="6A211D73"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288F25B2" w14:textId="77777777" w:rsidTr="00415F66">
        <w:trPr>
          <w:trHeight w:val="375"/>
        </w:trPr>
        <w:tc>
          <w:tcPr>
            <w:tcW w:w="720" w:type="dxa"/>
            <w:tcBorders>
              <w:top w:val="nil"/>
              <w:left w:val="single" w:sz="4" w:space="0" w:color="000000"/>
              <w:bottom w:val="single" w:sz="4" w:space="0" w:color="000000"/>
              <w:right w:val="single" w:sz="4" w:space="0" w:color="000000"/>
            </w:tcBorders>
            <w:shd w:val="clear" w:color="FFFFFF" w:fill="FFFFFF"/>
          </w:tcPr>
          <w:p w14:paraId="5BAEDEF9"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5EACEDAB"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42-E00-021</w:t>
            </w:r>
          </w:p>
        </w:tc>
        <w:tc>
          <w:tcPr>
            <w:tcW w:w="3268" w:type="dxa"/>
            <w:tcBorders>
              <w:top w:val="nil"/>
              <w:left w:val="nil"/>
              <w:bottom w:val="single" w:sz="4" w:space="0" w:color="000000"/>
              <w:right w:val="nil"/>
            </w:tcBorders>
            <w:shd w:val="clear" w:color="FFFFFF" w:fill="FFFFFF"/>
            <w:hideMark/>
          </w:tcPr>
          <w:p w14:paraId="2B269296" w14:textId="77777777" w:rsidR="00415F66" w:rsidRPr="00415F66" w:rsidRDefault="00415F66" w:rsidP="00415F66">
            <w:pPr>
              <w:bidi w:val="0"/>
              <w:spacing w:after="0" w:line="240" w:lineRule="auto"/>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Tetracyclin</w:t>
            </w:r>
            <w:proofErr w:type="spellEnd"/>
            <w:r w:rsidRPr="00415F66">
              <w:rPr>
                <w:rFonts w:ascii="Calibri" w:eastAsia="Times New Roman" w:hAnsi="Calibri" w:cs="Calibri"/>
                <w:b/>
                <w:bCs/>
                <w:sz w:val="24"/>
                <w:szCs w:val="24"/>
              </w:rPr>
              <w:t xml:space="preserve"> 30mcg/Disc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01D259B1"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7DC77C91"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1391</w:t>
            </w:r>
          </w:p>
        </w:tc>
        <w:tc>
          <w:tcPr>
            <w:tcW w:w="1094" w:type="dxa"/>
            <w:tcBorders>
              <w:top w:val="nil"/>
              <w:left w:val="nil"/>
              <w:bottom w:val="single" w:sz="4" w:space="0" w:color="auto"/>
              <w:right w:val="single" w:sz="4" w:space="0" w:color="auto"/>
            </w:tcBorders>
          </w:tcPr>
          <w:p w14:paraId="6902B964"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1CE9DBDC" w14:textId="77777777" w:rsidTr="00415F66">
        <w:trPr>
          <w:trHeight w:val="645"/>
        </w:trPr>
        <w:tc>
          <w:tcPr>
            <w:tcW w:w="720" w:type="dxa"/>
            <w:tcBorders>
              <w:top w:val="nil"/>
              <w:left w:val="single" w:sz="4" w:space="0" w:color="000000"/>
              <w:bottom w:val="single" w:sz="4" w:space="0" w:color="000000"/>
              <w:right w:val="single" w:sz="4" w:space="0" w:color="000000"/>
            </w:tcBorders>
            <w:shd w:val="clear" w:color="FFFFFF" w:fill="FFFFFF"/>
          </w:tcPr>
          <w:p w14:paraId="16A5D484"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72D67DED"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42-E00-023</w:t>
            </w:r>
          </w:p>
        </w:tc>
        <w:tc>
          <w:tcPr>
            <w:tcW w:w="3268" w:type="dxa"/>
            <w:tcBorders>
              <w:top w:val="nil"/>
              <w:left w:val="nil"/>
              <w:bottom w:val="single" w:sz="4" w:space="0" w:color="000000"/>
              <w:right w:val="nil"/>
            </w:tcBorders>
            <w:shd w:val="clear" w:color="FFFFFF" w:fill="FFFFFF"/>
            <w:hideMark/>
          </w:tcPr>
          <w:p w14:paraId="29A9F339"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Ticarcillin 75mcg   + Clavulanic acid 10 mcg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77E48A9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15A52470"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1173</w:t>
            </w:r>
          </w:p>
        </w:tc>
        <w:tc>
          <w:tcPr>
            <w:tcW w:w="1094" w:type="dxa"/>
            <w:tcBorders>
              <w:top w:val="nil"/>
              <w:left w:val="nil"/>
              <w:bottom w:val="single" w:sz="4" w:space="0" w:color="auto"/>
              <w:right w:val="single" w:sz="4" w:space="0" w:color="auto"/>
            </w:tcBorders>
          </w:tcPr>
          <w:p w14:paraId="7B739A0D"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4E05DC76" w14:textId="77777777" w:rsidTr="00415F66">
        <w:trPr>
          <w:trHeight w:val="420"/>
        </w:trPr>
        <w:tc>
          <w:tcPr>
            <w:tcW w:w="720" w:type="dxa"/>
            <w:tcBorders>
              <w:top w:val="nil"/>
              <w:left w:val="single" w:sz="4" w:space="0" w:color="000000"/>
              <w:bottom w:val="single" w:sz="4" w:space="0" w:color="000000"/>
              <w:right w:val="single" w:sz="4" w:space="0" w:color="000000"/>
            </w:tcBorders>
            <w:shd w:val="clear" w:color="FFFFFF" w:fill="FFFFFF"/>
          </w:tcPr>
          <w:p w14:paraId="52A45991"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060CF6EE"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42-E00-024</w:t>
            </w:r>
          </w:p>
        </w:tc>
        <w:tc>
          <w:tcPr>
            <w:tcW w:w="3268" w:type="dxa"/>
            <w:tcBorders>
              <w:top w:val="nil"/>
              <w:left w:val="nil"/>
              <w:bottom w:val="single" w:sz="4" w:space="0" w:color="000000"/>
              <w:right w:val="nil"/>
            </w:tcBorders>
            <w:shd w:val="clear" w:color="FFFFFF" w:fill="FFFFFF"/>
            <w:hideMark/>
          </w:tcPr>
          <w:p w14:paraId="3A69C77A"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Tobramycin 10mcg/disc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071663F2"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104FF7A"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1436</w:t>
            </w:r>
          </w:p>
        </w:tc>
        <w:tc>
          <w:tcPr>
            <w:tcW w:w="1094" w:type="dxa"/>
            <w:tcBorders>
              <w:top w:val="nil"/>
              <w:left w:val="nil"/>
              <w:bottom w:val="single" w:sz="4" w:space="0" w:color="auto"/>
              <w:right w:val="single" w:sz="4" w:space="0" w:color="auto"/>
            </w:tcBorders>
          </w:tcPr>
          <w:p w14:paraId="37C9A684"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67870F87" w14:textId="77777777" w:rsidTr="00415F66">
        <w:trPr>
          <w:trHeight w:val="690"/>
        </w:trPr>
        <w:tc>
          <w:tcPr>
            <w:tcW w:w="720" w:type="dxa"/>
            <w:tcBorders>
              <w:top w:val="nil"/>
              <w:left w:val="single" w:sz="4" w:space="0" w:color="000000"/>
              <w:bottom w:val="single" w:sz="4" w:space="0" w:color="000000"/>
              <w:right w:val="single" w:sz="4" w:space="0" w:color="000000"/>
            </w:tcBorders>
            <w:shd w:val="clear" w:color="FFFFFF" w:fill="FFFFFF"/>
          </w:tcPr>
          <w:p w14:paraId="51E77D3F"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38BCC6AF"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42-E00-025</w:t>
            </w:r>
          </w:p>
        </w:tc>
        <w:tc>
          <w:tcPr>
            <w:tcW w:w="3268" w:type="dxa"/>
            <w:tcBorders>
              <w:top w:val="nil"/>
              <w:left w:val="nil"/>
              <w:bottom w:val="single" w:sz="4" w:space="0" w:color="000000"/>
              <w:right w:val="nil"/>
            </w:tcBorders>
            <w:shd w:val="clear" w:color="FFFFFF" w:fill="FFFFFF"/>
            <w:hideMark/>
          </w:tcPr>
          <w:p w14:paraId="3D1EF786" w14:textId="77777777" w:rsidR="00415F66" w:rsidRPr="00415F66" w:rsidRDefault="00415F66" w:rsidP="00415F66">
            <w:pPr>
              <w:bidi w:val="0"/>
              <w:spacing w:after="0" w:line="240" w:lineRule="auto"/>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Trimethprme</w:t>
            </w:r>
            <w:proofErr w:type="spellEnd"/>
            <w:r w:rsidRPr="00415F66">
              <w:rPr>
                <w:rFonts w:ascii="Calibri" w:eastAsia="Times New Roman" w:hAnsi="Calibri" w:cs="Calibri"/>
                <w:b/>
                <w:bCs/>
                <w:sz w:val="24"/>
                <w:szCs w:val="24"/>
              </w:rPr>
              <w:t xml:space="preserve"> 1.25 with </w:t>
            </w:r>
            <w:proofErr w:type="spellStart"/>
            <w:r w:rsidRPr="00415F66">
              <w:rPr>
                <w:rFonts w:ascii="Calibri" w:eastAsia="Times New Roman" w:hAnsi="Calibri" w:cs="Calibri"/>
                <w:b/>
                <w:bCs/>
                <w:sz w:val="24"/>
                <w:szCs w:val="24"/>
              </w:rPr>
              <w:t>Sulphamethoxazole</w:t>
            </w:r>
            <w:proofErr w:type="spellEnd"/>
            <w:r w:rsidRPr="00415F66">
              <w:rPr>
                <w:rFonts w:ascii="Calibri" w:eastAsia="Times New Roman" w:hAnsi="Calibri" w:cs="Calibri"/>
                <w:b/>
                <w:bCs/>
                <w:sz w:val="24"/>
                <w:szCs w:val="24"/>
              </w:rPr>
              <w:t xml:space="preserve"> 23.75mcg (</w:t>
            </w:r>
            <w:proofErr w:type="spellStart"/>
            <w:r w:rsidRPr="00415F66">
              <w:rPr>
                <w:rFonts w:ascii="Calibri" w:eastAsia="Times New Roman" w:hAnsi="Calibri" w:cs="Calibri"/>
                <w:b/>
                <w:bCs/>
                <w:sz w:val="24"/>
                <w:szCs w:val="24"/>
              </w:rPr>
              <w:t>co_trimaxazole</w:t>
            </w:r>
            <w:proofErr w:type="spellEnd"/>
            <w:r w:rsidRPr="00415F66">
              <w:rPr>
                <w:rFonts w:ascii="Calibri" w:eastAsia="Times New Roman" w:hAnsi="Calibri" w:cs="Calibri"/>
                <w:b/>
                <w:bCs/>
                <w:sz w:val="24"/>
                <w:szCs w:val="24"/>
              </w:rPr>
              <w:t>)</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80AA240"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7AFF5188"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1994</w:t>
            </w:r>
          </w:p>
        </w:tc>
        <w:tc>
          <w:tcPr>
            <w:tcW w:w="1094" w:type="dxa"/>
            <w:tcBorders>
              <w:top w:val="nil"/>
              <w:left w:val="nil"/>
              <w:bottom w:val="single" w:sz="4" w:space="0" w:color="auto"/>
              <w:right w:val="single" w:sz="4" w:space="0" w:color="auto"/>
            </w:tcBorders>
          </w:tcPr>
          <w:p w14:paraId="2FE7B7E8"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076F57CC" w14:textId="77777777" w:rsidTr="00415F66">
        <w:trPr>
          <w:trHeight w:val="465"/>
        </w:trPr>
        <w:tc>
          <w:tcPr>
            <w:tcW w:w="720" w:type="dxa"/>
            <w:tcBorders>
              <w:top w:val="nil"/>
              <w:left w:val="single" w:sz="4" w:space="0" w:color="000000"/>
              <w:bottom w:val="single" w:sz="4" w:space="0" w:color="000000"/>
              <w:right w:val="single" w:sz="4" w:space="0" w:color="000000"/>
            </w:tcBorders>
            <w:shd w:val="clear" w:color="FFFFFF" w:fill="FFFFFF"/>
          </w:tcPr>
          <w:p w14:paraId="436B9C7D"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125F373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42-E00-026</w:t>
            </w:r>
          </w:p>
        </w:tc>
        <w:tc>
          <w:tcPr>
            <w:tcW w:w="3268" w:type="dxa"/>
            <w:tcBorders>
              <w:top w:val="nil"/>
              <w:left w:val="nil"/>
              <w:bottom w:val="single" w:sz="4" w:space="0" w:color="000000"/>
              <w:right w:val="nil"/>
            </w:tcBorders>
            <w:shd w:val="clear" w:color="FFFFFF" w:fill="FFFFFF"/>
            <w:hideMark/>
          </w:tcPr>
          <w:p w14:paraId="69D5D740"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Vancomycin 30mcg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4BAF9AC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2AD186AE"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1507</w:t>
            </w:r>
          </w:p>
        </w:tc>
        <w:tc>
          <w:tcPr>
            <w:tcW w:w="1094" w:type="dxa"/>
            <w:tcBorders>
              <w:top w:val="nil"/>
              <w:left w:val="nil"/>
              <w:bottom w:val="single" w:sz="4" w:space="0" w:color="auto"/>
              <w:right w:val="single" w:sz="4" w:space="0" w:color="auto"/>
            </w:tcBorders>
          </w:tcPr>
          <w:p w14:paraId="43289881"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2B989A59" w14:textId="77777777" w:rsidTr="00415F66">
        <w:trPr>
          <w:trHeight w:val="690"/>
        </w:trPr>
        <w:tc>
          <w:tcPr>
            <w:tcW w:w="720" w:type="dxa"/>
            <w:tcBorders>
              <w:top w:val="nil"/>
              <w:left w:val="single" w:sz="4" w:space="0" w:color="000000"/>
              <w:bottom w:val="single" w:sz="4" w:space="0" w:color="000000"/>
              <w:right w:val="single" w:sz="4" w:space="0" w:color="000000"/>
            </w:tcBorders>
            <w:shd w:val="clear" w:color="FFFFFF" w:fill="FFFFFF"/>
          </w:tcPr>
          <w:p w14:paraId="5587D2CC"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56AEC3F5"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42-E00-027</w:t>
            </w:r>
          </w:p>
        </w:tc>
        <w:tc>
          <w:tcPr>
            <w:tcW w:w="3268" w:type="dxa"/>
            <w:tcBorders>
              <w:top w:val="nil"/>
              <w:left w:val="nil"/>
              <w:bottom w:val="single" w:sz="4" w:space="0" w:color="000000"/>
              <w:right w:val="nil"/>
            </w:tcBorders>
            <w:shd w:val="clear" w:color="FFFFFF" w:fill="FFFFFF"/>
            <w:hideMark/>
          </w:tcPr>
          <w:p w14:paraId="09A084C5" w14:textId="77777777" w:rsidR="00415F66" w:rsidRPr="00415F66" w:rsidRDefault="00415F66" w:rsidP="00415F66">
            <w:pPr>
              <w:bidi w:val="0"/>
              <w:spacing w:after="0" w:line="240" w:lineRule="auto"/>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Betalactimase</w:t>
            </w:r>
            <w:proofErr w:type="spellEnd"/>
            <w:r w:rsidRPr="00415F66">
              <w:rPr>
                <w:rFonts w:ascii="Calibri" w:eastAsia="Times New Roman" w:hAnsi="Calibri" w:cs="Calibri"/>
                <w:b/>
                <w:bCs/>
                <w:sz w:val="24"/>
                <w:szCs w:val="24"/>
              </w:rPr>
              <w:t xml:space="preserve"> test ( </w:t>
            </w:r>
            <w:proofErr w:type="spellStart"/>
            <w:r w:rsidRPr="00415F66">
              <w:rPr>
                <w:rFonts w:ascii="Calibri" w:eastAsia="Times New Roman" w:hAnsi="Calibri" w:cs="Calibri"/>
                <w:b/>
                <w:bCs/>
                <w:sz w:val="24"/>
                <w:szCs w:val="24"/>
              </w:rPr>
              <w:t>Cefinase</w:t>
            </w:r>
            <w:proofErr w:type="spellEnd"/>
            <w:r w:rsidRPr="00415F66">
              <w:rPr>
                <w:rFonts w:ascii="Calibri" w:eastAsia="Times New Roman" w:hAnsi="Calibri" w:cs="Calibri"/>
                <w:b/>
                <w:bCs/>
                <w:sz w:val="24"/>
                <w:szCs w:val="24"/>
              </w:rPr>
              <w:t xml:space="preserve"> discs) mcg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E122938"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49C43743"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504</w:t>
            </w:r>
          </w:p>
        </w:tc>
        <w:tc>
          <w:tcPr>
            <w:tcW w:w="1094" w:type="dxa"/>
            <w:tcBorders>
              <w:top w:val="nil"/>
              <w:left w:val="nil"/>
              <w:bottom w:val="single" w:sz="4" w:space="0" w:color="auto"/>
              <w:right w:val="single" w:sz="4" w:space="0" w:color="auto"/>
            </w:tcBorders>
          </w:tcPr>
          <w:p w14:paraId="0788F12A"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27835FD6" w14:textId="77777777" w:rsidTr="00415F66">
        <w:trPr>
          <w:trHeight w:val="465"/>
        </w:trPr>
        <w:tc>
          <w:tcPr>
            <w:tcW w:w="720" w:type="dxa"/>
            <w:tcBorders>
              <w:top w:val="nil"/>
              <w:left w:val="single" w:sz="4" w:space="0" w:color="000000"/>
              <w:bottom w:val="single" w:sz="4" w:space="0" w:color="000000"/>
              <w:right w:val="single" w:sz="4" w:space="0" w:color="000000"/>
            </w:tcBorders>
            <w:shd w:val="clear" w:color="FFFFFF" w:fill="FFFFFF"/>
          </w:tcPr>
          <w:p w14:paraId="186603C1"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1CAAB82A"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42-E00-028</w:t>
            </w:r>
          </w:p>
        </w:tc>
        <w:tc>
          <w:tcPr>
            <w:tcW w:w="3268" w:type="dxa"/>
            <w:tcBorders>
              <w:top w:val="nil"/>
              <w:left w:val="nil"/>
              <w:bottom w:val="single" w:sz="4" w:space="0" w:color="000000"/>
              <w:right w:val="nil"/>
            </w:tcBorders>
            <w:shd w:val="clear" w:color="FFFFFF" w:fill="FFFFFF"/>
            <w:hideMark/>
          </w:tcPr>
          <w:p w14:paraId="5C67EDCF"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Bacitracin 0.04IU (Differential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1A1B1424"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1BE058CF"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562</w:t>
            </w:r>
          </w:p>
        </w:tc>
        <w:tc>
          <w:tcPr>
            <w:tcW w:w="1094" w:type="dxa"/>
            <w:tcBorders>
              <w:top w:val="nil"/>
              <w:left w:val="nil"/>
              <w:bottom w:val="single" w:sz="4" w:space="0" w:color="auto"/>
              <w:right w:val="single" w:sz="4" w:space="0" w:color="auto"/>
            </w:tcBorders>
          </w:tcPr>
          <w:p w14:paraId="08BBCBBA"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09ECBD9D" w14:textId="77777777" w:rsidTr="00415F66">
        <w:trPr>
          <w:trHeight w:val="420"/>
        </w:trPr>
        <w:tc>
          <w:tcPr>
            <w:tcW w:w="720" w:type="dxa"/>
            <w:tcBorders>
              <w:top w:val="nil"/>
              <w:left w:val="single" w:sz="4" w:space="0" w:color="000000"/>
              <w:bottom w:val="single" w:sz="4" w:space="0" w:color="000000"/>
              <w:right w:val="single" w:sz="4" w:space="0" w:color="000000"/>
            </w:tcBorders>
            <w:shd w:val="clear" w:color="FFFFFF" w:fill="FFFFFF"/>
          </w:tcPr>
          <w:p w14:paraId="7600503B"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0512F02F"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42-E00-030</w:t>
            </w:r>
          </w:p>
        </w:tc>
        <w:tc>
          <w:tcPr>
            <w:tcW w:w="3268" w:type="dxa"/>
            <w:tcBorders>
              <w:top w:val="nil"/>
              <w:left w:val="nil"/>
              <w:bottom w:val="single" w:sz="4" w:space="0" w:color="000000"/>
              <w:right w:val="nil"/>
            </w:tcBorders>
            <w:shd w:val="clear" w:color="FFFFFF" w:fill="FFFFFF"/>
            <w:hideMark/>
          </w:tcPr>
          <w:p w14:paraId="4294DB38"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Optochin disc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3AACA42"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2A1E3ACB"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595</w:t>
            </w:r>
          </w:p>
        </w:tc>
        <w:tc>
          <w:tcPr>
            <w:tcW w:w="1094" w:type="dxa"/>
            <w:tcBorders>
              <w:top w:val="nil"/>
              <w:left w:val="nil"/>
              <w:bottom w:val="single" w:sz="4" w:space="0" w:color="auto"/>
              <w:right w:val="single" w:sz="4" w:space="0" w:color="auto"/>
            </w:tcBorders>
          </w:tcPr>
          <w:p w14:paraId="64C2380A"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476C6B0B" w14:textId="77777777" w:rsidTr="00415F66">
        <w:trPr>
          <w:trHeight w:val="420"/>
        </w:trPr>
        <w:tc>
          <w:tcPr>
            <w:tcW w:w="720" w:type="dxa"/>
            <w:tcBorders>
              <w:top w:val="nil"/>
              <w:left w:val="single" w:sz="4" w:space="0" w:color="000000"/>
              <w:bottom w:val="single" w:sz="4" w:space="0" w:color="000000"/>
              <w:right w:val="single" w:sz="4" w:space="0" w:color="000000"/>
            </w:tcBorders>
            <w:shd w:val="clear" w:color="FFFFFF" w:fill="FFFFFF"/>
          </w:tcPr>
          <w:p w14:paraId="5A32EBAD"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6E883C2A"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42-E00-034</w:t>
            </w:r>
          </w:p>
        </w:tc>
        <w:tc>
          <w:tcPr>
            <w:tcW w:w="3268" w:type="dxa"/>
            <w:tcBorders>
              <w:top w:val="nil"/>
              <w:left w:val="nil"/>
              <w:bottom w:val="single" w:sz="4" w:space="0" w:color="000000"/>
              <w:right w:val="nil"/>
            </w:tcBorders>
            <w:shd w:val="clear" w:color="FFFFFF" w:fill="FFFFFF"/>
            <w:hideMark/>
          </w:tcPr>
          <w:p w14:paraId="7B78FBCF" w14:textId="77777777" w:rsidR="00415F66" w:rsidRPr="00415F66" w:rsidRDefault="00415F66" w:rsidP="00415F66">
            <w:pPr>
              <w:bidi w:val="0"/>
              <w:spacing w:after="0" w:line="240" w:lineRule="auto"/>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Mcfarland</w:t>
            </w:r>
            <w:proofErr w:type="spellEnd"/>
            <w:r w:rsidRPr="00415F66">
              <w:rPr>
                <w:rFonts w:ascii="Calibri" w:eastAsia="Times New Roman" w:hAnsi="Calibri" w:cs="Calibri"/>
                <w:b/>
                <w:bCs/>
                <w:sz w:val="24"/>
                <w:szCs w:val="24"/>
              </w:rPr>
              <w:t xml:space="preserve"> Standard 0.5  vial</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B612B68"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9CB34B0"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572</w:t>
            </w:r>
          </w:p>
        </w:tc>
        <w:tc>
          <w:tcPr>
            <w:tcW w:w="1094" w:type="dxa"/>
            <w:tcBorders>
              <w:top w:val="nil"/>
              <w:left w:val="nil"/>
              <w:bottom w:val="single" w:sz="4" w:space="0" w:color="auto"/>
              <w:right w:val="single" w:sz="4" w:space="0" w:color="auto"/>
            </w:tcBorders>
          </w:tcPr>
          <w:p w14:paraId="53B0F9CF"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4691677D" w14:textId="77777777" w:rsidTr="00415F66">
        <w:trPr>
          <w:trHeight w:val="645"/>
        </w:trPr>
        <w:tc>
          <w:tcPr>
            <w:tcW w:w="720" w:type="dxa"/>
            <w:tcBorders>
              <w:top w:val="nil"/>
              <w:left w:val="single" w:sz="4" w:space="0" w:color="000000"/>
              <w:bottom w:val="single" w:sz="4" w:space="0" w:color="000000"/>
              <w:right w:val="single" w:sz="4" w:space="0" w:color="000000"/>
            </w:tcBorders>
            <w:shd w:val="clear" w:color="FFFFFF" w:fill="FFFFFF"/>
          </w:tcPr>
          <w:p w14:paraId="25534D9B"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07D4E72A"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42-E00-038</w:t>
            </w:r>
          </w:p>
        </w:tc>
        <w:tc>
          <w:tcPr>
            <w:tcW w:w="3268" w:type="dxa"/>
            <w:tcBorders>
              <w:top w:val="nil"/>
              <w:left w:val="nil"/>
              <w:bottom w:val="single" w:sz="4" w:space="0" w:color="000000"/>
              <w:right w:val="nil"/>
            </w:tcBorders>
            <w:shd w:val="clear" w:color="FFFFFF" w:fill="FFFFFF"/>
            <w:hideMark/>
          </w:tcPr>
          <w:p w14:paraId="0DB4DE0C"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Extended Spectrum ß Lactamase Set (</w:t>
            </w:r>
            <w:proofErr w:type="spellStart"/>
            <w:r w:rsidRPr="00415F66">
              <w:rPr>
                <w:rFonts w:ascii="Calibri" w:eastAsia="Times New Roman" w:hAnsi="Calibri" w:cs="Calibri"/>
                <w:b/>
                <w:bCs/>
                <w:sz w:val="24"/>
                <w:szCs w:val="24"/>
              </w:rPr>
              <w:t>esbl</w:t>
            </w:r>
            <w:proofErr w:type="spellEnd"/>
            <w:r w:rsidRPr="00415F66">
              <w:rPr>
                <w:rFonts w:ascii="Calibri" w:eastAsia="Times New Roman" w:hAnsi="Calibri" w:cs="Calibri"/>
                <w:b/>
                <w:bCs/>
                <w:sz w:val="24"/>
                <w:szCs w:val="24"/>
              </w:rPr>
              <w:t>)</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EB73724"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5CB568B"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273</w:t>
            </w:r>
          </w:p>
        </w:tc>
        <w:tc>
          <w:tcPr>
            <w:tcW w:w="1094" w:type="dxa"/>
            <w:tcBorders>
              <w:top w:val="nil"/>
              <w:left w:val="nil"/>
              <w:bottom w:val="single" w:sz="4" w:space="0" w:color="auto"/>
              <w:right w:val="single" w:sz="4" w:space="0" w:color="auto"/>
            </w:tcBorders>
          </w:tcPr>
          <w:p w14:paraId="64C3CCB7"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076E27D5" w14:textId="77777777" w:rsidTr="00415F66">
        <w:trPr>
          <w:trHeight w:val="435"/>
        </w:trPr>
        <w:tc>
          <w:tcPr>
            <w:tcW w:w="720" w:type="dxa"/>
            <w:tcBorders>
              <w:top w:val="nil"/>
              <w:left w:val="single" w:sz="4" w:space="0" w:color="000000"/>
              <w:bottom w:val="single" w:sz="4" w:space="0" w:color="000000"/>
              <w:right w:val="single" w:sz="4" w:space="0" w:color="000000"/>
            </w:tcBorders>
            <w:shd w:val="clear" w:color="FFFFFF" w:fill="FFFFFF"/>
          </w:tcPr>
          <w:p w14:paraId="533C0C89"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41B9D3B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42-E00-041</w:t>
            </w:r>
          </w:p>
        </w:tc>
        <w:tc>
          <w:tcPr>
            <w:tcW w:w="3268" w:type="dxa"/>
            <w:tcBorders>
              <w:top w:val="nil"/>
              <w:left w:val="nil"/>
              <w:bottom w:val="single" w:sz="4" w:space="0" w:color="000000"/>
              <w:right w:val="nil"/>
            </w:tcBorders>
            <w:shd w:val="clear" w:color="FFFFFF" w:fill="FFFFFF"/>
            <w:hideMark/>
          </w:tcPr>
          <w:p w14:paraId="10FBD532"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Cefepime 30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282E9E1B"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1F743B77"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1251</w:t>
            </w:r>
          </w:p>
        </w:tc>
        <w:tc>
          <w:tcPr>
            <w:tcW w:w="1094" w:type="dxa"/>
            <w:tcBorders>
              <w:top w:val="nil"/>
              <w:left w:val="nil"/>
              <w:bottom w:val="single" w:sz="4" w:space="0" w:color="auto"/>
              <w:right w:val="single" w:sz="4" w:space="0" w:color="auto"/>
            </w:tcBorders>
          </w:tcPr>
          <w:p w14:paraId="491A0CE9"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47FF4E0B" w14:textId="77777777" w:rsidTr="00415F66">
        <w:trPr>
          <w:trHeight w:val="690"/>
        </w:trPr>
        <w:tc>
          <w:tcPr>
            <w:tcW w:w="720" w:type="dxa"/>
            <w:tcBorders>
              <w:top w:val="nil"/>
              <w:left w:val="single" w:sz="4" w:space="0" w:color="000000"/>
              <w:bottom w:val="single" w:sz="4" w:space="0" w:color="000000"/>
              <w:right w:val="single" w:sz="4" w:space="0" w:color="000000"/>
            </w:tcBorders>
            <w:shd w:val="clear" w:color="FFFFFF" w:fill="FFFFFF"/>
          </w:tcPr>
          <w:p w14:paraId="27FABA0C"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58C02384"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42-E00-044</w:t>
            </w:r>
          </w:p>
        </w:tc>
        <w:tc>
          <w:tcPr>
            <w:tcW w:w="3268" w:type="dxa"/>
            <w:tcBorders>
              <w:top w:val="nil"/>
              <w:left w:val="nil"/>
              <w:bottom w:val="single" w:sz="4" w:space="0" w:color="000000"/>
              <w:right w:val="nil"/>
            </w:tcBorders>
            <w:shd w:val="clear" w:color="FFFFFF" w:fill="FFFFFF"/>
            <w:hideMark/>
          </w:tcPr>
          <w:p w14:paraId="5E1F71E4"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Ceftazidime 30 mcg \ Clavulanic Acid 10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77612A17"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6598B4A1"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924</w:t>
            </w:r>
          </w:p>
        </w:tc>
        <w:tc>
          <w:tcPr>
            <w:tcW w:w="1094" w:type="dxa"/>
            <w:tcBorders>
              <w:top w:val="nil"/>
              <w:left w:val="nil"/>
              <w:bottom w:val="single" w:sz="4" w:space="0" w:color="auto"/>
              <w:right w:val="single" w:sz="4" w:space="0" w:color="auto"/>
            </w:tcBorders>
          </w:tcPr>
          <w:p w14:paraId="2E56837E"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1D2432FA" w14:textId="77777777" w:rsidTr="00415F66">
        <w:trPr>
          <w:trHeight w:val="390"/>
        </w:trPr>
        <w:tc>
          <w:tcPr>
            <w:tcW w:w="720" w:type="dxa"/>
            <w:tcBorders>
              <w:top w:val="nil"/>
              <w:left w:val="single" w:sz="4" w:space="0" w:color="000000"/>
              <w:bottom w:val="single" w:sz="4" w:space="0" w:color="000000"/>
              <w:right w:val="single" w:sz="4" w:space="0" w:color="000000"/>
            </w:tcBorders>
            <w:shd w:val="clear" w:color="FFFFFF" w:fill="FFFFFF"/>
          </w:tcPr>
          <w:p w14:paraId="2861CA99"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4AA617D0"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42-E00-045</w:t>
            </w:r>
          </w:p>
        </w:tc>
        <w:tc>
          <w:tcPr>
            <w:tcW w:w="3268" w:type="dxa"/>
            <w:tcBorders>
              <w:top w:val="nil"/>
              <w:left w:val="nil"/>
              <w:bottom w:val="single" w:sz="4" w:space="0" w:color="000000"/>
              <w:right w:val="nil"/>
            </w:tcBorders>
            <w:shd w:val="clear" w:color="FFFFFF" w:fill="FFFFFF"/>
            <w:hideMark/>
          </w:tcPr>
          <w:p w14:paraId="60EC644C"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Cefpirome 30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7D09A5D"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48BECB0F"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526</w:t>
            </w:r>
          </w:p>
        </w:tc>
        <w:tc>
          <w:tcPr>
            <w:tcW w:w="1094" w:type="dxa"/>
            <w:tcBorders>
              <w:top w:val="nil"/>
              <w:left w:val="nil"/>
              <w:bottom w:val="single" w:sz="4" w:space="0" w:color="auto"/>
              <w:right w:val="single" w:sz="4" w:space="0" w:color="auto"/>
            </w:tcBorders>
          </w:tcPr>
          <w:p w14:paraId="5A80E028"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35657BBD"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10C46F80"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5AF62A5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42-E00-047</w:t>
            </w:r>
          </w:p>
        </w:tc>
        <w:tc>
          <w:tcPr>
            <w:tcW w:w="3268" w:type="dxa"/>
            <w:tcBorders>
              <w:top w:val="nil"/>
              <w:left w:val="nil"/>
              <w:bottom w:val="single" w:sz="4" w:space="0" w:color="000000"/>
              <w:right w:val="nil"/>
            </w:tcBorders>
            <w:shd w:val="clear" w:color="FFFFFF" w:fill="FFFFFF"/>
            <w:hideMark/>
          </w:tcPr>
          <w:p w14:paraId="30C2FEDC"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Cefpodoxime 10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43B7FAB0"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41917B2"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700</w:t>
            </w:r>
          </w:p>
        </w:tc>
        <w:tc>
          <w:tcPr>
            <w:tcW w:w="1094" w:type="dxa"/>
            <w:tcBorders>
              <w:top w:val="nil"/>
              <w:left w:val="nil"/>
              <w:bottom w:val="single" w:sz="4" w:space="0" w:color="auto"/>
              <w:right w:val="single" w:sz="4" w:space="0" w:color="auto"/>
            </w:tcBorders>
          </w:tcPr>
          <w:p w14:paraId="51AEAE67"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78A83C6E" w14:textId="77777777" w:rsidTr="00415F66">
        <w:trPr>
          <w:trHeight w:val="360"/>
        </w:trPr>
        <w:tc>
          <w:tcPr>
            <w:tcW w:w="720" w:type="dxa"/>
            <w:tcBorders>
              <w:top w:val="nil"/>
              <w:left w:val="single" w:sz="4" w:space="0" w:color="000000"/>
              <w:bottom w:val="single" w:sz="4" w:space="0" w:color="000000"/>
              <w:right w:val="single" w:sz="4" w:space="0" w:color="000000"/>
            </w:tcBorders>
            <w:shd w:val="clear" w:color="FFFFFF" w:fill="FFFFFF"/>
          </w:tcPr>
          <w:p w14:paraId="1148BEBB"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2EC9C0D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42-E00-051</w:t>
            </w:r>
          </w:p>
        </w:tc>
        <w:tc>
          <w:tcPr>
            <w:tcW w:w="3268" w:type="dxa"/>
            <w:tcBorders>
              <w:top w:val="nil"/>
              <w:left w:val="nil"/>
              <w:bottom w:val="single" w:sz="4" w:space="0" w:color="000000"/>
              <w:right w:val="nil"/>
            </w:tcBorders>
            <w:shd w:val="clear" w:color="FFFFFF" w:fill="FFFFFF"/>
            <w:hideMark/>
          </w:tcPr>
          <w:p w14:paraId="0CF78E5D"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colistin 10mcg/disc</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101D373E"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4BDCF481"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464</w:t>
            </w:r>
          </w:p>
        </w:tc>
        <w:tc>
          <w:tcPr>
            <w:tcW w:w="1094" w:type="dxa"/>
            <w:tcBorders>
              <w:top w:val="nil"/>
              <w:left w:val="nil"/>
              <w:bottom w:val="single" w:sz="4" w:space="0" w:color="auto"/>
              <w:right w:val="single" w:sz="4" w:space="0" w:color="auto"/>
            </w:tcBorders>
          </w:tcPr>
          <w:p w14:paraId="769CCE6E"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3BD30036"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69234C82"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0A3AFD82"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42-E00-052</w:t>
            </w:r>
          </w:p>
        </w:tc>
        <w:tc>
          <w:tcPr>
            <w:tcW w:w="3268" w:type="dxa"/>
            <w:tcBorders>
              <w:top w:val="nil"/>
              <w:left w:val="nil"/>
              <w:bottom w:val="single" w:sz="4" w:space="0" w:color="000000"/>
              <w:right w:val="nil"/>
            </w:tcBorders>
            <w:shd w:val="clear" w:color="FFFFFF" w:fill="FFFFFF"/>
            <w:hideMark/>
          </w:tcPr>
          <w:p w14:paraId="141C1562"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kanamycin30mcg/disc</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146D0A1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36283A98"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383</w:t>
            </w:r>
          </w:p>
        </w:tc>
        <w:tc>
          <w:tcPr>
            <w:tcW w:w="1094" w:type="dxa"/>
            <w:tcBorders>
              <w:top w:val="nil"/>
              <w:left w:val="nil"/>
              <w:bottom w:val="single" w:sz="4" w:space="0" w:color="auto"/>
              <w:right w:val="single" w:sz="4" w:space="0" w:color="auto"/>
            </w:tcBorders>
          </w:tcPr>
          <w:p w14:paraId="405C9BD5"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3024C388" w14:textId="77777777" w:rsidTr="00415F66">
        <w:trPr>
          <w:trHeight w:val="390"/>
        </w:trPr>
        <w:tc>
          <w:tcPr>
            <w:tcW w:w="720" w:type="dxa"/>
            <w:tcBorders>
              <w:top w:val="nil"/>
              <w:left w:val="single" w:sz="4" w:space="0" w:color="000000"/>
              <w:bottom w:val="single" w:sz="4" w:space="0" w:color="000000"/>
              <w:right w:val="single" w:sz="4" w:space="0" w:color="000000"/>
            </w:tcBorders>
            <w:shd w:val="clear" w:color="FFFFFF" w:fill="FFFFFF"/>
          </w:tcPr>
          <w:p w14:paraId="28BBFC8C"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4ED45409"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42-E00-054</w:t>
            </w:r>
          </w:p>
        </w:tc>
        <w:tc>
          <w:tcPr>
            <w:tcW w:w="3268" w:type="dxa"/>
            <w:tcBorders>
              <w:top w:val="nil"/>
              <w:left w:val="nil"/>
              <w:bottom w:val="single" w:sz="4" w:space="0" w:color="000000"/>
              <w:right w:val="nil"/>
            </w:tcBorders>
            <w:shd w:val="clear" w:color="FFFFFF" w:fill="FFFFFF"/>
            <w:hideMark/>
          </w:tcPr>
          <w:p w14:paraId="42A8BA8E"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methicillin 5mcg/disc</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E09B8E5"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360704D4"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509</w:t>
            </w:r>
          </w:p>
        </w:tc>
        <w:tc>
          <w:tcPr>
            <w:tcW w:w="1094" w:type="dxa"/>
            <w:tcBorders>
              <w:top w:val="nil"/>
              <w:left w:val="nil"/>
              <w:bottom w:val="single" w:sz="4" w:space="0" w:color="auto"/>
              <w:right w:val="single" w:sz="4" w:space="0" w:color="auto"/>
            </w:tcBorders>
          </w:tcPr>
          <w:p w14:paraId="46511879"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454ABAFE" w14:textId="77777777" w:rsidTr="00415F66">
        <w:trPr>
          <w:trHeight w:val="330"/>
        </w:trPr>
        <w:tc>
          <w:tcPr>
            <w:tcW w:w="720" w:type="dxa"/>
            <w:tcBorders>
              <w:top w:val="nil"/>
              <w:left w:val="single" w:sz="4" w:space="0" w:color="000000"/>
              <w:bottom w:val="single" w:sz="4" w:space="0" w:color="000000"/>
              <w:right w:val="single" w:sz="4" w:space="0" w:color="000000"/>
            </w:tcBorders>
            <w:shd w:val="clear" w:color="FFFFFF" w:fill="FFFFFF"/>
          </w:tcPr>
          <w:p w14:paraId="0D6E0FA0"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525A311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42-E00-057</w:t>
            </w:r>
          </w:p>
        </w:tc>
        <w:tc>
          <w:tcPr>
            <w:tcW w:w="3268" w:type="dxa"/>
            <w:tcBorders>
              <w:top w:val="nil"/>
              <w:left w:val="nil"/>
              <w:bottom w:val="single" w:sz="4" w:space="0" w:color="000000"/>
              <w:right w:val="nil"/>
            </w:tcBorders>
            <w:shd w:val="clear" w:color="FFFFFF" w:fill="FFFFFF"/>
            <w:hideMark/>
          </w:tcPr>
          <w:p w14:paraId="6919E92A"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rifampicin 5 mg/disc</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2212D7BC"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47EB1B37"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839</w:t>
            </w:r>
          </w:p>
        </w:tc>
        <w:tc>
          <w:tcPr>
            <w:tcW w:w="1094" w:type="dxa"/>
            <w:tcBorders>
              <w:top w:val="nil"/>
              <w:left w:val="nil"/>
              <w:bottom w:val="single" w:sz="4" w:space="0" w:color="auto"/>
              <w:right w:val="single" w:sz="4" w:space="0" w:color="auto"/>
            </w:tcBorders>
          </w:tcPr>
          <w:p w14:paraId="217FF79B"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68873135" w14:textId="77777777" w:rsidTr="00415F66">
        <w:trPr>
          <w:trHeight w:val="467"/>
        </w:trPr>
        <w:tc>
          <w:tcPr>
            <w:tcW w:w="720" w:type="dxa"/>
            <w:tcBorders>
              <w:top w:val="nil"/>
              <w:left w:val="single" w:sz="4" w:space="0" w:color="000000"/>
              <w:bottom w:val="single" w:sz="4" w:space="0" w:color="000000"/>
              <w:right w:val="single" w:sz="4" w:space="0" w:color="000000"/>
            </w:tcBorders>
            <w:shd w:val="clear" w:color="FFFFFF" w:fill="FFFFFF"/>
          </w:tcPr>
          <w:p w14:paraId="5EF47943"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63DCFB1F"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42-E00-060</w:t>
            </w:r>
          </w:p>
        </w:tc>
        <w:tc>
          <w:tcPr>
            <w:tcW w:w="3268" w:type="dxa"/>
            <w:tcBorders>
              <w:top w:val="nil"/>
              <w:left w:val="nil"/>
              <w:bottom w:val="single" w:sz="4" w:space="0" w:color="000000"/>
              <w:right w:val="nil"/>
            </w:tcBorders>
            <w:shd w:val="clear" w:color="FFFFFF" w:fill="FFFFFF"/>
            <w:hideMark/>
          </w:tcPr>
          <w:p w14:paraId="2F9AB0CD"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imipenem 10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C7D687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521D555A"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1914</w:t>
            </w:r>
          </w:p>
        </w:tc>
        <w:tc>
          <w:tcPr>
            <w:tcW w:w="1094" w:type="dxa"/>
            <w:tcBorders>
              <w:top w:val="nil"/>
              <w:left w:val="nil"/>
              <w:bottom w:val="single" w:sz="4" w:space="0" w:color="auto"/>
              <w:right w:val="single" w:sz="4" w:space="0" w:color="auto"/>
            </w:tcBorders>
          </w:tcPr>
          <w:p w14:paraId="4A603968"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2A227A46" w14:textId="77777777" w:rsidTr="00415F66">
        <w:trPr>
          <w:trHeight w:val="435"/>
        </w:trPr>
        <w:tc>
          <w:tcPr>
            <w:tcW w:w="720" w:type="dxa"/>
            <w:tcBorders>
              <w:top w:val="nil"/>
              <w:left w:val="single" w:sz="4" w:space="0" w:color="000000"/>
              <w:bottom w:val="single" w:sz="4" w:space="0" w:color="000000"/>
              <w:right w:val="single" w:sz="4" w:space="0" w:color="000000"/>
            </w:tcBorders>
            <w:shd w:val="clear" w:color="FFFFFF" w:fill="FFFFFF"/>
          </w:tcPr>
          <w:p w14:paraId="2577A3B5"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79D02E58"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42-E00-061</w:t>
            </w:r>
          </w:p>
        </w:tc>
        <w:tc>
          <w:tcPr>
            <w:tcW w:w="3268" w:type="dxa"/>
            <w:tcBorders>
              <w:top w:val="nil"/>
              <w:left w:val="nil"/>
              <w:bottom w:val="single" w:sz="4" w:space="0" w:color="000000"/>
              <w:right w:val="nil"/>
            </w:tcBorders>
            <w:shd w:val="clear" w:color="FFFFFF" w:fill="FFFFFF"/>
            <w:hideMark/>
          </w:tcPr>
          <w:p w14:paraId="428ECCC5"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Doxycycline 30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7B52837F"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viaL</w:t>
            </w:r>
            <w:proofErr w:type="spellEnd"/>
            <w:r w:rsidRPr="00415F66">
              <w:rPr>
                <w:rFonts w:ascii="Calibri" w:eastAsia="Times New Roman" w:hAnsi="Calibri" w:cs="Calibri"/>
                <w:b/>
                <w:bCs/>
                <w:sz w:val="24"/>
                <w:szCs w:val="24"/>
              </w:rPr>
              <w:t xml:space="preserve">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278B887D"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1041</w:t>
            </w:r>
          </w:p>
        </w:tc>
        <w:tc>
          <w:tcPr>
            <w:tcW w:w="1094" w:type="dxa"/>
            <w:tcBorders>
              <w:top w:val="nil"/>
              <w:left w:val="nil"/>
              <w:bottom w:val="single" w:sz="4" w:space="0" w:color="auto"/>
              <w:right w:val="single" w:sz="4" w:space="0" w:color="auto"/>
            </w:tcBorders>
          </w:tcPr>
          <w:p w14:paraId="2EFFE5DF"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180B5FF6" w14:textId="77777777" w:rsidTr="00415F66">
        <w:trPr>
          <w:trHeight w:val="360"/>
        </w:trPr>
        <w:tc>
          <w:tcPr>
            <w:tcW w:w="720" w:type="dxa"/>
            <w:tcBorders>
              <w:top w:val="nil"/>
              <w:left w:val="single" w:sz="4" w:space="0" w:color="000000"/>
              <w:bottom w:val="single" w:sz="4" w:space="0" w:color="000000"/>
              <w:right w:val="single" w:sz="4" w:space="0" w:color="000000"/>
            </w:tcBorders>
            <w:shd w:val="clear" w:color="FFFFFF" w:fill="FFFFFF"/>
          </w:tcPr>
          <w:p w14:paraId="07B9963E"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75C56E9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42-E00-062</w:t>
            </w:r>
          </w:p>
        </w:tc>
        <w:tc>
          <w:tcPr>
            <w:tcW w:w="3268" w:type="dxa"/>
            <w:tcBorders>
              <w:top w:val="nil"/>
              <w:left w:val="nil"/>
              <w:bottom w:val="single" w:sz="4" w:space="0" w:color="000000"/>
              <w:right w:val="nil"/>
            </w:tcBorders>
            <w:shd w:val="clear" w:color="FFFFFF" w:fill="FFFFFF"/>
            <w:hideMark/>
          </w:tcPr>
          <w:p w14:paraId="323054D3" w14:textId="77777777" w:rsidR="00415F66" w:rsidRPr="00415F66" w:rsidRDefault="00415F66" w:rsidP="00415F66">
            <w:pPr>
              <w:bidi w:val="0"/>
              <w:spacing w:after="0" w:line="240" w:lineRule="auto"/>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Tigecyclin</w:t>
            </w:r>
            <w:proofErr w:type="spellEnd"/>
            <w:r w:rsidRPr="00415F66">
              <w:rPr>
                <w:rFonts w:ascii="Calibri" w:eastAsia="Times New Roman" w:hAnsi="Calibri" w:cs="Calibri"/>
                <w:b/>
                <w:bCs/>
                <w:sz w:val="24"/>
                <w:szCs w:val="24"/>
              </w:rPr>
              <w:t xml:space="preserve"> 15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0332DE8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viaL</w:t>
            </w:r>
            <w:proofErr w:type="spellEnd"/>
            <w:r w:rsidRPr="00415F66">
              <w:rPr>
                <w:rFonts w:ascii="Calibri" w:eastAsia="Times New Roman" w:hAnsi="Calibri" w:cs="Calibri"/>
                <w:b/>
                <w:bCs/>
                <w:sz w:val="24"/>
                <w:szCs w:val="24"/>
              </w:rPr>
              <w:t xml:space="preserve">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518F732D"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495</w:t>
            </w:r>
          </w:p>
        </w:tc>
        <w:tc>
          <w:tcPr>
            <w:tcW w:w="1094" w:type="dxa"/>
            <w:tcBorders>
              <w:top w:val="nil"/>
              <w:left w:val="nil"/>
              <w:bottom w:val="single" w:sz="4" w:space="0" w:color="auto"/>
              <w:right w:val="single" w:sz="4" w:space="0" w:color="auto"/>
            </w:tcBorders>
          </w:tcPr>
          <w:p w14:paraId="07425D8B"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529F8131" w14:textId="77777777" w:rsidTr="00415F66">
        <w:trPr>
          <w:trHeight w:val="330"/>
        </w:trPr>
        <w:tc>
          <w:tcPr>
            <w:tcW w:w="720" w:type="dxa"/>
            <w:tcBorders>
              <w:top w:val="nil"/>
              <w:left w:val="single" w:sz="4" w:space="0" w:color="000000"/>
              <w:bottom w:val="single" w:sz="4" w:space="0" w:color="000000"/>
              <w:right w:val="single" w:sz="4" w:space="0" w:color="000000"/>
            </w:tcBorders>
            <w:shd w:val="clear" w:color="FFFFFF" w:fill="FFFFFF"/>
          </w:tcPr>
          <w:p w14:paraId="076D1844"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7F48AF82"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42-E00-063</w:t>
            </w:r>
          </w:p>
        </w:tc>
        <w:tc>
          <w:tcPr>
            <w:tcW w:w="3268" w:type="dxa"/>
            <w:tcBorders>
              <w:top w:val="nil"/>
              <w:left w:val="nil"/>
              <w:bottom w:val="single" w:sz="4" w:space="0" w:color="000000"/>
              <w:right w:val="nil"/>
            </w:tcBorders>
            <w:shd w:val="clear" w:color="FFFFFF" w:fill="FFFFFF"/>
            <w:hideMark/>
          </w:tcPr>
          <w:p w14:paraId="22820105"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levofloxacin 5mcg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706DDAC8"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viaL</w:t>
            </w:r>
            <w:proofErr w:type="spellEnd"/>
            <w:r w:rsidRPr="00415F66">
              <w:rPr>
                <w:rFonts w:ascii="Calibri" w:eastAsia="Times New Roman" w:hAnsi="Calibri" w:cs="Calibri"/>
                <w:b/>
                <w:bCs/>
                <w:sz w:val="24"/>
                <w:szCs w:val="24"/>
              </w:rPr>
              <w:t xml:space="preserve">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416F0CD0"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1562</w:t>
            </w:r>
          </w:p>
        </w:tc>
        <w:tc>
          <w:tcPr>
            <w:tcW w:w="1094" w:type="dxa"/>
            <w:tcBorders>
              <w:top w:val="nil"/>
              <w:left w:val="nil"/>
              <w:bottom w:val="single" w:sz="4" w:space="0" w:color="auto"/>
              <w:right w:val="single" w:sz="4" w:space="0" w:color="auto"/>
            </w:tcBorders>
          </w:tcPr>
          <w:p w14:paraId="5C4B5F9A"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20BB630E"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4C2C245E"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547C15BF"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42-E00-064</w:t>
            </w:r>
          </w:p>
        </w:tc>
        <w:tc>
          <w:tcPr>
            <w:tcW w:w="3268" w:type="dxa"/>
            <w:tcBorders>
              <w:top w:val="nil"/>
              <w:left w:val="nil"/>
              <w:bottom w:val="single" w:sz="4" w:space="0" w:color="000000"/>
              <w:right w:val="nil"/>
            </w:tcBorders>
            <w:shd w:val="clear" w:color="FFFFFF" w:fill="FFFFFF"/>
            <w:hideMark/>
          </w:tcPr>
          <w:p w14:paraId="375B13EF" w14:textId="77777777" w:rsidR="00415F66" w:rsidRPr="00415F66" w:rsidRDefault="00415F66" w:rsidP="00415F66">
            <w:pPr>
              <w:bidi w:val="0"/>
              <w:spacing w:after="0" w:line="240" w:lineRule="auto"/>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doripenem</w:t>
            </w:r>
            <w:proofErr w:type="spellEnd"/>
            <w:r w:rsidRPr="00415F66">
              <w:rPr>
                <w:rFonts w:ascii="Calibri" w:eastAsia="Times New Roman" w:hAnsi="Calibri" w:cs="Calibri"/>
                <w:b/>
                <w:bCs/>
                <w:sz w:val="24"/>
                <w:szCs w:val="24"/>
              </w:rPr>
              <w:t xml:space="preserve"> 10mcg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3C187F9B"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viaL</w:t>
            </w:r>
            <w:proofErr w:type="spellEnd"/>
            <w:r w:rsidRPr="00415F66">
              <w:rPr>
                <w:rFonts w:ascii="Calibri" w:eastAsia="Times New Roman" w:hAnsi="Calibri" w:cs="Calibri"/>
                <w:b/>
                <w:bCs/>
                <w:sz w:val="24"/>
                <w:szCs w:val="24"/>
              </w:rPr>
              <w:t xml:space="preserve">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12E4379A"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416</w:t>
            </w:r>
          </w:p>
        </w:tc>
        <w:tc>
          <w:tcPr>
            <w:tcW w:w="1094" w:type="dxa"/>
            <w:tcBorders>
              <w:top w:val="nil"/>
              <w:left w:val="nil"/>
              <w:bottom w:val="single" w:sz="4" w:space="0" w:color="auto"/>
              <w:right w:val="single" w:sz="4" w:space="0" w:color="auto"/>
            </w:tcBorders>
          </w:tcPr>
          <w:p w14:paraId="5835BDB3"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70949D15"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4FD3E08F"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0E5AAAF0"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42-E00-065</w:t>
            </w:r>
          </w:p>
        </w:tc>
        <w:tc>
          <w:tcPr>
            <w:tcW w:w="3268" w:type="dxa"/>
            <w:tcBorders>
              <w:top w:val="nil"/>
              <w:left w:val="nil"/>
              <w:bottom w:val="single" w:sz="4" w:space="0" w:color="000000"/>
              <w:right w:val="nil"/>
            </w:tcBorders>
            <w:shd w:val="clear" w:color="FFFFFF" w:fill="FFFFFF"/>
            <w:hideMark/>
          </w:tcPr>
          <w:p w14:paraId="475C7C9F"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Ertapenem 10mcg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4225CBE2"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viaL</w:t>
            </w:r>
            <w:proofErr w:type="spellEnd"/>
            <w:r w:rsidRPr="00415F66">
              <w:rPr>
                <w:rFonts w:ascii="Calibri" w:eastAsia="Times New Roman" w:hAnsi="Calibri" w:cs="Calibri"/>
                <w:b/>
                <w:bCs/>
                <w:sz w:val="24"/>
                <w:szCs w:val="24"/>
              </w:rPr>
              <w:t xml:space="preserve">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3F0B7B10"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417</w:t>
            </w:r>
          </w:p>
        </w:tc>
        <w:tc>
          <w:tcPr>
            <w:tcW w:w="1094" w:type="dxa"/>
            <w:tcBorders>
              <w:top w:val="nil"/>
              <w:left w:val="nil"/>
              <w:bottom w:val="single" w:sz="4" w:space="0" w:color="auto"/>
              <w:right w:val="single" w:sz="4" w:space="0" w:color="auto"/>
            </w:tcBorders>
          </w:tcPr>
          <w:p w14:paraId="367CE61C"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3C10B168" w14:textId="77777777" w:rsidTr="00415F66">
        <w:trPr>
          <w:trHeight w:val="360"/>
        </w:trPr>
        <w:tc>
          <w:tcPr>
            <w:tcW w:w="720" w:type="dxa"/>
            <w:tcBorders>
              <w:top w:val="nil"/>
              <w:left w:val="single" w:sz="4" w:space="0" w:color="000000"/>
              <w:bottom w:val="single" w:sz="4" w:space="0" w:color="000000"/>
              <w:right w:val="single" w:sz="4" w:space="0" w:color="000000"/>
            </w:tcBorders>
            <w:shd w:val="clear" w:color="FFFFFF" w:fill="FFFFFF"/>
          </w:tcPr>
          <w:p w14:paraId="105B1176"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10B9A5D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42-E00-066</w:t>
            </w:r>
          </w:p>
        </w:tc>
        <w:tc>
          <w:tcPr>
            <w:tcW w:w="3268" w:type="dxa"/>
            <w:tcBorders>
              <w:top w:val="nil"/>
              <w:left w:val="nil"/>
              <w:bottom w:val="single" w:sz="4" w:space="0" w:color="000000"/>
              <w:right w:val="nil"/>
            </w:tcBorders>
            <w:shd w:val="clear" w:color="FFFFFF" w:fill="FFFFFF"/>
            <w:hideMark/>
          </w:tcPr>
          <w:p w14:paraId="3D1B4DD8"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meropenem 10mcg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B86282A"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viaL</w:t>
            </w:r>
            <w:proofErr w:type="spellEnd"/>
            <w:r w:rsidRPr="00415F66">
              <w:rPr>
                <w:rFonts w:ascii="Calibri" w:eastAsia="Times New Roman" w:hAnsi="Calibri" w:cs="Calibri"/>
                <w:b/>
                <w:bCs/>
                <w:sz w:val="24"/>
                <w:szCs w:val="24"/>
              </w:rPr>
              <w:t xml:space="preserve">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44BFC526"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1322</w:t>
            </w:r>
          </w:p>
        </w:tc>
        <w:tc>
          <w:tcPr>
            <w:tcW w:w="1094" w:type="dxa"/>
            <w:tcBorders>
              <w:top w:val="nil"/>
              <w:left w:val="nil"/>
              <w:bottom w:val="single" w:sz="4" w:space="0" w:color="auto"/>
              <w:right w:val="single" w:sz="4" w:space="0" w:color="auto"/>
            </w:tcBorders>
          </w:tcPr>
          <w:p w14:paraId="0BFB203E"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58EB167D" w14:textId="77777777" w:rsidTr="00415F66">
        <w:trPr>
          <w:trHeight w:val="345"/>
        </w:trPr>
        <w:tc>
          <w:tcPr>
            <w:tcW w:w="720" w:type="dxa"/>
            <w:tcBorders>
              <w:top w:val="nil"/>
              <w:left w:val="single" w:sz="4" w:space="0" w:color="000000"/>
              <w:bottom w:val="single" w:sz="4" w:space="0" w:color="000000"/>
              <w:right w:val="single" w:sz="4" w:space="0" w:color="000000"/>
            </w:tcBorders>
            <w:shd w:val="clear" w:color="FFFFFF" w:fill="FFFFFF"/>
          </w:tcPr>
          <w:p w14:paraId="6772B62D"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36C3BC8E"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42-E00-070</w:t>
            </w:r>
          </w:p>
        </w:tc>
        <w:tc>
          <w:tcPr>
            <w:tcW w:w="3268" w:type="dxa"/>
            <w:tcBorders>
              <w:top w:val="nil"/>
              <w:left w:val="nil"/>
              <w:bottom w:val="single" w:sz="4" w:space="0" w:color="000000"/>
              <w:right w:val="nil"/>
            </w:tcBorders>
            <w:shd w:val="clear" w:color="FFFFFF" w:fill="FFFFFF"/>
            <w:hideMark/>
          </w:tcPr>
          <w:p w14:paraId="0E25761F"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ofloxacin5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4E313144"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viaL</w:t>
            </w:r>
            <w:proofErr w:type="spellEnd"/>
            <w:r w:rsidRPr="00415F66">
              <w:rPr>
                <w:rFonts w:ascii="Calibri" w:eastAsia="Times New Roman" w:hAnsi="Calibri" w:cs="Calibri"/>
                <w:b/>
                <w:bCs/>
                <w:sz w:val="24"/>
                <w:szCs w:val="24"/>
              </w:rPr>
              <w:t xml:space="preserve">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503BEBC6"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615</w:t>
            </w:r>
          </w:p>
        </w:tc>
        <w:tc>
          <w:tcPr>
            <w:tcW w:w="1094" w:type="dxa"/>
            <w:tcBorders>
              <w:top w:val="nil"/>
              <w:left w:val="nil"/>
              <w:bottom w:val="single" w:sz="4" w:space="0" w:color="auto"/>
              <w:right w:val="single" w:sz="4" w:space="0" w:color="auto"/>
            </w:tcBorders>
          </w:tcPr>
          <w:p w14:paraId="25D0DE40"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135BC3E9"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4DCAA010"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716B59CE"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42-E00-071</w:t>
            </w:r>
          </w:p>
        </w:tc>
        <w:tc>
          <w:tcPr>
            <w:tcW w:w="3268" w:type="dxa"/>
            <w:tcBorders>
              <w:top w:val="nil"/>
              <w:left w:val="nil"/>
              <w:bottom w:val="single" w:sz="4" w:space="0" w:color="000000"/>
              <w:right w:val="nil"/>
            </w:tcBorders>
            <w:shd w:val="clear" w:color="FFFFFF" w:fill="FFFFFF"/>
            <w:hideMark/>
          </w:tcPr>
          <w:p w14:paraId="3E61256D"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pipracillin-tazobactam100mcg/10mcg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2FE5AE8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viaL</w:t>
            </w:r>
            <w:proofErr w:type="spellEnd"/>
            <w:r w:rsidRPr="00415F66">
              <w:rPr>
                <w:rFonts w:ascii="Calibri" w:eastAsia="Times New Roman" w:hAnsi="Calibri" w:cs="Calibri"/>
                <w:b/>
                <w:bCs/>
                <w:sz w:val="24"/>
                <w:szCs w:val="24"/>
              </w:rPr>
              <w:t xml:space="preserve">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1965220C"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774</w:t>
            </w:r>
          </w:p>
        </w:tc>
        <w:tc>
          <w:tcPr>
            <w:tcW w:w="1094" w:type="dxa"/>
            <w:tcBorders>
              <w:top w:val="nil"/>
              <w:left w:val="nil"/>
              <w:bottom w:val="single" w:sz="4" w:space="0" w:color="auto"/>
              <w:right w:val="single" w:sz="4" w:space="0" w:color="auto"/>
            </w:tcBorders>
          </w:tcPr>
          <w:p w14:paraId="57D7F841"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189E1622" w14:textId="77777777" w:rsidTr="00415F66">
        <w:trPr>
          <w:trHeight w:val="390"/>
        </w:trPr>
        <w:tc>
          <w:tcPr>
            <w:tcW w:w="720" w:type="dxa"/>
            <w:tcBorders>
              <w:top w:val="nil"/>
              <w:left w:val="single" w:sz="4" w:space="0" w:color="000000"/>
              <w:bottom w:val="single" w:sz="4" w:space="0" w:color="000000"/>
              <w:right w:val="single" w:sz="4" w:space="0" w:color="000000"/>
            </w:tcBorders>
            <w:shd w:val="clear" w:color="FFFFFF" w:fill="FFFFFF"/>
          </w:tcPr>
          <w:p w14:paraId="42778382"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7DFCDF19"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42-E00-072</w:t>
            </w:r>
          </w:p>
        </w:tc>
        <w:tc>
          <w:tcPr>
            <w:tcW w:w="3268" w:type="dxa"/>
            <w:tcBorders>
              <w:top w:val="nil"/>
              <w:left w:val="nil"/>
              <w:bottom w:val="single" w:sz="4" w:space="0" w:color="000000"/>
              <w:right w:val="nil"/>
            </w:tcBorders>
            <w:shd w:val="clear" w:color="FFFFFF" w:fill="FFFFFF"/>
            <w:hideMark/>
          </w:tcPr>
          <w:p w14:paraId="6907D038"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ampicillin-sulbactam 10mcg /10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BCBE43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viaL</w:t>
            </w:r>
            <w:proofErr w:type="spellEnd"/>
            <w:r w:rsidRPr="00415F66">
              <w:rPr>
                <w:rFonts w:ascii="Calibri" w:eastAsia="Times New Roman" w:hAnsi="Calibri" w:cs="Calibri"/>
                <w:b/>
                <w:bCs/>
                <w:sz w:val="24"/>
                <w:szCs w:val="24"/>
              </w:rPr>
              <w:t xml:space="preserve">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7FECCBA"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680</w:t>
            </w:r>
          </w:p>
        </w:tc>
        <w:tc>
          <w:tcPr>
            <w:tcW w:w="1094" w:type="dxa"/>
            <w:tcBorders>
              <w:top w:val="nil"/>
              <w:left w:val="nil"/>
              <w:bottom w:val="single" w:sz="4" w:space="0" w:color="auto"/>
              <w:right w:val="single" w:sz="4" w:space="0" w:color="auto"/>
            </w:tcBorders>
          </w:tcPr>
          <w:p w14:paraId="5500BEA1"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11D1B0EC" w14:textId="77777777" w:rsidTr="00415F66">
        <w:trPr>
          <w:trHeight w:val="450"/>
        </w:trPr>
        <w:tc>
          <w:tcPr>
            <w:tcW w:w="720" w:type="dxa"/>
            <w:tcBorders>
              <w:top w:val="nil"/>
              <w:left w:val="single" w:sz="4" w:space="0" w:color="000000"/>
              <w:bottom w:val="single" w:sz="4" w:space="0" w:color="000000"/>
              <w:right w:val="single" w:sz="4" w:space="0" w:color="000000"/>
            </w:tcBorders>
            <w:shd w:val="clear" w:color="FFFFFF" w:fill="FFFFFF"/>
          </w:tcPr>
          <w:p w14:paraId="03C3E28F"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0CD7310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42-E00-073</w:t>
            </w:r>
          </w:p>
        </w:tc>
        <w:tc>
          <w:tcPr>
            <w:tcW w:w="3268" w:type="dxa"/>
            <w:tcBorders>
              <w:top w:val="nil"/>
              <w:left w:val="nil"/>
              <w:bottom w:val="single" w:sz="4" w:space="0" w:color="000000"/>
              <w:right w:val="nil"/>
            </w:tcBorders>
            <w:shd w:val="clear" w:color="FFFFFF" w:fill="FFFFFF"/>
            <w:hideMark/>
          </w:tcPr>
          <w:p w14:paraId="3680083F"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cefixime 5mcg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8C92FA7"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viaL</w:t>
            </w:r>
            <w:proofErr w:type="spellEnd"/>
            <w:r w:rsidRPr="00415F66">
              <w:rPr>
                <w:rFonts w:ascii="Calibri" w:eastAsia="Times New Roman" w:hAnsi="Calibri" w:cs="Calibri"/>
                <w:b/>
                <w:bCs/>
                <w:sz w:val="24"/>
                <w:szCs w:val="24"/>
              </w:rPr>
              <w:t xml:space="preserve">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936008C"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1303</w:t>
            </w:r>
          </w:p>
        </w:tc>
        <w:tc>
          <w:tcPr>
            <w:tcW w:w="1094" w:type="dxa"/>
            <w:tcBorders>
              <w:top w:val="nil"/>
              <w:left w:val="nil"/>
              <w:bottom w:val="single" w:sz="4" w:space="0" w:color="auto"/>
              <w:right w:val="single" w:sz="4" w:space="0" w:color="auto"/>
            </w:tcBorders>
          </w:tcPr>
          <w:p w14:paraId="77BFBD65"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1A9B2608" w14:textId="77777777" w:rsidTr="00415F66">
        <w:trPr>
          <w:trHeight w:val="360"/>
        </w:trPr>
        <w:tc>
          <w:tcPr>
            <w:tcW w:w="720" w:type="dxa"/>
            <w:tcBorders>
              <w:top w:val="nil"/>
              <w:left w:val="single" w:sz="4" w:space="0" w:color="000000"/>
              <w:bottom w:val="single" w:sz="4" w:space="0" w:color="000000"/>
              <w:right w:val="single" w:sz="4" w:space="0" w:color="000000"/>
            </w:tcBorders>
            <w:shd w:val="clear" w:color="FFFFFF" w:fill="FFFFFF"/>
          </w:tcPr>
          <w:p w14:paraId="347D107F"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3CEEABE8"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42-E00-074</w:t>
            </w:r>
          </w:p>
        </w:tc>
        <w:tc>
          <w:tcPr>
            <w:tcW w:w="3268" w:type="dxa"/>
            <w:tcBorders>
              <w:top w:val="nil"/>
              <w:left w:val="nil"/>
              <w:bottom w:val="single" w:sz="4" w:space="0" w:color="000000"/>
              <w:right w:val="nil"/>
            </w:tcBorders>
            <w:shd w:val="clear" w:color="FFFFFF" w:fill="FFFFFF"/>
            <w:hideMark/>
          </w:tcPr>
          <w:p w14:paraId="2B45BFF8" w14:textId="77777777" w:rsidR="00415F66" w:rsidRPr="00415F66" w:rsidRDefault="00415F66" w:rsidP="00415F66">
            <w:pPr>
              <w:bidi w:val="0"/>
              <w:spacing w:after="0" w:line="240" w:lineRule="auto"/>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minocyclin</w:t>
            </w:r>
            <w:proofErr w:type="spellEnd"/>
            <w:r w:rsidRPr="00415F66">
              <w:rPr>
                <w:rFonts w:ascii="Calibri" w:eastAsia="Times New Roman" w:hAnsi="Calibri" w:cs="Calibri"/>
                <w:b/>
                <w:bCs/>
                <w:sz w:val="24"/>
                <w:szCs w:val="24"/>
              </w:rPr>
              <w:t xml:space="preserve"> 30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2DE25B05"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viaL</w:t>
            </w:r>
            <w:proofErr w:type="spellEnd"/>
            <w:r w:rsidRPr="00415F66">
              <w:rPr>
                <w:rFonts w:ascii="Calibri" w:eastAsia="Times New Roman" w:hAnsi="Calibri" w:cs="Calibri"/>
                <w:b/>
                <w:bCs/>
                <w:sz w:val="24"/>
                <w:szCs w:val="24"/>
              </w:rPr>
              <w:t xml:space="preserve"> / 50 disk</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5FCAA50F"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341</w:t>
            </w:r>
          </w:p>
        </w:tc>
        <w:tc>
          <w:tcPr>
            <w:tcW w:w="1094" w:type="dxa"/>
            <w:tcBorders>
              <w:top w:val="nil"/>
              <w:left w:val="nil"/>
              <w:bottom w:val="single" w:sz="4" w:space="0" w:color="auto"/>
              <w:right w:val="single" w:sz="4" w:space="0" w:color="auto"/>
            </w:tcBorders>
          </w:tcPr>
          <w:p w14:paraId="7C2B0CE8"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2F4CD80B"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4D0EBD39"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497E160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42-E00-083</w:t>
            </w:r>
          </w:p>
        </w:tc>
        <w:tc>
          <w:tcPr>
            <w:tcW w:w="3268" w:type="dxa"/>
            <w:tcBorders>
              <w:top w:val="nil"/>
              <w:left w:val="nil"/>
              <w:bottom w:val="single" w:sz="4" w:space="0" w:color="000000"/>
              <w:right w:val="nil"/>
            </w:tcBorders>
            <w:shd w:val="clear" w:color="FFFFFF" w:fill="FFFFFF"/>
            <w:hideMark/>
          </w:tcPr>
          <w:p w14:paraId="051F56EC"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 E- TEST FOR POLYMYXIN</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1E564971"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 xml:space="preserve">10 </w:t>
            </w:r>
            <w:proofErr w:type="spellStart"/>
            <w:r w:rsidRPr="00415F66">
              <w:rPr>
                <w:rFonts w:ascii="Calibri" w:eastAsia="Times New Roman" w:hAnsi="Calibri" w:cs="Calibri"/>
                <w:b/>
                <w:bCs/>
                <w:sz w:val="24"/>
                <w:szCs w:val="24"/>
              </w:rPr>
              <w:t>pice</w:t>
            </w:r>
            <w:proofErr w:type="spellEnd"/>
            <w:r w:rsidRPr="00415F66">
              <w:rPr>
                <w:rFonts w:ascii="Calibri" w:eastAsia="Times New Roman" w:hAnsi="Calibri" w:cs="Calibri"/>
                <w:b/>
                <w:bCs/>
                <w:sz w:val="24"/>
                <w:szCs w:val="24"/>
              </w:rPr>
              <w:t>/ vial</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6F4C463F"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1030</w:t>
            </w:r>
          </w:p>
        </w:tc>
        <w:tc>
          <w:tcPr>
            <w:tcW w:w="1094" w:type="dxa"/>
            <w:tcBorders>
              <w:top w:val="nil"/>
              <w:left w:val="nil"/>
              <w:bottom w:val="single" w:sz="4" w:space="0" w:color="auto"/>
              <w:right w:val="single" w:sz="4" w:space="0" w:color="auto"/>
            </w:tcBorders>
          </w:tcPr>
          <w:p w14:paraId="5C2FC2B1"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10 VIAL/10PCS</w:t>
            </w:r>
          </w:p>
        </w:tc>
      </w:tr>
      <w:bookmarkEnd w:id="150"/>
    </w:tbl>
    <w:p w14:paraId="25FA3754" w14:textId="77777777" w:rsidR="00184F75" w:rsidRPr="00A10C3F"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1" w:name="_Toc334907026"/>
      <w:r w:rsidRPr="00AD260D">
        <w:rPr>
          <w:rFonts w:hint="cs"/>
          <w:rtl/>
        </w:rPr>
        <w:t>القسم السابع. الشروط العامة للعقد</w:t>
      </w:r>
      <w:bookmarkEnd w:id="151"/>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2" w:name="_Toc334907028"/>
      <w:r w:rsidRPr="009E7912">
        <w:rPr>
          <w:rFonts w:hint="cs"/>
          <w:rtl/>
        </w:rPr>
        <w:lastRenderedPageBreak/>
        <w:t>قائمة المحتويات</w:t>
      </w:r>
      <w:bookmarkEnd w:id="152"/>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3" w:name="_Toc334909361"/>
            <w:r>
              <w:rPr>
                <w:b w:val="0"/>
                <w:bCs/>
                <w:szCs w:val="24"/>
              </w:rPr>
              <w:t>1.</w:t>
            </w:r>
            <w:r>
              <w:rPr>
                <w:b w:val="0"/>
                <w:bCs/>
                <w:szCs w:val="24"/>
              </w:rPr>
              <w:tab/>
            </w:r>
            <w:r>
              <w:rPr>
                <w:rFonts w:hint="cs"/>
                <w:b w:val="0"/>
                <w:bCs/>
                <w:szCs w:val="24"/>
                <w:rtl/>
              </w:rPr>
              <w:t>التعريف</w:t>
            </w:r>
            <w:bookmarkEnd w:id="153"/>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4" w:name="_Toc334909362"/>
            <w:r>
              <w:rPr>
                <w:b w:val="0"/>
                <w:bCs/>
                <w:szCs w:val="24"/>
              </w:rPr>
              <w:t>2.</w:t>
            </w:r>
            <w:r>
              <w:rPr>
                <w:b w:val="0"/>
                <w:bCs/>
                <w:szCs w:val="24"/>
              </w:rPr>
              <w:tab/>
            </w:r>
            <w:r>
              <w:rPr>
                <w:rFonts w:hint="cs"/>
                <w:b w:val="0"/>
                <w:bCs/>
                <w:szCs w:val="24"/>
                <w:rtl/>
              </w:rPr>
              <w:t>تطبيقات</w:t>
            </w:r>
            <w:bookmarkEnd w:id="154"/>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5" w:name="_Toc334909363"/>
            <w:r>
              <w:rPr>
                <w:b w:val="0"/>
                <w:bCs/>
                <w:szCs w:val="24"/>
              </w:rPr>
              <w:t>3.</w:t>
            </w:r>
            <w:r>
              <w:rPr>
                <w:b w:val="0"/>
                <w:bCs/>
                <w:szCs w:val="24"/>
              </w:rPr>
              <w:tab/>
            </w:r>
            <w:r>
              <w:rPr>
                <w:rFonts w:hint="cs"/>
                <w:b w:val="0"/>
                <w:bCs/>
                <w:szCs w:val="24"/>
                <w:rtl/>
              </w:rPr>
              <w:t>بلد المنشأ</w:t>
            </w:r>
            <w:bookmarkEnd w:id="155"/>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6" w:name="_Toc334909364"/>
            <w:r>
              <w:rPr>
                <w:b w:val="0"/>
                <w:bCs/>
                <w:szCs w:val="24"/>
              </w:rPr>
              <w:t>4.</w:t>
            </w:r>
            <w:r>
              <w:rPr>
                <w:b w:val="0"/>
                <w:bCs/>
                <w:szCs w:val="24"/>
              </w:rPr>
              <w:tab/>
            </w:r>
            <w:r>
              <w:rPr>
                <w:rFonts w:hint="cs"/>
                <w:b w:val="0"/>
                <w:bCs/>
                <w:szCs w:val="24"/>
                <w:rtl/>
              </w:rPr>
              <w:t>المقاييس</w:t>
            </w:r>
            <w:bookmarkEnd w:id="156"/>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7"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7"/>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8"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8"/>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9"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9"/>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0" w:name="_Toc334909368"/>
            <w:r>
              <w:rPr>
                <w:b w:val="0"/>
                <w:bCs/>
                <w:szCs w:val="24"/>
              </w:rPr>
              <w:t>8.</w:t>
            </w:r>
            <w:r>
              <w:rPr>
                <w:b w:val="0"/>
                <w:bCs/>
                <w:szCs w:val="24"/>
              </w:rPr>
              <w:tab/>
            </w:r>
            <w:r>
              <w:rPr>
                <w:rFonts w:hint="cs"/>
                <w:b w:val="0"/>
                <w:bCs/>
                <w:szCs w:val="24"/>
                <w:rtl/>
              </w:rPr>
              <w:t xml:space="preserve">ضمان حسن </w:t>
            </w:r>
            <w:bookmarkEnd w:id="160"/>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1"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1"/>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2" w:name="_Toc334909370"/>
            <w:r>
              <w:rPr>
                <w:b w:val="0"/>
                <w:bCs/>
                <w:szCs w:val="24"/>
              </w:rPr>
              <w:lastRenderedPageBreak/>
              <w:t>10.</w:t>
            </w:r>
            <w:r>
              <w:rPr>
                <w:b w:val="0"/>
                <w:bCs/>
                <w:szCs w:val="24"/>
              </w:rPr>
              <w:tab/>
            </w:r>
            <w:r>
              <w:rPr>
                <w:rFonts w:hint="cs"/>
                <w:b w:val="0"/>
                <w:bCs/>
                <w:szCs w:val="24"/>
                <w:rtl/>
              </w:rPr>
              <w:t>التعبئة والتوضيب</w:t>
            </w:r>
            <w:bookmarkEnd w:id="162"/>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3" w:name="_Toc334909371"/>
            <w:r>
              <w:rPr>
                <w:b w:val="0"/>
                <w:bCs/>
                <w:szCs w:val="24"/>
              </w:rPr>
              <w:lastRenderedPageBreak/>
              <w:t>11.</w:t>
            </w:r>
            <w:r>
              <w:rPr>
                <w:b w:val="0"/>
                <w:bCs/>
                <w:szCs w:val="24"/>
              </w:rPr>
              <w:tab/>
            </w:r>
            <w:r>
              <w:rPr>
                <w:rFonts w:hint="cs"/>
                <w:b w:val="0"/>
                <w:bCs/>
                <w:szCs w:val="24"/>
                <w:rtl/>
              </w:rPr>
              <w:t>التسليم   والمستندات</w:t>
            </w:r>
            <w:bookmarkEnd w:id="163"/>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4" w:name="_Toc334909372"/>
            <w:r>
              <w:rPr>
                <w:b w:val="0"/>
                <w:bCs/>
                <w:szCs w:val="24"/>
              </w:rPr>
              <w:t>12.</w:t>
            </w:r>
            <w:r>
              <w:rPr>
                <w:b w:val="0"/>
                <w:bCs/>
                <w:szCs w:val="24"/>
              </w:rPr>
              <w:tab/>
            </w:r>
            <w:r>
              <w:rPr>
                <w:rFonts w:hint="cs"/>
                <w:b w:val="0"/>
                <w:bCs/>
                <w:szCs w:val="24"/>
                <w:rtl/>
              </w:rPr>
              <w:t>التأمين</w:t>
            </w:r>
            <w:bookmarkEnd w:id="164"/>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5" w:name="_Toc334909373"/>
            <w:r>
              <w:rPr>
                <w:b w:val="0"/>
                <w:bCs/>
                <w:szCs w:val="24"/>
              </w:rPr>
              <w:t>13.</w:t>
            </w:r>
            <w:r>
              <w:rPr>
                <w:b w:val="0"/>
                <w:bCs/>
                <w:szCs w:val="24"/>
              </w:rPr>
              <w:tab/>
            </w:r>
            <w:r>
              <w:rPr>
                <w:rFonts w:hint="cs"/>
                <w:b w:val="0"/>
                <w:bCs/>
                <w:szCs w:val="24"/>
                <w:rtl/>
              </w:rPr>
              <w:t>النقل</w:t>
            </w:r>
            <w:bookmarkEnd w:id="165"/>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6"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6"/>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7"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7"/>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8" w:name="_Toc334909377"/>
            <w:r>
              <w:rPr>
                <w:b w:val="0"/>
                <w:bCs/>
                <w:szCs w:val="24"/>
              </w:rPr>
              <w:t>17.</w:t>
            </w:r>
            <w:r>
              <w:rPr>
                <w:b w:val="0"/>
                <w:bCs/>
                <w:szCs w:val="24"/>
              </w:rPr>
              <w:tab/>
            </w:r>
            <w:r>
              <w:rPr>
                <w:rFonts w:hint="cs"/>
                <w:b w:val="0"/>
                <w:bCs/>
                <w:szCs w:val="24"/>
                <w:rtl/>
              </w:rPr>
              <w:t>الأسعار</w:t>
            </w:r>
            <w:bookmarkEnd w:id="168"/>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9" w:name="_Toc334909378"/>
            <w:r>
              <w:rPr>
                <w:b w:val="0"/>
                <w:bCs/>
                <w:szCs w:val="24"/>
              </w:rPr>
              <w:t>18.</w:t>
            </w:r>
            <w:r>
              <w:rPr>
                <w:b w:val="0"/>
                <w:bCs/>
                <w:szCs w:val="24"/>
              </w:rPr>
              <w:tab/>
            </w:r>
            <w:r>
              <w:rPr>
                <w:rFonts w:hint="cs"/>
                <w:b w:val="0"/>
                <w:bCs/>
                <w:szCs w:val="24"/>
                <w:rtl/>
              </w:rPr>
              <w:t>أوامر التعديل</w:t>
            </w:r>
            <w:bookmarkEnd w:id="169"/>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0" w:name="_Toc334909379"/>
            <w:r>
              <w:rPr>
                <w:b w:val="0"/>
                <w:bCs/>
                <w:szCs w:val="24"/>
              </w:rPr>
              <w:t>19.</w:t>
            </w:r>
            <w:r>
              <w:rPr>
                <w:b w:val="0"/>
                <w:bCs/>
                <w:szCs w:val="24"/>
              </w:rPr>
              <w:tab/>
            </w:r>
            <w:r>
              <w:rPr>
                <w:rFonts w:hint="cs"/>
                <w:b w:val="0"/>
                <w:bCs/>
                <w:szCs w:val="24"/>
                <w:rtl/>
              </w:rPr>
              <w:t>تعديل العقد</w:t>
            </w:r>
            <w:bookmarkEnd w:id="170"/>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1" w:name="_Toc334909380"/>
            <w:r>
              <w:rPr>
                <w:b w:val="0"/>
                <w:bCs/>
                <w:szCs w:val="24"/>
              </w:rPr>
              <w:t>20.</w:t>
            </w:r>
            <w:r>
              <w:rPr>
                <w:b w:val="0"/>
                <w:bCs/>
                <w:szCs w:val="24"/>
              </w:rPr>
              <w:tab/>
            </w:r>
            <w:r>
              <w:rPr>
                <w:rFonts w:hint="cs"/>
                <w:b w:val="0"/>
                <w:bCs/>
                <w:szCs w:val="24"/>
                <w:rtl/>
              </w:rPr>
              <w:t>التنازل</w:t>
            </w:r>
            <w:bookmarkEnd w:id="171"/>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2" w:name="_Toc334909381"/>
            <w:r>
              <w:rPr>
                <w:b w:val="0"/>
                <w:bCs/>
                <w:szCs w:val="24"/>
              </w:rPr>
              <w:t>21.</w:t>
            </w:r>
            <w:r>
              <w:rPr>
                <w:b w:val="0"/>
                <w:bCs/>
                <w:szCs w:val="24"/>
              </w:rPr>
              <w:tab/>
            </w:r>
            <w:r>
              <w:rPr>
                <w:rFonts w:hint="cs"/>
                <w:b w:val="0"/>
                <w:bCs/>
                <w:szCs w:val="24"/>
                <w:rtl/>
              </w:rPr>
              <w:t>تأخير المجهّز في التنفيذ</w:t>
            </w:r>
            <w:bookmarkEnd w:id="172"/>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3"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3"/>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4" w:name="_Toc334909383"/>
            <w:r>
              <w:rPr>
                <w:b w:val="0"/>
                <w:bCs/>
                <w:szCs w:val="24"/>
              </w:rPr>
              <w:t>23.</w:t>
            </w:r>
            <w:r>
              <w:rPr>
                <w:b w:val="0"/>
                <w:bCs/>
                <w:szCs w:val="24"/>
              </w:rPr>
              <w:tab/>
            </w:r>
            <w:r>
              <w:rPr>
                <w:rFonts w:hint="cs"/>
                <w:b w:val="0"/>
                <w:bCs/>
                <w:szCs w:val="24"/>
                <w:rtl/>
                <w:lang w:bidi="ar-IQ"/>
              </w:rPr>
              <w:t xml:space="preserve">سحب العمل  </w:t>
            </w:r>
            <w:bookmarkEnd w:id="174"/>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5" w:name="_Toc334909384"/>
            <w:r>
              <w:rPr>
                <w:b w:val="0"/>
                <w:bCs/>
                <w:szCs w:val="24"/>
              </w:rPr>
              <w:t>25.</w:t>
            </w:r>
            <w:r>
              <w:rPr>
                <w:b w:val="0"/>
                <w:bCs/>
                <w:szCs w:val="24"/>
              </w:rPr>
              <w:tab/>
            </w:r>
            <w:r>
              <w:rPr>
                <w:rFonts w:hint="cs"/>
                <w:b w:val="0"/>
                <w:bCs/>
                <w:szCs w:val="24"/>
                <w:rtl/>
              </w:rPr>
              <w:t>الظروف القاهرة</w:t>
            </w:r>
            <w:bookmarkEnd w:id="175"/>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6"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6"/>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7" w:name="_Toc334909387"/>
            <w:r>
              <w:rPr>
                <w:b w:val="0"/>
                <w:bCs/>
                <w:szCs w:val="24"/>
              </w:rPr>
              <w:t>27.</w:t>
            </w:r>
            <w:r>
              <w:rPr>
                <w:b w:val="0"/>
                <w:bCs/>
                <w:szCs w:val="24"/>
              </w:rPr>
              <w:tab/>
            </w:r>
            <w:r>
              <w:rPr>
                <w:rFonts w:hint="cs"/>
                <w:b w:val="0"/>
                <w:bCs/>
                <w:szCs w:val="24"/>
                <w:rtl/>
              </w:rPr>
              <w:t>تسوية النزاعات</w:t>
            </w:r>
            <w:bookmarkEnd w:id="177"/>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8"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8"/>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9" w:name="_Toc334909389"/>
            <w:r>
              <w:rPr>
                <w:b w:val="0"/>
                <w:bCs/>
                <w:szCs w:val="24"/>
              </w:rPr>
              <w:t>29.</w:t>
            </w:r>
            <w:r>
              <w:rPr>
                <w:b w:val="0"/>
                <w:bCs/>
                <w:szCs w:val="24"/>
              </w:rPr>
              <w:tab/>
            </w:r>
            <w:r>
              <w:rPr>
                <w:rFonts w:hint="cs"/>
                <w:b w:val="0"/>
                <w:bCs/>
                <w:szCs w:val="24"/>
                <w:rtl/>
              </w:rPr>
              <w:t>لغة العقد</w:t>
            </w:r>
            <w:bookmarkEnd w:id="179"/>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0" w:name="_Toc334909390"/>
            <w:r>
              <w:rPr>
                <w:b w:val="0"/>
                <w:bCs/>
                <w:szCs w:val="24"/>
              </w:rPr>
              <w:t>30.</w:t>
            </w:r>
            <w:r>
              <w:rPr>
                <w:b w:val="0"/>
                <w:bCs/>
                <w:szCs w:val="24"/>
              </w:rPr>
              <w:tab/>
            </w:r>
            <w:r>
              <w:rPr>
                <w:rFonts w:hint="cs"/>
                <w:b w:val="0"/>
                <w:bCs/>
                <w:szCs w:val="24"/>
                <w:rtl/>
              </w:rPr>
              <w:t>القانون الحاكم</w:t>
            </w:r>
            <w:bookmarkEnd w:id="180"/>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1" w:name="_Toc334909391"/>
            <w:r>
              <w:rPr>
                <w:b w:val="0"/>
                <w:bCs/>
                <w:szCs w:val="24"/>
              </w:rPr>
              <w:t>31.</w:t>
            </w:r>
            <w:r>
              <w:rPr>
                <w:b w:val="0"/>
                <w:bCs/>
                <w:szCs w:val="24"/>
              </w:rPr>
              <w:tab/>
            </w:r>
            <w:r>
              <w:rPr>
                <w:rFonts w:hint="cs"/>
                <w:b w:val="0"/>
                <w:bCs/>
                <w:szCs w:val="24"/>
                <w:rtl/>
              </w:rPr>
              <w:t>الإشعارات (مذكرات التبليغ)</w:t>
            </w:r>
            <w:bookmarkEnd w:id="181"/>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2" w:name="_Toc334909392"/>
            <w:r>
              <w:rPr>
                <w:b w:val="0"/>
                <w:bCs/>
                <w:szCs w:val="24"/>
              </w:rPr>
              <w:t>32.</w:t>
            </w:r>
            <w:r>
              <w:rPr>
                <w:b w:val="0"/>
                <w:bCs/>
                <w:szCs w:val="24"/>
              </w:rPr>
              <w:tab/>
            </w:r>
            <w:r>
              <w:rPr>
                <w:rFonts w:hint="cs"/>
                <w:b w:val="0"/>
                <w:bCs/>
                <w:szCs w:val="24"/>
                <w:rtl/>
              </w:rPr>
              <w:t>الضرائب والرسوم</w:t>
            </w:r>
            <w:bookmarkEnd w:id="182"/>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3"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3"/>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4"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4"/>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44A95" w14:textId="77777777" w:rsidR="00F13E32" w:rsidRDefault="00F13E32" w:rsidP="00AA28F1">
      <w:pPr>
        <w:spacing w:after="0" w:line="240" w:lineRule="auto"/>
      </w:pPr>
      <w:r>
        <w:separator/>
      </w:r>
    </w:p>
  </w:endnote>
  <w:endnote w:type="continuationSeparator" w:id="0">
    <w:p w14:paraId="334CD963" w14:textId="77777777" w:rsidR="00F13E32" w:rsidRDefault="00F13E32"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12E18" w14:textId="77777777" w:rsidR="00F13E32" w:rsidRDefault="00F13E32" w:rsidP="00AA28F1">
      <w:pPr>
        <w:spacing w:after="0" w:line="240" w:lineRule="auto"/>
      </w:pPr>
      <w:r>
        <w:separator/>
      </w:r>
    </w:p>
  </w:footnote>
  <w:footnote w:type="continuationSeparator" w:id="0">
    <w:p w14:paraId="22DA55A6" w14:textId="77777777" w:rsidR="00F13E32" w:rsidRDefault="00F13E32"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6224AF"/>
    <w:multiLevelType w:val="hybridMultilevel"/>
    <w:tmpl w:val="F02C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6"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0"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3"/>
  </w:num>
  <w:num w:numId="12" w16cid:durableId="1046416159">
    <w:abstractNumId w:val="62"/>
  </w:num>
  <w:num w:numId="13" w16cid:durableId="452407439">
    <w:abstractNumId w:val="47"/>
  </w:num>
  <w:num w:numId="14" w16cid:durableId="560360429">
    <w:abstractNumId w:val="20"/>
  </w:num>
  <w:num w:numId="15" w16cid:durableId="702941141">
    <w:abstractNumId w:val="44"/>
  </w:num>
  <w:num w:numId="16" w16cid:durableId="1824807769">
    <w:abstractNumId w:val="35"/>
  </w:num>
  <w:num w:numId="17" w16cid:durableId="746145386">
    <w:abstractNumId w:val="21"/>
  </w:num>
  <w:num w:numId="18" w16cid:durableId="1385331153">
    <w:abstractNumId w:val="39"/>
  </w:num>
  <w:num w:numId="19" w16cid:durableId="1168594000">
    <w:abstractNumId w:val="17"/>
  </w:num>
  <w:num w:numId="20" w16cid:durableId="137769537">
    <w:abstractNumId w:val="34"/>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30"/>
  </w:num>
  <w:num w:numId="25" w16cid:durableId="485126369">
    <w:abstractNumId w:val="5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6"/>
  </w:num>
  <w:num w:numId="32" w16cid:durableId="1213153425">
    <w:abstractNumId w:val="58"/>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5"/>
  </w:num>
  <w:num w:numId="39" w16cid:durableId="620914647">
    <w:abstractNumId w:val="31"/>
  </w:num>
  <w:num w:numId="40" w16cid:durableId="832378857">
    <w:abstractNumId w:val="45"/>
  </w:num>
  <w:num w:numId="41" w16cid:durableId="2110655084">
    <w:abstractNumId w:val="41"/>
  </w:num>
  <w:num w:numId="42" w16cid:durableId="1841578611">
    <w:abstractNumId w:val="48"/>
  </w:num>
  <w:num w:numId="43" w16cid:durableId="1651401003">
    <w:abstractNumId w:val="61"/>
  </w:num>
  <w:num w:numId="44" w16cid:durableId="832725370">
    <w:abstractNumId w:val="25"/>
  </w:num>
  <w:num w:numId="45" w16cid:durableId="2115783734">
    <w:abstractNumId w:val="12"/>
  </w:num>
  <w:num w:numId="46" w16cid:durableId="728840765">
    <w:abstractNumId w:val="51"/>
  </w:num>
  <w:num w:numId="47" w16cid:durableId="1395473808">
    <w:abstractNumId w:val="36"/>
  </w:num>
  <w:num w:numId="48" w16cid:durableId="602152101">
    <w:abstractNumId w:val="57"/>
  </w:num>
  <w:num w:numId="49" w16cid:durableId="1707875720">
    <w:abstractNumId w:val="38"/>
  </w:num>
  <w:num w:numId="50" w16cid:durableId="1941912402">
    <w:abstractNumId w:val="27"/>
  </w:num>
  <w:num w:numId="51" w16cid:durableId="1427000684">
    <w:abstractNumId w:val="10"/>
  </w:num>
  <w:num w:numId="52" w16cid:durableId="612906623">
    <w:abstractNumId w:val="32"/>
  </w:num>
  <w:num w:numId="53" w16cid:durableId="1503861850">
    <w:abstractNumId w:val="52"/>
  </w:num>
  <w:num w:numId="54" w16cid:durableId="1653563335">
    <w:abstractNumId w:val="43"/>
  </w:num>
  <w:num w:numId="55" w16cid:durableId="193691412">
    <w:abstractNumId w:val="26"/>
  </w:num>
  <w:num w:numId="56" w16cid:durableId="1607302291">
    <w:abstractNumId w:val="50"/>
  </w:num>
  <w:num w:numId="57" w16cid:durableId="972909342">
    <w:abstractNumId w:val="54"/>
  </w:num>
  <w:num w:numId="58" w16cid:durableId="968172697">
    <w:abstractNumId w:val="11"/>
  </w:num>
  <w:num w:numId="59" w16cid:durableId="1653288022">
    <w:abstractNumId w:val="49"/>
  </w:num>
  <w:num w:numId="60" w16cid:durableId="2126852431">
    <w:abstractNumId w:val="23"/>
  </w:num>
  <w:num w:numId="61" w16cid:durableId="2102139451">
    <w:abstractNumId w:val="42"/>
  </w:num>
  <w:num w:numId="62" w16cid:durableId="301078972">
    <w:abstractNumId w:val="56"/>
  </w:num>
  <w:num w:numId="63" w16cid:durableId="1988050390">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6A3"/>
    <w:rsid w:val="00035C26"/>
    <w:rsid w:val="00057D02"/>
    <w:rsid w:val="000933B7"/>
    <w:rsid w:val="000A706E"/>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407AF"/>
    <w:rsid w:val="00264F86"/>
    <w:rsid w:val="00271BDE"/>
    <w:rsid w:val="002A564B"/>
    <w:rsid w:val="002B1C36"/>
    <w:rsid w:val="002C6266"/>
    <w:rsid w:val="0033093E"/>
    <w:rsid w:val="00332AAF"/>
    <w:rsid w:val="00337F8E"/>
    <w:rsid w:val="003416D0"/>
    <w:rsid w:val="00350674"/>
    <w:rsid w:val="003658FF"/>
    <w:rsid w:val="003A0ACD"/>
    <w:rsid w:val="003F729A"/>
    <w:rsid w:val="00411D7F"/>
    <w:rsid w:val="00415F66"/>
    <w:rsid w:val="00434C06"/>
    <w:rsid w:val="0044784F"/>
    <w:rsid w:val="00453E95"/>
    <w:rsid w:val="00456D47"/>
    <w:rsid w:val="00460F67"/>
    <w:rsid w:val="00476E30"/>
    <w:rsid w:val="004D13F6"/>
    <w:rsid w:val="004D2977"/>
    <w:rsid w:val="004F0B47"/>
    <w:rsid w:val="005350A0"/>
    <w:rsid w:val="00543DC9"/>
    <w:rsid w:val="00552815"/>
    <w:rsid w:val="00562C93"/>
    <w:rsid w:val="00564921"/>
    <w:rsid w:val="00574CC8"/>
    <w:rsid w:val="00583E00"/>
    <w:rsid w:val="005A1C9F"/>
    <w:rsid w:val="005A7B2F"/>
    <w:rsid w:val="005C4D11"/>
    <w:rsid w:val="005F1ABB"/>
    <w:rsid w:val="00625F02"/>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61887"/>
    <w:rsid w:val="00A61E05"/>
    <w:rsid w:val="00A8618A"/>
    <w:rsid w:val="00AA28F1"/>
    <w:rsid w:val="00AC5067"/>
    <w:rsid w:val="00AD0433"/>
    <w:rsid w:val="00AD260D"/>
    <w:rsid w:val="00AD7615"/>
    <w:rsid w:val="00AE0BFC"/>
    <w:rsid w:val="00AF6667"/>
    <w:rsid w:val="00B01F10"/>
    <w:rsid w:val="00B074A6"/>
    <w:rsid w:val="00B203AC"/>
    <w:rsid w:val="00B376BC"/>
    <w:rsid w:val="00B60D03"/>
    <w:rsid w:val="00B73FB9"/>
    <w:rsid w:val="00BA218C"/>
    <w:rsid w:val="00BE3AD2"/>
    <w:rsid w:val="00BF661B"/>
    <w:rsid w:val="00C114DF"/>
    <w:rsid w:val="00C265EC"/>
    <w:rsid w:val="00C27DB8"/>
    <w:rsid w:val="00C36516"/>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F06A25"/>
    <w:rsid w:val="00F13E32"/>
    <w:rsid w:val="00F41606"/>
    <w:rsid w:val="00F44A88"/>
    <w:rsid w:val="00F66960"/>
    <w:rsid w:val="00F9432E"/>
    <w:rsid w:val="00F97B7B"/>
    <w:rsid w:val="00FA45D4"/>
    <w:rsid w:val="00FB322C"/>
    <w:rsid w:val="00FB45C1"/>
    <w:rsid w:val="00FC0FBF"/>
    <w:rsid w:val="00FD3865"/>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105</Pages>
  <Words>26794</Words>
  <Characters>152730</Characters>
  <Application>Microsoft Office Word</Application>
  <DocSecurity>0</DocSecurity>
  <Lines>1272</Lines>
  <Paragraphs>358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4</cp:revision>
  <cp:lastPrinted>2022-08-03T06:29:00Z</cp:lastPrinted>
  <dcterms:created xsi:type="dcterms:W3CDTF">2023-05-14T07:52:00Z</dcterms:created>
  <dcterms:modified xsi:type="dcterms:W3CDTF">2023-05-14T08:45:00Z</dcterms:modified>
</cp:coreProperties>
</file>