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3C29F0C7"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3416D0">
        <w:rPr>
          <w:rFonts w:ascii="Simplified Arabic" w:hAnsi="Simplified Arabic" w:cs="Simplified Arabic"/>
          <w:i/>
          <w:iCs/>
          <w:sz w:val="28"/>
          <w:szCs w:val="28"/>
          <w:shd w:val="clear" w:color="auto" w:fill="FFFF00"/>
          <w:lang w:bidi="ar-LB"/>
        </w:rPr>
        <w:t xml:space="preserve">  </w:t>
      </w:r>
      <w:bookmarkStart w:id="0" w:name="_Hlk135737450"/>
      <w:r w:rsidR="00FC5E28">
        <w:rPr>
          <w:rFonts w:ascii="Simplified Arabic" w:hAnsi="Simplified Arabic" w:cs="Simplified Arabic" w:hint="cs"/>
          <w:i/>
          <w:iCs/>
          <w:sz w:val="28"/>
          <w:szCs w:val="28"/>
          <w:shd w:val="clear" w:color="auto" w:fill="FFFF00"/>
          <w:rtl/>
          <w:lang w:bidi="ar-IQ"/>
        </w:rPr>
        <w:t>مواد التدرن الرئوي</w:t>
      </w:r>
      <w:r w:rsidR="003416D0">
        <w:rPr>
          <w:rFonts w:ascii="Simplified Arabic" w:hAnsi="Simplified Arabic" w:cs="Simplified Arabic"/>
          <w:i/>
          <w:iCs/>
          <w:sz w:val="28"/>
          <w:szCs w:val="28"/>
          <w:shd w:val="clear" w:color="auto" w:fill="FFFF00"/>
          <w:lang w:bidi="ar-LB"/>
        </w:rPr>
        <w:t xml:space="preserve">   </w:t>
      </w:r>
      <w:bookmarkEnd w:id="0"/>
    </w:p>
    <w:p w14:paraId="071C853E" w14:textId="176AAB0B"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w:t>
      </w:r>
      <w:proofErr w:type="gramEnd"/>
      <w:r w:rsidR="00EB4ADC">
        <w:rPr>
          <w:rFonts w:ascii="Simplified Arabic" w:hAnsi="Simplified Arabic" w:cs="Simplified Arabic"/>
          <w:i/>
          <w:iCs/>
          <w:sz w:val="28"/>
          <w:szCs w:val="28"/>
          <w:shd w:val="clear" w:color="auto" w:fill="FFFF00"/>
          <w:lang w:bidi="ar-LB"/>
        </w:rPr>
        <w:t xml:space="preserve">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FC5E28">
        <w:rPr>
          <w:rFonts w:ascii="Simplified Arabic" w:hAnsi="Simplified Arabic" w:cs="Simplified Arabic"/>
          <w:i/>
          <w:iCs/>
          <w:sz w:val="28"/>
          <w:szCs w:val="28"/>
          <w:shd w:val="clear" w:color="auto" w:fill="FFFF00"/>
          <w:lang w:bidi="ar-LB"/>
        </w:rPr>
        <w:t>22</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6BDDCFF4"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proofErr w:type="gramStart"/>
      <w:r w:rsidR="00FC5E28">
        <w:rPr>
          <w:rFonts w:ascii="Simplified Arabic" w:hAnsi="Simplified Arabic" w:cs="Simplified Arabic"/>
          <w:sz w:val="28"/>
          <w:szCs w:val="28"/>
          <w:shd w:val="clear" w:color="auto" w:fill="FFFF00"/>
          <w:lang w:bidi="ar-LB"/>
        </w:rPr>
        <w:t>29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proofErr w:type="gramEnd"/>
      <w:r w:rsidR="005A7B2F">
        <w:rPr>
          <w:rFonts w:ascii="Simplified Arabic" w:hAnsi="Simplified Arabic" w:cs="Simplified Arabic"/>
          <w:sz w:val="28"/>
          <w:szCs w:val="28"/>
          <w:shd w:val="clear" w:color="auto" w:fill="FFFF00"/>
          <w:lang w:bidi="ar-LB"/>
        </w:rPr>
        <w:t xml:space="preserve"> </w:t>
      </w:r>
      <w:r w:rsidR="00FC5E28">
        <w:rPr>
          <w:rFonts w:ascii="Simplified Arabic" w:hAnsi="Simplified Arabic" w:cs="Simplified Arabic"/>
          <w:sz w:val="28"/>
          <w:szCs w:val="28"/>
          <w:shd w:val="clear" w:color="auto" w:fill="FFFF00"/>
          <w:lang w:bidi="ar-LB"/>
        </w:rPr>
        <w:t>5</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3B7712D7" w:rsidR="00184F75" w:rsidRPr="00DE087E" w:rsidRDefault="00184F75" w:rsidP="00FC5E28">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roofErr w:type="gramStart"/>
      <w:r w:rsidRPr="005A7B39">
        <w:rPr>
          <w:rFonts w:hint="cs"/>
          <w:bCs/>
          <w:sz w:val="40"/>
          <w:szCs w:val="40"/>
          <w:rtl/>
        </w:rPr>
        <w:t xml:space="preserve">( </w:t>
      </w:r>
      <w:r w:rsidR="005A7B2F">
        <w:rPr>
          <w:bCs/>
          <w:sz w:val="40"/>
          <w:szCs w:val="40"/>
          <w:shd w:val="clear" w:color="auto" w:fill="FFFF00"/>
          <w:lang w:bidi="ar-IQ"/>
        </w:rPr>
        <w:t xml:space="preserve"> </w:t>
      </w:r>
      <w:proofErr w:type="gramEnd"/>
      <w:r w:rsidR="005A7B2F">
        <w:rPr>
          <w:bCs/>
          <w:sz w:val="40"/>
          <w:szCs w:val="40"/>
          <w:shd w:val="clear" w:color="auto" w:fill="FFFF00"/>
          <w:lang w:bidi="ar-IQ"/>
        </w:rPr>
        <w:t xml:space="preserve">  </w:t>
      </w:r>
      <w:r w:rsidR="00FC5E28" w:rsidRPr="00FC5E28">
        <w:rPr>
          <w:rFonts w:hint="cs"/>
          <w:bCs/>
          <w:i/>
          <w:iCs/>
          <w:sz w:val="40"/>
          <w:szCs w:val="40"/>
          <w:shd w:val="clear" w:color="auto" w:fill="FFFF00"/>
          <w:rtl/>
          <w:lang w:bidi="ar-IQ"/>
        </w:rPr>
        <w:t>مواد التدرن الرئوي</w:t>
      </w:r>
      <w:r w:rsidR="00FC5E28" w:rsidRPr="00FC5E28">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7A59C2F1"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FC5E28">
        <w:rPr>
          <w:b/>
          <w:bCs/>
          <w:sz w:val="24"/>
          <w:szCs w:val="24"/>
          <w:shd w:val="clear" w:color="auto" w:fill="FFFF00"/>
          <w:lang w:bidi="ar-IQ"/>
        </w:rPr>
        <w:t>22</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84F384D" w:rsidR="00184F75" w:rsidRPr="00F97B7B" w:rsidRDefault="00184F75" w:rsidP="00FC5E2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5A7B2F">
        <w:rPr>
          <w:bCs/>
          <w:sz w:val="28"/>
          <w:szCs w:val="28"/>
          <w:shd w:val="clear" w:color="auto" w:fill="FFFF00"/>
          <w:lang w:bidi="ar-IQ"/>
        </w:rPr>
        <w:t xml:space="preserve"> </w:t>
      </w:r>
      <w:proofErr w:type="gramEnd"/>
      <w:r w:rsidR="005A7B2F">
        <w:rPr>
          <w:bCs/>
          <w:sz w:val="28"/>
          <w:szCs w:val="28"/>
          <w:shd w:val="clear" w:color="auto" w:fill="FFFF00"/>
          <w:lang w:bidi="ar-IQ"/>
        </w:rPr>
        <w:t xml:space="preserve">  </w:t>
      </w:r>
      <w:r w:rsidR="00FC5E28" w:rsidRPr="00FC5E28">
        <w:rPr>
          <w:rFonts w:hint="cs"/>
          <w:bCs/>
          <w:i/>
          <w:iCs/>
          <w:sz w:val="28"/>
          <w:szCs w:val="28"/>
          <w:shd w:val="clear" w:color="auto" w:fill="FFFF00"/>
          <w:rtl/>
          <w:lang w:bidi="ar-IQ"/>
        </w:rPr>
        <w:t>مواد التدرن الرئوي</w:t>
      </w:r>
      <w:r w:rsidR="00FC5E28" w:rsidRPr="00FC5E28">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C50465D"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FC19E8">
        <w:rPr>
          <w:i/>
          <w:spacing w:val="-2"/>
          <w:sz w:val="28"/>
          <w:szCs w:val="28"/>
          <w:highlight w:val="yellow"/>
          <w:lang w:val="en-US" w:bidi="ar-IQ"/>
        </w:rPr>
        <w:t>18</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FC19E8">
        <w:rPr>
          <w:i/>
          <w:spacing w:val="-2"/>
          <w:sz w:val="28"/>
          <w:szCs w:val="28"/>
          <w:highlight w:val="yellow"/>
        </w:rPr>
        <w:t>6</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FC19E8">
        <w:rPr>
          <w:i/>
          <w:spacing w:val="-2"/>
          <w:sz w:val="28"/>
          <w:szCs w:val="28"/>
          <w:highlight w:val="yellow"/>
        </w:rPr>
        <w:t>19</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FC19E8">
        <w:rPr>
          <w:i/>
          <w:spacing w:val="-2"/>
          <w:sz w:val="28"/>
          <w:szCs w:val="28"/>
          <w:highlight w:val="yellow"/>
          <w:shd w:val="pct40" w:color="auto" w:fill="auto"/>
        </w:rPr>
        <w:t>6</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5A7B2F">
        <w:rPr>
          <w:i/>
          <w:spacing w:val="-2"/>
          <w:sz w:val="28"/>
          <w:szCs w:val="28"/>
          <w:highlight w:val="yellow"/>
          <w:lang w:val="en-US"/>
        </w:rPr>
        <w:t xml:space="preserve"> </w:t>
      </w:r>
      <w:proofErr w:type="gramStart"/>
      <w:r w:rsidR="00FC19E8">
        <w:rPr>
          <w:i/>
          <w:spacing w:val="-2"/>
          <w:sz w:val="28"/>
          <w:szCs w:val="28"/>
          <w:highlight w:val="yellow"/>
          <w:lang w:val="en-US"/>
        </w:rPr>
        <w:t>12991.50</w:t>
      </w:r>
      <w:r w:rsidR="005A7B2F">
        <w:rPr>
          <w:i/>
          <w:spacing w:val="-2"/>
          <w:sz w:val="28"/>
          <w:szCs w:val="28"/>
          <w:highlight w:val="yellow"/>
          <w:lang w:val="en-US"/>
        </w:rPr>
        <w:t xml:space="preserve">  </w:t>
      </w:r>
      <w:r w:rsidRPr="00B074A6">
        <w:rPr>
          <w:i/>
          <w:spacing w:val="-2"/>
          <w:sz w:val="28"/>
          <w:szCs w:val="28"/>
          <w:highlight w:val="yellow"/>
          <w:shd w:val="clear" w:color="auto" w:fill="FFFF00"/>
          <w:lang w:val="en-US"/>
        </w:rPr>
        <w:t>)</w:t>
      </w:r>
      <w:proofErr w:type="gramEnd"/>
      <w:r w:rsidRPr="00B074A6">
        <w:rPr>
          <w:i/>
          <w:spacing w:val="-2"/>
          <w:sz w:val="28"/>
          <w:szCs w:val="28"/>
          <w:highlight w:val="yellow"/>
          <w:shd w:val="clear" w:color="auto" w:fill="FFFF00"/>
          <w:lang w:val="en-US"/>
        </w:rPr>
        <w:t>)</w:t>
      </w:r>
      <w:r w:rsidRPr="00B074A6">
        <w:rPr>
          <w:rFonts w:hint="cs"/>
          <w:i/>
          <w:spacing w:val="-2"/>
          <w:sz w:val="28"/>
          <w:szCs w:val="28"/>
          <w:highlight w:val="yellow"/>
          <w:shd w:val="clear" w:color="auto" w:fill="FFFF00"/>
          <w:rtl/>
          <w:lang w:val="en-US" w:bidi="ar-IQ"/>
        </w:rPr>
        <w:t xml:space="preserve"> </w:t>
      </w:r>
      <w:r w:rsidRPr="00B074A6">
        <w:rPr>
          <w:i/>
          <w:spacing w:val="-2"/>
          <w:sz w:val="28"/>
          <w:szCs w:val="28"/>
          <w:shd w:val="clear" w:color="auto" w:fill="FFFF00"/>
          <w:lang w:val="en-US" w:bidi="ar-IQ"/>
        </w:rPr>
        <w:t xml:space="preserve"> </w:t>
      </w:r>
      <w:proofErr w:type="spellStart"/>
      <w:r w:rsidR="00FC19E8">
        <w:rPr>
          <w:rFonts w:hint="cs"/>
          <w:i/>
          <w:spacing w:val="-2"/>
          <w:sz w:val="28"/>
          <w:szCs w:val="28"/>
          <w:shd w:val="clear" w:color="auto" w:fill="FFFF00"/>
          <w:rtl/>
          <w:lang w:val="en-US" w:bidi="ar-IQ"/>
        </w:rPr>
        <w:t>اثناعشر</w:t>
      </w:r>
      <w:proofErr w:type="spellEnd"/>
      <w:r w:rsidR="00FC19E8">
        <w:rPr>
          <w:rFonts w:hint="cs"/>
          <w:i/>
          <w:spacing w:val="-2"/>
          <w:sz w:val="28"/>
          <w:szCs w:val="28"/>
          <w:shd w:val="clear" w:color="auto" w:fill="FFFF00"/>
          <w:rtl/>
          <w:lang w:val="en-US" w:bidi="ar-IQ"/>
        </w:rPr>
        <w:t xml:space="preserve"> الف وتسعمائة وواحد وتسعون</w:t>
      </w:r>
      <w:r w:rsidRPr="00B074A6">
        <w:rPr>
          <w:i/>
          <w:spacing w:val="-2"/>
          <w:sz w:val="28"/>
          <w:szCs w:val="28"/>
          <w:shd w:val="clear" w:color="auto" w:fill="FFFF00"/>
          <w:lang w:val="en-US" w:bidi="ar-IQ"/>
        </w:rPr>
        <w:t xml:space="preserve"> </w:t>
      </w:r>
      <w:r w:rsidR="005A7B2F">
        <w:rPr>
          <w:i/>
          <w:spacing w:val="-2"/>
          <w:sz w:val="28"/>
          <w:szCs w:val="28"/>
          <w:shd w:val="clear" w:color="auto" w:fill="FFFF00"/>
          <w:lang w:val="en-US" w:bidi="ar-IQ"/>
        </w:rPr>
        <w:t xml:space="preserve"> </w:t>
      </w:r>
      <w:r w:rsidRPr="00B074A6">
        <w:rPr>
          <w:rFonts w:hint="cs"/>
          <w:i/>
          <w:spacing w:val="-2"/>
          <w:sz w:val="28"/>
          <w:szCs w:val="28"/>
          <w:shd w:val="clear" w:color="auto" w:fill="FFFF00"/>
          <w:rtl/>
          <w:lang w:val="en-US" w:bidi="ar-IQ"/>
        </w:rPr>
        <w:t xml:space="preserve"> دولار </w:t>
      </w:r>
      <w:r w:rsidR="00EB4ADC">
        <w:rPr>
          <w:rFonts w:hint="cs"/>
          <w:i/>
          <w:spacing w:val="-2"/>
          <w:sz w:val="28"/>
          <w:szCs w:val="28"/>
          <w:shd w:val="clear" w:color="auto" w:fill="FFFF00"/>
          <w:rtl/>
          <w:lang w:val="en-US" w:bidi="ar-IQ"/>
        </w:rPr>
        <w:t>و</w:t>
      </w:r>
      <w:r w:rsidR="005A7B2F">
        <w:rPr>
          <w:i/>
          <w:spacing w:val="-2"/>
          <w:sz w:val="28"/>
          <w:szCs w:val="28"/>
          <w:shd w:val="clear" w:color="auto" w:fill="FFFF00"/>
          <w:lang w:val="en-US" w:bidi="ar-IQ"/>
        </w:rPr>
        <w:t xml:space="preserve"> </w:t>
      </w:r>
      <w:r w:rsidR="00FC19E8">
        <w:rPr>
          <w:rFonts w:hint="cs"/>
          <w:i/>
          <w:spacing w:val="-2"/>
          <w:sz w:val="28"/>
          <w:szCs w:val="28"/>
          <w:shd w:val="clear" w:color="auto" w:fill="FFFF00"/>
          <w:rtl/>
          <w:lang w:val="en-US" w:bidi="ar-IQ"/>
        </w:rPr>
        <w:t>خمسون</w:t>
      </w:r>
      <w:r w:rsidR="00EB4ADC">
        <w:rPr>
          <w:rFonts w:hint="cs"/>
          <w:i/>
          <w:spacing w:val="-2"/>
          <w:sz w:val="28"/>
          <w:szCs w:val="28"/>
          <w:shd w:val="clear" w:color="auto" w:fill="FFFF00"/>
          <w:rtl/>
          <w:lang w:val="en-US" w:bidi="ar-IQ"/>
        </w:rPr>
        <w:t xml:space="preserve"> </w:t>
      </w:r>
      <w:r w:rsidRPr="00B074A6">
        <w:rPr>
          <w:rFonts w:hint="cs"/>
          <w:i/>
          <w:spacing w:val="-2"/>
          <w:sz w:val="28"/>
          <w:szCs w:val="28"/>
          <w:shd w:val="clear" w:color="auto" w:fill="FFFF00"/>
          <w:rtl/>
          <w:lang w:val="en-US" w:bidi="ar-IQ"/>
        </w:rPr>
        <w:t xml:space="preserve"> سنت</w:t>
      </w:r>
      <w:r w:rsidRPr="00B074A6">
        <w:rPr>
          <w:rFonts w:hint="cs"/>
          <w:i/>
          <w:spacing w:val="-2"/>
          <w:sz w:val="28"/>
          <w:szCs w:val="28"/>
          <w:rtl/>
          <w:lang w:val="en-US" w:bidi="ar-IQ"/>
        </w:rPr>
        <w:t xml:space="preserve">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(كيماديا</w:t>
            </w:r>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EA84663"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5A7B2F">
              <w:rPr>
                <w:szCs w:val="24"/>
                <w:shd w:val="clear" w:color="auto" w:fill="FFFF00"/>
                <w:lang w:bidi="ar-IQ"/>
              </w:rPr>
              <w:t xml:space="preserve">  </w:t>
            </w:r>
            <w:r w:rsidR="00FC19E8">
              <w:rPr>
                <w:rFonts w:ascii="Simplified Arabic" w:hAnsi="Simplified Arabic" w:cs="Simplified Arabic" w:hint="cs"/>
                <w:i/>
                <w:iCs/>
                <w:sz w:val="28"/>
                <w:szCs w:val="28"/>
                <w:shd w:val="clear" w:color="auto" w:fill="FFFF00"/>
                <w:rtl/>
                <w:lang w:bidi="ar-IQ"/>
              </w:rPr>
              <w:t>مواد التدرن الرئوي</w:t>
            </w:r>
            <w:r w:rsidR="00FC19E8">
              <w:rPr>
                <w:rFonts w:ascii="Simplified Arabic" w:hAnsi="Simplified Arabic" w:cs="Simplified Arabic"/>
                <w:i/>
                <w:iCs/>
                <w:sz w:val="28"/>
                <w:szCs w:val="28"/>
                <w:shd w:val="clear" w:color="auto" w:fill="FFFF00"/>
                <w:lang w:bidi="ar-LB"/>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53D0D404"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FC19E8">
              <w:rPr>
                <w:szCs w:val="24"/>
                <w:shd w:val="clear" w:color="auto" w:fill="FFFF00"/>
              </w:rPr>
              <w:t>22</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الطبية( كيماديا</w:t>
            </w:r>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6A329120"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552815">
              <w:rPr>
                <w:rFonts w:cs="Arial"/>
                <w:bCs/>
                <w:szCs w:val="24"/>
                <w:shd w:val="clear" w:color="auto" w:fill="FFFF00"/>
                <w:lang w:bidi="ar-IQ"/>
              </w:rPr>
              <w:t xml:space="preserve">  </w:t>
            </w:r>
            <w:proofErr w:type="gramStart"/>
            <w:r w:rsidR="00FC19E8">
              <w:rPr>
                <w:rFonts w:cs="Arial" w:hint="cs"/>
                <w:bCs/>
                <w:szCs w:val="24"/>
                <w:shd w:val="clear" w:color="auto" w:fill="FFFF00"/>
                <w:rtl/>
                <w:lang w:bidi="ar-IQ"/>
              </w:rPr>
              <w:t>11</w:t>
            </w:r>
            <w:r w:rsidRPr="00FE26C4">
              <w:rPr>
                <w:rFonts w:cs="Arial"/>
                <w:bCs/>
                <w:szCs w:val="24"/>
                <w:shd w:val="clear" w:color="auto" w:fill="FFFF00"/>
                <w:rtl/>
                <w:lang w:bidi="ar-IQ"/>
              </w:rPr>
              <w:t xml:space="preserve">  /</w:t>
            </w:r>
            <w:proofErr w:type="gramEnd"/>
            <w:r w:rsidRPr="00FE26C4">
              <w:rPr>
                <w:rFonts w:cs="Arial"/>
                <w:bCs/>
                <w:szCs w:val="24"/>
                <w:shd w:val="clear" w:color="auto" w:fill="FFFF00"/>
                <w:rtl/>
                <w:lang w:bidi="ar-IQ"/>
              </w:rPr>
              <w:t xml:space="preserve"> </w:t>
            </w:r>
            <w:r w:rsidR="001B346C">
              <w:rPr>
                <w:rFonts w:cs="Arial"/>
                <w:bCs/>
                <w:szCs w:val="24"/>
                <w:shd w:val="clear" w:color="auto" w:fill="FFFF00"/>
                <w:lang w:bidi="ar-IQ"/>
              </w:rPr>
              <w:t xml:space="preserve">   </w:t>
            </w:r>
            <w:r w:rsidR="00FC19E8">
              <w:rPr>
                <w:rFonts w:cs="Arial" w:hint="cs"/>
                <w:bCs/>
                <w:szCs w:val="24"/>
                <w:shd w:val="clear" w:color="auto" w:fill="FFFF00"/>
                <w:rtl/>
                <w:lang w:bidi="ar-IQ"/>
              </w:rPr>
              <w:t>6</w:t>
            </w:r>
            <w:r w:rsidR="001B346C">
              <w:rPr>
                <w:rFonts w:cs="Arial"/>
                <w:bCs/>
                <w:szCs w:val="24"/>
                <w:shd w:val="clear" w:color="auto" w:fill="FFFF00"/>
                <w:lang w:bidi="ar-IQ"/>
              </w:rPr>
              <w:t xml:space="preserve">  </w:t>
            </w:r>
            <w:r w:rsidRPr="00FE26C4">
              <w:rPr>
                <w:rFonts w:cs="Arial"/>
                <w:bCs/>
                <w:szCs w:val="24"/>
                <w:shd w:val="clear" w:color="auto" w:fill="FFFF00"/>
                <w:rtl/>
                <w:lang w:bidi="ar-IQ"/>
              </w:rPr>
              <w:t>/2022.</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gramStart"/>
            <w:r w:rsidRPr="00A8618A">
              <w:rPr>
                <w:rFonts w:ascii="Times New Roman" w:eastAsia="Malgun Gothic" w:hAnsi="Times New Roman" w:cs="Times New Roman"/>
                <w:sz w:val="20"/>
                <w:szCs w:val="20"/>
                <w:rtl/>
                <w:lang w:val="en-GB" w:eastAsia="en-GB" w:bidi="ar-IQ"/>
              </w:rPr>
              <w:t>كيماديا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2C8A72DE"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proofErr w:type="gramEnd"/>
            <w:r w:rsidR="005A7B2F">
              <w:rPr>
                <w:rFonts w:ascii="Times New Roman" w:eastAsia="Malgun Gothic" w:hAnsi="Times New Roman" w:cs="Times New Roman"/>
                <w:b/>
                <w:bCs/>
                <w:szCs w:val="28"/>
                <w:shd w:val="clear" w:color="auto" w:fill="FFFF00"/>
                <w:lang w:val="en-GB" w:eastAsia="en-GB" w:bidi="ar-IQ"/>
              </w:rPr>
              <w:t xml:space="preserve"> </w:t>
            </w:r>
            <w:r w:rsidR="00FC19E8">
              <w:rPr>
                <w:rFonts w:ascii="Times New Roman" w:eastAsia="Malgun Gothic" w:hAnsi="Times New Roman" w:cs="Times New Roman" w:hint="cs"/>
                <w:b/>
                <w:bCs/>
                <w:szCs w:val="28"/>
                <w:shd w:val="clear" w:color="auto" w:fill="FFFF00"/>
                <w:rtl/>
                <w:lang w:val="en-GB" w:eastAsia="en-GB" w:bidi="ar-IQ"/>
              </w:rPr>
              <w:t>18</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FC19E8">
              <w:rPr>
                <w:rFonts w:ascii="Times New Roman" w:eastAsia="Malgun Gothic" w:hAnsi="Times New Roman" w:cs="Times New Roman" w:hint="cs"/>
                <w:b/>
                <w:bCs/>
                <w:sz w:val="28"/>
                <w:szCs w:val="28"/>
                <w:shd w:val="clear" w:color="auto" w:fill="FFFF00"/>
                <w:rtl/>
                <w:lang w:val="en-GB" w:eastAsia="en-GB"/>
              </w:rPr>
              <w:t>6</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086170F3"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proofErr w:type="gramEnd"/>
            <w:r w:rsidR="005A7B2F">
              <w:rPr>
                <w:rFonts w:ascii="Times New Roman" w:eastAsia="Malgun Gothic" w:hAnsi="Times New Roman" w:cs="Times New Roman"/>
                <w:b/>
                <w:bCs/>
                <w:szCs w:val="28"/>
                <w:shd w:val="clear" w:color="auto" w:fill="FFFF00"/>
                <w:lang w:val="en-GB" w:eastAsia="en-GB"/>
              </w:rPr>
              <w:t xml:space="preserve">  </w:t>
            </w:r>
            <w:r w:rsidR="00FC19E8">
              <w:rPr>
                <w:rFonts w:ascii="Times New Roman" w:eastAsia="Malgun Gothic" w:hAnsi="Times New Roman" w:cs="Times New Roman" w:hint="cs"/>
                <w:b/>
                <w:bCs/>
                <w:szCs w:val="28"/>
                <w:shd w:val="clear" w:color="auto" w:fill="FFFF00"/>
                <w:rtl/>
                <w:lang w:val="en-GB" w:eastAsia="en-GB"/>
              </w:rPr>
              <w:t>27</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FC19E8">
              <w:rPr>
                <w:rFonts w:ascii="Times New Roman" w:eastAsia="Malgun Gothic" w:hAnsi="Times New Roman" w:cs="Times New Roman" w:hint="cs"/>
                <w:b/>
                <w:bCs/>
                <w:sz w:val="28"/>
                <w:szCs w:val="28"/>
                <w:shd w:val="clear" w:color="auto" w:fill="FFFF00"/>
                <w:rtl/>
                <w:lang w:val="en-GB" w:eastAsia="en-GB"/>
              </w:rPr>
              <w:t>7</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072C347F"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A7B2F">
              <w:rPr>
                <w:rFonts w:ascii="Times New Roman" w:eastAsia="Malgun Gothic" w:hAnsi="Times New Roman" w:cs="Times New Roman"/>
                <w:b/>
                <w:bCs/>
                <w:color w:val="000000"/>
                <w:sz w:val="20"/>
                <w:szCs w:val="24"/>
                <w:shd w:val="clear" w:color="auto" w:fill="FFFF00"/>
                <w:lang w:val="en-GB" w:eastAsia="en-GB"/>
              </w:rPr>
              <w:t xml:space="preserve"> </w:t>
            </w:r>
            <w:r w:rsidR="00FC19E8">
              <w:rPr>
                <w:rFonts w:ascii="Times New Roman" w:eastAsia="Malgun Gothic" w:hAnsi="Times New Roman" w:cs="Times New Roman" w:hint="cs"/>
                <w:b/>
                <w:bCs/>
                <w:color w:val="000000"/>
                <w:sz w:val="20"/>
                <w:szCs w:val="24"/>
                <w:shd w:val="clear" w:color="auto" w:fill="FFFF00"/>
                <w:rtl/>
                <w:lang w:val="en-GB" w:eastAsia="en-GB"/>
              </w:rPr>
              <w:t>16888950</w:t>
            </w:r>
            <w:proofErr w:type="gramEnd"/>
            <w:r w:rsidR="005A7B2F">
              <w:rPr>
                <w:rFonts w:ascii="Times New Roman" w:eastAsia="Malgun Gothic" w:hAnsi="Times New Roman" w:cs="Times New Roman"/>
                <w:b/>
                <w:bCs/>
                <w:color w:val="000000"/>
                <w:sz w:val="20"/>
                <w:szCs w:val="24"/>
                <w:shd w:val="clear" w:color="auto" w:fill="FFFF00"/>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FC19E8">
              <w:rPr>
                <w:rFonts w:ascii="Times New Roman" w:eastAsia="Malgun Gothic" w:hAnsi="Times New Roman" w:cs="Times New Roman" w:hint="cs"/>
                <w:b/>
                <w:bCs/>
                <w:color w:val="FF0000"/>
                <w:sz w:val="20"/>
                <w:szCs w:val="24"/>
                <w:shd w:val="clear" w:color="auto" w:fill="FFFF00"/>
                <w:rtl/>
                <w:lang w:val="en-GB" w:eastAsia="en-GB"/>
              </w:rPr>
              <w:t>ستة عشر مليون وثمانمائة وثمانية وثمانون الف وتسعمائة وخمسون</w:t>
            </w:r>
            <w:r w:rsidR="005A7B2F">
              <w:rPr>
                <w:rFonts w:ascii="Times New Roman" w:eastAsia="Malgun Gothic" w:hAnsi="Times New Roman" w:cs="Times New Roman"/>
                <w:b/>
                <w:bCs/>
                <w:color w:val="FF0000"/>
                <w:sz w:val="20"/>
                <w:szCs w:val="24"/>
                <w:shd w:val="clear" w:color="auto" w:fill="FFFF00"/>
                <w:lang w:val="en-GB" w:eastAsia="en-GB"/>
              </w:rPr>
              <w:t xml:space="preserve">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715CF138" w:rsidR="00FB322C" w:rsidRDefault="00184F75" w:rsidP="00FC19E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5A7B2F">
              <w:rPr>
                <w:b/>
                <w:bCs/>
                <w:szCs w:val="24"/>
                <w:shd w:val="clear" w:color="auto" w:fill="C4BC96" w:themeFill="background2" w:themeFillShade="BF"/>
              </w:rPr>
              <w:t xml:space="preserve">   </w:t>
            </w:r>
            <w:r w:rsidR="00FC19E8" w:rsidRPr="00FC19E8">
              <w:rPr>
                <w:rFonts w:hint="cs"/>
                <w:b/>
                <w:bCs/>
                <w:i/>
                <w:iCs/>
                <w:szCs w:val="24"/>
                <w:shd w:val="clear" w:color="auto" w:fill="C4BC96" w:themeFill="background2" w:themeFillShade="BF"/>
                <w:rtl/>
                <w:lang w:bidi="ar-IQ"/>
              </w:rPr>
              <w:t>مواد التدرن الرئوي</w:t>
            </w:r>
            <w:r w:rsidR="00FC19E8" w:rsidRPr="00FC19E8">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3CAB4F30"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FC19E8">
              <w:rPr>
                <w:b/>
                <w:bCs/>
                <w:szCs w:val="24"/>
                <w:shd w:val="clear" w:color="auto" w:fill="FFFF00"/>
              </w:rPr>
              <w:t>22</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01DE0203"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FC19E8">
              <w:rPr>
                <w:rFonts w:ascii="Times New Roman" w:eastAsia="Malgun Gothic" w:hAnsi="Times New Roman" w:cs="Times New Roman" w:hint="cs"/>
                <w:b/>
                <w:bCs/>
                <w:sz w:val="20"/>
                <w:szCs w:val="24"/>
                <w:highlight w:val="yellow"/>
                <w:shd w:val="pct40" w:color="auto" w:fill="auto"/>
                <w:rtl/>
                <w:lang w:val="en-GB" w:eastAsia="en-GB" w:bidi="ar-IQ"/>
              </w:rPr>
              <w:t>18</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FC19E8">
              <w:rPr>
                <w:rFonts w:ascii="Times New Roman" w:eastAsia="Malgun Gothic" w:hAnsi="Times New Roman" w:cs="Times New Roman" w:hint="cs"/>
                <w:b/>
                <w:bCs/>
                <w:sz w:val="20"/>
                <w:szCs w:val="24"/>
                <w:highlight w:val="yellow"/>
                <w:shd w:val="pct40" w:color="auto" w:fill="auto"/>
                <w:rtl/>
                <w:lang w:val="en-GB" w:eastAsia="en-GB"/>
              </w:rPr>
              <w:t>6</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A5F397B"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proofErr w:type="gramEnd"/>
            <w:r w:rsidR="005A7B2F">
              <w:rPr>
                <w:szCs w:val="24"/>
              </w:rPr>
              <w:t xml:space="preserve"> </w:t>
            </w:r>
            <w:r w:rsidR="00FC19E8">
              <w:rPr>
                <w:rFonts w:hint="cs"/>
                <w:szCs w:val="24"/>
                <w:rtl/>
              </w:rPr>
              <w:t>19</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FC19E8">
              <w:rPr>
                <w:rFonts w:ascii="Times New Roman" w:eastAsia="Malgun Gothic" w:hAnsi="Times New Roman" w:cs="Times New Roman" w:hint="cs"/>
                <w:b/>
                <w:bCs/>
                <w:sz w:val="20"/>
                <w:szCs w:val="24"/>
                <w:highlight w:val="yellow"/>
                <w:rtl/>
                <w:lang w:val="en-GB" w:eastAsia="en-GB"/>
              </w:rPr>
              <w:t>6</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كيماديا</w:t>
            </w:r>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5F038A"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1180" w:type="dxa"/>
        <w:tblInd w:w="-1274" w:type="dxa"/>
        <w:tblLook w:val="05A0" w:firstRow="1" w:lastRow="0" w:firstColumn="1" w:lastColumn="1" w:noHBand="0" w:noVBand="1"/>
      </w:tblPr>
      <w:tblGrid>
        <w:gridCol w:w="1942"/>
        <w:gridCol w:w="4623"/>
        <w:gridCol w:w="1056"/>
        <w:gridCol w:w="1528"/>
        <w:gridCol w:w="1116"/>
        <w:gridCol w:w="915"/>
      </w:tblGrid>
      <w:tr w:rsidR="00FC19E8" w:rsidRPr="00FC19E8" w14:paraId="2BFED390" w14:textId="77777777" w:rsidTr="00FC19E8">
        <w:trPr>
          <w:trHeight w:val="1170"/>
        </w:trPr>
        <w:tc>
          <w:tcPr>
            <w:tcW w:w="1942" w:type="dxa"/>
            <w:tcBorders>
              <w:top w:val="nil"/>
              <w:left w:val="single" w:sz="4" w:space="0" w:color="auto"/>
              <w:bottom w:val="single" w:sz="4" w:space="0" w:color="auto"/>
              <w:right w:val="single" w:sz="4" w:space="0" w:color="auto"/>
            </w:tcBorders>
            <w:shd w:val="clear" w:color="000000" w:fill="FFFF00"/>
            <w:vAlign w:val="center"/>
            <w:hideMark/>
          </w:tcPr>
          <w:p w14:paraId="52AF8C85"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tl/>
              </w:rPr>
            </w:pPr>
            <w:r w:rsidRPr="00FC19E8">
              <w:rPr>
                <w:rFonts w:ascii="Simplified Arabic" w:eastAsia="Times New Roman" w:hAnsi="Simplified Arabic" w:cs="Simplified Arabic"/>
                <w:b/>
                <w:bCs/>
                <w:sz w:val="24"/>
                <w:szCs w:val="24"/>
              </w:rPr>
              <w:t>national code</w:t>
            </w:r>
          </w:p>
        </w:tc>
        <w:tc>
          <w:tcPr>
            <w:tcW w:w="4623" w:type="dxa"/>
            <w:tcBorders>
              <w:top w:val="nil"/>
              <w:left w:val="nil"/>
              <w:bottom w:val="single" w:sz="4" w:space="0" w:color="auto"/>
              <w:right w:val="nil"/>
            </w:tcBorders>
            <w:shd w:val="clear" w:color="000000" w:fill="FFFF00"/>
            <w:vAlign w:val="center"/>
          </w:tcPr>
          <w:p w14:paraId="33AE9C3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hint="cs"/>
                <w:b/>
                <w:bCs/>
                <w:sz w:val="24"/>
                <w:szCs w:val="24"/>
                <w:rtl/>
              </w:rPr>
              <w:t xml:space="preserve">اسم المادة </w:t>
            </w:r>
          </w:p>
        </w:tc>
        <w:tc>
          <w:tcPr>
            <w:tcW w:w="1056" w:type="dxa"/>
            <w:tcBorders>
              <w:top w:val="nil"/>
              <w:left w:val="single" w:sz="4" w:space="0" w:color="auto"/>
              <w:bottom w:val="single" w:sz="4" w:space="0" w:color="auto"/>
              <w:right w:val="single" w:sz="4" w:space="0" w:color="auto"/>
            </w:tcBorders>
            <w:shd w:val="clear" w:color="000000" w:fill="FFFF00"/>
            <w:vAlign w:val="center"/>
          </w:tcPr>
          <w:p w14:paraId="4CABB1E9" w14:textId="77777777" w:rsidR="00FC19E8" w:rsidRPr="00FC19E8" w:rsidRDefault="00FC19E8" w:rsidP="00FC19E8">
            <w:pPr>
              <w:bidi w:val="0"/>
              <w:spacing w:after="0" w:line="240" w:lineRule="auto"/>
              <w:jc w:val="center"/>
              <w:rPr>
                <w:rFonts w:ascii="Arial" w:eastAsia="Times New Roman" w:hAnsi="Arial" w:cs="Arial"/>
                <w:b/>
                <w:bCs/>
                <w:color w:val="FF0000"/>
                <w:sz w:val="24"/>
                <w:szCs w:val="24"/>
              </w:rPr>
            </w:pPr>
            <w:r w:rsidRPr="00FC19E8">
              <w:rPr>
                <w:rFonts w:ascii="Arial" w:eastAsia="Times New Roman" w:hAnsi="Arial" w:cs="Arial" w:hint="cs"/>
                <w:b/>
                <w:bCs/>
                <w:color w:val="FF0000"/>
                <w:sz w:val="24"/>
                <w:szCs w:val="24"/>
                <w:rtl/>
              </w:rPr>
              <w:t xml:space="preserve">التصنيف </w:t>
            </w:r>
          </w:p>
        </w:tc>
        <w:tc>
          <w:tcPr>
            <w:tcW w:w="1528" w:type="dxa"/>
            <w:tcBorders>
              <w:top w:val="nil"/>
              <w:left w:val="nil"/>
              <w:bottom w:val="single" w:sz="4" w:space="0" w:color="auto"/>
              <w:right w:val="nil"/>
            </w:tcBorders>
            <w:shd w:val="clear" w:color="000000" w:fill="FFFF00"/>
            <w:vAlign w:val="center"/>
          </w:tcPr>
          <w:p w14:paraId="71D51FDE"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hint="cs"/>
                <w:b/>
                <w:bCs/>
                <w:sz w:val="20"/>
                <w:szCs w:val="20"/>
                <w:rtl/>
              </w:rPr>
              <w:t>التعبئة</w:t>
            </w:r>
          </w:p>
        </w:tc>
        <w:tc>
          <w:tcPr>
            <w:tcW w:w="1116" w:type="dxa"/>
            <w:tcBorders>
              <w:top w:val="nil"/>
              <w:left w:val="single" w:sz="4" w:space="0" w:color="auto"/>
              <w:bottom w:val="single" w:sz="4" w:space="0" w:color="auto"/>
              <w:right w:val="single" w:sz="4" w:space="0" w:color="auto"/>
            </w:tcBorders>
            <w:shd w:val="clear" w:color="000000" w:fill="FFFF00"/>
            <w:vAlign w:val="center"/>
          </w:tcPr>
          <w:p w14:paraId="18347AE4"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hint="cs"/>
                <w:b/>
                <w:bCs/>
                <w:sz w:val="24"/>
                <w:szCs w:val="24"/>
                <w:rtl/>
              </w:rPr>
              <w:t>الكمية</w:t>
            </w:r>
          </w:p>
        </w:tc>
        <w:tc>
          <w:tcPr>
            <w:tcW w:w="915" w:type="dxa"/>
            <w:tcBorders>
              <w:top w:val="nil"/>
              <w:left w:val="nil"/>
              <w:bottom w:val="single" w:sz="4" w:space="0" w:color="auto"/>
              <w:right w:val="single" w:sz="4" w:space="0" w:color="auto"/>
            </w:tcBorders>
            <w:shd w:val="clear" w:color="000000" w:fill="FFFF00"/>
            <w:hideMark/>
          </w:tcPr>
          <w:p w14:paraId="305B3E64" w14:textId="77777777" w:rsidR="00FC19E8" w:rsidRPr="00FC19E8" w:rsidRDefault="00FC19E8" w:rsidP="00FC19E8">
            <w:pPr>
              <w:bidi w:val="0"/>
              <w:spacing w:after="0" w:line="240" w:lineRule="auto"/>
              <w:rPr>
                <w:rFonts w:ascii="Arial" w:eastAsia="Times New Roman" w:hAnsi="Arial" w:cs="Arial"/>
                <w:b/>
                <w:bCs/>
                <w:color w:val="FF0000"/>
                <w:sz w:val="24"/>
                <w:szCs w:val="24"/>
                <w:rtl/>
              </w:rPr>
            </w:pPr>
            <w:r w:rsidRPr="00FC19E8">
              <w:rPr>
                <w:rFonts w:ascii="Arial" w:eastAsia="Times New Roman" w:hAnsi="Arial" w:cs="Arial"/>
                <w:b/>
                <w:bCs/>
                <w:color w:val="FF0000"/>
                <w:sz w:val="24"/>
                <w:szCs w:val="24"/>
              </w:rPr>
              <w:t> </w:t>
            </w:r>
            <w:r w:rsidRPr="00FC19E8">
              <w:rPr>
                <w:rFonts w:ascii="Arial" w:eastAsia="Times New Roman" w:hAnsi="Arial" w:cs="Arial" w:hint="cs"/>
                <w:b/>
                <w:bCs/>
                <w:color w:val="FF0000"/>
                <w:sz w:val="24"/>
                <w:szCs w:val="24"/>
                <w:rtl/>
              </w:rPr>
              <w:t>الكلفة التخمينية</w:t>
            </w:r>
          </w:p>
          <w:p w14:paraId="377559B2" w14:textId="77777777" w:rsidR="00FC19E8" w:rsidRPr="00FC19E8" w:rsidRDefault="00FC19E8" w:rsidP="00FC19E8">
            <w:pPr>
              <w:bidi w:val="0"/>
              <w:spacing w:after="0" w:line="240" w:lineRule="auto"/>
              <w:rPr>
                <w:rFonts w:ascii="Arial" w:eastAsia="Times New Roman" w:hAnsi="Arial" w:cs="Arial"/>
                <w:b/>
                <w:bCs/>
                <w:color w:val="FF0000"/>
                <w:sz w:val="24"/>
                <w:szCs w:val="24"/>
              </w:rPr>
            </w:pPr>
            <w:r w:rsidRPr="00FC19E8">
              <w:rPr>
                <w:rFonts w:ascii="Arial" w:eastAsia="Times New Roman" w:hAnsi="Arial" w:cs="Arial" w:hint="cs"/>
                <w:b/>
                <w:bCs/>
                <w:color w:val="FF0000"/>
                <w:sz w:val="24"/>
                <w:szCs w:val="24"/>
                <w:rtl/>
              </w:rPr>
              <w:t xml:space="preserve">بالدولار </w:t>
            </w:r>
          </w:p>
        </w:tc>
      </w:tr>
      <w:tr w:rsidR="00FC19E8" w:rsidRPr="00FC19E8" w14:paraId="70976423" w14:textId="77777777" w:rsidTr="00FC19E8">
        <w:trPr>
          <w:trHeight w:val="26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6A07033E"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42-D00-019</w:t>
            </w:r>
          </w:p>
        </w:tc>
        <w:tc>
          <w:tcPr>
            <w:tcW w:w="4623" w:type="dxa"/>
            <w:tcBorders>
              <w:top w:val="nil"/>
              <w:left w:val="nil"/>
              <w:bottom w:val="single" w:sz="4" w:space="0" w:color="auto"/>
              <w:right w:val="nil"/>
            </w:tcBorders>
            <w:shd w:val="clear" w:color="000000" w:fill="FFFFFF"/>
            <w:vAlign w:val="center"/>
            <w:hideMark/>
          </w:tcPr>
          <w:p w14:paraId="2A1449C0"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Lowenstein-</w:t>
            </w:r>
            <w:proofErr w:type="spellStart"/>
            <w:r w:rsidRPr="00FC19E8">
              <w:rPr>
                <w:rFonts w:ascii="Simplified Arabic" w:eastAsia="Times New Roman" w:hAnsi="Simplified Arabic" w:cs="Simplified Arabic"/>
                <w:b/>
                <w:bCs/>
                <w:sz w:val="24"/>
                <w:szCs w:val="24"/>
              </w:rPr>
              <w:t>jensen</w:t>
            </w:r>
            <w:proofErr w:type="spellEnd"/>
            <w:r w:rsidRPr="00FC19E8">
              <w:rPr>
                <w:rFonts w:ascii="Simplified Arabic" w:eastAsia="Times New Roman" w:hAnsi="Simplified Arabic" w:cs="Simplified Arabic"/>
                <w:b/>
                <w:bCs/>
                <w:sz w:val="24"/>
                <w:szCs w:val="24"/>
              </w:rPr>
              <w:t xml:space="preserve"> prepared media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675E17A0"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1FBD3CE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tube</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39D63359"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10000</w:t>
            </w:r>
          </w:p>
        </w:tc>
        <w:tc>
          <w:tcPr>
            <w:tcW w:w="915" w:type="dxa"/>
            <w:tcBorders>
              <w:top w:val="nil"/>
              <w:left w:val="nil"/>
              <w:bottom w:val="single" w:sz="4" w:space="0" w:color="auto"/>
              <w:right w:val="single" w:sz="4" w:space="0" w:color="auto"/>
            </w:tcBorders>
            <w:shd w:val="clear" w:color="000000" w:fill="FFFFFF"/>
            <w:hideMark/>
          </w:tcPr>
          <w:p w14:paraId="697CB778"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5</w:t>
            </w:r>
          </w:p>
        </w:tc>
      </w:tr>
      <w:tr w:rsidR="00FC19E8" w:rsidRPr="00FC19E8" w14:paraId="361A18C4" w14:textId="77777777" w:rsidTr="00FC19E8">
        <w:trPr>
          <w:trHeight w:val="422"/>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AE981FB"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42-D00-039</w:t>
            </w:r>
          </w:p>
        </w:tc>
        <w:tc>
          <w:tcPr>
            <w:tcW w:w="4623" w:type="dxa"/>
            <w:tcBorders>
              <w:top w:val="nil"/>
              <w:left w:val="nil"/>
              <w:bottom w:val="single" w:sz="4" w:space="0" w:color="auto"/>
              <w:right w:val="nil"/>
            </w:tcBorders>
            <w:shd w:val="clear" w:color="000000" w:fill="FFFFFF"/>
            <w:vAlign w:val="center"/>
            <w:hideMark/>
          </w:tcPr>
          <w:p w14:paraId="6B2C7058"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TB. Medium Lowenstein </w:t>
            </w:r>
            <w:proofErr w:type="spellStart"/>
            <w:proofErr w:type="gramStart"/>
            <w:r w:rsidRPr="00FC19E8">
              <w:rPr>
                <w:rFonts w:ascii="Simplified Arabic" w:eastAsia="Times New Roman" w:hAnsi="Simplified Arabic" w:cs="Simplified Arabic"/>
                <w:b/>
                <w:bCs/>
                <w:sz w:val="24"/>
                <w:szCs w:val="24"/>
              </w:rPr>
              <w:t>jensen</w:t>
            </w:r>
            <w:proofErr w:type="spellEnd"/>
            <w:r w:rsidRPr="00FC19E8">
              <w:rPr>
                <w:rFonts w:ascii="Simplified Arabic" w:eastAsia="Times New Roman" w:hAnsi="Simplified Arabic" w:cs="Simplified Arabic"/>
                <w:b/>
                <w:bCs/>
                <w:sz w:val="24"/>
                <w:szCs w:val="24"/>
              </w:rPr>
              <w:t xml:space="preserve">  base</w:t>
            </w:r>
            <w:proofErr w:type="gramEnd"/>
            <w:r w:rsidRPr="00FC19E8">
              <w:rPr>
                <w:rFonts w:ascii="Simplified Arabic" w:eastAsia="Times New Roman" w:hAnsi="Simplified Arabic" w:cs="Simplified Arabic"/>
                <w:b/>
                <w:bCs/>
                <w:sz w:val="24"/>
                <w:szCs w:val="24"/>
              </w:rPr>
              <w:t xml:space="preserve">      500 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22DECB0B"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58202E33"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500gm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6599461F"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10</w:t>
            </w:r>
          </w:p>
        </w:tc>
        <w:tc>
          <w:tcPr>
            <w:tcW w:w="915" w:type="dxa"/>
            <w:tcBorders>
              <w:top w:val="nil"/>
              <w:left w:val="nil"/>
              <w:bottom w:val="single" w:sz="4" w:space="0" w:color="auto"/>
              <w:right w:val="single" w:sz="4" w:space="0" w:color="auto"/>
            </w:tcBorders>
            <w:shd w:val="clear" w:color="000000" w:fill="FFFFFF"/>
            <w:hideMark/>
          </w:tcPr>
          <w:p w14:paraId="44240D2C" w14:textId="77777777" w:rsidR="00FC19E8" w:rsidRPr="00FC19E8" w:rsidRDefault="00FC19E8" w:rsidP="00FC19E8">
            <w:pPr>
              <w:bidi w:val="0"/>
              <w:spacing w:after="0" w:line="240" w:lineRule="auto"/>
              <w:rPr>
                <w:rFonts w:ascii="Cambria" w:eastAsia="Times New Roman" w:hAnsi="Cambria" w:cs="Arial"/>
                <w:b/>
                <w:bCs/>
                <w:color w:val="0000FF"/>
                <w:sz w:val="24"/>
                <w:szCs w:val="24"/>
              </w:rPr>
            </w:pPr>
            <w:r w:rsidRPr="00FC19E8">
              <w:rPr>
                <w:rFonts w:ascii="Cambria" w:eastAsia="Times New Roman" w:hAnsi="Cambria" w:cs="Arial"/>
                <w:b/>
                <w:bCs/>
                <w:color w:val="0000FF"/>
                <w:sz w:val="24"/>
                <w:szCs w:val="24"/>
              </w:rPr>
              <w:t> 230</w:t>
            </w:r>
          </w:p>
        </w:tc>
      </w:tr>
      <w:tr w:rsidR="00FC19E8" w:rsidRPr="00FC19E8" w14:paraId="4497D707" w14:textId="77777777" w:rsidTr="00FC19E8">
        <w:trPr>
          <w:trHeight w:val="143"/>
        </w:trPr>
        <w:tc>
          <w:tcPr>
            <w:tcW w:w="1942" w:type="dxa"/>
            <w:tcBorders>
              <w:top w:val="nil"/>
              <w:left w:val="single" w:sz="4" w:space="0" w:color="auto"/>
              <w:bottom w:val="single" w:sz="4" w:space="0" w:color="auto"/>
              <w:right w:val="single" w:sz="4" w:space="0" w:color="auto"/>
            </w:tcBorders>
            <w:shd w:val="clear" w:color="000000" w:fill="FFFF00"/>
            <w:vAlign w:val="center"/>
            <w:hideMark/>
          </w:tcPr>
          <w:p w14:paraId="2234F17E"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w:t>
            </w:r>
          </w:p>
        </w:tc>
        <w:tc>
          <w:tcPr>
            <w:tcW w:w="4623" w:type="dxa"/>
            <w:tcBorders>
              <w:top w:val="nil"/>
              <w:left w:val="nil"/>
              <w:bottom w:val="single" w:sz="4" w:space="0" w:color="auto"/>
              <w:right w:val="nil"/>
            </w:tcBorders>
            <w:shd w:val="clear" w:color="000000" w:fill="FFFF00"/>
            <w:vAlign w:val="center"/>
            <w:hideMark/>
          </w:tcPr>
          <w:p w14:paraId="642143E4"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ANTI-</w:t>
            </w:r>
            <w:proofErr w:type="gramStart"/>
            <w:r w:rsidRPr="00FC19E8">
              <w:rPr>
                <w:rFonts w:ascii="Simplified Arabic" w:eastAsia="Times New Roman" w:hAnsi="Simplified Arabic" w:cs="Simplified Arabic"/>
                <w:b/>
                <w:bCs/>
                <w:sz w:val="24"/>
                <w:szCs w:val="24"/>
              </w:rPr>
              <w:t>T.B</w:t>
            </w:r>
            <w:proofErr w:type="gramEnd"/>
            <w:r w:rsidRPr="00FC19E8">
              <w:rPr>
                <w:rFonts w:ascii="Simplified Arabic" w:eastAsia="Times New Roman" w:hAnsi="Simplified Arabic" w:cs="Simplified Arabic"/>
                <w:b/>
                <w:bCs/>
                <w:sz w:val="24"/>
                <w:szCs w:val="24"/>
              </w:rPr>
              <w:t xml:space="preserve"> DRUGS SENSETIVITY POWDER</w:t>
            </w:r>
          </w:p>
        </w:tc>
        <w:tc>
          <w:tcPr>
            <w:tcW w:w="1056" w:type="dxa"/>
            <w:tcBorders>
              <w:top w:val="nil"/>
              <w:left w:val="single" w:sz="4" w:space="0" w:color="auto"/>
              <w:bottom w:val="single" w:sz="4" w:space="0" w:color="auto"/>
              <w:right w:val="single" w:sz="4" w:space="0" w:color="auto"/>
            </w:tcBorders>
            <w:shd w:val="clear" w:color="000000" w:fill="FFFF00"/>
            <w:vAlign w:val="center"/>
            <w:hideMark/>
          </w:tcPr>
          <w:p w14:paraId="6B3668DA"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 </w:t>
            </w:r>
          </w:p>
        </w:tc>
        <w:tc>
          <w:tcPr>
            <w:tcW w:w="1528" w:type="dxa"/>
            <w:tcBorders>
              <w:top w:val="nil"/>
              <w:left w:val="nil"/>
              <w:bottom w:val="single" w:sz="4" w:space="0" w:color="auto"/>
              <w:right w:val="nil"/>
            </w:tcBorders>
            <w:shd w:val="clear" w:color="000000" w:fill="FFFF00"/>
            <w:vAlign w:val="center"/>
            <w:hideMark/>
          </w:tcPr>
          <w:p w14:paraId="21616A09"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 </w:t>
            </w:r>
          </w:p>
        </w:tc>
        <w:tc>
          <w:tcPr>
            <w:tcW w:w="1116" w:type="dxa"/>
            <w:tcBorders>
              <w:top w:val="nil"/>
              <w:left w:val="single" w:sz="4" w:space="0" w:color="auto"/>
              <w:bottom w:val="single" w:sz="4" w:space="0" w:color="auto"/>
              <w:right w:val="single" w:sz="4" w:space="0" w:color="auto"/>
            </w:tcBorders>
            <w:shd w:val="clear" w:color="000000" w:fill="FFFF00"/>
            <w:vAlign w:val="center"/>
            <w:hideMark/>
          </w:tcPr>
          <w:p w14:paraId="312D920B"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w:t>
            </w:r>
          </w:p>
        </w:tc>
        <w:tc>
          <w:tcPr>
            <w:tcW w:w="915" w:type="dxa"/>
            <w:tcBorders>
              <w:top w:val="nil"/>
              <w:left w:val="nil"/>
              <w:bottom w:val="single" w:sz="4" w:space="0" w:color="auto"/>
              <w:right w:val="single" w:sz="4" w:space="0" w:color="auto"/>
            </w:tcBorders>
            <w:shd w:val="clear" w:color="000000" w:fill="FFFF00"/>
            <w:hideMark/>
          </w:tcPr>
          <w:p w14:paraId="3C48815E"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w:t>
            </w:r>
          </w:p>
        </w:tc>
      </w:tr>
      <w:tr w:rsidR="00FC19E8" w:rsidRPr="00FC19E8" w14:paraId="205AABDC" w14:textId="77777777" w:rsidTr="00FC19E8">
        <w:trPr>
          <w:trHeight w:val="53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10210641"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42-HE0-001</w:t>
            </w:r>
          </w:p>
        </w:tc>
        <w:tc>
          <w:tcPr>
            <w:tcW w:w="4623" w:type="dxa"/>
            <w:tcBorders>
              <w:top w:val="nil"/>
              <w:left w:val="nil"/>
              <w:bottom w:val="single" w:sz="4" w:space="0" w:color="auto"/>
              <w:right w:val="nil"/>
            </w:tcBorders>
            <w:shd w:val="clear" w:color="000000" w:fill="FFFFFF"/>
            <w:vAlign w:val="center"/>
            <w:hideMark/>
          </w:tcPr>
          <w:p w14:paraId="5DF9B5DE"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INH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FC2DFB6"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020D2FB3"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4EEB8CB1"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2</w:t>
            </w:r>
          </w:p>
        </w:tc>
        <w:tc>
          <w:tcPr>
            <w:tcW w:w="915" w:type="dxa"/>
            <w:tcBorders>
              <w:top w:val="nil"/>
              <w:left w:val="nil"/>
              <w:bottom w:val="single" w:sz="4" w:space="0" w:color="auto"/>
              <w:right w:val="single" w:sz="4" w:space="0" w:color="auto"/>
            </w:tcBorders>
            <w:shd w:val="clear" w:color="000000" w:fill="FFFFFF"/>
            <w:hideMark/>
          </w:tcPr>
          <w:p w14:paraId="3D8131A7"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250</w:t>
            </w:r>
          </w:p>
        </w:tc>
      </w:tr>
      <w:tr w:rsidR="00FC19E8" w:rsidRPr="00FC19E8" w14:paraId="1C92AAC4" w14:textId="77777777" w:rsidTr="00FC19E8">
        <w:trPr>
          <w:trHeight w:val="44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517FE8BE"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42-HE0-002</w:t>
            </w:r>
          </w:p>
        </w:tc>
        <w:tc>
          <w:tcPr>
            <w:tcW w:w="4623" w:type="dxa"/>
            <w:tcBorders>
              <w:top w:val="nil"/>
              <w:left w:val="nil"/>
              <w:bottom w:val="single" w:sz="4" w:space="0" w:color="auto"/>
              <w:right w:val="nil"/>
            </w:tcBorders>
            <w:shd w:val="clear" w:color="000000" w:fill="FFFFFF"/>
            <w:vAlign w:val="center"/>
            <w:hideMark/>
          </w:tcPr>
          <w:p w14:paraId="3310A85A"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r w:rsidRPr="00FC19E8">
              <w:rPr>
                <w:rFonts w:ascii="Simplified Arabic" w:eastAsia="Times New Roman" w:hAnsi="Simplified Arabic" w:cs="Simplified Arabic"/>
                <w:b/>
                <w:bCs/>
                <w:sz w:val="24"/>
                <w:szCs w:val="24"/>
              </w:rPr>
              <w:t>Refampin</w:t>
            </w:r>
            <w:proofErr w:type="spellEnd"/>
            <w:r w:rsidRPr="00FC19E8">
              <w:rPr>
                <w:rFonts w:ascii="Simplified Arabic" w:eastAsia="Times New Roman" w:hAnsi="Simplified Arabic" w:cs="Simplified Arabic"/>
                <w:b/>
                <w:bCs/>
                <w:sz w:val="24"/>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21174AAE"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1598C1B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204C4E6B"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2</w:t>
            </w:r>
          </w:p>
        </w:tc>
        <w:tc>
          <w:tcPr>
            <w:tcW w:w="915" w:type="dxa"/>
            <w:tcBorders>
              <w:top w:val="nil"/>
              <w:left w:val="nil"/>
              <w:bottom w:val="single" w:sz="4" w:space="0" w:color="auto"/>
              <w:right w:val="single" w:sz="4" w:space="0" w:color="auto"/>
            </w:tcBorders>
            <w:shd w:val="clear" w:color="000000" w:fill="FFFFFF"/>
            <w:hideMark/>
          </w:tcPr>
          <w:p w14:paraId="2A69168B"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250</w:t>
            </w:r>
          </w:p>
        </w:tc>
      </w:tr>
      <w:tr w:rsidR="00FC19E8" w:rsidRPr="00FC19E8" w14:paraId="3DDDAB13" w14:textId="77777777" w:rsidTr="00FC19E8">
        <w:trPr>
          <w:trHeight w:val="422"/>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41ADD3A1"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42-HE0-003</w:t>
            </w:r>
          </w:p>
        </w:tc>
        <w:tc>
          <w:tcPr>
            <w:tcW w:w="4623" w:type="dxa"/>
            <w:tcBorders>
              <w:top w:val="nil"/>
              <w:left w:val="nil"/>
              <w:bottom w:val="single" w:sz="4" w:space="0" w:color="auto"/>
              <w:right w:val="nil"/>
            </w:tcBorders>
            <w:shd w:val="clear" w:color="000000" w:fill="FFFFFF"/>
            <w:vAlign w:val="center"/>
            <w:hideMark/>
          </w:tcPr>
          <w:p w14:paraId="449CAAB2"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Ethambutol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94D3506"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31F7F029"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0FC52B9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1</w:t>
            </w:r>
          </w:p>
        </w:tc>
        <w:tc>
          <w:tcPr>
            <w:tcW w:w="915" w:type="dxa"/>
            <w:tcBorders>
              <w:top w:val="nil"/>
              <w:left w:val="nil"/>
              <w:bottom w:val="single" w:sz="4" w:space="0" w:color="auto"/>
              <w:right w:val="single" w:sz="4" w:space="0" w:color="auto"/>
            </w:tcBorders>
            <w:shd w:val="clear" w:color="000000" w:fill="FFFFFF"/>
            <w:hideMark/>
          </w:tcPr>
          <w:p w14:paraId="1A25F967"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400</w:t>
            </w:r>
          </w:p>
        </w:tc>
      </w:tr>
      <w:tr w:rsidR="00FC19E8" w:rsidRPr="00FC19E8" w14:paraId="04CB11E1" w14:textId="77777777" w:rsidTr="00FC19E8">
        <w:trPr>
          <w:trHeight w:val="296"/>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BF8DCC1"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42-HE0-004</w:t>
            </w:r>
          </w:p>
        </w:tc>
        <w:tc>
          <w:tcPr>
            <w:tcW w:w="4623" w:type="dxa"/>
            <w:tcBorders>
              <w:top w:val="nil"/>
              <w:left w:val="nil"/>
              <w:bottom w:val="single" w:sz="4" w:space="0" w:color="auto"/>
              <w:right w:val="nil"/>
            </w:tcBorders>
            <w:shd w:val="clear" w:color="000000" w:fill="FFFFFF"/>
            <w:vAlign w:val="center"/>
            <w:hideMark/>
          </w:tcPr>
          <w:p w14:paraId="1539C4B0"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r w:rsidRPr="00FC19E8">
              <w:rPr>
                <w:rFonts w:ascii="Simplified Arabic" w:eastAsia="Times New Roman" w:hAnsi="Simplified Arabic" w:cs="Simplified Arabic"/>
                <w:b/>
                <w:bCs/>
                <w:sz w:val="24"/>
                <w:szCs w:val="24"/>
              </w:rPr>
              <w:t>Ethonamide</w:t>
            </w:r>
            <w:proofErr w:type="spellEnd"/>
            <w:r w:rsidRPr="00FC19E8">
              <w:rPr>
                <w:rFonts w:ascii="Simplified Arabic" w:eastAsia="Times New Roman" w:hAnsi="Simplified Arabic" w:cs="Simplified Arabic"/>
                <w:b/>
                <w:bCs/>
                <w:sz w:val="24"/>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643B4F0E"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5254B1FD"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63D11F3"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1</w:t>
            </w:r>
          </w:p>
        </w:tc>
        <w:tc>
          <w:tcPr>
            <w:tcW w:w="915" w:type="dxa"/>
            <w:tcBorders>
              <w:top w:val="nil"/>
              <w:left w:val="nil"/>
              <w:bottom w:val="single" w:sz="4" w:space="0" w:color="auto"/>
              <w:right w:val="single" w:sz="4" w:space="0" w:color="auto"/>
            </w:tcBorders>
            <w:shd w:val="clear" w:color="000000" w:fill="FFFFFF"/>
            <w:hideMark/>
          </w:tcPr>
          <w:p w14:paraId="3FE6655A"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200</w:t>
            </w:r>
          </w:p>
        </w:tc>
      </w:tr>
      <w:tr w:rsidR="00FC19E8" w:rsidRPr="00FC19E8" w14:paraId="750BF52E" w14:textId="77777777" w:rsidTr="00FC19E8">
        <w:trPr>
          <w:trHeight w:val="98"/>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D79929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42-HE0-005</w:t>
            </w:r>
          </w:p>
        </w:tc>
        <w:tc>
          <w:tcPr>
            <w:tcW w:w="4623" w:type="dxa"/>
            <w:tcBorders>
              <w:top w:val="nil"/>
              <w:left w:val="nil"/>
              <w:bottom w:val="single" w:sz="4" w:space="0" w:color="auto"/>
              <w:right w:val="nil"/>
            </w:tcBorders>
            <w:shd w:val="clear" w:color="000000" w:fill="FFFFFF"/>
            <w:vAlign w:val="center"/>
            <w:hideMark/>
          </w:tcPr>
          <w:p w14:paraId="3BF9B15A"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Kanamycin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515A554"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5A748D56"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445F05F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1</w:t>
            </w:r>
          </w:p>
        </w:tc>
        <w:tc>
          <w:tcPr>
            <w:tcW w:w="915" w:type="dxa"/>
            <w:tcBorders>
              <w:top w:val="nil"/>
              <w:left w:val="nil"/>
              <w:bottom w:val="single" w:sz="4" w:space="0" w:color="auto"/>
              <w:right w:val="single" w:sz="4" w:space="0" w:color="auto"/>
            </w:tcBorders>
            <w:shd w:val="clear" w:color="000000" w:fill="FFFFFF"/>
            <w:hideMark/>
          </w:tcPr>
          <w:p w14:paraId="0C74B9E3"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300</w:t>
            </w:r>
          </w:p>
        </w:tc>
      </w:tr>
      <w:tr w:rsidR="00FC19E8" w:rsidRPr="00FC19E8" w14:paraId="628BCA9C" w14:textId="77777777" w:rsidTr="00FC19E8">
        <w:trPr>
          <w:trHeight w:val="134"/>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66C9DCFF"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42-HE0-006</w:t>
            </w:r>
          </w:p>
        </w:tc>
        <w:tc>
          <w:tcPr>
            <w:tcW w:w="4623" w:type="dxa"/>
            <w:tcBorders>
              <w:top w:val="nil"/>
              <w:left w:val="nil"/>
              <w:bottom w:val="single" w:sz="4" w:space="0" w:color="auto"/>
              <w:right w:val="nil"/>
            </w:tcBorders>
            <w:shd w:val="clear" w:color="000000" w:fill="FFFFFF"/>
            <w:vAlign w:val="center"/>
            <w:hideMark/>
          </w:tcPr>
          <w:p w14:paraId="69300311"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r w:rsidRPr="00FC19E8">
              <w:rPr>
                <w:rFonts w:ascii="Simplified Arabic" w:eastAsia="Times New Roman" w:hAnsi="Simplified Arabic" w:cs="Simplified Arabic"/>
                <w:b/>
                <w:bCs/>
                <w:sz w:val="24"/>
                <w:szCs w:val="24"/>
              </w:rPr>
              <w:t>Pyrizinamide</w:t>
            </w:r>
            <w:proofErr w:type="spellEnd"/>
            <w:r w:rsidRPr="00FC19E8">
              <w:rPr>
                <w:rFonts w:ascii="Simplified Arabic" w:eastAsia="Times New Roman" w:hAnsi="Simplified Arabic" w:cs="Simplified Arabic"/>
                <w:b/>
                <w:bCs/>
                <w:sz w:val="24"/>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1F29A9C"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0322410C"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54260BE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2</w:t>
            </w:r>
          </w:p>
        </w:tc>
        <w:tc>
          <w:tcPr>
            <w:tcW w:w="915" w:type="dxa"/>
            <w:tcBorders>
              <w:top w:val="nil"/>
              <w:left w:val="nil"/>
              <w:bottom w:val="single" w:sz="4" w:space="0" w:color="auto"/>
              <w:right w:val="single" w:sz="4" w:space="0" w:color="auto"/>
            </w:tcBorders>
            <w:shd w:val="clear" w:color="000000" w:fill="FFFFFF"/>
            <w:hideMark/>
          </w:tcPr>
          <w:p w14:paraId="52A36CA5"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390</w:t>
            </w:r>
          </w:p>
        </w:tc>
      </w:tr>
      <w:tr w:rsidR="00FC19E8" w:rsidRPr="00FC19E8" w14:paraId="454D551E" w14:textId="77777777" w:rsidTr="00FC19E8">
        <w:trPr>
          <w:trHeight w:val="188"/>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27E8A641"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42-HE0-007</w:t>
            </w:r>
          </w:p>
        </w:tc>
        <w:tc>
          <w:tcPr>
            <w:tcW w:w="4623" w:type="dxa"/>
            <w:tcBorders>
              <w:top w:val="nil"/>
              <w:left w:val="nil"/>
              <w:bottom w:val="single" w:sz="4" w:space="0" w:color="auto"/>
              <w:right w:val="nil"/>
            </w:tcBorders>
            <w:shd w:val="clear" w:color="000000" w:fill="FFFFFF"/>
            <w:vAlign w:val="center"/>
            <w:hideMark/>
          </w:tcPr>
          <w:p w14:paraId="233ECE74"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   </w:t>
            </w:r>
            <w:proofErr w:type="spellStart"/>
            <w:r w:rsidRPr="00FC19E8">
              <w:rPr>
                <w:rFonts w:ascii="Simplified Arabic" w:eastAsia="Times New Roman" w:hAnsi="Simplified Arabic" w:cs="Simplified Arabic"/>
                <w:b/>
                <w:bCs/>
                <w:sz w:val="24"/>
                <w:szCs w:val="24"/>
              </w:rPr>
              <w:t>steptomycin</w:t>
            </w:r>
            <w:proofErr w:type="spellEnd"/>
            <w:r w:rsidRPr="00FC19E8">
              <w:rPr>
                <w:rFonts w:ascii="Simplified Arabic" w:eastAsia="Times New Roman" w:hAnsi="Simplified Arabic" w:cs="Simplified Arabic"/>
                <w:b/>
                <w:bCs/>
                <w:sz w:val="24"/>
                <w:szCs w:val="24"/>
              </w:rPr>
              <w:t xml:space="preserve"> powder               </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3B82EC84"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28B85C85"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43C2289E"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2</w:t>
            </w:r>
          </w:p>
        </w:tc>
        <w:tc>
          <w:tcPr>
            <w:tcW w:w="915" w:type="dxa"/>
            <w:tcBorders>
              <w:top w:val="nil"/>
              <w:left w:val="nil"/>
              <w:bottom w:val="single" w:sz="4" w:space="0" w:color="auto"/>
              <w:right w:val="single" w:sz="4" w:space="0" w:color="auto"/>
            </w:tcBorders>
            <w:shd w:val="clear" w:color="000000" w:fill="FFFFFF"/>
            <w:hideMark/>
          </w:tcPr>
          <w:p w14:paraId="0A9D081F" w14:textId="77777777" w:rsidR="00FC19E8" w:rsidRPr="00FC19E8" w:rsidRDefault="00FC19E8" w:rsidP="00FC19E8">
            <w:pPr>
              <w:bidi w:val="0"/>
              <w:spacing w:after="0" w:line="240" w:lineRule="auto"/>
              <w:rPr>
                <w:rFonts w:ascii="Arial" w:eastAsia="Times New Roman" w:hAnsi="Arial" w:cs="Arial"/>
                <w:b/>
                <w:bCs/>
                <w:color w:val="FF0000"/>
                <w:sz w:val="24"/>
                <w:szCs w:val="24"/>
              </w:rPr>
            </w:pPr>
            <w:r w:rsidRPr="00FC19E8">
              <w:rPr>
                <w:rFonts w:ascii="Arial" w:eastAsia="Times New Roman" w:hAnsi="Arial" w:cs="Arial"/>
                <w:b/>
                <w:bCs/>
                <w:color w:val="FF0000"/>
                <w:sz w:val="24"/>
                <w:szCs w:val="24"/>
              </w:rPr>
              <w:t> 290</w:t>
            </w:r>
          </w:p>
        </w:tc>
      </w:tr>
      <w:tr w:rsidR="00FC19E8" w:rsidRPr="00FC19E8" w14:paraId="4468A1FF" w14:textId="77777777" w:rsidTr="00FC19E8">
        <w:trPr>
          <w:trHeight w:val="602"/>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42C74128"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42-HE0-010</w:t>
            </w:r>
          </w:p>
        </w:tc>
        <w:tc>
          <w:tcPr>
            <w:tcW w:w="4623" w:type="dxa"/>
            <w:tcBorders>
              <w:top w:val="nil"/>
              <w:left w:val="nil"/>
              <w:bottom w:val="single" w:sz="4" w:space="0" w:color="auto"/>
              <w:right w:val="nil"/>
            </w:tcBorders>
            <w:shd w:val="clear" w:color="000000" w:fill="FFFFFF"/>
            <w:vAlign w:val="center"/>
            <w:hideMark/>
          </w:tcPr>
          <w:p w14:paraId="711B6C87"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N-</w:t>
            </w:r>
            <w:proofErr w:type="spellStart"/>
            <w:r w:rsidRPr="00FC19E8">
              <w:rPr>
                <w:rFonts w:ascii="Simplified Arabic" w:eastAsia="Times New Roman" w:hAnsi="Simplified Arabic" w:cs="Simplified Arabic"/>
                <w:b/>
                <w:bCs/>
                <w:sz w:val="24"/>
                <w:szCs w:val="24"/>
              </w:rPr>
              <w:t>Acytil</w:t>
            </w:r>
            <w:proofErr w:type="spellEnd"/>
            <w:r w:rsidRPr="00FC19E8">
              <w:rPr>
                <w:rFonts w:ascii="Simplified Arabic" w:eastAsia="Times New Roman" w:hAnsi="Simplified Arabic" w:cs="Simplified Arabic"/>
                <w:b/>
                <w:bCs/>
                <w:sz w:val="24"/>
                <w:szCs w:val="24"/>
              </w:rPr>
              <w:t xml:space="preserve">   L-</w:t>
            </w:r>
            <w:proofErr w:type="spellStart"/>
            <w:r w:rsidRPr="00FC19E8">
              <w:rPr>
                <w:rFonts w:ascii="Simplified Arabic" w:eastAsia="Times New Roman" w:hAnsi="Simplified Arabic" w:cs="Simplified Arabic"/>
                <w:b/>
                <w:bCs/>
                <w:sz w:val="24"/>
                <w:szCs w:val="24"/>
              </w:rPr>
              <w:t>systain</w:t>
            </w:r>
            <w:proofErr w:type="spellEnd"/>
            <w:r w:rsidRPr="00FC19E8">
              <w:rPr>
                <w:rFonts w:ascii="Simplified Arabic" w:eastAsia="Times New Roman" w:hAnsi="Simplified Arabic" w:cs="Simplified Arabic"/>
                <w:b/>
                <w:bCs/>
                <w:sz w:val="24"/>
                <w:szCs w:val="24"/>
              </w:rPr>
              <w:t xml:space="preserve"> </w:t>
            </w:r>
            <w:proofErr w:type="gramStart"/>
            <w:r w:rsidRPr="00FC19E8">
              <w:rPr>
                <w:rFonts w:ascii="Simplified Arabic" w:eastAsia="Times New Roman" w:hAnsi="Simplified Arabic" w:cs="Simplified Arabic"/>
                <w:b/>
                <w:bCs/>
                <w:sz w:val="24"/>
                <w:szCs w:val="24"/>
              </w:rPr>
              <w:t xml:space="preserve">( </w:t>
            </w:r>
            <w:proofErr w:type="spellStart"/>
            <w:r w:rsidRPr="00FC19E8">
              <w:rPr>
                <w:rFonts w:ascii="Simplified Arabic" w:eastAsia="Times New Roman" w:hAnsi="Simplified Arabic" w:cs="Simplified Arabic"/>
                <w:b/>
                <w:bCs/>
                <w:sz w:val="24"/>
                <w:szCs w:val="24"/>
              </w:rPr>
              <w:t>NaLC</w:t>
            </w:r>
            <w:proofErr w:type="spellEnd"/>
            <w:proofErr w:type="gramEnd"/>
            <w:r w:rsidRPr="00FC19E8">
              <w:rPr>
                <w:rFonts w:ascii="Simplified Arabic" w:eastAsia="Times New Roman" w:hAnsi="Simplified Arabic" w:cs="Simplified Arabic"/>
                <w:b/>
                <w:bCs/>
                <w:sz w:val="24"/>
                <w:szCs w:val="24"/>
              </w:rPr>
              <w:t>) Powder         ( 100 ) 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41F5E72"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0277085F"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/100gm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2B88C688"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5</w:t>
            </w:r>
          </w:p>
        </w:tc>
        <w:tc>
          <w:tcPr>
            <w:tcW w:w="915" w:type="dxa"/>
            <w:tcBorders>
              <w:top w:val="nil"/>
              <w:left w:val="nil"/>
              <w:bottom w:val="single" w:sz="4" w:space="0" w:color="auto"/>
              <w:right w:val="single" w:sz="4" w:space="0" w:color="auto"/>
            </w:tcBorders>
            <w:shd w:val="clear" w:color="000000" w:fill="FFFFFF"/>
            <w:hideMark/>
          </w:tcPr>
          <w:p w14:paraId="393514B8" w14:textId="77777777" w:rsidR="00FC19E8" w:rsidRPr="00FC19E8" w:rsidRDefault="00FC19E8" w:rsidP="00FC19E8">
            <w:pPr>
              <w:bidi w:val="0"/>
              <w:spacing w:after="0" w:line="240" w:lineRule="auto"/>
              <w:rPr>
                <w:rFonts w:ascii="Arial" w:eastAsia="Times New Roman" w:hAnsi="Arial" w:cs="Arial"/>
                <w:b/>
                <w:bCs/>
                <w:color w:val="FF0000"/>
                <w:sz w:val="24"/>
                <w:szCs w:val="24"/>
              </w:rPr>
            </w:pPr>
            <w:r w:rsidRPr="00FC19E8">
              <w:rPr>
                <w:rFonts w:ascii="Arial" w:eastAsia="Times New Roman" w:hAnsi="Arial" w:cs="Arial"/>
                <w:b/>
                <w:bCs/>
                <w:color w:val="FF0000"/>
                <w:sz w:val="24"/>
                <w:szCs w:val="24"/>
              </w:rPr>
              <w:t> 300</w:t>
            </w:r>
          </w:p>
        </w:tc>
      </w:tr>
      <w:tr w:rsidR="00FC19E8" w:rsidRPr="00FC19E8" w14:paraId="322D1F34" w14:textId="77777777" w:rsidTr="00FC19E8">
        <w:trPr>
          <w:trHeight w:val="17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D1B949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42-HE0-011</w:t>
            </w:r>
          </w:p>
        </w:tc>
        <w:tc>
          <w:tcPr>
            <w:tcW w:w="4623" w:type="dxa"/>
            <w:tcBorders>
              <w:top w:val="nil"/>
              <w:left w:val="nil"/>
              <w:bottom w:val="single" w:sz="4" w:space="0" w:color="auto"/>
              <w:right w:val="nil"/>
            </w:tcBorders>
            <w:shd w:val="clear" w:color="000000" w:fill="FFFFFF"/>
            <w:vAlign w:val="center"/>
            <w:hideMark/>
          </w:tcPr>
          <w:p w14:paraId="262066B5"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Moxifloxacin </w:t>
            </w:r>
            <w:proofErr w:type="gramStart"/>
            <w:r w:rsidRPr="00FC19E8">
              <w:rPr>
                <w:rFonts w:ascii="Simplified Arabic" w:eastAsia="Times New Roman" w:hAnsi="Simplified Arabic" w:cs="Simplified Arabic"/>
                <w:b/>
                <w:bCs/>
                <w:sz w:val="24"/>
                <w:szCs w:val="24"/>
              </w:rPr>
              <w:t>drug  powder</w:t>
            </w:r>
            <w:proofErr w:type="gramEnd"/>
            <w:r w:rsidRPr="00FC19E8">
              <w:rPr>
                <w:rFonts w:ascii="Simplified Arabic" w:eastAsia="Times New Roman" w:hAnsi="Simplified Arabic" w:cs="Simplified Arabic"/>
                <w:b/>
                <w:bCs/>
                <w:sz w:val="24"/>
                <w:szCs w:val="24"/>
              </w:rPr>
              <w:t xml:space="preserve">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4410FF5A"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5B20F21D"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9F53B3F"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7</w:t>
            </w:r>
          </w:p>
        </w:tc>
        <w:tc>
          <w:tcPr>
            <w:tcW w:w="915" w:type="dxa"/>
            <w:tcBorders>
              <w:top w:val="nil"/>
              <w:left w:val="nil"/>
              <w:bottom w:val="single" w:sz="4" w:space="0" w:color="auto"/>
              <w:right w:val="single" w:sz="4" w:space="0" w:color="auto"/>
            </w:tcBorders>
            <w:shd w:val="clear" w:color="000000" w:fill="FFFFFF"/>
            <w:hideMark/>
          </w:tcPr>
          <w:p w14:paraId="6FEEAB43" w14:textId="77777777" w:rsidR="00FC19E8" w:rsidRPr="00FC19E8" w:rsidRDefault="00FC19E8" w:rsidP="00FC19E8">
            <w:pPr>
              <w:bidi w:val="0"/>
              <w:spacing w:after="0" w:line="240" w:lineRule="auto"/>
              <w:rPr>
                <w:rFonts w:ascii="Arial" w:eastAsia="Times New Roman" w:hAnsi="Arial" w:cs="Arial"/>
                <w:b/>
                <w:bCs/>
                <w:color w:val="FF0000"/>
                <w:sz w:val="24"/>
                <w:szCs w:val="24"/>
              </w:rPr>
            </w:pPr>
            <w:r w:rsidRPr="00FC19E8">
              <w:rPr>
                <w:rFonts w:ascii="Arial" w:eastAsia="Times New Roman" w:hAnsi="Arial" w:cs="Arial"/>
                <w:b/>
                <w:bCs/>
                <w:color w:val="FF0000"/>
                <w:sz w:val="24"/>
                <w:szCs w:val="24"/>
              </w:rPr>
              <w:t> 300</w:t>
            </w:r>
          </w:p>
        </w:tc>
      </w:tr>
      <w:tr w:rsidR="00FC19E8" w:rsidRPr="00FC19E8" w14:paraId="780A7BDF" w14:textId="77777777" w:rsidTr="00FC19E8">
        <w:trPr>
          <w:trHeight w:val="395"/>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0812DD18"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42-HE0-012</w:t>
            </w:r>
          </w:p>
        </w:tc>
        <w:tc>
          <w:tcPr>
            <w:tcW w:w="4623" w:type="dxa"/>
            <w:tcBorders>
              <w:top w:val="nil"/>
              <w:left w:val="nil"/>
              <w:bottom w:val="single" w:sz="4" w:space="0" w:color="auto"/>
              <w:right w:val="nil"/>
            </w:tcBorders>
            <w:shd w:val="clear" w:color="000000" w:fill="FFFFFF"/>
            <w:vAlign w:val="center"/>
            <w:hideMark/>
          </w:tcPr>
          <w:p w14:paraId="56B894F8"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gramStart"/>
            <w:r w:rsidRPr="00FC19E8">
              <w:rPr>
                <w:rFonts w:ascii="Simplified Arabic" w:eastAsia="Times New Roman" w:hAnsi="Simplified Arabic" w:cs="Simplified Arabic"/>
                <w:b/>
                <w:bCs/>
                <w:sz w:val="24"/>
                <w:szCs w:val="24"/>
              </w:rPr>
              <w:t>Levofloxacin  drug</w:t>
            </w:r>
            <w:proofErr w:type="gramEnd"/>
            <w:r w:rsidRPr="00FC19E8">
              <w:rPr>
                <w:rFonts w:ascii="Simplified Arabic" w:eastAsia="Times New Roman" w:hAnsi="Simplified Arabic" w:cs="Simplified Arabic"/>
                <w:b/>
                <w:bCs/>
                <w:sz w:val="24"/>
                <w:szCs w:val="24"/>
              </w:rPr>
              <w:t xml:space="preserve">  powder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0237D13A"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32625D76"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02A844FA"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7</w:t>
            </w:r>
          </w:p>
        </w:tc>
        <w:tc>
          <w:tcPr>
            <w:tcW w:w="915" w:type="dxa"/>
            <w:tcBorders>
              <w:top w:val="nil"/>
              <w:left w:val="nil"/>
              <w:bottom w:val="single" w:sz="4" w:space="0" w:color="auto"/>
              <w:right w:val="single" w:sz="4" w:space="0" w:color="auto"/>
            </w:tcBorders>
            <w:shd w:val="clear" w:color="000000" w:fill="FFFFFF"/>
            <w:hideMark/>
          </w:tcPr>
          <w:p w14:paraId="0C6ACB6B" w14:textId="77777777" w:rsidR="00FC19E8" w:rsidRPr="00FC19E8" w:rsidRDefault="00FC19E8" w:rsidP="00FC19E8">
            <w:pPr>
              <w:bidi w:val="0"/>
              <w:spacing w:after="0" w:line="240" w:lineRule="auto"/>
              <w:rPr>
                <w:rFonts w:ascii="Arial" w:eastAsia="Times New Roman" w:hAnsi="Arial" w:cs="Arial"/>
                <w:b/>
                <w:bCs/>
                <w:color w:val="FF0000"/>
                <w:sz w:val="24"/>
                <w:szCs w:val="24"/>
              </w:rPr>
            </w:pPr>
            <w:r w:rsidRPr="00FC19E8">
              <w:rPr>
                <w:rFonts w:ascii="Arial" w:eastAsia="Times New Roman" w:hAnsi="Arial" w:cs="Arial"/>
                <w:b/>
                <w:bCs/>
                <w:color w:val="FF0000"/>
                <w:sz w:val="24"/>
                <w:szCs w:val="24"/>
              </w:rPr>
              <w:t> 200</w:t>
            </w:r>
          </w:p>
        </w:tc>
      </w:tr>
      <w:tr w:rsidR="00FC19E8" w:rsidRPr="00FC19E8" w14:paraId="3836EB2F" w14:textId="77777777" w:rsidTr="00FC19E8">
        <w:trPr>
          <w:trHeight w:val="26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453F0D18"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42-HE0-013</w:t>
            </w:r>
          </w:p>
        </w:tc>
        <w:tc>
          <w:tcPr>
            <w:tcW w:w="4623" w:type="dxa"/>
            <w:tcBorders>
              <w:top w:val="nil"/>
              <w:left w:val="nil"/>
              <w:bottom w:val="single" w:sz="4" w:space="0" w:color="auto"/>
              <w:right w:val="nil"/>
            </w:tcBorders>
            <w:shd w:val="clear" w:color="000000" w:fill="FFFFFF"/>
            <w:vAlign w:val="center"/>
            <w:hideMark/>
          </w:tcPr>
          <w:p w14:paraId="1EE61C6D"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r w:rsidRPr="00FC19E8">
              <w:rPr>
                <w:rFonts w:ascii="Simplified Arabic" w:eastAsia="Times New Roman" w:hAnsi="Simplified Arabic" w:cs="Simplified Arabic"/>
                <w:b/>
                <w:bCs/>
                <w:sz w:val="24"/>
                <w:szCs w:val="24"/>
              </w:rPr>
              <w:t>Lenozolied</w:t>
            </w:r>
            <w:proofErr w:type="spellEnd"/>
            <w:r w:rsidRPr="00FC19E8">
              <w:rPr>
                <w:rFonts w:ascii="Simplified Arabic" w:eastAsia="Times New Roman" w:hAnsi="Simplified Arabic" w:cs="Simplified Arabic"/>
                <w:b/>
                <w:bCs/>
                <w:sz w:val="24"/>
                <w:szCs w:val="24"/>
              </w:rPr>
              <w:t xml:space="preserve">   </w:t>
            </w:r>
            <w:proofErr w:type="gramStart"/>
            <w:r w:rsidRPr="00FC19E8">
              <w:rPr>
                <w:rFonts w:ascii="Simplified Arabic" w:eastAsia="Times New Roman" w:hAnsi="Simplified Arabic" w:cs="Simplified Arabic"/>
                <w:b/>
                <w:bCs/>
                <w:sz w:val="24"/>
                <w:szCs w:val="24"/>
              </w:rPr>
              <w:t>drug  powder</w:t>
            </w:r>
            <w:proofErr w:type="gramEnd"/>
            <w:r w:rsidRPr="00FC19E8">
              <w:rPr>
                <w:rFonts w:ascii="Simplified Arabic" w:eastAsia="Times New Roman" w:hAnsi="Simplified Arabic" w:cs="Simplified Arabic"/>
                <w:b/>
                <w:bCs/>
                <w:sz w:val="24"/>
                <w:szCs w:val="24"/>
              </w:rPr>
              <w:t xml:space="preserve">  (1gm)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CDD38BE"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4DD6C53D"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/1gm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43598482"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5</w:t>
            </w:r>
          </w:p>
        </w:tc>
        <w:tc>
          <w:tcPr>
            <w:tcW w:w="915" w:type="dxa"/>
            <w:tcBorders>
              <w:top w:val="nil"/>
              <w:left w:val="nil"/>
              <w:bottom w:val="single" w:sz="4" w:space="0" w:color="auto"/>
              <w:right w:val="single" w:sz="4" w:space="0" w:color="auto"/>
            </w:tcBorders>
            <w:shd w:val="clear" w:color="000000" w:fill="FFFFFF"/>
            <w:hideMark/>
          </w:tcPr>
          <w:p w14:paraId="5C3D56C7" w14:textId="77777777" w:rsidR="00FC19E8" w:rsidRPr="00FC19E8" w:rsidRDefault="00FC19E8" w:rsidP="00FC19E8">
            <w:pPr>
              <w:bidi w:val="0"/>
              <w:spacing w:after="0" w:line="240" w:lineRule="auto"/>
              <w:rPr>
                <w:rFonts w:ascii="Arial" w:eastAsia="Times New Roman" w:hAnsi="Arial" w:cs="Arial"/>
                <w:b/>
                <w:bCs/>
                <w:color w:val="FF0000"/>
                <w:sz w:val="24"/>
                <w:szCs w:val="24"/>
              </w:rPr>
            </w:pPr>
            <w:r w:rsidRPr="00FC19E8">
              <w:rPr>
                <w:rFonts w:ascii="Arial" w:eastAsia="Times New Roman" w:hAnsi="Arial" w:cs="Arial"/>
                <w:b/>
                <w:bCs/>
                <w:color w:val="FF0000"/>
                <w:sz w:val="24"/>
                <w:szCs w:val="24"/>
              </w:rPr>
              <w:t> 350</w:t>
            </w:r>
          </w:p>
        </w:tc>
      </w:tr>
      <w:tr w:rsidR="00FC19E8" w:rsidRPr="00FC19E8" w14:paraId="068D5532" w14:textId="77777777" w:rsidTr="00FC19E8">
        <w:trPr>
          <w:trHeight w:val="377"/>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2DE92A3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42-HE0-014</w:t>
            </w:r>
          </w:p>
        </w:tc>
        <w:tc>
          <w:tcPr>
            <w:tcW w:w="4623" w:type="dxa"/>
            <w:tcBorders>
              <w:top w:val="nil"/>
              <w:left w:val="nil"/>
              <w:bottom w:val="single" w:sz="4" w:space="0" w:color="auto"/>
              <w:right w:val="nil"/>
            </w:tcBorders>
            <w:shd w:val="clear" w:color="000000" w:fill="FFFFFF"/>
            <w:vAlign w:val="center"/>
            <w:hideMark/>
          </w:tcPr>
          <w:p w14:paraId="65054609"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proofErr w:type="gramStart"/>
            <w:r w:rsidRPr="00FC19E8">
              <w:rPr>
                <w:rFonts w:ascii="Simplified Arabic" w:eastAsia="Times New Roman" w:hAnsi="Simplified Arabic" w:cs="Simplified Arabic"/>
                <w:b/>
                <w:bCs/>
                <w:sz w:val="24"/>
                <w:szCs w:val="24"/>
              </w:rPr>
              <w:t>Amicacin</w:t>
            </w:r>
            <w:proofErr w:type="spellEnd"/>
            <w:r w:rsidRPr="00FC19E8">
              <w:rPr>
                <w:rFonts w:ascii="Simplified Arabic" w:eastAsia="Times New Roman" w:hAnsi="Simplified Arabic" w:cs="Simplified Arabic"/>
                <w:b/>
                <w:bCs/>
                <w:sz w:val="24"/>
                <w:szCs w:val="24"/>
              </w:rPr>
              <w:t xml:space="preserve">  drug</w:t>
            </w:r>
            <w:proofErr w:type="gramEnd"/>
            <w:r w:rsidRPr="00FC19E8">
              <w:rPr>
                <w:rFonts w:ascii="Simplified Arabic" w:eastAsia="Times New Roman" w:hAnsi="Simplified Arabic" w:cs="Simplified Arabic"/>
                <w:b/>
                <w:bCs/>
                <w:sz w:val="24"/>
                <w:szCs w:val="24"/>
              </w:rPr>
              <w:t xml:space="preserve">  powder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165CC11B"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7F68E99E"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6D7572B"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5</w:t>
            </w:r>
          </w:p>
        </w:tc>
        <w:tc>
          <w:tcPr>
            <w:tcW w:w="915" w:type="dxa"/>
            <w:tcBorders>
              <w:top w:val="nil"/>
              <w:left w:val="nil"/>
              <w:bottom w:val="single" w:sz="4" w:space="0" w:color="auto"/>
              <w:right w:val="single" w:sz="4" w:space="0" w:color="auto"/>
            </w:tcBorders>
            <w:shd w:val="clear" w:color="000000" w:fill="FFFFFF"/>
            <w:hideMark/>
          </w:tcPr>
          <w:p w14:paraId="3E3807BB"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480</w:t>
            </w:r>
          </w:p>
        </w:tc>
      </w:tr>
      <w:tr w:rsidR="00FC19E8" w:rsidRPr="00FC19E8" w14:paraId="357B572A" w14:textId="77777777" w:rsidTr="00FC19E8">
        <w:trPr>
          <w:trHeight w:val="449"/>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770A24D8"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42-HE0-017</w:t>
            </w:r>
          </w:p>
        </w:tc>
        <w:tc>
          <w:tcPr>
            <w:tcW w:w="4623" w:type="dxa"/>
            <w:tcBorders>
              <w:top w:val="nil"/>
              <w:left w:val="nil"/>
              <w:bottom w:val="single" w:sz="4" w:space="0" w:color="auto"/>
              <w:right w:val="nil"/>
            </w:tcBorders>
            <w:shd w:val="clear" w:color="000000" w:fill="FFFFFF"/>
            <w:vAlign w:val="center"/>
            <w:hideMark/>
          </w:tcPr>
          <w:p w14:paraId="5B346FD3"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xml:space="preserve">ofloxacin </w:t>
            </w:r>
            <w:proofErr w:type="gramStart"/>
            <w:r w:rsidRPr="00FC19E8">
              <w:rPr>
                <w:rFonts w:ascii="Simplified Arabic" w:eastAsia="Times New Roman" w:hAnsi="Simplified Arabic" w:cs="Simplified Arabic"/>
                <w:b/>
                <w:bCs/>
                <w:sz w:val="24"/>
                <w:szCs w:val="24"/>
              </w:rPr>
              <w:t>drug  powder</w:t>
            </w:r>
            <w:proofErr w:type="gramEnd"/>
            <w:r w:rsidRPr="00FC19E8">
              <w:rPr>
                <w:rFonts w:ascii="Simplified Arabic" w:eastAsia="Times New Roman" w:hAnsi="Simplified Arabic" w:cs="Simplified Arabic"/>
                <w:b/>
                <w:bCs/>
                <w:sz w:val="24"/>
                <w:szCs w:val="24"/>
              </w:rPr>
              <w:t xml:space="preserve">  (5gm)</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05B2C726"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368EB9F2"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pack /5gm</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1C805B26"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2</w:t>
            </w:r>
          </w:p>
        </w:tc>
        <w:tc>
          <w:tcPr>
            <w:tcW w:w="915" w:type="dxa"/>
            <w:tcBorders>
              <w:top w:val="nil"/>
              <w:left w:val="nil"/>
              <w:bottom w:val="single" w:sz="4" w:space="0" w:color="auto"/>
              <w:right w:val="single" w:sz="4" w:space="0" w:color="auto"/>
            </w:tcBorders>
            <w:shd w:val="clear" w:color="000000" w:fill="FFFFFF"/>
            <w:hideMark/>
          </w:tcPr>
          <w:p w14:paraId="0335794E"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220</w:t>
            </w:r>
          </w:p>
        </w:tc>
      </w:tr>
      <w:tr w:rsidR="00FC19E8" w:rsidRPr="00FC19E8" w14:paraId="64C0066F" w14:textId="77777777" w:rsidTr="00FC19E8">
        <w:trPr>
          <w:trHeight w:val="765"/>
        </w:trPr>
        <w:tc>
          <w:tcPr>
            <w:tcW w:w="1942" w:type="dxa"/>
            <w:tcBorders>
              <w:top w:val="nil"/>
              <w:left w:val="single" w:sz="4" w:space="0" w:color="auto"/>
              <w:bottom w:val="single" w:sz="4" w:space="0" w:color="auto"/>
              <w:right w:val="single" w:sz="4" w:space="0" w:color="auto"/>
            </w:tcBorders>
            <w:shd w:val="clear" w:color="000000" w:fill="FFFF00"/>
            <w:vAlign w:val="center"/>
            <w:hideMark/>
          </w:tcPr>
          <w:p w14:paraId="57CBB815"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42-L</w:t>
            </w:r>
          </w:p>
        </w:tc>
        <w:tc>
          <w:tcPr>
            <w:tcW w:w="4623" w:type="dxa"/>
            <w:tcBorders>
              <w:top w:val="nil"/>
              <w:left w:val="nil"/>
              <w:bottom w:val="single" w:sz="4" w:space="0" w:color="auto"/>
              <w:right w:val="nil"/>
            </w:tcBorders>
            <w:shd w:val="clear" w:color="000000" w:fill="FFFF00"/>
            <w:vAlign w:val="center"/>
            <w:hideMark/>
          </w:tcPr>
          <w:p w14:paraId="3D61D598"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r w:rsidRPr="00FC19E8">
              <w:rPr>
                <w:rFonts w:ascii="Simplified Arabic" w:eastAsia="Times New Roman" w:hAnsi="Simplified Arabic" w:cs="Simplified Arabic"/>
                <w:b/>
                <w:bCs/>
                <w:sz w:val="24"/>
                <w:szCs w:val="24"/>
              </w:rPr>
              <w:t>Genexpert</w:t>
            </w:r>
            <w:proofErr w:type="spellEnd"/>
            <w:r w:rsidRPr="00FC19E8">
              <w:rPr>
                <w:rFonts w:ascii="Simplified Arabic" w:eastAsia="Times New Roman" w:hAnsi="Simplified Arabic" w:cs="Simplified Arabic"/>
                <w:b/>
                <w:bCs/>
                <w:sz w:val="24"/>
                <w:szCs w:val="24"/>
              </w:rPr>
              <w:t xml:space="preserve"> system </w:t>
            </w:r>
            <w:r w:rsidRPr="00FC19E8">
              <w:rPr>
                <w:rFonts w:ascii="Simplified Arabic" w:eastAsia="Times New Roman" w:hAnsi="Simplified Arabic" w:cs="Simplified Arabic"/>
                <w:b/>
                <w:bCs/>
                <w:sz w:val="24"/>
                <w:szCs w:val="24"/>
                <w:rtl/>
              </w:rPr>
              <w:t>جهاز</w:t>
            </w:r>
            <w:r w:rsidRPr="00FC19E8">
              <w:rPr>
                <w:rFonts w:ascii="Simplified Arabic" w:eastAsia="Times New Roman" w:hAnsi="Simplified Arabic" w:cs="Simplified Arabic"/>
                <w:b/>
                <w:bCs/>
                <w:sz w:val="24"/>
                <w:szCs w:val="24"/>
              </w:rPr>
              <w:t xml:space="preserve"> </w:t>
            </w:r>
          </w:p>
        </w:tc>
        <w:tc>
          <w:tcPr>
            <w:tcW w:w="1056" w:type="dxa"/>
            <w:tcBorders>
              <w:top w:val="nil"/>
              <w:left w:val="single" w:sz="4" w:space="0" w:color="auto"/>
              <w:bottom w:val="single" w:sz="4" w:space="0" w:color="auto"/>
              <w:right w:val="single" w:sz="4" w:space="0" w:color="auto"/>
            </w:tcBorders>
            <w:shd w:val="clear" w:color="000000" w:fill="FFFF00"/>
            <w:vAlign w:val="center"/>
            <w:hideMark/>
          </w:tcPr>
          <w:p w14:paraId="6D4C0B7F"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 </w:t>
            </w:r>
          </w:p>
        </w:tc>
        <w:tc>
          <w:tcPr>
            <w:tcW w:w="1528" w:type="dxa"/>
            <w:tcBorders>
              <w:top w:val="nil"/>
              <w:left w:val="nil"/>
              <w:bottom w:val="single" w:sz="4" w:space="0" w:color="auto"/>
              <w:right w:val="nil"/>
            </w:tcBorders>
            <w:shd w:val="clear" w:color="000000" w:fill="FFFF00"/>
            <w:vAlign w:val="center"/>
            <w:hideMark/>
          </w:tcPr>
          <w:p w14:paraId="1961FAD4"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 </w:t>
            </w:r>
          </w:p>
        </w:tc>
        <w:tc>
          <w:tcPr>
            <w:tcW w:w="1116" w:type="dxa"/>
            <w:tcBorders>
              <w:top w:val="nil"/>
              <w:left w:val="single" w:sz="4" w:space="0" w:color="auto"/>
              <w:bottom w:val="single" w:sz="4" w:space="0" w:color="auto"/>
              <w:right w:val="single" w:sz="4" w:space="0" w:color="auto"/>
            </w:tcBorders>
            <w:shd w:val="clear" w:color="000000" w:fill="FFFF00"/>
            <w:vAlign w:val="center"/>
            <w:hideMark/>
          </w:tcPr>
          <w:p w14:paraId="5EE05BE0"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 </w:t>
            </w:r>
          </w:p>
        </w:tc>
        <w:tc>
          <w:tcPr>
            <w:tcW w:w="915" w:type="dxa"/>
            <w:tcBorders>
              <w:top w:val="nil"/>
              <w:left w:val="nil"/>
              <w:bottom w:val="single" w:sz="4" w:space="0" w:color="auto"/>
              <w:right w:val="single" w:sz="4" w:space="0" w:color="auto"/>
            </w:tcBorders>
            <w:shd w:val="clear" w:color="000000" w:fill="FFFF00"/>
            <w:hideMark/>
          </w:tcPr>
          <w:p w14:paraId="60317771" w14:textId="77777777" w:rsidR="00FC19E8" w:rsidRPr="00FC19E8" w:rsidRDefault="00FC19E8" w:rsidP="00FC19E8">
            <w:pPr>
              <w:bidi w:val="0"/>
              <w:spacing w:after="0" w:line="240" w:lineRule="auto"/>
              <w:rPr>
                <w:rFonts w:ascii="Cambria" w:eastAsia="Times New Roman" w:hAnsi="Cambria" w:cs="Arial"/>
                <w:b/>
                <w:bCs/>
                <w:color w:val="0000FF"/>
                <w:sz w:val="24"/>
                <w:szCs w:val="24"/>
              </w:rPr>
            </w:pPr>
            <w:r w:rsidRPr="00FC19E8">
              <w:rPr>
                <w:rFonts w:ascii="Cambria" w:eastAsia="Times New Roman" w:hAnsi="Cambria" w:cs="Arial"/>
                <w:b/>
                <w:bCs/>
                <w:color w:val="0000FF"/>
                <w:sz w:val="24"/>
                <w:szCs w:val="24"/>
              </w:rPr>
              <w:t> </w:t>
            </w:r>
          </w:p>
        </w:tc>
      </w:tr>
      <w:tr w:rsidR="00FC19E8" w:rsidRPr="00FC19E8" w14:paraId="4CF8D27E" w14:textId="77777777" w:rsidTr="00FC19E8">
        <w:trPr>
          <w:trHeight w:val="660"/>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35C3CF1B"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42-L00-002</w:t>
            </w:r>
          </w:p>
        </w:tc>
        <w:tc>
          <w:tcPr>
            <w:tcW w:w="4623" w:type="dxa"/>
            <w:tcBorders>
              <w:top w:val="nil"/>
              <w:left w:val="nil"/>
              <w:bottom w:val="single" w:sz="4" w:space="0" w:color="auto"/>
              <w:right w:val="nil"/>
            </w:tcBorders>
            <w:shd w:val="clear" w:color="000000" w:fill="FFFFFF"/>
            <w:vAlign w:val="center"/>
            <w:hideMark/>
          </w:tcPr>
          <w:p w14:paraId="33ECFF2C"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proofErr w:type="gramStart"/>
            <w:r w:rsidRPr="00FC19E8">
              <w:rPr>
                <w:rFonts w:ascii="Simplified Arabic" w:eastAsia="Times New Roman" w:hAnsi="Simplified Arabic" w:cs="Simplified Arabic"/>
                <w:b/>
                <w:bCs/>
                <w:sz w:val="24"/>
                <w:szCs w:val="24"/>
              </w:rPr>
              <w:t>Genexpert</w:t>
            </w:r>
            <w:proofErr w:type="spellEnd"/>
            <w:r w:rsidRPr="00FC19E8">
              <w:rPr>
                <w:rFonts w:ascii="Simplified Arabic" w:eastAsia="Times New Roman" w:hAnsi="Simplified Arabic" w:cs="Simplified Arabic"/>
                <w:b/>
                <w:bCs/>
                <w:sz w:val="24"/>
                <w:szCs w:val="24"/>
              </w:rPr>
              <w:t xml:space="preserve">  MTB</w:t>
            </w:r>
            <w:proofErr w:type="gramEnd"/>
            <w:r w:rsidRPr="00FC19E8">
              <w:rPr>
                <w:rFonts w:ascii="Simplified Arabic" w:eastAsia="Times New Roman" w:hAnsi="Simplified Arabic" w:cs="Simplified Arabic"/>
                <w:b/>
                <w:bCs/>
                <w:sz w:val="24"/>
                <w:szCs w:val="24"/>
              </w:rPr>
              <w:t>/ RIF- ULTRA</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260615F3"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5284D262"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0"/>
                <w:szCs w:val="20"/>
              </w:rPr>
            </w:pPr>
            <w:r w:rsidRPr="00FC19E8">
              <w:rPr>
                <w:rFonts w:ascii="Simplified Arabic" w:eastAsia="Times New Roman" w:hAnsi="Simplified Arabic" w:cs="Simplified Arabic"/>
                <w:b/>
                <w:bCs/>
                <w:sz w:val="20"/>
                <w:szCs w:val="20"/>
              </w:rPr>
              <w:t>test</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4C87E1E7"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12500</w:t>
            </w:r>
          </w:p>
        </w:tc>
        <w:tc>
          <w:tcPr>
            <w:tcW w:w="915" w:type="dxa"/>
            <w:tcBorders>
              <w:top w:val="nil"/>
              <w:left w:val="nil"/>
              <w:bottom w:val="single" w:sz="4" w:space="0" w:color="auto"/>
              <w:right w:val="single" w:sz="4" w:space="0" w:color="auto"/>
            </w:tcBorders>
            <w:shd w:val="clear" w:color="000000" w:fill="FFFFFF"/>
            <w:hideMark/>
          </w:tcPr>
          <w:p w14:paraId="13F22EC4" w14:textId="77777777" w:rsidR="00FC19E8" w:rsidRPr="00FC19E8" w:rsidRDefault="00FC19E8" w:rsidP="00FC19E8">
            <w:pPr>
              <w:bidi w:val="0"/>
              <w:spacing w:after="0" w:line="240" w:lineRule="auto"/>
              <w:rPr>
                <w:rFonts w:ascii="Cambria" w:eastAsia="Times New Roman" w:hAnsi="Cambria" w:cs="Arial"/>
                <w:b/>
                <w:bCs/>
                <w:sz w:val="24"/>
                <w:szCs w:val="24"/>
              </w:rPr>
            </w:pPr>
            <w:r w:rsidRPr="00FC19E8">
              <w:rPr>
                <w:rFonts w:ascii="Cambria" w:eastAsia="Times New Roman" w:hAnsi="Cambria" w:cs="Arial"/>
                <w:b/>
                <w:bCs/>
                <w:sz w:val="24"/>
                <w:szCs w:val="24"/>
              </w:rPr>
              <w:t> 88</w:t>
            </w:r>
          </w:p>
        </w:tc>
      </w:tr>
      <w:tr w:rsidR="00FC19E8" w:rsidRPr="00FC19E8" w14:paraId="7BC6CBEC" w14:textId="77777777" w:rsidTr="00FC19E8">
        <w:trPr>
          <w:trHeight w:val="386"/>
        </w:trPr>
        <w:tc>
          <w:tcPr>
            <w:tcW w:w="1942" w:type="dxa"/>
            <w:tcBorders>
              <w:top w:val="nil"/>
              <w:left w:val="single" w:sz="4" w:space="0" w:color="auto"/>
              <w:bottom w:val="single" w:sz="4" w:space="0" w:color="auto"/>
              <w:right w:val="single" w:sz="4" w:space="0" w:color="auto"/>
            </w:tcBorders>
            <w:shd w:val="clear" w:color="000000" w:fill="FFFFFF"/>
            <w:vAlign w:val="center"/>
            <w:hideMark/>
          </w:tcPr>
          <w:p w14:paraId="00B01BF2" w14:textId="77777777" w:rsidR="00FC19E8" w:rsidRPr="00FC19E8" w:rsidRDefault="00FC19E8" w:rsidP="00FC19E8">
            <w:pPr>
              <w:bidi w:val="0"/>
              <w:spacing w:after="0" w:line="240" w:lineRule="auto"/>
              <w:jc w:val="center"/>
              <w:rPr>
                <w:rFonts w:ascii="Simplified Arabic" w:eastAsia="Times New Roman" w:hAnsi="Simplified Arabic" w:cs="Simplified Arabic"/>
                <w:b/>
                <w:bCs/>
                <w:sz w:val="24"/>
                <w:szCs w:val="24"/>
              </w:rPr>
            </w:pPr>
            <w:r w:rsidRPr="00FC19E8">
              <w:rPr>
                <w:rFonts w:ascii="Simplified Arabic" w:eastAsia="Times New Roman" w:hAnsi="Simplified Arabic" w:cs="Simplified Arabic"/>
                <w:b/>
                <w:bCs/>
                <w:sz w:val="24"/>
                <w:szCs w:val="24"/>
              </w:rPr>
              <w:t>42-L00-003</w:t>
            </w:r>
          </w:p>
        </w:tc>
        <w:tc>
          <w:tcPr>
            <w:tcW w:w="4623" w:type="dxa"/>
            <w:tcBorders>
              <w:top w:val="nil"/>
              <w:left w:val="nil"/>
              <w:bottom w:val="single" w:sz="4" w:space="0" w:color="auto"/>
              <w:right w:val="nil"/>
            </w:tcBorders>
            <w:shd w:val="clear" w:color="000000" w:fill="FFFFFF"/>
            <w:vAlign w:val="center"/>
            <w:hideMark/>
          </w:tcPr>
          <w:p w14:paraId="7F2CC32A" w14:textId="77777777" w:rsidR="00FC19E8" w:rsidRPr="00FC19E8" w:rsidRDefault="00FC19E8" w:rsidP="00FC19E8">
            <w:pPr>
              <w:bidi w:val="0"/>
              <w:spacing w:after="0" w:line="240" w:lineRule="auto"/>
              <w:rPr>
                <w:rFonts w:ascii="Simplified Arabic" w:eastAsia="Times New Roman" w:hAnsi="Simplified Arabic" w:cs="Simplified Arabic"/>
                <w:b/>
                <w:bCs/>
                <w:sz w:val="24"/>
                <w:szCs w:val="24"/>
              </w:rPr>
            </w:pPr>
            <w:proofErr w:type="spellStart"/>
            <w:r w:rsidRPr="00FC19E8">
              <w:rPr>
                <w:rFonts w:ascii="Simplified Arabic" w:eastAsia="Times New Roman" w:hAnsi="Simplified Arabic" w:cs="Simplified Arabic"/>
                <w:b/>
                <w:bCs/>
                <w:sz w:val="24"/>
                <w:szCs w:val="24"/>
              </w:rPr>
              <w:t>GenexperTest</w:t>
            </w:r>
            <w:proofErr w:type="spellEnd"/>
            <w:r w:rsidRPr="00FC19E8">
              <w:rPr>
                <w:rFonts w:ascii="Simplified Arabic" w:eastAsia="Times New Roman" w:hAnsi="Simplified Arabic" w:cs="Simplified Arabic"/>
                <w:b/>
                <w:bCs/>
                <w:sz w:val="24"/>
                <w:szCs w:val="24"/>
              </w:rPr>
              <w:t xml:space="preserve"> MTB/XDR</w:t>
            </w:r>
          </w:p>
        </w:tc>
        <w:tc>
          <w:tcPr>
            <w:tcW w:w="1056" w:type="dxa"/>
            <w:tcBorders>
              <w:top w:val="nil"/>
              <w:left w:val="single" w:sz="4" w:space="0" w:color="auto"/>
              <w:bottom w:val="single" w:sz="4" w:space="0" w:color="auto"/>
              <w:right w:val="single" w:sz="4" w:space="0" w:color="auto"/>
            </w:tcBorders>
            <w:shd w:val="clear" w:color="000000" w:fill="FFFFFF"/>
            <w:vAlign w:val="center"/>
            <w:hideMark/>
          </w:tcPr>
          <w:p w14:paraId="7348218F"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A</w:t>
            </w:r>
          </w:p>
        </w:tc>
        <w:tc>
          <w:tcPr>
            <w:tcW w:w="1528" w:type="dxa"/>
            <w:tcBorders>
              <w:top w:val="nil"/>
              <w:left w:val="nil"/>
              <w:bottom w:val="single" w:sz="4" w:space="0" w:color="auto"/>
              <w:right w:val="nil"/>
            </w:tcBorders>
            <w:shd w:val="clear" w:color="000000" w:fill="FFFFFF"/>
            <w:vAlign w:val="center"/>
            <w:hideMark/>
          </w:tcPr>
          <w:p w14:paraId="313C67B5" w14:textId="77777777" w:rsidR="00FC19E8" w:rsidRPr="00FC19E8" w:rsidRDefault="00FC19E8" w:rsidP="00FC19E8">
            <w:pPr>
              <w:bidi w:val="0"/>
              <w:spacing w:after="0" w:line="240" w:lineRule="auto"/>
              <w:jc w:val="center"/>
              <w:rPr>
                <w:rFonts w:ascii="Arial" w:eastAsia="Times New Roman" w:hAnsi="Arial" w:cs="Arial"/>
                <w:b/>
                <w:bCs/>
                <w:sz w:val="20"/>
                <w:szCs w:val="20"/>
              </w:rPr>
            </w:pPr>
            <w:r w:rsidRPr="00FC19E8">
              <w:rPr>
                <w:rFonts w:ascii="Arial" w:eastAsia="Times New Roman" w:hAnsi="Arial" w:cs="Arial"/>
                <w:b/>
                <w:bCs/>
                <w:sz w:val="20"/>
                <w:szCs w:val="20"/>
              </w:rPr>
              <w:t>test</w:t>
            </w:r>
          </w:p>
        </w:tc>
        <w:tc>
          <w:tcPr>
            <w:tcW w:w="1116" w:type="dxa"/>
            <w:tcBorders>
              <w:top w:val="nil"/>
              <w:left w:val="single" w:sz="4" w:space="0" w:color="auto"/>
              <w:bottom w:val="single" w:sz="4" w:space="0" w:color="auto"/>
              <w:right w:val="single" w:sz="4" w:space="0" w:color="auto"/>
            </w:tcBorders>
            <w:shd w:val="clear" w:color="000000" w:fill="FFFFFF"/>
            <w:vAlign w:val="center"/>
            <w:hideMark/>
          </w:tcPr>
          <w:p w14:paraId="75634EDC" w14:textId="77777777" w:rsidR="00FC19E8" w:rsidRPr="00FC19E8" w:rsidRDefault="00FC19E8" w:rsidP="00FC19E8">
            <w:pPr>
              <w:bidi w:val="0"/>
              <w:spacing w:after="0" w:line="240" w:lineRule="auto"/>
              <w:jc w:val="center"/>
              <w:rPr>
                <w:rFonts w:ascii="Arial" w:eastAsia="Times New Roman" w:hAnsi="Arial" w:cs="Arial"/>
                <w:b/>
                <w:bCs/>
                <w:sz w:val="24"/>
                <w:szCs w:val="24"/>
              </w:rPr>
            </w:pPr>
            <w:r w:rsidRPr="00FC19E8">
              <w:rPr>
                <w:rFonts w:ascii="Arial" w:eastAsia="Times New Roman" w:hAnsi="Arial" w:cs="Arial"/>
                <w:b/>
                <w:bCs/>
                <w:sz w:val="24"/>
                <w:szCs w:val="24"/>
              </w:rPr>
              <w:t>1000</w:t>
            </w:r>
          </w:p>
        </w:tc>
        <w:tc>
          <w:tcPr>
            <w:tcW w:w="915" w:type="dxa"/>
            <w:tcBorders>
              <w:top w:val="nil"/>
              <w:left w:val="nil"/>
              <w:bottom w:val="single" w:sz="4" w:space="0" w:color="auto"/>
              <w:right w:val="single" w:sz="4" w:space="0" w:color="auto"/>
            </w:tcBorders>
            <w:shd w:val="clear" w:color="000000" w:fill="FFFFFF"/>
            <w:hideMark/>
          </w:tcPr>
          <w:p w14:paraId="7DD55264" w14:textId="77777777" w:rsidR="00FC19E8" w:rsidRPr="00FC19E8" w:rsidRDefault="00FC19E8" w:rsidP="00FC19E8">
            <w:pPr>
              <w:bidi w:val="0"/>
              <w:spacing w:after="0" w:line="240" w:lineRule="auto"/>
              <w:rPr>
                <w:rFonts w:ascii="Arial" w:eastAsia="Times New Roman" w:hAnsi="Arial" w:cs="Arial"/>
                <w:b/>
                <w:bCs/>
                <w:sz w:val="24"/>
                <w:szCs w:val="24"/>
              </w:rPr>
            </w:pPr>
            <w:r w:rsidRPr="00FC19E8">
              <w:rPr>
                <w:rFonts w:ascii="Arial" w:eastAsia="Times New Roman" w:hAnsi="Arial" w:cs="Arial"/>
                <w:b/>
                <w:bCs/>
                <w:sz w:val="24"/>
                <w:szCs w:val="24"/>
              </w:rPr>
              <w:t> 134</w:t>
            </w: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lastRenderedPageBreak/>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3"/>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كيماديا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0"/>
      <w:headerReference w:type="first" r:id="rId21"/>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7F942" w14:textId="77777777" w:rsidR="00E920B7" w:rsidRDefault="00E920B7" w:rsidP="00AA28F1">
      <w:pPr>
        <w:spacing w:after="0" w:line="240" w:lineRule="auto"/>
      </w:pPr>
      <w:r>
        <w:separator/>
      </w:r>
    </w:p>
  </w:endnote>
  <w:endnote w:type="continuationSeparator" w:id="0">
    <w:p w14:paraId="648F5D00" w14:textId="77777777" w:rsidR="00E920B7" w:rsidRDefault="00E920B7"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E9CD8" w14:textId="77777777" w:rsidR="00E920B7" w:rsidRDefault="00E920B7" w:rsidP="00AA28F1">
      <w:pPr>
        <w:spacing w:after="0" w:line="240" w:lineRule="auto"/>
      </w:pPr>
      <w:r>
        <w:separator/>
      </w:r>
    </w:p>
  </w:footnote>
  <w:footnote w:type="continuationSeparator" w:id="0">
    <w:p w14:paraId="428DEF53" w14:textId="77777777" w:rsidR="00E920B7" w:rsidRDefault="00E920B7"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551C1"/>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4784F"/>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C4D11"/>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920B7"/>
    <w:rsid w:val="00EA642C"/>
    <w:rsid w:val="00EB4ADC"/>
    <w:rsid w:val="00F06A25"/>
    <w:rsid w:val="00F41606"/>
    <w:rsid w:val="00F44A88"/>
    <w:rsid w:val="00F66960"/>
    <w:rsid w:val="00F9432E"/>
    <w:rsid w:val="00F97B7B"/>
    <w:rsid w:val="00FA45D4"/>
    <w:rsid w:val="00FB322C"/>
    <w:rsid w:val="00FB45C1"/>
    <w:rsid w:val="00FC0FBF"/>
    <w:rsid w:val="00FC19E8"/>
    <w:rsid w:val="00FC5E28"/>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104</Pages>
  <Words>26522</Words>
  <Characters>151177</Characters>
  <Application>Microsoft Office Word</Application>
  <DocSecurity>0</DocSecurity>
  <Lines>1259</Lines>
  <Paragraphs>354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lab dept</cp:lastModifiedBy>
  <cp:revision>3</cp:revision>
  <cp:lastPrinted>2022-08-03T06:29:00Z</cp:lastPrinted>
  <dcterms:created xsi:type="dcterms:W3CDTF">2023-05-23T09:24:00Z</dcterms:created>
  <dcterms:modified xsi:type="dcterms:W3CDTF">2023-05-23T09:41:00Z</dcterms:modified>
</cp:coreProperties>
</file>