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(kimadia</w:t>
            </w:r>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CC3680">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CC3680">
              <w:rPr>
                <w:rFonts w:ascii="Simplified Arabic" w:hAnsi="Simplified Arabic" w:cs="Simplified Arabic"/>
                <w:b/>
                <w:bCs/>
                <w:color w:val="000000"/>
                <w:sz w:val="24"/>
                <w:szCs w:val="24"/>
                <w:highlight w:val="cyan"/>
                <w:lang w:bidi="ar-LB"/>
              </w:rPr>
              <w:t>9</w:t>
            </w:r>
            <w:r w:rsidRPr="008D12BA">
              <w:rPr>
                <w:rFonts w:ascii="Simplified Arabic" w:hAnsi="Simplified Arabic" w:cs="Simplified Arabic"/>
                <w:b/>
                <w:bCs/>
                <w:color w:val="000000"/>
                <w:sz w:val="24"/>
                <w:szCs w:val="24"/>
                <w:highlight w:val="cyan"/>
                <w:lang w:bidi="ar-LB"/>
              </w:rPr>
              <w:t xml:space="preserve"> /202</w:t>
            </w:r>
            <w:r w:rsidR="00126F30">
              <w:rPr>
                <w:rFonts w:ascii="Simplified Arabic" w:hAnsi="Simplified Arabic" w:cs="Simplified Arabic"/>
                <w:b/>
                <w:bCs/>
                <w:color w:val="000000"/>
                <w:sz w:val="24"/>
                <w:szCs w:val="24"/>
                <w:lang w:bidi="ar-LB"/>
              </w:rPr>
              <w:t>3</w:t>
            </w:r>
            <w:r w:rsidR="0029363F">
              <w:rPr>
                <w:sz w:val="24"/>
                <w:szCs w:val="24"/>
              </w:rPr>
              <w:t>A</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balancfe</w:t>
            </w:r>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29363F">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issued in date( day</w:t>
            </w:r>
            <w:r w:rsidRPr="008D12BA">
              <w:rPr>
                <w:rFonts w:ascii="Arial" w:hAnsi="Arial"/>
                <w:sz w:val="24"/>
                <w:szCs w:val="24"/>
                <w:highlight w:val="cyan"/>
              </w:rPr>
              <w:t xml:space="preserve">)…      </w:t>
            </w:r>
            <w:r w:rsidR="0029363F">
              <w:rPr>
                <w:rFonts w:ascii="Arial" w:hAnsi="Arial"/>
                <w:sz w:val="24"/>
                <w:szCs w:val="24"/>
                <w:highlight w:val="cyan"/>
              </w:rPr>
              <w:t>9</w:t>
            </w:r>
            <w:r w:rsidRPr="008D12BA">
              <w:rPr>
                <w:rFonts w:ascii="Arial" w:hAnsi="Arial"/>
                <w:sz w:val="24"/>
                <w:szCs w:val="24"/>
                <w:highlight w:val="cyan"/>
              </w:rPr>
              <w:t xml:space="preserve"> /</w:t>
            </w:r>
            <w:r w:rsidR="0029363F">
              <w:rPr>
                <w:rFonts w:ascii="Arial" w:hAnsi="Arial"/>
                <w:sz w:val="24"/>
                <w:szCs w:val="24"/>
                <w:highlight w:val="cyan"/>
              </w:rPr>
              <w:t>5</w:t>
            </w:r>
            <w:r w:rsidRPr="008D12BA">
              <w:rPr>
                <w:rFonts w:ascii="Arial" w:hAnsi="Arial"/>
                <w:sz w:val="24"/>
                <w:szCs w:val="24"/>
                <w:highlight w:val="cyan"/>
              </w:rPr>
              <w:t xml:space="preserve">  /202</w:t>
            </w:r>
            <w:r w:rsidR="00126F30">
              <w:rPr>
                <w:rFonts w:ascii="Arial" w:hAnsi="Arial"/>
                <w:sz w:val="24"/>
                <w:szCs w:val="24"/>
                <w:highlight w:val="cyan"/>
              </w:rPr>
              <w:t>3</w:t>
            </w:r>
            <w:r w:rsidRPr="008D12BA">
              <w:rPr>
                <w:rFonts w:ascii="Arial" w:hAnsi="Arial"/>
                <w:sz w:val="24"/>
                <w:szCs w:val="24"/>
                <w:highlight w:val="cyan"/>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r w:rsidRPr="008D12BA">
              <w:rPr>
                <w:rFonts w:ascii="Arial" w:hAnsi="Arial"/>
                <w:b/>
                <w:bCs/>
                <w:spacing w:val="-2"/>
                <w:sz w:val="24"/>
                <w:szCs w:val="24"/>
                <w:u w:val="single"/>
              </w:rPr>
              <w:t>Tender:</w:t>
            </w:r>
            <w:r w:rsidRPr="008D12BA">
              <w:rPr>
                <w:rFonts w:ascii="Arial" w:hAnsi="Arial"/>
                <w:b/>
                <w:bCs/>
                <w:sz w:val="24"/>
                <w:szCs w:val="24"/>
                <w:highlight w:val="yellow"/>
              </w:rPr>
              <w:t>General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CC3680">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CC3680">
              <w:rPr>
                <w:rFonts w:ascii="Arial" w:hAnsi="Arial"/>
                <w:spacing w:val="-2"/>
                <w:sz w:val="24"/>
                <w:szCs w:val="24"/>
                <w:highlight w:val="cyan"/>
              </w:rPr>
              <w:t>9</w:t>
            </w:r>
            <w:r w:rsidRPr="008D12BA">
              <w:rPr>
                <w:rFonts w:ascii="Arial" w:hAnsi="Arial"/>
                <w:spacing w:val="-2"/>
                <w:sz w:val="24"/>
                <w:szCs w:val="24"/>
                <w:highlight w:val="cyan"/>
              </w:rPr>
              <w:t xml:space="preserve">  /202</w:t>
            </w:r>
            <w:r w:rsidR="00126F30">
              <w:rPr>
                <w:rFonts w:ascii="Arial" w:hAnsi="Arial"/>
                <w:spacing w:val="-2"/>
                <w:sz w:val="24"/>
                <w:szCs w:val="24"/>
                <w:highlight w:val="cyan"/>
              </w:rPr>
              <w:t>3</w:t>
            </w:r>
            <w:r w:rsidR="00C55252">
              <w:rPr>
                <w:rFonts w:ascii="Arial" w:hAnsi="Arial"/>
                <w:spacing w:val="-2"/>
                <w:sz w:val="24"/>
                <w:szCs w:val="24"/>
                <w:highlight w:val="cyan"/>
              </w:rPr>
              <w:t xml:space="preserve"> </w:t>
            </w:r>
            <w:r w:rsidR="0029363F">
              <w:rPr>
                <w:rFonts w:ascii="Arial" w:hAnsi="Arial"/>
                <w:spacing w:val="-2"/>
                <w:sz w:val="24"/>
                <w:szCs w:val="24"/>
                <w:highlight w:val="yellow"/>
              </w:rPr>
              <w:t xml:space="preserve">A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(kimadia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(kimadia )/</w:t>
            </w:r>
            <w:r w:rsidRPr="008D12BA">
              <w:rPr>
                <w:rFonts w:ascii="Arial" w:hAnsi="Arial"/>
                <w:b/>
                <w:bCs/>
                <w:sz w:val="24"/>
                <w:szCs w:val="24"/>
              </w:rPr>
              <w:t xml:space="preserve">Drug Information &amp; the Public RelationsDepartment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&amp;Kimadia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for  the pharmaceutical will be adopted from suppliers/ national factoriesgoods . </w:t>
            </w:r>
            <w:r w:rsidR="00672659" w:rsidRPr="008D12BA">
              <w:rPr>
                <w:rFonts w:ascii="Arial" w:hAnsi="Arial" w:cs="Arial"/>
                <w:color w:val="auto"/>
                <w:highlight w:val="yellow"/>
              </w:rPr>
              <w:t>Additional details shall be specified in the Bidding Documents (see the clause(30) priority national from theInstructions To Bidders&amp; clause (30) from Bid informations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(1.000.000)one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(2.000.000)two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29363F">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29363F">
              <w:rPr>
                <w:sz w:val="24"/>
                <w:szCs w:val="24"/>
                <w:highlight w:val="cyan"/>
              </w:rPr>
              <w:t>9</w:t>
            </w:r>
            <w:r w:rsidRPr="008D12BA">
              <w:rPr>
                <w:sz w:val="24"/>
                <w:szCs w:val="24"/>
                <w:highlight w:val="cyan"/>
              </w:rPr>
              <w:t xml:space="preserve">/ </w:t>
            </w:r>
            <w:r w:rsidR="0029363F">
              <w:rPr>
                <w:sz w:val="24"/>
                <w:szCs w:val="24"/>
                <w:highlight w:val="cyan"/>
              </w:rPr>
              <w:t>5</w:t>
            </w:r>
            <w:r w:rsidRPr="008D12BA">
              <w:rPr>
                <w:sz w:val="24"/>
                <w:szCs w:val="24"/>
                <w:highlight w:val="cyan"/>
              </w:rPr>
              <w:t xml:space="preserve">  /202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29363F">
              <w:rPr>
                <w:sz w:val="24"/>
                <w:szCs w:val="24"/>
                <w:highlight w:val="cyan"/>
              </w:rPr>
              <w:t>14</w:t>
            </w:r>
            <w:r w:rsidRPr="008D12BA">
              <w:rPr>
                <w:sz w:val="24"/>
                <w:szCs w:val="24"/>
                <w:highlight w:val="cyan"/>
              </w:rPr>
              <w:t xml:space="preserve"> /     </w:t>
            </w:r>
            <w:r w:rsidR="0029363F">
              <w:rPr>
                <w:sz w:val="24"/>
                <w:szCs w:val="24"/>
                <w:highlight w:val="cyan"/>
              </w:rPr>
              <w:t>5</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29363F">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29363F">
              <w:rPr>
                <w:rFonts w:ascii="Arial" w:hAnsi="Arial"/>
                <w:sz w:val="24"/>
                <w:szCs w:val="24"/>
                <w:highlight w:val="cyan"/>
              </w:rPr>
              <w:t>18</w:t>
            </w:r>
            <w:r w:rsidRPr="008D12BA">
              <w:rPr>
                <w:rFonts w:ascii="Arial" w:hAnsi="Arial"/>
                <w:sz w:val="24"/>
                <w:szCs w:val="24"/>
                <w:highlight w:val="cyan"/>
              </w:rPr>
              <w:t xml:space="preserve"> / </w:t>
            </w:r>
            <w:r w:rsidR="00C55252">
              <w:rPr>
                <w:rFonts w:ascii="Arial" w:hAnsi="Arial"/>
                <w:sz w:val="24"/>
                <w:szCs w:val="24"/>
                <w:highlight w:val="cyan"/>
              </w:rPr>
              <w:t>5</w:t>
            </w:r>
            <w:r w:rsidRPr="008D12BA">
              <w:rPr>
                <w:rFonts w:ascii="Arial" w:hAnsi="Arial"/>
                <w:sz w:val="24"/>
                <w:szCs w:val="24"/>
                <w:highlight w:val="cyan"/>
              </w:rPr>
              <w:t xml:space="preserve">  /  202</w:t>
            </w:r>
            <w:r w:rsidR="00F359AA">
              <w:rPr>
                <w:rFonts w:ascii="Arial" w:hAnsi="Arial"/>
                <w:sz w:val="24"/>
                <w:szCs w:val="24"/>
              </w:rPr>
              <w:t>3</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The date of opening the tender will be the day after closing date in Kimadia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or legalize check or svtjh&amp;</w:t>
            </w:r>
            <w:r w:rsidRPr="008D12BA">
              <w:rPr>
                <w:rFonts w:ascii="inherit" w:eastAsia="Times New Roman" w:hAnsi="inherit" w:cs="Courier New"/>
                <w:color w:val="202124"/>
                <w:sz w:val="24"/>
                <w:szCs w:val="24"/>
                <w:highlight w:val="yellow"/>
              </w:rPr>
              <w:t>of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swift of a guarantee letter or direct bond are not accepted.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b-Bid Bond should submit by the bidder or any of the share holders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c-Public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e-the submitting of bond should attachedwith litter of legalized issuing (private&amp;secret)sendtoMinistry of Health / The State Company For Marketing Drug Medical Appliances (kimadia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f-the bond should not conditional &amp; for the favor of</w:t>
            </w:r>
            <w:r w:rsidRPr="008D12BA">
              <w:rPr>
                <w:rFonts w:ascii="Arial" w:hAnsi="Arial"/>
                <w:spacing w:val="-2"/>
                <w:sz w:val="24"/>
                <w:szCs w:val="24"/>
                <w:highlight w:val="yellow"/>
              </w:rPr>
              <w:t>The</w:t>
            </w:r>
            <w:r w:rsidRPr="008D12BA">
              <w:rPr>
                <w:rFonts w:ascii="Arial" w:hAnsi="Arial"/>
                <w:sz w:val="24"/>
                <w:szCs w:val="24"/>
                <w:highlight w:val="yellow"/>
              </w:rPr>
              <w:t>Ministry of Health / The State Company For Marketing Drug Medical Appliances (kimadia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g-the bond must issued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 xml:space="preserve">-Primary  bid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address(es) referred to above is</w:t>
            </w:r>
            <w:r w:rsidRPr="008D12BA">
              <w:rPr>
                <w:rFonts w:ascii="Arial" w:eastAsia="Calibri" w:hAnsi="Arial" w:cs="Arial"/>
                <w:color w:val="auto"/>
                <w:highlight w:val="yellow"/>
                <w:lang w:val="en-US" w:eastAsia="en-US" w:bidi="ar-SA"/>
              </w:rPr>
              <w:t>Baghdad/bab-Almadhm</w:t>
            </w:r>
            <w:r w:rsidRPr="008D12BA">
              <w:rPr>
                <w:rFonts w:ascii="Arial" w:hAnsi="Arial" w:cs="Arial"/>
                <w:color w:val="auto"/>
                <w:highlight w:val="yellow"/>
              </w:rPr>
              <w:t>Ministry of Health / The State Company For Marketing Drug Medical Appliances (kimadia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 xml:space="preserve">(kimadia)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 xml:space="preserve">Director General of </w:t>
            </w:r>
            <w:r w:rsidRPr="008D12BA">
              <w:rPr>
                <w:rFonts w:ascii="Arial" w:hAnsi="Arial"/>
                <w:sz w:val="24"/>
                <w:szCs w:val="24"/>
                <w:highlight w:val="yellow"/>
              </w:rPr>
              <w:t>The State Company For Marketing Drug Medical Appliances (kimadia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704"/>
        <w:gridCol w:w="1415"/>
        <w:gridCol w:w="2951"/>
        <w:gridCol w:w="1276"/>
        <w:gridCol w:w="2104"/>
        <w:gridCol w:w="1223"/>
        <w:gridCol w:w="1267"/>
        <w:gridCol w:w="1267"/>
        <w:gridCol w:w="1127"/>
        <w:gridCol w:w="1267"/>
      </w:tblGrid>
      <w:tr w:rsidR="00704953" w:rsidTr="00086006">
        <w:trPr>
          <w:trHeight w:val="841"/>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CC3680">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CC3680">
              <w:rPr>
                <w:rFonts w:ascii="Arial" w:eastAsia="Times New Roman" w:hAnsi="Arial"/>
                <w:b/>
                <w:bCs/>
                <w:sz w:val="24"/>
                <w:szCs w:val="24"/>
                <w:u w:val="single"/>
              </w:rPr>
              <w:t>9</w:t>
            </w:r>
            <w:r w:rsidRPr="00120DE8">
              <w:rPr>
                <w:rFonts w:ascii="Arial" w:eastAsia="Times New Roman" w:hAnsi="Arial"/>
                <w:b/>
                <w:bCs/>
                <w:sz w:val="24"/>
                <w:szCs w:val="24"/>
                <w:u w:val="single"/>
              </w:rPr>
              <w:t xml:space="preserve"> /202</w:t>
            </w:r>
            <w:r w:rsidR="00126F30">
              <w:rPr>
                <w:rFonts w:ascii="Arial" w:eastAsia="Times New Roman" w:hAnsi="Arial"/>
                <w:b/>
                <w:bCs/>
                <w:sz w:val="24"/>
                <w:szCs w:val="24"/>
                <w:u w:val="single"/>
              </w:rPr>
              <w:t>3</w:t>
            </w:r>
            <w:r w:rsidR="0029363F">
              <w:rPr>
                <w:rFonts w:ascii="Arial" w:eastAsia="Times New Roman" w:hAnsi="Arial"/>
                <w:b/>
                <w:bCs/>
                <w:sz w:val="24"/>
                <w:szCs w:val="24"/>
                <w:u w:val="single"/>
              </w:rPr>
              <w:t>A</w:t>
            </w:r>
          </w:p>
          <w:p w:rsidR="00704953" w:rsidRPr="00120DE8" w:rsidRDefault="00704953" w:rsidP="00126F30">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lang w:bidi="ar-IQ"/>
              </w:rPr>
              <w:t>202</w:t>
            </w:r>
            <w:r w:rsidR="00126F30">
              <w:rPr>
                <w:rFonts w:ascii="Arial" w:eastAsia="Times New Roman" w:hAnsi="Arial" w:hint="cs"/>
                <w:b/>
                <w:bCs/>
                <w:sz w:val="24"/>
                <w:szCs w:val="24"/>
                <w:rtl/>
                <w:lang w:bidi="ar-IQ"/>
              </w:rPr>
              <w:t>4</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rsidTr="00086006">
        <w:tc>
          <w:tcPr>
            <w:tcW w:w="14601" w:type="dxa"/>
            <w:gridSpan w:val="10"/>
          </w:tcPr>
          <w:p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704953" w:rsidRPr="00120DE8" w:rsidRDefault="00704953" w:rsidP="00DB569E">
            <w:pPr>
              <w:tabs>
                <w:tab w:val="left" w:pos="1470"/>
              </w:tabs>
              <w:rPr>
                <w:b/>
                <w:bCs/>
                <w:lang w:bidi="ar-IQ"/>
              </w:rPr>
            </w:pPr>
          </w:p>
        </w:tc>
      </w:tr>
      <w:tr w:rsidR="00704953" w:rsidTr="00086006">
        <w:trPr>
          <w:trHeight w:val="530"/>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704953" w:rsidTr="00086006">
        <w:tc>
          <w:tcPr>
            <w:tcW w:w="14601" w:type="dxa"/>
            <w:gridSpan w:val="10"/>
          </w:tcPr>
          <w:p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086006" w:rsidRPr="00844D38" w:rsidTr="00CC3680">
        <w:trPr>
          <w:trHeight w:val="900"/>
        </w:trPr>
        <w:tc>
          <w:tcPr>
            <w:tcW w:w="704" w:type="dxa"/>
            <w:hideMark/>
          </w:tcPr>
          <w:p w:rsidR="00086006" w:rsidRPr="00844D38" w:rsidRDefault="00086006" w:rsidP="00DB569E">
            <w:pPr>
              <w:jc w:val="center"/>
              <w:rPr>
                <w:rFonts w:eastAsia="Times New Roman" w:cs="Calibri"/>
                <w:b/>
                <w:bCs/>
                <w:color w:val="000000"/>
              </w:rPr>
            </w:pPr>
            <w:r w:rsidRPr="00086006">
              <w:rPr>
                <w:rFonts w:eastAsia="Times New Roman" w:cs="Calibri"/>
                <w:b/>
                <w:bCs/>
                <w:color w:val="000000"/>
              </w:rPr>
              <w:lastRenderedPageBreak/>
              <w:t>no</w:t>
            </w:r>
            <w:r w:rsidRPr="00844D38">
              <w:rPr>
                <w:rFonts w:eastAsia="Times New Roman" w:cs="Calibri"/>
                <w:b/>
                <w:bCs/>
                <w:color w:val="000000"/>
              </w:rPr>
              <w:t> </w:t>
            </w:r>
          </w:p>
        </w:tc>
        <w:tc>
          <w:tcPr>
            <w:tcW w:w="1415"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national_c</w:t>
            </w:r>
          </w:p>
        </w:tc>
        <w:tc>
          <w:tcPr>
            <w:tcW w:w="2951"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ITEM</w:t>
            </w:r>
          </w:p>
        </w:tc>
        <w:tc>
          <w:tcPr>
            <w:tcW w:w="1276" w:type="dxa"/>
            <w:hideMark/>
          </w:tcPr>
          <w:p w:rsidR="00086006" w:rsidRPr="00844D38" w:rsidRDefault="00086006" w:rsidP="00126F30">
            <w:pPr>
              <w:jc w:val="center"/>
              <w:rPr>
                <w:rFonts w:eastAsia="Times New Roman" w:cs="Calibri"/>
                <w:b/>
                <w:bCs/>
                <w:color w:val="000000"/>
              </w:rPr>
            </w:pPr>
            <w:r w:rsidRPr="00844D38">
              <w:rPr>
                <w:rFonts w:eastAsia="Times New Roman" w:cs="Calibri"/>
                <w:b/>
                <w:bCs/>
                <w:color w:val="000000"/>
              </w:rPr>
              <w:t>TOTAL202</w:t>
            </w:r>
            <w:r>
              <w:rPr>
                <w:rFonts w:eastAsia="Times New Roman" w:cs="Calibri"/>
                <w:b/>
                <w:bCs/>
                <w:color w:val="000000"/>
              </w:rPr>
              <w:t>4</w:t>
            </w:r>
          </w:p>
        </w:tc>
        <w:tc>
          <w:tcPr>
            <w:tcW w:w="2104" w:type="dxa"/>
          </w:tcPr>
          <w:p w:rsidR="00086006" w:rsidRPr="00844D38" w:rsidRDefault="00086006" w:rsidP="00126F30">
            <w:pPr>
              <w:jc w:val="center"/>
              <w:rPr>
                <w:rFonts w:eastAsia="Times New Roman" w:cs="Calibri"/>
                <w:b/>
                <w:bCs/>
                <w:color w:val="000000"/>
              </w:rPr>
            </w:pPr>
            <w:r w:rsidRPr="00086006">
              <w:rPr>
                <w:rFonts w:eastAsia="Times New Roman" w:cs="Calibri"/>
                <w:b/>
                <w:bCs/>
                <w:color w:val="000000"/>
              </w:rPr>
              <w:t>NEED NOT</w:t>
            </w:r>
          </w:p>
        </w:tc>
        <w:tc>
          <w:tcPr>
            <w:tcW w:w="1223"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Packing</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Mean brand Price</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70% of mean price</w:t>
            </w:r>
          </w:p>
        </w:tc>
        <w:tc>
          <w:tcPr>
            <w:tcW w:w="112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45% of mean price</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25% of mean price</w:t>
            </w:r>
          </w:p>
        </w:tc>
      </w:tr>
      <w:tr w:rsidR="00787BDB" w:rsidRPr="00844D38" w:rsidTr="004D215E">
        <w:trPr>
          <w:trHeight w:val="495"/>
        </w:trPr>
        <w:tc>
          <w:tcPr>
            <w:tcW w:w="704" w:type="dxa"/>
            <w:vAlign w:val="center"/>
          </w:tcPr>
          <w:p w:rsidR="00787BDB" w:rsidRDefault="00787BDB">
            <w:pPr>
              <w:jc w:val="center"/>
              <w:rPr>
                <w:rFonts w:ascii="Arial" w:hAnsi="Arial" w:cs="Arial"/>
                <w:color w:val="000000"/>
              </w:rPr>
            </w:pPr>
            <w:r>
              <w:rPr>
                <w:rFonts w:ascii="Arial" w:hAnsi="Arial" w:cs="Arial"/>
                <w:color w:val="000000"/>
              </w:rPr>
              <w:t>1</w:t>
            </w:r>
          </w:p>
        </w:tc>
        <w:tc>
          <w:tcPr>
            <w:tcW w:w="1415" w:type="dxa"/>
            <w:vAlign w:val="center"/>
          </w:tcPr>
          <w:p w:rsidR="00787BDB" w:rsidRDefault="00787BDB">
            <w:pPr>
              <w:jc w:val="center"/>
              <w:rPr>
                <w:rFonts w:ascii="Arial" w:hAnsi="Arial" w:cs="Arial"/>
                <w:color w:val="000000"/>
              </w:rPr>
            </w:pPr>
            <w:r>
              <w:rPr>
                <w:rFonts w:ascii="Arial" w:hAnsi="Arial" w:cs="Arial"/>
                <w:color w:val="000000"/>
              </w:rPr>
              <w:t>15-B00-104</w:t>
            </w:r>
          </w:p>
        </w:tc>
        <w:tc>
          <w:tcPr>
            <w:tcW w:w="2951" w:type="dxa"/>
            <w:vAlign w:val="center"/>
          </w:tcPr>
          <w:p w:rsidR="00787BDB" w:rsidRDefault="00787BDB">
            <w:pPr>
              <w:jc w:val="center"/>
              <w:rPr>
                <w:rFonts w:ascii="Arial" w:hAnsi="Arial" w:cs="Arial"/>
                <w:color w:val="000000"/>
              </w:rPr>
            </w:pPr>
            <w:r>
              <w:rPr>
                <w:rFonts w:ascii="Arial" w:hAnsi="Arial" w:cs="Arial"/>
                <w:color w:val="000000"/>
              </w:rPr>
              <w:t xml:space="preserve">Pembrolizumab 100 mg  vial  I.V </w:t>
            </w:r>
            <w:r>
              <w:rPr>
                <w:rFonts w:ascii="Arial" w:hAnsi="Arial" w:cs="Arial"/>
                <w:color w:val="000000"/>
              </w:rPr>
              <w:br/>
            </w:r>
            <w:r>
              <w:rPr>
                <w:rFonts w:ascii="Arial" w:hAnsi="Arial" w:cs="Arial"/>
                <w:color w:val="000000"/>
              </w:rPr>
              <w:br/>
            </w:r>
            <w:r>
              <w:rPr>
                <w:rFonts w:ascii="Arial" w:hAnsi="Arial" w:cs="Arial"/>
                <w:color w:val="000000"/>
              </w:rPr>
              <w:br/>
            </w:r>
            <w:r>
              <w:rPr>
                <w:rFonts w:ascii="Arial" w:hAnsi="Arial" w:cs="Arial"/>
                <w:color w:val="000000"/>
                <w:rtl/>
              </w:rPr>
              <w:t>تلتزم الشركة المجهزة لاي من العلاجات انفا بتوفير الاتي وبصورة مجانية</w:t>
            </w:r>
            <w:r>
              <w:rPr>
                <w:rFonts w:ascii="Arial" w:hAnsi="Arial" w:cs="Arial"/>
                <w:color w:val="000000"/>
              </w:rPr>
              <w:br/>
              <w:t>1-</w:t>
            </w:r>
            <w:r>
              <w:rPr>
                <w:rFonts w:ascii="Arial" w:hAnsi="Arial" w:cs="Arial"/>
                <w:color w:val="000000"/>
                <w:rtl/>
              </w:rPr>
              <w:t>فحص</w:t>
            </w:r>
            <w:r>
              <w:rPr>
                <w:rFonts w:ascii="Arial" w:hAnsi="Arial" w:cs="Arial"/>
                <w:color w:val="000000"/>
              </w:rPr>
              <w:t xml:space="preserve"> PDL1 </w:t>
            </w:r>
            <w:r>
              <w:rPr>
                <w:rFonts w:ascii="Arial" w:hAnsi="Arial" w:cs="Arial"/>
                <w:color w:val="000000"/>
                <w:rtl/>
              </w:rPr>
              <w:t>مجانا وداخل العراق وبواقع 1000 فحص مع كل عقد</w:t>
            </w:r>
            <w:r>
              <w:rPr>
                <w:rFonts w:ascii="Arial" w:hAnsi="Arial" w:cs="Arial"/>
                <w:color w:val="000000"/>
              </w:rPr>
              <w:br/>
              <w:t xml:space="preserve">2- </w:t>
            </w:r>
            <w:r>
              <w:rPr>
                <w:rFonts w:ascii="Arial" w:hAnsi="Arial" w:cs="Arial"/>
                <w:color w:val="000000"/>
                <w:rtl/>
              </w:rPr>
              <w:t>فحص</w:t>
            </w:r>
            <w:r>
              <w:rPr>
                <w:rFonts w:ascii="Arial" w:hAnsi="Arial" w:cs="Arial"/>
                <w:color w:val="000000"/>
              </w:rPr>
              <w:t xml:space="preserve"> EGFR    </w:t>
            </w:r>
            <w:r>
              <w:rPr>
                <w:rFonts w:ascii="Arial" w:hAnsi="Arial" w:cs="Arial"/>
                <w:color w:val="000000"/>
                <w:rtl/>
              </w:rPr>
              <w:t>مجانا وداخل العراق وبواقع 1000 فحص مع كل عقد</w:t>
            </w:r>
            <w:r>
              <w:rPr>
                <w:rFonts w:ascii="Arial" w:hAnsi="Arial" w:cs="Arial"/>
                <w:color w:val="000000"/>
              </w:rPr>
              <w:br/>
              <w:t>3-</w:t>
            </w:r>
            <w:r>
              <w:rPr>
                <w:rFonts w:ascii="Arial" w:hAnsi="Arial" w:cs="Arial"/>
                <w:color w:val="000000"/>
                <w:rtl/>
              </w:rPr>
              <w:t>فحص</w:t>
            </w:r>
            <w:r>
              <w:rPr>
                <w:rFonts w:ascii="Arial" w:hAnsi="Arial" w:cs="Arial"/>
                <w:color w:val="000000"/>
              </w:rPr>
              <w:t xml:space="preserve"> ALK   </w:t>
            </w:r>
            <w:r>
              <w:rPr>
                <w:rFonts w:ascii="Arial" w:hAnsi="Arial" w:cs="Arial"/>
                <w:color w:val="000000"/>
                <w:rtl/>
              </w:rPr>
              <w:t xml:space="preserve">مجانا وداخل العراق وبواقع </w:t>
            </w:r>
            <w:r>
              <w:rPr>
                <w:rFonts w:ascii="Arial" w:hAnsi="Arial" w:cs="Arial"/>
                <w:color w:val="000000"/>
              </w:rPr>
              <w:t xml:space="preserve">1000 </w:t>
            </w:r>
            <w:r>
              <w:rPr>
                <w:rFonts w:ascii="Arial" w:hAnsi="Arial" w:cs="Arial"/>
                <w:color w:val="000000"/>
                <w:rtl/>
              </w:rPr>
              <w:t>فحص مع كل عقد</w:t>
            </w:r>
            <w:r>
              <w:rPr>
                <w:rFonts w:ascii="Arial" w:hAnsi="Arial" w:cs="Arial"/>
                <w:color w:val="000000"/>
              </w:rPr>
              <w:br/>
              <w:t xml:space="preserve">4- </w:t>
            </w:r>
            <w:r>
              <w:rPr>
                <w:rFonts w:ascii="Arial" w:hAnsi="Arial" w:cs="Arial"/>
                <w:color w:val="000000"/>
                <w:rtl/>
              </w:rPr>
              <w:t>جهاز فحص مختبري عدد اثنان</w:t>
            </w:r>
            <w:r>
              <w:rPr>
                <w:rFonts w:ascii="Arial" w:hAnsi="Arial" w:cs="Arial"/>
                <w:color w:val="000000"/>
              </w:rPr>
              <w:t xml:space="preserve">  </w:t>
            </w:r>
            <w:r>
              <w:rPr>
                <w:rFonts w:ascii="Arial" w:hAnsi="Arial" w:cs="Arial"/>
                <w:color w:val="000000"/>
                <w:rtl/>
              </w:rPr>
              <w:t>ولمرة واحد فقط مع تدريب للكوادر الفنية والصحية مع ضمان وصيانة طيل فترة العقد</w:t>
            </w:r>
            <w:r>
              <w:rPr>
                <w:rFonts w:ascii="Arial" w:hAnsi="Arial" w:cs="Arial"/>
                <w:color w:val="000000"/>
              </w:rPr>
              <w:br/>
            </w:r>
            <w:r>
              <w:rPr>
                <w:rFonts w:ascii="Arial" w:hAnsi="Arial" w:cs="Arial"/>
                <w:color w:val="000000"/>
                <w:rtl/>
              </w:rPr>
              <w:t>لاحقا للجلسة 1133 الفقرة (2) اولاً /4 ان تكون مواصفات الاجهزة المختبرية المطلوبة في الفقرة انفاً</w:t>
            </w:r>
            <w:r>
              <w:rPr>
                <w:rFonts w:ascii="Arial" w:hAnsi="Arial" w:cs="Arial"/>
                <w:color w:val="000000"/>
              </w:rPr>
              <w:t xml:space="preserve">  </w:t>
            </w:r>
            <w:r>
              <w:rPr>
                <w:rFonts w:ascii="Arial" w:hAnsi="Arial" w:cs="Arial"/>
                <w:color w:val="000000"/>
                <w:rtl/>
              </w:rPr>
              <w:t>كما</w:t>
            </w:r>
            <w:r>
              <w:rPr>
                <w:rFonts w:ascii="Arial" w:hAnsi="Arial" w:cs="Arial"/>
                <w:color w:val="000000"/>
              </w:rPr>
              <w:t xml:space="preserve">  </w:t>
            </w:r>
            <w:r>
              <w:rPr>
                <w:rFonts w:ascii="Arial" w:hAnsi="Arial" w:cs="Arial"/>
                <w:color w:val="000000"/>
                <w:rtl/>
              </w:rPr>
              <w:t>مرفق بالجلسة1161 ويحصر استخدامهم</w:t>
            </w:r>
            <w:r>
              <w:rPr>
                <w:rFonts w:ascii="Arial" w:hAnsi="Arial" w:cs="Arial"/>
                <w:color w:val="000000"/>
              </w:rPr>
              <w:t xml:space="preserve">  </w:t>
            </w:r>
            <w:r>
              <w:rPr>
                <w:rFonts w:ascii="Arial" w:hAnsi="Arial" w:cs="Arial"/>
                <w:color w:val="000000"/>
                <w:rtl/>
              </w:rPr>
              <w:t>لعلاج حالات</w:t>
            </w:r>
            <w:r>
              <w:rPr>
                <w:rFonts w:ascii="Arial" w:hAnsi="Arial" w:cs="Arial"/>
                <w:color w:val="000000"/>
              </w:rPr>
              <w:t xml:space="preserve"> -Metastatic melanoma</w:t>
            </w:r>
            <w:r>
              <w:rPr>
                <w:rFonts w:ascii="Arial" w:hAnsi="Arial" w:cs="Arial"/>
                <w:color w:val="000000"/>
              </w:rPr>
              <w:br/>
              <w:t xml:space="preserve">      -Metastatic triple negative breast cancer</w:t>
            </w:r>
            <w:r>
              <w:rPr>
                <w:rFonts w:ascii="Arial" w:hAnsi="Arial" w:cs="Arial"/>
                <w:color w:val="000000"/>
              </w:rPr>
              <w:br/>
              <w:t xml:space="preserve">      -Metastatic head and nrck cancer</w:t>
            </w:r>
            <w:r>
              <w:rPr>
                <w:rFonts w:ascii="Arial" w:hAnsi="Arial" w:cs="Arial"/>
                <w:color w:val="000000"/>
              </w:rPr>
              <w:br/>
              <w:t xml:space="preserve">      -Metastatic non small </w:t>
            </w:r>
            <w:r>
              <w:rPr>
                <w:rFonts w:ascii="Arial" w:hAnsi="Arial" w:cs="Arial"/>
                <w:color w:val="000000"/>
              </w:rPr>
              <w:lastRenderedPageBreak/>
              <w:t>lung cancer</w:t>
            </w:r>
            <w:r>
              <w:rPr>
                <w:rFonts w:ascii="Arial" w:hAnsi="Arial" w:cs="Arial"/>
                <w:color w:val="000000"/>
              </w:rPr>
              <w:br/>
              <w:t xml:space="preserve"> </w:t>
            </w:r>
            <w:r>
              <w:rPr>
                <w:rFonts w:ascii="Arial" w:hAnsi="Arial" w:cs="Arial"/>
                <w:color w:val="000000"/>
                <w:rtl/>
              </w:rPr>
              <w:t>كخظ اول احادي على ان يكون</w:t>
            </w:r>
            <w:r>
              <w:rPr>
                <w:rFonts w:ascii="Arial" w:hAnsi="Arial" w:cs="Arial"/>
                <w:color w:val="000000"/>
              </w:rPr>
              <w:t xml:space="preserve"> (PD-L1≥50) </w:t>
            </w:r>
            <w:r>
              <w:rPr>
                <w:rFonts w:ascii="Arial" w:hAnsi="Arial" w:cs="Arial"/>
                <w:color w:val="000000"/>
                <w:rtl/>
              </w:rPr>
              <w:t>وفق بروتوكول علاجي يعد لهذا الغرض من قبل اللجنة الاستشارية للاشعة العلاجية</w:t>
            </w:r>
          </w:p>
        </w:tc>
        <w:tc>
          <w:tcPr>
            <w:tcW w:w="1276" w:type="dxa"/>
            <w:vAlign w:val="center"/>
          </w:tcPr>
          <w:p w:rsidR="00787BDB" w:rsidRDefault="00787BDB">
            <w:pPr>
              <w:jc w:val="center"/>
              <w:rPr>
                <w:rFonts w:ascii="Arial" w:hAnsi="Arial" w:cs="Arial"/>
                <w:color w:val="000000"/>
              </w:rPr>
            </w:pPr>
            <w:r>
              <w:rPr>
                <w:rFonts w:ascii="Arial" w:hAnsi="Arial" w:cs="Arial"/>
                <w:color w:val="000000"/>
              </w:rPr>
              <w:lastRenderedPageBreak/>
              <w:t>40000</w:t>
            </w:r>
          </w:p>
        </w:tc>
        <w:tc>
          <w:tcPr>
            <w:tcW w:w="2104" w:type="dxa"/>
            <w:vAlign w:val="center"/>
          </w:tcPr>
          <w:p w:rsidR="00787BDB" w:rsidRDefault="00787BDB">
            <w:pPr>
              <w:bidi/>
              <w:jc w:val="center"/>
              <w:rPr>
                <w:color w:val="000000"/>
              </w:rPr>
            </w:pPr>
            <w:bookmarkStart w:id="0" w:name="_GoBack"/>
            <w:bookmarkEnd w:id="0"/>
          </w:p>
        </w:tc>
        <w:tc>
          <w:tcPr>
            <w:tcW w:w="1223" w:type="dxa"/>
            <w:vAlign w:val="center"/>
          </w:tcPr>
          <w:p w:rsidR="00787BDB" w:rsidRDefault="00787BDB">
            <w:pPr>
              <w:jc w:val="center"/>
              <w:rPr>
                <w:rFonts w:ascii="Arial" w:hAnsi="Arial" w:cs="Arial"/>
                <w:color w:val="000000"/>
              </w:rPr>
            </w:pPr>
            <w:r>
              <w:rPr>
                <w:rFonts w:ascii="Arial" w:hAnsi="Arial" w:cs="Arial"/>
                <w:color w:val="000000"/>
              </w:rPr>
              <w:t>1 vial</w:t>
            </w:r>
          </w:p>
        </w:tc>
        <w:tc>
          <w:tcPr>
            <w:tcW w:w="1267" w:type="dxa"/>
            <w:vAlign w:val="center"/>
          </w:tcPr>
          <w:p w:rsidR="00787BDB" w:rsidRDefault="00787BDB">
            <w:pPr>
              <w:jc w:val="center"/>
              <w:rPr>
                <w:rFonts w:ascii="Arial" w:hAnsi="Arial" w:cs="Arial"/>
                <w:color w:val="000000"/>
              </w:rPr>
            </w:pPr>
            <w:r>
              <w:rPr>
                <w:rFonts w:ascii="Arial" w:hAnsi="Arial" w:cs="Arial"/>
                <w:color w:val="000000"/>
              </w:rPr>
              <w:t>2300</w:t>
            </w:r>
          </w:p>
        </w:tc>
        <w:tc>
          <w:tcPr>
            <w:tcW w:w="1267" w:type="dxa"/>
            <w:vAlign w:val="center"/>
          </w:tcPr>
          <w:p w:rsidR="00787BDB" w:rsidRDefault="00787BDB">
            <w:pPr>
              <w:jc w:val="center"/>
              <w:rPr>
                <w:rFonts w:ascii="Arial" w:hAnsi="Arial" w:cs="Arial"/>
                <w:color w:val="000000"/>
              </w:rPr>
            </w:pPr>
            <w:r>
              <w:rPr>
                <w:rFonts w:ascii="Arial" w:hAnsi="Arial" w:cs="Arial"/>
                <w:color w:val="000000"/>
              </w:rPr>
              <w:t>1610</w:t>
            </w:r>
          </w:p>
        </w:tc>
        <w:tc>
          <w:tcPr>
            <w:tcW w:w="1127" w:type="dxa"/>
            <w:vAlign w:val="center"/>
          </w:tcPr>
          <w:p w:rsidR="00787BDB" w:rsidRDefault="00787BDB">
            <w:pPr>
              <w:jc w:val="center"/>
              <w:rPr>
                <w:rFonts w:ascii="Arial" w:hAnsi="Arial" w:cs="Arial"/>
                <w:color w:val="000000"/>
              </w:rPr>
            </w:pPr>
            <w:r>
              <w:rPr>
                <w:rFonts w:ascii="Arial" w:hAnsi="Arial" w:cs="Arial"/>
                <w:color w:val="000000"/>
              </w:rPr>
              <w:t>1035</w:t>
            </w:r>
          </w:p>
        </w:tc>
        <w:tc>
          <w:tcPr>
            <w:tcW w:w="1267" w:type="dxa"/>
            <w:vAlign w:val="center"/>
          </w:tcPr>
          <w:p w:rsidR="00787BDB" w:rsidRDefault="00787BDB">
            <w:pPr>
              <w:jc w:val="center"/>
              <w:rPr>
                <w:rFonts w:ascii="Arial" w:hAnsi="Arial" w:cs="Arial"/>
                <w:color w:val="000000"/>
              </w:rPr>
            </w:pPr>
            <w:r>
              <w:rPr>
                <w:rFonts w:ascii="Arial" w:hAnsi="Arial" w:cs="Arial"/>
                <w:color w:val="000000"/>
              </w:rPr>
              <w:t>575</w:t>
            </w:r>
          </w:p>
        </w:tc>
      </w:tr>
    </w:tbl>
    <w:p w:rsidR="00D91855" w:rsidRDefault="00D91855"/>
    <w:p w:rsidR="00CC3680" w:rsidRDefault="00CC3680"/>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bl>
    <w:p w:rsidR="00A17A95" w:rsidRDefault="00A17A95"/>
    <w:tbl>
      <w:tblPr>
        <w:tblStyle w:val="TableGrid"/>
        <w:tblW w:w="0" w:type="auto"/>
        <w:tblLook w:val="04A0" w:firstRow="1" w:lastRow="0" w:firstColumn="1" w:lastColumn="0" w:noHBand="0" w:noVBand="1"/>
      </w:tblPr>
      <w:tblGrid>
        <w:gridCol w:w="12299"/>
      </w:tblGrid>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1" w:name="_Toc454181531"/>
            <w:bookmarkStart w:id="2" w:name="_Toc454182991"/>
            <w:bookmarkStart w:id="3" w:name="_Toc327026671"/>
            <w:r w:rsidRPr="008D12BA">
              <w:rPr>
                <w:sz w:val="24"/>
                <w:szCs w:val="24"/>
              </w:rPr>
              <w:t>A.</w:t>
            </w:r>
            <w:bookmarkEnd w:id="1"/>
            <w:bookmarkEnd w:id="2"/>
            <w:bookmarkEnd w:id="3"/>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4" w:name="_Toc454183001"/>
            <w:bookmarkStart w:id="5" w:name="_Toc327026674"/>
            <w:r w:rsidRPr="008D12BA">
              <w:rPr>
                <w:color w:val="auto"/>
                <w:sz w:val="24"/>
                <w:szCs w:val="24"/>
              </w:rPr>
              <w:t>B. The</w:t>
            </w:r>
            <w:bookmarkEnd w:id="4"/>
            <w:bookmarkEnd w:id="5"/>
            <w:r w:rsidRPr="008D12BA">
              <w:rPr>
                <w:color w:val="auto"/>
                <w:sz w:val="24"/>
                <w:szCs w:val="24"/>
              </w:rPr>
              <w:t>Tender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r w:rsidRPr="008D12BA">
              <w:rPr>
                <w:b/>
                <w:bCs/>
                <w:color w:val="auto"/>
                <w:sz w:val="24"/>
                <w:szCs w:val="24"/>
              </w:rPr>
              <w:t>3.Content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lastRenderedPageBreak/>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According to the period of dvertisement,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6"/>
            <w:bookmarkEnd w:id="7"/>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This tender is  for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r w:rsidRPr="004D22E1">
              <w:rPr>
                <w:rFonts w:ascii="Arial Narrow" w:eastAsia="Calibri" w:hAnsi="Arial Narrow" w:cs="Arial"/>
                <w:color w:val="000000"/>
                <w:spacing w:val="-4"/>
                <w:sz w:val="2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r w:rsidRPr="004D22E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8"/>
            <w:bookmarkEnd w:id="9"/>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shall  certify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 xml:space="preserve">an item-by-item commentary on the Contracting Entity’s Technical Specifications demonstrating substantial </w:t>
            </w:r>
            <w:r w:rsidRPr="004D22E1">
              <w:rPr>
                <w:rFonts w:ascii="Arial Narrow" w:eastAsia="Calibri" w:hAnsi="Arial Narrow" w:cs="Arial"/>
                <w:sz w:val="24"/>
                <w:szCs w:val="24"/>
              </w:rPr>
              <w:lastRenderedPageBreak/>
              <w:t>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t xml:space="preserve">any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a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For purposes of the commentary to be submited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w:t>
            </w:r>
            <w:r w:rsidRPr="004D22E1">
              <w:rPr>
                <w:b/>
                <w:bCs/>
                <w:sz w:val="24"/>
                <w:szCs w:val="24"/>
              </w:rPr>
              <w:lastRenderedPageBreak/>
              <w:t>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lastRenderedPageBreak/>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r w:rsidRPr="004D22E1">
              <w:rPr>
                <w:rFonts w:ascii="Arial Narrow" w:eastAsia="Calibri" w:hAnsi="Arial Narrow" w:cs="Arial"/>
                <w:color w:val="000000"/>
                <w:sz w:val="24"/>
                <w:szCs w:val="24"/>
              </w:rPr>
              <w:t>any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of f foreign origin located in Iraq shall be quoted in the Price Schedule given under Section IV (2). The quoted prices for (drugs and vaccines) to be imported from abroad,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Bid Datat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seperatley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t xml:space="preserve">15. </w:t>
            </w:r>
            <w:bookmarkEnd w:id="16"/>
            <w:bookmarkEnd w:id="17"/>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forfeiting.Bid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t xml:space="preserve">17. Bid </w:t>
            </w:r>
            <w:bookmarkEnd w:id="18"/>
            <w:bookmarkEnd w:id="19"/>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All letters of guarantee are not accepted until after they are accepted by the Central Bank Of Iraq &amp;entered on the Platform &amp;the support of Central Bank Of Iraq for us to do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submited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r w:rsidRPr="004D22E1">
              <w:rPr>
                <w:rFonts w:ascii="Arial Narrow" w:eastAsia="Calibri" w:hAnsi="Arial Narrow" w:cs="Arial"/>
                <w:color w:val="000000"/>
                <w:sz w:val="24"/>
                <w:szCs w:val="24"/>
                <w:lang w:val="en-GB"/>
              </w:rPr>
              <w:t xml:space="preserve">pon the approval of the  contracting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(ii) submit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The additions and corrections shall  be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lastRenderedPageBreak/>
              <w:t>D. Delivery of Bids</w:t>
            </w:r>
            <w:bookmarkEnd w:id="20"/>
            <w:bookmarkEnd w:id="21"/>
            <w:bookmarkEnd w:id="22"/>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Bid Datat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bear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bear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lastRenderedPageBreak/>
              <w:t>20. Deadline for Submission of Bids</w:t>
            </w:r>
            <w:bookmarkEnd w:id="26"/>
            <w:bookmarkEnd w:id="27"/>
            <w:bookmarkEnd w:id="28"/>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t>21. Late Bids</w:t>
            </w:r>
            <w:bookmarkEnd w:id="29"/>
            <w:bookmarkEnd w:id="30"/>
            <w:bookmarkEnd w:id="31"/>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be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lastRenderedPageBreak/>
              <w:t>E. Opening and Evaluation of Bids</w:t>
            </w:r>
            <w:bookmarkEnd w:id="35"/>
            <w:bookmarkEnd w:id="36"/>
            <w:bookmarkEnd w:id="37"/>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signitures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All the pages of the quoted Price Schedule of the Bidders shall be singed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t>25. Confidentiality</w:t>
            </w:r>
            <w:bookmarkEnd w:id="40"/>
            <w:bookmarkEnd w:id="41"/>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The Contracting Entity (Bid Evaluation and Analysis Committee) will examine the bids to determine whether they are complete, whether any computational errors have been made, whether required Bid Guarantee have been submited,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that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lastRenderedPageBreak/>
              <w:t>27. Correction of Errors</w:t>
            </w:r>
            <w:bookmarkEnd w:id="42"/>
            <w:bookmarkEnd w:id="43"/>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domestic (druges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Maintenanse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t>F. Award of Contract</w:t>
            </w:r>
            <w:bookmarkEnd w:id="44"/>
            <w:bookmarkEnd w:id="45"/>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lastRenderedPageBreak/>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The notification of award will constitute the formation of the Contract (initial contract) subject to settlement of Appeal by unsuccessful bidder as per ITBClause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36. Complaints and Appeals</w:t>
            </w:r>
            <w:bookmarkEnd w:id="52"/>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r w:rsidRPr="004D22E1">
              <w:rPr>
                <w:rFonts w:ascii="Arial Narrow" w:hAnsi="Arial Narrow"/>
                <w:sz w:val="24"/>
                <w:szCs w:val="24"/>
                <w:lang w:val="en-GB"/>
              </w:rPr>
              <w:t>Notif</w:t>
            </w:r>
            <w:r w:rsidRPr="004D22E1">
              <w:rPr>
                <w:rFonts w:ascii="Arial Narrow" w:hAnsi="Arial Narrow"/>
                <w:sz w:val="24"/>
                <w:szCs w:val="24"/>
              </w:rPr>
              <w:t>ying</w:t>
            </w:r>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days of the receipt of notification of award from the Contracting Entity, or twenty nine (29 days) as of the date of receiving the notification of the award decision issued by the Contracting Entity, the successful Bidder shall submit the Good performance Guarentee in accordance with the Conditions of Contract. If rules and regulation of Republic of Iraq grants exemption to Public Companies of the state and public sectors, they are accordingly exempted of submitting Good performance Guarentee</w:t>
            </w:r>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Good performance Guarentee</w:t>
            </w:r>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declinedBidder will be responsible for paying the difference in the bids prices in addition to forfeiture of the Bid Guarantee These actions will be taken against the declinedbidders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Ministry of Healh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Type of goods:Medicine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CC3680">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
                <w:spacing w:val="-2"/>
                <w:sz w:val="24"/>
                <w:szCs w:val="24"/>
                <w:highlight w:val="cyan"/>
              </w:rPr>
              <w:t xml:space="preserve">Med/ </w:t>
            </w:r>
            <w:r w:rsidR="00CC3680">
              <w:rPr>
                <w:rFonts w:ascii="Arial" w:hAnsi="Arial"/>
                <w:b/>
                <w:spacing w:val="-2"/>
                <w:sz w:val="24"/>
                <w:szCs w:val="24"/>
                <w:highlight w:val="cyan"/>
              </w:rPr>
              <w:t>9</w:t>
            </w:r>
            <w:r w:rsidRPr="004D22E1">
              <w:rPr>
                <w:rFonts w:ascii="Arial" w:hAnsi="Arial"/>
                <w:b/>
                <w:spacing w:val="-2"/>
                <w:sz w:val="24"/>
                <w:szCs w:val="24"/>
                <w:highlight w:val="cyan"/>
              </w:rPr>
              <w:t xml:space="preserve"> /202</w:t>
            </w:r>
            <w:r w:rsidR="00126F30">
              <w:rPr>
                <w:rFonts w:ascii="Arial" w:hAnsi="Arial"/>
                <w:b/>
                <w:spacing w:val="-2"/>
                <w:sz w:val="24"/>
                <w:szCs w:val="24"/>
                <w:highlight w:val="cyan"/>
              </w:rPr>
              <w:t>3</w:t>
            </w:r>
            <w:r w:rsidR="0029363F">
              <w:rPr>
                <w:rFonts w:ascii="Arial" w:hAnsi="Arial"/>
                <w:b/>
                <w:spacing w:val="-2"/>
                <w:sz w:val="24"/>
                <w:szCs w:val="24"/>
                <w:highlight w:val="cyan"/>
              </w:rPr>
              <w:t>A</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72659" w:rsidRPr="004D22E1" w:rsidRDefault="00672659" w:rsidP="00CC3680">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CC3680">
              <w:rPr>
                <w:rFonts w:ascii="Arial" w:hAnsi="Arial"/>
                <w:bCs/>
                <w:spacing w:val="-2"/>
                <w:sz w:val="24"/>
                <w:szCs w:val="24"/>
              </w:rPr>
              <w:t>9</w:t>
            </w:r>
            <w:r w:rsidR="0029363F">
              <w:rPr>
                <w:rFonts w:ascii="Arial" w:hAnsi="Arial"/>
                <w:bCs/>
                <w:spacing w:val="-2"/>
                <w:sz w:val="24"/>
                <w:szCs w:val="24"/>
              </w:rPr>
              <w:t>A</w:t>
            </w:r>
          </w:p>
          <w:p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The number and identification of schedules (lots)comprising this  IFB  is detailed in Schedule of Requirementsare</w:t>
            </w:r>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(Kimadia)</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(kimadia )/Drug Information &amp; the Public RelationsDepartment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29363F">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on  </w:t>
            </w:r>
            <w:r w:rsidRPr="004D22E1">
              <w:rPr>
                <w:rFonts w:ascii="Arial" w:hAnsi="Arial"/>
                <w:b/>
                <w:sz w:val="24"/>
                <w:szCs w:val="24"/>
                <w:highlight w:val="yellow"/>
                <w:lang w:val="en-GB"/>
              </w:rPr>
              <w:t>(</w:t>
            </w:r>
            <w:r w:rsidR="0029363F">
              <w:rPr>
                <w:rFonts w:ascii="Arial" w:hAnsi="Arial"/>
                <w:b/>
                <w:sz w:val="24"/>
                <w:szCs w:val="24"/>
                <w:highlight w:val="yellow"/>
                <w:lang w:val="en-GB"/>
              </w:rPr>
              <w:t>14</w:t>
            </w:r>
            <w:r w:rsidRPr="004D22E1">
              <w:rPr>
                <w:rFonts w:ascii="Arial" w:hAnsi="Arial"/>
                <w:b/>
                <w:sz w:val="24"/>
                <w:szCs w:val="24"/>
                <w:highlight w:val="yellow"/>
                <w:lang w:val="en-GB"/>
              </w:rPr>
              <w:t xml:space="preserve"> /  </w:t>
            </w:r>
            <w:r w:rsidR="0029363F">
              <w:rPr>
                <w:rFonts w:ascii="Arial" w:hAnsi="Arial"/>
                <w:b/>
                <w:sz w:val="24"/>
                <w:szCs w:val="24"/>
                <w:highlight w:val="yellow"/>
                <w:lang w:val="en-GB"/>
              </w:rPr>
              <w:t>5</w:t>
            </w:r>
            <w:r w:rsidRPr="004D22E1">
              <w:rPr>
                <w:rFonts w:ascii="Arial" w:hAnsi="Arial"/>
                <w:b/>
                <w:sz w:val="24"/>
                <w:szCs w:val="24"/>
                <w:highlight w:val="yellow"/>
                <w:lang w:val="en-GB"/>
              </w:rPr>
              <w:t xml:space="preserve"> /202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A- when dealing with foreign balcklisted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The authentication of the certificate should be according to the instructions of implementing the governmental contracts No. (2) in 2014 concerning theitems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1- The certificate of origin ,of the imported materials in favor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To submit a certificate of company establishment for the manufacturer and supplier companies provided that the certificate should be original ,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4-Presenting the original and authenticated final balance sheet of the Manufacturer Company for the last five years which shows that there is a profit achieved during the last five years &amp; stating the average rates provided .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contracts with other countries and neighboring countries of Iraq provided that such prices should be attached to the tender supported by a confirmation ,stamp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2-To submit documents stating that the gelatin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Kimadia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ance.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Registration of goods is required in Iraq .</w:t>
            </w:r>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Bid security or performance security will not be confiscated if the bidder fails to register the goods .</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There shall be no forfeiture of a bid or a Good PerforemenceGuarentee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requirementsor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durgs exclusively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Kimadia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registered offers are refferred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2- When the award is made for unregistered material ,the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r w:rsidRPr="004D22E1">
              <w:rPr>
                <w:rFonts w:ascii="Arial" w:hAnsi="Arial"/>
                <w:b/>
                <w:sz w:val="24"/>
                <w:szCs w:val="24"/>
                <w:lang w:val="en-GB"/>
              </w:rPr>
              <w:t>Bidders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or or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documents .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When contracting ,the beneficiary from the documentary credit should be the same contracted party and the banking details should bear the name of that company . It should exclusively contain (name and address of the bank , name of owner of account (the company contracted with) (swift code and sort code and Iban.... . etc).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a the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4- Factories and their materials must be registered in the registration section of the Iraqi Ministry of Health ,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(drugsand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B. The percentage in case the fault period is exceeded,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29363F">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29363F">
              <w:rPr>
                <w:rFonts w:ascii="Arial Narrow" w:eastAsia="Calibri" w:hAnsi="Arial Narrow" w:cs="Arial"/>
                <w:sz w:val="24"/>
                <w:szCs w:val="24"/>
                <w:highlight w:val="cyan"/>
              </w:rPr>
              <w:t>18</w:t>
            </w:r>
            <w:r w:rsidRPr="004D22E1">
              <w:rPr>
                <w:rFonts w:ascii="Arial Narrow" w:eastAsia="Calibri" w:hAnsi="Arial Narrow" w:cs="Arial"/>
                <w:sz w:val="24"/>
                <w:szCs w:val="24"/>
                <w:highlight w:val="cyan"/>
              </w:rPr>
              <w:t xml:space="preserve">  /  </w:t>
            </w:r>
            <w:r w:rsidR="00347FC5">
              <w:rPr>
                <w:rFonts w:ascii="Arial Narrow" w:eastAsia="Calibri" w:hAnsi="Arial Narrow" w:cs="Arial"/>
                <w:sz w:val="24"/>
                <w:szCs w:val="24"/>
                <w:highlight w:val="cyan"/>
              </w:rPr>
              <w:t>5</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29363F">
            <w:pPr>
              <w:jc w:val="both"/>
              <w:rPr>
                <w:rFonts w:ascii="Arial Narrow" w:eastAsia="Calibri" w:hAnsi="Arial Narrow" w:cs="Arial"/>
                <w:sz w:val="24"/>
                <w:szCs w:val="24"/>
              </w:rPr>
            </w:pPr>
            <w:r w:rsidRPr="004D22E1">
              <w:rPr>
                <w:rFonts w:ascii="Arial Narrow" w:eastAsia="Calibri" w:hAnsi="Arial Narrow" w:cs="Arial"/>
                <w:sz w:val="24"/>
                <w:szCs w:val="24"/>
              </w:rPr>
              <w:t>Bid Guarantee shall be valid ( 28    ) days after the end of the bid validity period. Accordingly, a bid with a Bid Guarantee that expires before</w:t>
            </w:r>
            <w:r w:rsidR="00CC3680">
              <w:rPr>
                <w:rFonts w:ascii="Arial Narrow" w:eastAsia="Calibri" w:hAnsi="Arial Narrow" w:cs="Arial"/>
                <w:sz w:val="24"/>
                <w:szCs w:val="24"/>
                <w:highlight w:val="cyan"/>
              </w:rPr>
              <w:t xml:space="preserve"> </w:t>
            </w:r>
            <w:r w:rsidR="0029363F">
              <w:rPr>
                <w:rFonts w:ascii="Arial Narrow" w:eastAsia="Calibri" w:hAnsi="Arial Narrow" w:cs="Arial"/>
                <w:sz w:val="24"/>
                <w:szCs w:val="24"/>
                <w:highlight w:val="cyan"/>
              </w:rPr>
              <w:t>15</w:t>
            </w:r>
            <w:r w:rsidRPr="004D22E1">
              <w:rPr>
                <w:rFonts w:ascii="Arial Narrow" w:eastAsia="Calibri" w:hAnsi="Arial Narrow" w:cs="Arial"/>
                <w:sz w:val="24"/>
                <w:szCs w:val="24"/>
                <w:highlight w:val="cyan"/>
              </w:rPr>
              <w:t xml:space="preserve">/ </w:t>
            </w:r>
            <w:r w:rsidR="00347FC5">
              <w:rPr>
                <w:rFonts w:ascii="Arial Narrow" w:eastAsia="Calibri" w:hAnsi="Arial Narrow" w:cs="Arial"/>
                <w:sz w:val="24"/>
                <w:szCs w:val="24"/>
                <w:highlight w:val="cyan"/>
              </w:rPr>
              <w:t>6</w:t>
            </w:r>
            <w:r w:rsidRPr="004D22E1">
              <w:rPr>
                <w:rFonts w:ascii="Arial Narrow" w:eastAsia="Calibri" w:hAnsi="Arial Narrow" w:cs="Arial"/>
                <w:sz w:val="24"/>
                <w:szCs w:val="24"/>
                <w:highlight w:val="cyan"/>
              </w:rPr>
              <w:t xml:space="preserve"> /  202</w:t>
            </w:r>
            <w:r w:rsidR="0064721A">
              <w:rPr>
                <w:rFonts w:ascii="Arial Narrow" w:eastAsia="Calibri" w:hAnsi="Arial Narrow" w:cs="Arial"/>
                <w:sz w:val="24"/>
                <w:szCs w:val="24"/>
              </w:rPr>
              <w:t>4</w:t>
            </w:r>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In addition to what mentioned in 17.1 be (c) or saftaja.</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(Kimadia).</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 xml:space="preserve">Bidder should submit Preliminary Insurance (Bid Bond)  or any of the share holders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(Private &amp; confidential) send to kimadia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of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-We can accept the authorization of any representative of the company staff whose title is not stated above provided that his authorization should fulfill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Iraqi ministry of foreign affairs in Baghdad should fixed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In case of being a manufacturer company, your specialties (having special knowledge a particular system) should be mentioned and written down and you should mention that you are a sole &amp;exclusive representative to deal with concerning all your products ,also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—The authorization letter must be entitled to kimadia,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Noting that all the procedures including registration the company ,its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r w:rsidRPr="004D22E1">
              <w:rPr>
                <w:rFonts w:ascii="Arial" w:hAnsi="Arial"/>
                <w:bCs/>
                <w:sz w:val="24"/>
                <w:szCs w:val="24"/>
                <w:lang w:val="en-GB"/>
              </w:rPr>
              <w:t>Attention:</w:t>
            </w:r>
            <w:r w:rsidRPr="004D22E1">
              <w:rPr>
                <w:rFonts w:ascii="Arial" w:hAnsi="Arial"/>
                <w:sz w:val="24"/>
                <w:szCs w:val="24"/>
                <w:lang w:val="en-GB"/>
              </w:rPr>
              <w:t>Baghdad – Bab A</w:t>
            </w:r>
            <w:r w:rsidR="00483084">
              <w:rPr>
                <w:rFonts w:ascii="Arial" w:hAnsi="Arial"/>
                <w:sz w:val="24"/>
                <w:szCs w:val="24"/>
                <w:lang w:val="en-GB"/>
              </w:rPr>
              <w:t xml:space="preserve">l-Moadham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r w:rsidRPr="004D22E1">
              <w:rPr>
                <w:rFonts w:ascii="Arial" w:hAnsi="Arial"/>
                <w:bCs/>
                <w:sz w:val="24"/>
                <w:szCs w:val="24"/>
                <w:lang w:val="en-GB"/>
              </w:rPr>
              <w:t>Kimadia</w:t>
            </w:r>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CC3680">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8C600C">
              <w:rPr>
                <w:rFonts w:ascii="Arial" w:hAnsi="Arial"/>
                <w:b/>
                <w:spacing w:val="-2"/>
                <w:sz w:val="24"/>
                <w:szCs w:val="24"/>
                <w:highlight w:val="yellow"/>
              </w:rPr>
              <w:t xml:space="preserve">Med/  </w:t>
            </w:r>
            <w:r w:rsidR="00CC3680">
              <w:rPr>
                <w:rFonts w:ascii="Arial" w:hAnsi="Arial"/>
                <w:b/>
                <w:spacing w:val="-2"/>
                <w:sz w:val="24"/>
                <w:szCs w:val="24"/>
                <w:highlight w:val="yellow"/>
              </w:rPr>
              <w:t>9</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126F30">
              <w:rPr>
                <w:rFonts w:ascii="Arial" w:hAnsi="Arial"/>
                <w:bCs/>
                <w:spacing w:val="-2"/>
                <w:sz w:val="24"/>
                <w:szCs w:val="24"/>
              </w:rPr>
              <w:t>3</w:t>
            </w:r>
            <w:r w:rsidR="0029363F">
              <w:rPr>
                <w:rFonts w:ascii="Arial" w:hAnsi="Arial"/>
                <w:bCs/>
                <w:spacing w:val="-2"/>
                <w:sz w:val="24"/>
                <w:szCs w:val="24"/>
              </w:rPr>
              <w:t>A</w:t>
            </w:r>
          </w:p>
          <w:p w:rsidR="00672659" w:rsidRPr="004D22E1" w:rsidRDefault="00672659" w:rsidP="00CC3680">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CC3680">
              <w:rPr>
                <w:rFonts w:ascii="Arial" w:hAnsi="Arial"/>
                <w:bCs/>
                <w:spacing w:val="-2"/>
                <w:sz w:val="24"/>
                <w:szCs w:val="24"/>
                <w:u w:val="single"/>
              </w:rPr>
              <w:t>9</w:t>
            </w:r>
            <w:r w:rsidR="0029363F">
              <w:rPr>
                <w:rFonts w:ascii="Arial" w:hAnsi="Arial"/>
                <w:bCs/>
                <w:spacing w:val="-2"/>
                <w:sz w:val="24"/>
                <w:szCs w:val="24"/>
                <w:u w:val="single"/>
              </w:rPr>
              <w:t>A</w:t>
            </w:r>
            <w:r w:rsidR="00B55D0D">
              <w:rPr>
                <w:rFonts w:ascii="Arial" w:hAnsi="Arial"/>
                <w:sz w:val="24"/>
                <w:szCs w:val="24"/>
                <w:lang w:val="en-GB"/>
              </w:rPr>
              <w:tab/>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Contracts of supplying medicine be arranged according to the current balance .</w:t>
            </w:r>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Kimadia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672659" w:rsidRPr="004D22E1" w:rsidRDefault="00672659" w:rsidP="0029363F">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29363F">
              <w:rPr>
                <w:rFonts w:ascii="Arial" w:hAnsi="Arial"/>
                <w:sz w:val="24"/>
                <w:szCs w:val="24"/>
                <w:highlight w:val="yellow"/>
                <w:lang w:val="en-GB"/>
              </w:rPr>
              <w:t>18</w:t>
            </w:r>
            <w:r w:rsidRPr="008C600C">
              <w:rPr>
                <w:rFonts w:ascii="Arial" w:hAnsi="Arial"/>
                <w:sz w:val="24"/>
                <w:szCs w:val="24"/>
                <w:highlight w:val="yellow"/>
                <w:lang w:val="en-GB"/>
              </w:rPr>
              <w:t xml:space="preserve">  /    </w:t>
            </w:r>
            <w:r w:rsidR="00347FC5">
              <w:rPr>
                <w:rFonts w:ascii="Arial" w:hAnsi="Arial"/>
                <w:sz w:val="24"/>
                <w:szCs w:val="24"/>
                <w:highlight w:val="yellow"/>
                <w:lang w:val="en-GB"/>
              </w:rPr>
              <w:t>5</w:t>
            </w:r>
            <w:r w:rsidRPr="008C600C">
              <w:rPr>
                <w:rFonts w:ascii="Arial" w:hAnsi="Arial"/>
                <w:sz w:val="24"/>
                <w:szCs w:val="24"/>
                <w:highlight w:val="yellow"/>
                <w:lang w:val="en-GB"/>
              </w:rPr>
              <w:t>/202</w:t>
            </w:r>
            <w:r w:rsidR="00F359AA">
              <w:rPr>
                <w:rFonts w:ascii="Arial" w:hAnsi="Arial"/>
                <w:sz w:val="24"/>
                <w:szCs w:val="24"/>
                <w:lang w:val="en-GB"/>
              </w:rPr>
              <w:t>3</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Street Address:_Baghdad-Bab Al moaadham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(Kimadia)-sixth floor -receiving and opening of tenders commitee._________________  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29363F">
            <w:pPr>
              <w:spacing w:line="240" w:lineRule="exact"/>
              <w:rPr>
                <w:rFonts w:ascii="Arial" w:hAnsi="Arial"/>
                <w:bCs/>
                <w:sz w:val="24"/>
                <w:szCs w:val="24"/>
                <w:lang w:val="en-GB"/>
              </w:rPr>
            </w:pPr>
            <w:r w:rsidRPr="004D22E1">
              <w:rPr>
                <w:rFonts w:ascii="Arial" w:hAnsi="Arial"/>
                <w:bCs/>
                <w:sz w:val="24"/>
                <w:szCs w:val="24"/>
                <w:lang w:val="en-GB"/>
              </w:rPr>
              <w:t xml:space="preserve">Date: [    </w:t>
            </w:r>
            <w:r w:rsidR="0029363F">
              <w:rPr>
                <w:rFonts w:ascii="Arial" w:hAnsi="Arial"/>
                <w:bCs/>
                <w:sz w:val="24"/>
                <w:szCs w:val="24"/>
              </w:rPr>
              <w:t>19</w:t>
            </w:r>
            <w:r w:rsidRPr="004D22E1">
              <w:rPr>
                <w:rFonts w:ascii="Arial" w:hAnsi="Arial"/>
                <w:bCs/>
                <w:sz w:val="24"/>
                <w:szCs w:val="24"/>
                <w:lang w:val="en-GB"/>
              </w:rPr>
              <w:t xml:space="preserve">–   </w:t>
            </w:r>
            <w:r w:rsidR="005D40E2">
              <w:rPr>
                <w:rFonts w:ascii="Arial" w:hAnsi="Arial"/>
                <w:bCs/>
                <w:sz w:val="24"/>
                <w:szCs w:val="24"/>
                <w:lang w:val="en-GB"/>
              </w:rPr>
              <w:t>5</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In addition to what is mentioned in this item of instructions for bidders,the following conditions should be taken into account .</w:t>
            </w:r>
          </w:p>
          <w:p w:rsidR="00672659" w:rsidRPr="004D22E1" w:rsidRDefault="00672659" w:rsidP="00E41F9E">
            <w:pPr>
              <w:jc w:val="both"/>
              <w:rPr>
                <w:sz w:val="24"/>
                <w:szCs w:val="24"/>
                <w:lang w:val="en-GB"/>
              </w:rPr>
            </w:pPr>
            <w:r w:rsidRPr="004D22E1">
              <w:rPr>
                <w:rFonts w:ascii="Arial" w:hAnsi="Arial"/>
                <w:sz w:val="24"/>
                <w:szCs w:val="24"/>
                <w:lang w:val="en-GB"/>
              </w:rPr>
              <w:t>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atotal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The contracting entity may partition the awarding of supplying the goods ,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fulfill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(Kimadia).</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t>list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t>list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etc)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(Submitting the general budget audited by the legal auditors presenting the financial position of the previous years (last 2 yrs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assessmentcost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 small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from(1-10)yr</w:t>
            </w:r>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Aoualemstmrh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The kind of commercial sale and the method of supplying(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r w:rsidRPr="001D0C53">
              <w:rPr>
                <w:sz w:val="28"/>
              </w:rPr>
              <w:lastRenderedPageBreak/>
              <w:t>domestic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certificate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manufacturing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Responding to the legal conditions ,technical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 w:val="28"/>
              </w:rPr>
              <w:t>duration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 w:val="28"/>
              </w:rPr>
              <w:t>company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r w:rsidRPr="001D0C53">
              <w:rPr>
                <w:rFonts w:asciiTheme="majorHAnsi" w:eastAsia="Calibri" w:hAnsiTheme="majorHAnsi" w:cs="Arial"/>
                <w:b/>
                <w:bCs/>
                <w:sz w:val="24"/>
                <w:szCs w:val="24"/>
                <w:highlight w:val="yellow"/>
                <w:lang w:bidi="ar-IQ"/>
              </w:rPr>
              <w:t>nots</w:t>
            </w:r>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Annual revenue is required according to the size of the contract (large, medium, small) and for the previous years ranging between (5-10).</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To: Kimadia</w:t>
            </w:r>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 xml:space="preserve">We are not a Government-owned Entity in Republic of Iraq./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maildaddress</w:t>
            </w:r>
            <w:r w:rsidRPr="004D22E1">
              <w:rPr>
                <w:rFonts w:ascii="Arial Narrow" w:hAnsi="Arial Narrow"/>
                <w:sz w:val="24"/>
                <w:szCs w:val="24"/>
                <w:lang w:val="en-GB"/>
              </w:rPr>
              <w:t>], and that Mr. /Ms.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e-mailaddress</w:t>
            </w:r>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7"/>
        <w:gridCol w:w="550"/>
        <w:gridCol w:w="934"/>
        <w:gridCol w:w="554"/>
        <w:gridCol w:w="1326"/>
        <w:gridCol w:w="679"/>
        <w:gridCol w:w="358"/>
        <w:gridCol w:w="290"/>
        <w:gridCol w:w="636"/>
        <w:gridCol w:w="599"/>
        <w:gridCol w:w="520"/>
        <w:gridCol w:w="532"/>
        <w:gridCol w:w="577"/>
        <w:gridCol w:w="418"/>
        <w:gridCol w:w="371"/>
        <w:gridCol w:w="426"/>
        <w:gridCol w:w="447"/>
        <w:gridCol w:w="464"/>
        <w:gridCol w:w="371"/>
        <w:gridCol w:w="540"/>
        <w:gridCol w:w="596"/>
        <w:gridCol w:w="500"/>
        <w:gridCol w:w="479"/>
        <w:gridCol w:w="428"/>
        <w:gridCol w:w="492"/>
        <w:gridCol w:w="596"/>
      </w:tblGrid>
      <w:tr w:rsidR="00DE11BF" w:rsidRPr="00233B59" w:rsidTr="00CC3680">
        <w:trPr>
          <w:trHeight w:val="1004"/>
        </w:trPr>
        <w:tc>
          <w:tcPr>
            <w:tcW w:w="343"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578"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CC3680">
        <w:tc>
          <w:tcPr>
            <w:tcW w:w="343"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787BDB" w:rsidRPr="00233B59" w:rsidTr="00CC3680">
        <w:trPr>
          <w:trHeight w:val="1609"/>
        </w:trPr>
        <w:tc>
          <w:tcPr>
            <w:tcW w:w="133" w:type="pct"/>
            <w:tcBorders>
              <w:bottom w:val="single" w:sz="4" w:space="0" w:color="000000"/>
            </w:tcBorders>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364" w:type="pct"/>
            <w:tcBorders>
              <w:bottom w:val="single" w:sz="4" w:space="0" w:color="000000"/>
            </w:tcBorders>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134"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19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15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Supplying periocl</w:t>
            </w:r>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787BDB" w:rsidRPr="00233B59" w:rsidTr="00CC3680">
        <w:tc>
          <w:tcPr>
            <w:tcW w:w="133" w:type="pct"/>
            <w:shd w:val="clear" w:color="auto" w:fill="auto"/>
          </w:tcPr>
          <w:p w:rsidR="00787BDB" w:rsidRPr="00D14D22" w:rsidRDefault="00787BDB" w:rsidP="00073752">
            <w:pPr>
              <w:spacing w:after="0" w:line="180" w:lineRule="exact"/>
              <w:jc w:val="center"/>
              <w:rPr>
                <w:rFonts w:ascii="Times New Roman" w:eastAsia="Times New Roman" w:hAnsi="Times New Roman" w:cs="Times New Roman"/>
                <w:b/>
                <w:bCs/>
                <w:color w:val="000000"/>
                <w:spacing w:val="-18"/>
                <w:sz w:val="14"/>
                <w:szCs w:val="14"/>
                <w:lang w:eastAsia="en-GB"/>
              </w:rPr>
            </w:pPr>
            <w:r w:rsidRPr="004E2474">
              <w:t>1</w:t>
            </w:r>
          </w:p>
        </w:tc>
        <w:tc>
          <w:tcPr>
            <w:tcW w:w="210" w:type="pct"/>
            <w:shd w:val="clear" w:color="auto" w:fill="auto"/>
            <w:vAlign w:val="center"/>
          </w:tcPr>
          <w:p w:rsidR="00787BDB" w:rsidRPr="00233B59" w:rsidRDefault="00787B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rsidR="00787BDB" w:rsidRPr="00C6441A" w:rsidRDefault="00787BDB" w:rsidP="00073752"/>
        </w:tc>
        <w:tc>
          <w:tcPr>
            <w:tcW w:w="184" w:type="pct"/>
            <w:shd w:val="clear" w:color="auto" w:fill="auto"/>
            <w:vAlign w:val="center"/>
          </w:tcPr>
          <w:p w:rsidR="00787BDB" w:rsidRDefault="00787BDB">
            <w:pPr>
              <w:jc w:val="center"/>
              <w:rPr>
                <w:rFonts w:ascii="Arial" w:hAnsi="Arial" w:cs="Arial"/>
                <w:color w:val="000000"/>
              </w:rPr>
            </w:pPr>
            <w:r>
              <w:rPr>
                <w:rFonts w:ascii="Arial" w:hAnsi="Arial" w:cs="Arial"/>
                <w:color w:val="000000"/>
              </w:rPr>
              <w:t>15-B00-104</w:t>
            </w:r>
          </w:p>
        </w:tc>
        <w:tc>
          <w:tcPr>
            <w:tcW w:w="178" w:type="pct"/>
            <w:shd w:val="clear" w:color="auto" w:fill="auto"/>
            <w:vAlign w:val="center"/>
          </w:tcPr>
          <w:p w:rsidR="00787BDB" w:rsidRDefault="00787BDB">
            <w:pPr>
              <w:jc w:val="center"/>
              <w:rPr>
                <w:rFonts w:ascii="Arial" w:hAnsi="Arial" w:cs="Arial"/>
                <w:color w:val="000000"/>
              </w:rPr>
            </w:pPr>
            <w:r>
              <w:rPr>
                <w:rFonts w:ascii="Arial" w:hAnsi="Arial" w:cs="Arial"/>
                <w:color w:val="000000"/>
              </w:rPr>
              <w:t xml:space="preserve">Pembrolizumab 100 mg  vial  I.V </w:t>
            </w:r>
            <w:r>
              <w:rPr>
                <w:rFonts w:ascii="Arial" w:hAnsi="Arial" w:cs="Arial"/>
                <w:color w:val="000000"/>
              </w:rPr>
              <w:br/>
            </w:r>
            <w:r>
              <w:rPr>
                <w:rFonts w:ascii="Arial" w:hAnsi="Arial" w:cs="Arial"/>
                <w:color w:val="000000"/>
              </w:rPr>
              <w:br/>
            </w:r>
            <w:r>
              <w:rPr>
                <w:rFonts w:ascii="Arial" w:hAnsi="Arial" w:cs="Arial"/>
                <w:color w:val="000000"/>
              </w:rPr>
              <w:br/>
            </w:r>
            <w:r>
              <w:rPr>
                <w:rFonts w:ascii="Arial" w:hAnsi="Arial" w:cs="Arial"/>
                <w:color w:val="000000"/>
                <w:rtl/>
              </w:rPr>
              <w:t>تلتزم الشركة المجهزة لاي من العلاجات انفا بتوفير الاتي وبصورة مجانية</w:t>
            </w:r>
            <w:r>
              <w:rPr>
                <w:rFonts w:ascii="Arial" w:hAnsi="Arial" w:cs="Arial"/>
                <w:color w:val="000000"/>
              </w:rPr>
              <w:br/>
              <w:t>1-</w:t>
            </w:r>
            <w:r>
              <w:rPr>
                <w:rFonts w:ascii="Arial" w:hAnsi="Arial" w:cs="Arial"/>
                <w:color w:val="000000"/>
                <w:rtl/>
              </w:rPr>
              <w:t>فحص</w:t>
            </w:r>
            <w:r>
              <w:rPr>
                <w:rFonts w:ascii="Arial" w:hAnsi="Arial" w:cs="Arial"/>
                <w:color w:val="000000"/>
              </w:rPr>
              <w:t xml:space="preserve"> PDL1 </w:t>
            </w:r>
            <w:r>
              <w:rPr>
                <w:rFonts w:ascii="Arial" w:hAnsi="Arial" w:cs="Arial"/>
                <w:color w:val="000000"/>
                <w:rtl/>
              </w:rPr>
              <w:t>مجانا وداخل العراق وبواقع 1000 فحص مع كل عقد</w:t>
            </w:r>
            <w:r>
              <w:rPr>
                <w:rFonts w:ascii="Arial" w:hAnsi="Arial" w:cs="Arial"/>
                <w:color w:val="000000"/>
              </w:rPr>
              <w:br/>
              <w:t xml:space="preserve">2- </w:t>
            </w:r>
            <w:r>
              <w:rPr>
                <w:rFonts w:ascii="Arial" w:hAnsi="Arial" w:cs="Arial"/>
                <w:color w:val="000000"/>
                <w:rtl/>
              </w:rPr>
              <w:t>فحص</w:t>
            </w:r>
            <w:r>
              <w:rPr>
                <w:rFonts w:ascii="Arial" w:hAnsi="Arial" w:cs="Arial"/>
                <w:color w:val="000000"/>
              </w:rPr>
              <w:t xml:space="preserve"> EGFR    </w:t>
            </w:r>
            <w:r>
              <w:rPr>
                <w:rFonts w:ascii="Arial" w:hAnsi="Arial" w:cs="Arial"/>
                <w:color w:val="000000"/>
                <w:rtl/>
              </w:rPr>
              <w:lastRenderedPageBreak/>
              <w:t>مجانا وداخل العراق وبواقع 1000 فحص مع كل عقد</w:t>
            </w:r>
            <w:r>
              <w:rPr>
                <w:rFonts w:ascii="Arial" w:hAnsi="Arial" w:cs="Arial"/>
                <w:color w:val="000000"/>
              </w:rPr>
              <w:br/>
              <w:t>3-</w:t>
            </w:r>
            <w:r>
              <w:rPr>
                <w:rFonts w:ascii="Arial" w:hAnsi="Arial" w:cs="Arial"/>
                <w:color w:val="000000"/>
                <w:rtl/>
              </w:rPr>
              <w:t>فحص</w:t>
            </w:r>
            <w:r>
              <w:rPr>
                <w:rFonts w:ascii="Arial" w:hAnsi="Arial" w:cs="Arial"/>
                <w:color w:val="000000"/>
              </w:rPr>
              <w:t xml:space="preserve"> ALK   </w:t>
            </w:r>
            <w:r>
              <w:rPr>
                <w:rFonts w:ascii="Arial" w:hAnsi="Arial" w:cs="Arial"/>
                <w:color w:val="000000"/>
                <w:rtl/>
              </w:rPr>
              <w:t xml:space="preserve">مجانا وداخل العراق وبواقع </w:t>
            </w:r>
            <w:r>
              <w:rPr>
                <w:rFonts w:ascii="Arial" w:hAnsi="Arial" w:cs="Arial"/>
                <w:color w:val="000000"/>
              </w:rPr>
              <w:t xml:space="preserve">1000 </w:t>
            </w:r>
            <w:r>
              <w:rPr>
                <w:rFonts w:ascii="Arial" w:hAnsi="Arial" w:cs="Arial"/>
                <w:color w:val="000000"/>
                <w:rtl/>
              </w:rPr>
              <w:t>فحص مع كل عقد</w:t>
            </w:r>
            <w:r>
              <w:rPr>
                <w:rFonts w:ascii="Arial" w:hAnsi="Arial" w:cs="Arial"/>
                <w:color w:val="000000"/>
              </w:rPr>
              <w:br/>
              <w:t xml:space="preserve">4- </w:t>
            </w:r>
            <w:r>
              <w:rPr>
                <w:rFonts w:ascii="Arial" w:hAnsi="Arial" w:cs="Arial"/>
                <w:color w:val="000000"/>
                <w:rtl/>
              </w:rPr>
              <w:t>جهاز فحص مختبري عدد اثنان</w:t>
            </w:r>
            <w:r>
              <w:rPr>
                <w:rFonts w:ascii="Arial" w:hAnsi="Arial" w:cs="Arial"/>
                <w:color w:val="000000"/>
              </w:rPr>
              <w:t xml:space="preserve">  </w:t>
            </w:r>
            <w:r>
              <w:rPr>
                <w:rFonts w:ascii="Arial" w:hAnsi="Arial" w:cs="Arial"/>
                <w:color w:val="000000"/>
                <w:rtl/>
              </w:rPr>
              <w:t>ولمرة واحد فقط مع تدريب للكوادر الفنية والصحية مع ضمان وصيانة طيل فترة العقد</w:t>
            </w:r>
            <w:r>
              <w:rPr>
                <w:rFonts w:ascii="Arial" w:hAnsi="Arial" w:cs="Arial"/>
                <w:color w:val="000000"/>
              </w:rPr>
              <w:br/>
            </w:r>
            <w:r>
              <w:rPr>
                <w:rFonts w:ascii="Arial" w:hAnsi="Arial" w:cs="Arial"/>
                <w:color w:val="000000"/>
                <w:rtl/>
              </w:rPr>
              <w:t>لاحقا للجلسة 1133 الفقرة (2) اولاً /4 ان تكون مواصفات الاجهزة المختبرية المطلوبة في الفقرة انفاً</w:t>
            </w:r>
            <w:r>
              <w:rPr>
                <w:rFonts w:ascii="Arial" w:hAnsi="Arial" w:cs="Arial"/>
                <w:color w:val="000000"/>
              </w:rPr>
              <w:t xml:space="preserve">  </w:t>
            </w:r>
            <w:r>
              <w:rPr>
                <w:rFonts w:ascii="Arial" w:hAnsi="Arial" w:cs="Arial"/>
                <w:color w:val="000000"/>
                <w:rtl/>
              </w:rPr>
              <w:t>كما</w:t>
            </w:r>
            <w:r>
              <w:rPr>
                <w:rFonts w:ascii="Arial" w:hAnsi="Arial" w:cs="Arial"/>
                <w:color w:val="000000"/>
              </w:rPr>
              <w:t xml:space="preserve">  </w:t>
            </w:r>
            <w:r>
              <w:rPr>
                <w:rFonts w:ascii="Arial" w:hAnsi="Arial" w:cs="Arial"/>
                <w:color w:val="000000"/>
                <w:rtl/>
              </w:rPr>
              <w:t>مرفق بالجلسة1161 ويحصر استخدامهم</w:t>
            </w:r>
            <w:r>
              <w:rPr>
                <w:rFonts w:ascii="Arial" w:hAnsi="Arial" w:cs="Arial"/>
                <w:color w:val="000000"/>
              </w:rPr>
              <w:t xml:space="preserve">  </w:t>
            </w:r>
            <w:r>
              <w:rPr>
                <w:rFonts w:ascii="Arial" w:hAnsi="Arial" w:cs="Arial"/>
                <w:color w:val="000000"/>
                <w:rtl/>
              </w:rPr>
              <w:t>لعلاج حالات</w:t>
            </w:r>
            <w:r>
              <w:rPr>
                <w:rFonts w:ascii="Arial" w:hAnsi="Arial" w:cs="Arial"/>
                <w:color w:val="000000"/>
              </w:rPr>
              <w:t xml:space="preserve"> -Metastatic melanoma</w:t>
            </w:r>
            <w:r>
              <w:rPr>
                <w:rFonts w:ascii="Arial" w:hAnsi="Arial" w:cs="Arial"/>
                <w:color w:val="000000"/>
              </w:rPr>
              <w:br/>
              <w:t xml:space="preserve">      -</w:t>
            </w:r>
            <w:r>
              <w:rPr>
                <w:rFonts w:ascii="Arial" w:hAnsi="Arial" w:cs="Arial"/>
                <w:color w:val="000000"/>
              </w:rPr>
              <w:lastRenderedPageBreak/>
              <w:t>Metastatic triple negative breast cancer</w:t>
            </w:r>
            <w:r>
              <w:rPr>
                <w:rFonts w:ascii="Arial" w:hAnsi="Arial" w:cs="Arial"/>
                <w:color w:val="000000"/>
              </w:rPr>
              <w:br/>
              <w:t xml:space="preserve">      -Metastatic head and nrck cancer</w:t>
            </w:r>
            <w:r>
              <w:rPr>
                <w:rFonts w:ascii="Arial" w:hAnsi="Arial" w:cs="Arial"/>
                <w:color w:val="000000"/>
              </w:rPr>
              <w:br/>
              <w:t xml:space="preserve">      -Metastatic non small lung cancer</w:t>
            </w:r>
            <w:r>
              <w:rPr>
                <w:rFonts w:ascii="Arial" w:hAnsi="Arial" w:cs="Arial"/>
                <w:color w:val="000000"/>
              </w:rPr>
              <w:br/>
              <w:t xml:space="preserve"> </w:t>
            </w:r>
            <w:r>
              <w:rPr>
                <w:rFonts w:ascii="Arial" w:hAnsi="Arial" w:cs="Arial"/>
                <w:color w:val="000000"/>
                <w:rtl/>
              </w:rPr>
              <w:t>كخظ اول احادي على ان يكون</w:t>
            </w:r>
            <w:r>
              <w:rPr>
                <w:rFonts w:ascii="Arial" w:hAnsi="Arial" w:cs="Arial"/>
                <w:color w:val="000000"/>
              </w:rPr>
              <w:t xml:space="preserve"> (PD-L1≥50) </w:t>
            </w:r>
            <w:r>
              <w:rPr>
                <w:rFonts w:ascii="Arial" w:hAnsi="Arial" w:cs="Arial"/>
                <w:color w:val="000000"/>
                <w:rtl/>
              </w:rPr>
              <w:t>وفق بروتوكول علاجي يعد لهذا الغرض من قبل اللجنة الاستشارية للاشعة العلاجية</w:t>
            </w:r>
          </w:p>
        </w:tc>
        <w:tc>
          <w:tcPr>
            <w:tcW w:w="262" w:type="pct"/>
            <w:shd w:val="clear" w:color="auto" w:fill="auto"/>
            <w:vAlign w:val="center"/>
          </w:tcPr>
          <w:p w:rsidR="00787BDB" w:rsidRPr="00F04CA9" w:rsidRDefault="00787BDB" w:rsidP="00073752">
            <w:pPr>
              <w:spacing w:after="0" w:line="240" w:lineRule="auto"/>
              <w:rPr>
                <w:rFonts w:eastAsia="Times New Roman" w:cs="Calibri"/>
                <w:color w:val="000000"/>
              </w:rPr>
            </w:pPr>
          </w:p>
        </w:tc>
        <w:tc>
          <w:tcPr>
            <w:tcW w:w="134" w:type="pct"/>
            <w:shd w:val="clear" w:color="auto" w:fill="auto"/>
            <w:vAlign w:val="center"/>
          </w:tcPr>
          <w:p w:rsidR="00787BDB" w:rsidRDefault="00787BDB" w:rsidP="00073752">
            <w:pPr>
              <w:rPr>
                <w:rFonts w:cs="Calibri"/>
                <w:color w:val="000000"/>
              </w:rPr>
            </w:pPr>
          </w:p>
        </w:tc>
        <w:tc>
          <w:tcPr>
            <w:tcW w:w="106" w:type="pct"/>
            <w:shd w:val="clear" w:color="auto" w:fill="auto"/>
            <w:vAlign w:val="bottom"/>
          </w:tcPr>
          <w:p w:rsidR="00787BDB" w:rsidRDefault="00787BDB" w:rsidP="00073752">
            <w:pPr>
              <w:rPr>
                <w:rFonts w:cs="Calibri"/>
                <w:color w:val="000000"/>
                <w:sz w:val="16"/>
                <w:szCs w:val="16"/>
              </w:rPr>
            </w:pPr>
          </w:p>
        </w:tc>
        <w:tc>
          <w:tcPr>
            <w:tcW w:w="245" w:type="pct"/>
            <w:shd w:val="clear" w:color="auto" w:fill="auto"/>
            <w:vAlign w:val="bottom"/>
          </w:tcPr>
          <w:p w:rsidR="00787BDB" w:rsidRDefault="00787BDB" w:rsidP="00073752">
            <w:pPr>
              <w:rPr>
                <w:rFonts w:cs="Calibri"/>
                <w:color w:val="000000"/>
                <w:sz w:val="16"/>
                <w:szCs w:val="16"/>
              </w:rPr>
            </w:pPr>
          </w:p>
        </w:tc>
        <w:tc>
          <w:tcPr>
            <w:tcW w:w="230" w:type="pct"/>
            <w:shd w:val="clear" w:color="auto" w:fill="auto"/>
            <w:vAlign w:val="bottom"/>
          </w:tcPr>
          <w:p w:rsidR="00787BDB" w:rsidRDefault="00787BDB" w:rsidP="00073752">
            <w:pPr>
              <w:rPr>
                <w:rFonts w:cs="Calibri"/>
                <w:color w:val="000000"/>
                <w:sz w:val="16"/>
                <w:szCs w:val="16"/>
              </w:rPr>
            </w:pPr>
          </w:p>
        </w:tc>
        <w:tc>
          <w:tcPr>
            <w:tcW w:w="199" w:type="pct"/>
            <w:shd w:val="clear" w:color="auto" w:fill="auto"/>
            <w:vAlign w:val="bottom"/>
          </w:tcPr>
          <w:p w:rsidR="00787BDB" w:rsidRDefault="00787BDB" w:rsidP="00073752">
            <w:pPr>
              <w:rPr>
                <w:rFonts w:cs="Calibri"/>
                <w:color w:val="000000"/>
                <w:sz w:val="16"/>
                <w:szCs w:val="16"/>
              </w:rPr>
            </w:pPr>
          </w:p>
        </w:tc>
        <w:tc>
          <w:tcPr>
            <w:tcW w:w="203" w:type="pct"/>
            <w:shd w:val="clear" w:color="auto" w:fill="auto"/>
            <w:vAlign w:val="center"/>
          </w:tcPr>
          <w:p w:rsidR="00787BDB" w:rsidRPr="00233B59" w:rsidRDefault="00787B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787BDB" w:rsidRPr="00233B59" w:rsidRDefault="00787BD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787BDB" w:rsidRDefault="00787B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787BDB" w:rsidRPr="00233B59" w:rsidRDefault="00787B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787BDB" w:rsidRPr="005F17BD" w:rsidRDefault="00787B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787BDB" w:rsidRPr="00233B59" w:rsidRDefault="00787B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787BDB" w:rsidRPr="00233B59" w:rsidRDefault="00787B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787BDB" w:rsidRPr="00233B59" w:rsidRDefault="00787B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787BDB" w:rsidRPr="00233B59" w:rsidRDefault="00787B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787BDB" w:rsidRDefault="00787B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787BDB" w:rsidRDefault="00787B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787BDB" w:rsidRPr="005F17BD" w:rsidRDefault="00787B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787BDB" w:rsidRPr="00233B59" w:rsidRDefault="00787B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787BDB" w:rsidRPr="00233B59" w:rsidRDefault="00787B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787BDB" w:rsidRDefault="00787B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lastRenderedPageBreak/>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xml:space="preserve">] (“the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Thisletter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full address of 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6" w:name="_Toc327102269"/>
      <w:bookmarkStart w:id="57" w:name="_Toc327107706"/>
      <w:bookmarkStart w:id="58"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Purchuser: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The Purchuser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a-   If the legislation or official instructions in force prohibit the Bidder's country from establishing commercial relations with the Purchuser state provided that the Purchuser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b-   by an Act of Compliance with a Decision of the United Nations Security Council taken under Chapter VII of the Charter of the United Nations, the Purchuser's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[Insert drugs or vaccines: product, dosage form, pharmacopoeial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Quantity and physical uni</w:t>
                  </w:r>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the items offer should be stated by it’s commercial name if it offer in it’s scientific name should be stated in pharmacopoeia standards.</w:t>
      </w:r>
    </w:p>
    <w:p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3-stat the origin of a material.</w:t>
      </w:r>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distribution,storage,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dosage form, e.g. tablet, ampoule, syrup,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any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r w:rsidRPr="00D61FD4">
              <w:rPr>
                <w:rFonts w:ascii="Arial Narrow" w:hAnsi="Arial Narrow"/>
                <w:sz w:val="24"/>
                <w:szCs w:val="24"/>
              </w:rPr>
              <w:t>any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i/>
                <w:sz w:val="24"/>
                <w:szCs w:val="24"/>
              </w:rPr>
              <w:t>and detail will be clearly indicated at the time of bidding, and confirmation of the design of such logoshall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(eg: each dose shall contain that amount of Hbsag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en-GB"/>
              </w:rPr>
              <w:t>any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Inner boxes: Inner Boxes shall contain not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 b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(f) “GCC” means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theSCC.</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color w:val="000000"/>
                <w:sz w:val="24"/>
                <w:szCs w:val="24"/>
                <w:lang w:val="en-GB"/>
              </w:rPr>
              <w:t>is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(aa)</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r w:rsidRPr="008D12BA">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submited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The supplier shall allow the buyer, through the competent authorities, to monitor and inspect his offices, files, and / or accounts and records, and he shall  submit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or twenty-nine (29) days including warning period in case of Complaints and Appeals raised by unsuccessful Bidders, of receipt of the notification of Contract award, the successful Bidder shall submit to the Purchaser the Good Performance Guarentee of 5% of Contract Price.  If rules and regulations of Republic of Iraq grant exemption to Public Companies of State and Public Sector, they are accordingly exempted of submitting. Good Performance Guarentee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The proceeds of the Good Performance Guarentee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Good Performance Guarentee</w:t>
            </w:r>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submited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Guarentee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submited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 xml:space="preserve">one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one original and (6) copies of the Certificate of Inspection submited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t>any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t xml:space="preserve">one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original copy of the Certificate of Inspection submited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r w:rsidRPr="008D12BA">
              <w:rPr>
                <w:rFonts w:ascii="Arial Narrow" w:eastAsia="Calibri" w:hAnsi="Arial Narrow" w:cs="Arial"/>
                <w:sz w:val="24"/>
                <w:szCs w:val="24"/>
              </w:rPr>
              <w:t>other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r w:rsidRPr="008D12BA">
              <w:rPr>
                <w:rFonts w:ascii="Arial Narrow" w:eastAsia="Calibri" w:hAnsi="Arial Narrow" w:cs="Arial"/>
                <w:sz w:val="24"/>
                <w:szCs w:val="24"/>
              </w:rPr>
              <w:t>%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Payment</w:t>
            </w:r>
            <w:r w:rsidRPr="008D12BA">
              <w:rPr>
                <w:rFonts w:ascii="Arial Narrow" w:eastAsia="Calibri" w:hAnsi="Arial Narrow" w:cs="Arial"/>
                <w:sz w:val="24"/>
                <w:szCs w:val="24"/>
              </w:rPr>
              <w:t xml:space="preserve">:The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Guarentee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Payments shall be made as soon as psible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15.3 This guarantee shall be effective for a period of two: (1) [Enter No.] month from the date of receipt of the goods or any part thereof according to the case, at the final location specified in the contract and its acceptance by the buyer, or (2) [Enter No. (6 + *) )] month from the date of commencing the shipment from the place of loading from the country of origin.</w:t>
            </w:r>
            <w:r w:rsidRPr="008D12BA">
              <w:rPr>
                <w:rFonts w:ascii="Arial Narrow" w:eastAsia="Calibri" w:hAnsi="Arial Narrow"/>
                <w:sz w:val="24"/>
                <w:szCs w:val="24"/>
              </w:rPr>
              <w:br/>
              <w:t>Note: The value ”x”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Amendment </w:t>
            </w:r>
            <w:r w:rsidRPr="008D12BA">
              <w:rPr>
                <w:rFonts w:ascii="Arial Narrow" w:eastAsia="Calibri" w:hAnsi="Arial Narrow" w:cs="Arial"/>
                <w:b/>
                <w:bCs/>
                <w:sz w:val="24"/>
                <w:szCs w:val="24"/>
              </w:rPr>
              <w:lastRenderedPageBreak/>
              <w:t>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No changes shall be introduced to the contract unless for the circumstances (a-e) listed herebelow</w:t>
            </w:r>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specifications, where (drugs and vaccines) to be submited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the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(DelayPenalty)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hAnsi="Arial Narrow"/>
                <w:sz w:val="24"/>
                <w:szCs w:val="24"/>
              </w:rPr>
              <w:t>DelayCompensation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r w:rsidRPr="008D12BA">
              <w:rPr>
                <w:rFonts w:ascii="Arial Narrow" w:hAnsi="Arial Narrow"/>
                <w:sz w:val="24"/>
                <w:szCs w:val="24"/>
              </w:rPr>
              <w:t xml:space="preserve">Arreares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(DelayPenalty)</w:t>
            </w:r>
          </w:p>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as a sum equivalent to delivered price of the delayed (drugs and vaccines)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followoing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up to a maximum deduction of the 10% percentage of Contract Price. Once the maximum is </w:t>
            </w:r>
            <w:r w:rsidRPr="008D12BA">
              <w:rPr>
                <w:rFonts w:ascii="Arial" w:hAnsi="Arial"/>
                <w:sz w:val="24"/>
                <w:szCs w:val="24"/>
              </w:rPr>
              <w:lastRenderedPageBreak/>
              <w:t>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withdrawl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t>if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t>if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w:t>
            </w:r>
            <w:r w:rsidRPr="008D12BA">
              <w:rPr>
                <w:rFonts w:ascii="Arial Narrow" w:eastAsia="Calibri" w:hAnsi="Arial Narrow" w:cs="Arial"/>
                <w:sz w:val="24"/>
                <w:szCs w:val="24"/>
              </w:rPr>
              <w:lastRenderedPageBreak/>
              <w:t xml:space="preserve">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withdrawl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23.2 For purposes of this clause, “Force Majeure” means an event beyond the control of the Supplier and not involving the Supplier</w:t>
            </w:r>
            <w:r w:rsidRPr="008D12BA">
              <w:rPr>
                <w:rFonts w:ascii="Arial" w:eastAsia="Calibri" w:hAnsi="Arial" w:cs="Arial"/>
                <w:sz w:val="24"/>
                <w:szCs w:val="24"/>
              </w:rPr>
              <w:t>‟</w:t>
            </w:r>
            <w:r w:rsidRPr="008D12BA">
              <w:rPr>
                <w:rFonts w:ascii="Arial Narrow" w:eastAsia="Calibri" w:hAnsi="Arial Narrow" w:cs="Arial"/>
                <w:sz w:val="24"/>
                <w:szCs w:val="24"/>
              </w:rPr>
              <w:t xml:space="preserve">s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lastRenderedPageBreak/>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 xml:space="preserve">The Purchaser, by written notice sent to the Supplier, may terminate the Contract, in whole or in part, at any time </w:t>
            </w:r>
            <w:r w:rsidRPr="008D12BA">
              <w:rPr>
                <w:rFonts w:ascii="Arial Narrow" w:hAnsi="Arial Narrow"/>
                <w:sz w:val="24"/>
                <w:szCs w:val="24"/>
              </w:rPr>
              <w:lastRenderedPageBreak/>
              <w:t>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for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(b) in case there is no way to achieve the contract for anyreason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(DelayPenalty)to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respect of </w:t>
            </w:r>
            <w:r w:rsidRPr="008D12BA">
              <w:rPr>
                <w:rFonts w:ascii="Arial Narrow" w:eastAsia="Calibri" w:hAnsi="Arial Narrow" w:cs="Arial"/>
                <w:b/>
                <w:bCs/>
                <w:sz w:val="24"/>
                <w:szCs w:val="24"/>
              </w:rPr>
              <w:lastRenderedPageBreak/>
              <w:t>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b/>
                <w:color w:val="000000" w:themeColor="text1"/>
                <w:sz w:val="24"/>
                <w:szCs w:val="24"/>
              </w:rPr>
              <w:t>(Ministry/Directorte)]</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r w:rsidRPr="008D12BA">
              <w:rPr>
                <w:sz w:val="24"/>
                <w:szCs w:val="24"/>
              </w:rPr>
              <w:t>following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Submit the orginal commercial lists to the import department before shipment are sent  for each shipment otherwise,the 1</w:t>
            </w:r>
            <w:r w:rsidRPr="00A36F21">
              <w:rPr>
                <w:szCs w:val="24"/>
                <w:vertAlign w:val="superscript"/>
              </w:rPr>
              <w:t>st</w:t>
            </w:r>
            <w:r w:rsidRPr="00A36F21">
              <w:rPr>
                <w:szCs w:val="24"/>
              </w:rPr>
              <w:t xml:space="preserve"> party will impose an import penlty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in the event that  the material is not registered ,then the companys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registration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Kimadia,                           </w:t>
            </w:r>
          </w:p>
          <w:p w:rsidR="00687F1E" w:rsidRPr="008D12BA" w:rsidRDefault="00687F1E" w:rsidP="00E66831">
            <w:pPr>
              <w:bidi/>
              <w:ind w:left="360"/>
              <w:jc w:val="center"/>
              <w:rPr>
                <w:b/>
                <w:bCs/>
                <w:sz w:val="24"/>
                <w:szCs w:val="24"/>
                <w:rtl/>
                <w:lang w:bidi="ar-IQ"/>
              </w:rPr>
            </w:pPr>
            <w:r w:rsidRPr="008D12BA">
              <w:rPr>
                <w:b/>
                <w:bCs/>
                <w:sz w:val="24"/>
                <w:szCs w:val="24"/>
                <w:lang w:bidi="ar-IQ"/>
              </w:rPr>
              <w:t xml:space="preserve">b- Foreign companies may submit the final insurance within 21 days of signing the contract,  after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o  f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r w:rsidRPr="008D12BA">
              <w:rPr>
                <w:sz w:val="24"/>
                <w:szCs w:val="24"/>
              </w:rPr>
              <w:t>one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r w:rsidRPr="008D12BA">
              <w:rPr>
                <w:sz w:val="24"/>
                <w:szCs w:val="24"/>
              </w:rPr>
              <w:t xml:space="preserve">performance guarantee should be issued by the order of thecompany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kimadia by the bank who issued the guarantee. This guarantee should be unconditional and for the favor of (kimadia). Kimadia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1-The letters of guarantee should be issued by the name of the company which signed the contract  .</w:t>
            </w:r>
          </w:p>
          <w:p w:rsidR="00687F1E" w:rsidRPr="008D12BA" w:rsidRDefault="00687F1E" w:rsidP="00E66831">
            <w:pPr>
              <w:spacing w:after="162"/>
              <w:ind w:left="107"/>
              <w:rPr>
                <w:sz w:val="24"/>
                <w:szCs w:val="24"/>
              </w:rPr>
            </w:pPr>
            <w:r w:rsidRPr="008D12BA">
              <w:rPr>
                <w:sz w:val="24"/>
                <w:szCs w:val="24"/>
              </w:rPr>
              <w:t>2-Be sure that the contract no. is mentioned in the letter of guarantee .</w:t>
            </w:r>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10-The letters of guarantee issued by the approved banks shall be received in accordance with a(bulletin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do .</w:t>
            </w:r>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11-The letter of guarantee must be the same as the contract currency .</w:t>
            </w:r>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(Kimadia).</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The guarantee formula in item A of the general conditions of the contract is adopted ,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-Standard analysis substances (i.e. B.P.C Rst U.S.P Rst E.U.C Rst)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labrotatories referred to in pharagraph GCC9.1 the test shall be repeated at  thecenterallabrotatories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(MOH-lraq) , beneficiary name and shelf life(MF&amp;Exp.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MOH/Kimadia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r w:rsidRPr="008D12BA">
              <w:rPr>
                <w:b/>
                <w:sz w:val="24"/>
                <w:szCs w:val="24"/>
                <w:u w:val="single"/>
              </w:rPr>
              <w:t>Sampleprovision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t>three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copy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t xml:space="preserve">one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t>any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t xml:space="preserve">one original of the Supplier’s Certificate of country of Origin covering all items supplied and associated trading lists </w:t>
            </w:r>
            <w:r w:rsidRPr="008D12BA">
              <w:rPr>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r w:rsidRPr="008D12BA">
              <w:rPr>
                <w:sz w:val="24"/>
                <w:szCs w:val="24"/>
              </w:rPr>
              <w:t>other procurement-specific documents required for delivery/payment purposes.</w:t>
            </w:r>
          </w:p>
          <w:p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Certificate,to be issued in accordance with SCC 9 (GCC 9) above.</w:t>
            </w: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-Delivery shall be as soon as possible within the period of credit validity and the shipping schedule shall be as required of Kimadia</w:t>
            </w:r>
          </w:p>
          <w:p w:rsidR="00687F1E" w:rsidRPr="008D12BA" w:rsidRDefault="00687F1E" w:rsidP="00CB43F5">
            <w:pPr>
              <w:spacing w:line="390" w:lineRule="auto"/>
              <w:ind w:left="58"/>
              <w:rPr>
                <w:sz w:val="24"/>
                <w:szCs w:val="24"/>
              </w:rPr>
            </w:pPr>
            <w:r w:rsidRPr="008D12BA">
              <w:rPr>
                <w:sz w:val="24"/>
                <w:szCs w:val="24"/>
              </w:rPr>
              <w:t>-Receiving the supplied items upon their arrival to MOH/ Kimadia  stores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mentioned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penlty  will be imposed according to the </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ratios mentioned in pharagraph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 xml:space="preserve">15.3  Not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Kimadia stores at ratio </w:t>
            </w:r>
            <w:r w:rsidRPr="008D12BA">
              <w:rPr>
                <w:sz w:val="24"/>
                <w:szCs w:val="24"/>
              </w:rPr>
              <w:lastRenderedPageBreak/>
              <w:t>100% of the total QTY of exp. items.</w:t>
            </w:r>
          </w:p>
          <w:p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 For technical reasons to the supplier at ratio 100% with 15%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r w:rsidRPr="008D12BA">
              <w:rPr>
                <w:sz w:val="24"/>
                <w:szCs w:val="24"/>
              </w:rPr>
              <w:t>from the date of receiving tests results.</w:t>
            </w:r>
          </w:p>
          <w:p w:rsidR="00687F1E" w:rsidRPr="008D12BA" w:rsidRDefault="00687F1E" w:rsidP="00B92C4C">
            <w:pPr>
              <w:spacing w:after="15" w:line="361" w:lineRule="auto"/>
              <w:ind w:left="179" w:right="151" w:firstLine="72"/>
              <w:jc w:val="both"/>
              <w:rPr>
                <w:sz w:val="24"/>
                <w:szCs w:val="24"/>
              </w:rPr>
            </w:pPr>
            <w:r w:rsidRPr="008D12BA">
              <w:rPr>
                <w:sz w:val="24"/>
                <w:szCs w:val="24"/>
              </w:rPr>
              <w:t>-in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kimadia has the right to buy the products from another source on contractor expense and making him bear the difference in price and confiscate all insurance. In addition, it has the right to go to the concerned court in order to obtain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lastRenderedPageBreak/>
              <w:t>-the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kimadia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MOH/ Kimadia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In case the item failed in the analysis or have been expired and the company does not respond for compensation within 30 days after sending a warning letter including the compensation &amp; draw the failed or expired item, kimadia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On Shipment:</w:t>
            </w:r>
            <w:r w:rsidRPr="008D12BA">
              <w:rPr>
                <w:sz w:val="24"/>
                <w:szCs w:val="24"/>
              </w:rPr>
              <w:t>the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rsidR="00687F1E" w:rsidRPr="008D12BA" w:rsidRDefault="00687F1E" w:rsidP="00EC7A99">
            <w:pPr>
              <w:tabs>
                <w:tab w:val="right" w:pos="-558"/>
                <w:tab w:val="left" w:pos="-108"/>
              </w:tabs>
              <w:ind w:left="-108" w:right="-228"/>
              <w:jc w:val="center"/>
              <w:rPr>
                <w:sz w:val="24"/>
                <w:szCs w:val="24"/>
              </w:rPr>
            </w:pPr>
            <w:r w:rsidRPr="008D12BA">
              <w:rPr>
                <w:sz w:val="24"/>
                <w:szCs w:val="24"/>
              </w:rPr>
              <w:t>-  50% after the arrival of materials to the warehouses of kimadia and acceptance.</w:t>
            </w:r>
          </w:p>
          <w:p w:rsidR="00687F1E" w:rsidRPr="008D12BA" w:rsidRDefault="00687F1E" w:rsidP="00EC7A99">
            <w:pPr>
              <w:tabs>
                <w:tab w:val="right" w:pos="-558"/>
              </w:tabs>
              <w:ind w:left="-567" w:right="-228"/>
              <w:jc w:val="center"/>
              <w:rPr>
                <w:sz w:val="24"/>
                <w:szCs w:val="24"/>
              </w:rPr>
            </w:pPr>
            <w:r w:rsidRPr="008D12BA">
              <w:rPr>
                <w:sz w:val="24"/>
                <w:szCs w:val="24"/>
              </w:rPr>
              <w:t>and release award</w:t>
            </w: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1 -It is 100% after examination and acceptance  and after financial allocation has been recieved</w:t>
            </w:r>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18.2 the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kimadia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r w:rsidRPr="008D12BA">
              <w:rPr>
                <w:b/>
                <w:bCs/>
                <w:sz w:val="24"/>
                <w:szCs w:val="24"/>
                <w:highlight w:val="lightGray"/>
              </w:rPr>
              <w:t>can not be waived of contract or apart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A. lf any increase or change occurred in The required supplying quantity(qualitative, quantitative) which may effect the executing  program which has been agreed upon as it can not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r w:rsidRPr="008D12BA">
              <w:rPr>
                <w:sz w:val="24"/>
                <w:szCs w:val="24"/>
              </w:rPr>
              <w:lastRenderedPageBreak/>
              <w:t>C.If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1- KIMADIA has the right to impose penlty</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A contractual fine (1-5%) of the contract value if the contract consists of one shipment, and a contract fine (1-10%) of the contract value if the contract includes more than one shipment.</w:t>
            </w:r>
            <w:r w:rsidRPr="008D12BA">
              <w:rPr>
                <w:sz w:val="24"/>
                <w:szCs w:val="24"/>
              </w:rPr>
              <w:t>cases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shourtage in any document required from the supplier </w:t>
            </w:r>
          </w:p>
          <w:p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rsidR="00687F1E" w:rsidRPr="008D12BA" w:rsidRDefault="00687F1E" w:rsidP="00C84617">
            <w:pPr>
              <w:spacing w:after="215"/>
              <w:ind w:left="945"/>
              <w:rPr>
                <w:sz w:val="24"/>
                <w:szCs w:val="24"/>
              </w:rPr>
            </w:pPr>
            <w:r w:rsidRPr="008D12BA">
              <w:rPr>
                <w:sz w:val="24"/>
                <w:szCs w:val="24"/>
              </w:rPr>
              <w:t>d-In case of contrary to paragraph GCC10  regarding to packaging .</w:t>
            </w:r>
          </w:p>
          <w:p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b-The delay penalty shall be deducted upon expiry of the original contract period with any additional period or upon desert in case of parialshippment</w:t>
            </w:r>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on , legal procedures will be taken or imposing a penalty at rate not less than 1% and not more than 5% of the quantity shipped for the arrived material and violated of our contractual conditions.</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t>ArbitrationRules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r w:rsidRPr="008D12BA">
              <w:rPr>
                <w:sz w:val="24"/>
                <w:szCs w:val="24"/>
              </w:rPr>
              <w:t>Kimadia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 Trade manager, manager...etc)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rFonts w:ascii="Arial" w:hAnsi="Arial"/>
                <w:b/>
                <w:bCs/>
                <w:sz w:val="24"/>
                <w:szCs w:val="24"/>
              </w:rPr>
              <w:t>Instructions for the implementation of government contracts No.2 of 2014 and the controls attached to it is an integral part of the contract</w:t>
            </w:r>
            <w:r w:rsidRPr="008D12BA">
              <w:rPr>
                <w:rFonts w:cs="Arial"/>
                <w:b/>
                <w:bCs/>
                <w:color w:val="000000"/>
                <w:sz w:val="24"/>
                <w:szCs w:val="24"/>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 ten thousand Iraqi Dinars for parking and parking overnight for the trucks that specified for transporting the drug and appliances to the stores of kimadia/Ministry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Earning an amount of (250) two hundred &amp;fifty   thousand Iraqi Dinars for each objection request presented by the Scientific Bureau or company for any Importing status.</w:t>
            </w:r>
          </w:p>
          <w:p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1D07A4" w:rsidRPr="008D12BA" w:rsidRDefault="001D07A4" w:rsidP="001D07A4">
            <w:pPr>
              <w:spacing w:line="357" w:lineRule="auto"/>
              <w:ind w:left="18"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...etc) inside and outside Iraq are on the seller expenses till reaching the company stores</w:t>
            </w:r>
          </w:p>
          <w:p w:rsidR="00687F1E" w:rsidRPr="008D12BA" w:rsidRDefault="00687F1E" w:rsidP="00056AA6">
            <w:pPr>
              <w:ind w:left="83"/>
              <w:rPr>
                <w:sz w:val="24"/>
                <w:szCs w:val="24"/>
              </w:rPr>
            </w:pPr>
            <w:r w:rsidRPr="008D12BA">
              <w:rPr>
                <w:sz w:val="24"/>
                <w:szCs w:val="24"/>
              </w:rPr>
              <w:t>The awarded company bears (the 2nd part that contracted with our company ) all customs fees.</w:t>
            </w:r>
          </w:p>
          <w:p w:rsidR="00687F1E" w:rsidRPr="008D12BA" w:rsidRDefault="00687F1E" w:rsidP="00056AA6">
            <w:pPr>
              <w:ind w:left="83"/>
              <w:rPr>
                <w:sz w:val="24"/>
                <w:szCs w:val="24"/>
              </w:rPr>
            </w:pPr>
            <w:r w:rsidRPr="008D12BA">
              <w:rPr>
                <w:sz w:val="24"/>
                <w:szCs w:val="24"/>
              </w:rPr>
              <w:t>-The amount of selling the form &amp; disk (cd) of National Board For Selection Of The Drugs/NBSD is paid for  (50) fifty thousand dinars for National Master List Of Drugs .</w:t>
            </w:r>
          </w:p>
          <w:p w:rsidR="00687F1E" w:rsidRPr="008D12BA" w:rsidRDefault="00687F1E" w:rsidP="00056AA6">
            <w:pPr>
              <w:ind w:left="83"/>
              <w:rPr>
                <w:sz w:val="24"/>
                <w:szCs w:val="24"/>
              </w:rPr>
            </w:pPr>
            <w:r w:rsidRPr="008D12BA">
              <w:rPr>
                <w:sz w:val="24"/>
                <w:szCs w:val="24"/>
              </w:rPr>
              <w:t>- The amount of selling the form &amp; disk (cd) of National Board For Selection Of The Drugs/NBSD is paid for  (50) 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rFonts w:ascii="inherit" w:hAnsi="inherit"/>
                <w:color w:val="202124"/>
                <w:sz w:val="24"/>
                <w:szCs w:val="24"/>
              </w:rPr>
              <w:t>The inclusion of the Internet system in the contracts of supplying Thalassima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t>one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t xml:space="preserve">one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z w:val="24"/>
                <w:szCs w:val="24"/>
              </w:rPr>
              <w:t>ise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company )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(ies)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{leterhead paper of the Emplyer}</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number,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r w:rsidRPr="00687F1E">
              <w:rPr>
                <w:rFonts w:ascii="Arial Narrow" w:hAnsi="Arial Narrow"/>
                <w:sz w:val="24"/>
                <w:szCs w:val="24"/>
                <w:lang w:bidi="ar-IQ"/>
              </w:rPr>
              <w:t>:………………….</w:t>
            </w:r>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r w:rsidRPr="00687F1E">
              <w:rPr>
                <w:rFonts w:ascii="Arial Narrow" w:hAnsi="Arial Narrow"/>
                <w:sz w:val="24"/>
                <w:szCs w:val="24"/>
                <w:lang w:bidi="ar-IQ"/>
              </w:rPr>
              <w:t>:…………………………….</w:t>
            </w:r>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375D" w:rsidRDefault="00B9375D" w:rsidP="00400881">
      <w:pPr>
        <w:spacing w:after="0" w:line="240" w:lineRule="auto"/>
      </w:pPr>
      <w:r>
        <w:separator/>
      </w:r>
    </w:p>
  </w:endnote>
  <w:endnote w:type="continuationSeparator" w:id="0">
    <w:p w:rsidR="00B9375D" w:rsidRDefault="00B9375D"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C55252" w:rsidRPr="00D1391E" w:rsidRDefault="00C55252"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0C7E6B">
          <w:rPr>
            <w:noProof/>
            <w:sz w:val="24"/>
            <w:szCs w:val="24"/>
          </w:rPr>
          <w:t>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375D" w:rsidRDefault="00B9375D" w:rsidP="00400881">
      <w:pPr>
        <w:spacing w:after="0" w:line="240" w:lineRule="auto"/>
      </w:pPr>
      <w:r>
        <w:separator/>
      </w:r>
    </w:p>
  </w:footnote>
  <w:footnote w:type="continuationSeparator" w:id="0">
    <w:p w:rsidR="00B9375D" w:rsidRDefault="00B9375D" w:rsidP="00400881">
      <w:pPr>
        <w:spacing w:after="0" w:line="240" w:lineRule="auto"/>
      </w:pPr>
      <w:r>
        <w:continuationSeparator/>
      </w:r>
    </w:p>
  </w:footnote>
  <w:footnote w:id="1">
    <w:p w:rsidR="00C55252" w:rsidRDefault="00C55252"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C55252" w:rsidRDefault="00C55252"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C55252" w:rsidRDefault="00C55252"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252" w:rsidRDefault="00C55252">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55252" w:rsidRDefault="00C5525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252" w:rsidRDefault="00C55252"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C7E6B"/>
    <w:rsid w:val="000D20E1"/>
    <w:rsid w:val="000D27E4"/>
    <w:rsid w:val="000E0279"/>
    <w:rsid w:val="000E16F7"/>
    <w:rsid w:val="00101766"/>
    <w:rsid w:val="001107FB"/>
    <w:rsid w:val="00111594"/>
    <w:rsid w:val="00126EDB"/>
    <w:rsid w:val="00126F30"/>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F56"/>
    <w:rsid w:val="001832B7"/>
    <w:rsid w:val="00186A7A"/>
    <w:rsid w:val="001A1525"/>
    <w:rsid w:val="001C1E8C"/>
    <w:rsid w:val="001D07A4"/>
    <w:rsid w:val="001D0C53"/>
    <w:rsid w:val="001D18A5"/>
    <w:rsid w:val="001D4346"/>
    <w:rsid w:val="001F4EA1"/>
    <w:rsid w:val="001F60A4"/>
    <w:rsid w:val="00202A23"/>
    <w:rsid w:val="0020508D"/>
    <w:rsid w:val="002069D4"/>
    <w:rsid w:val="0021224D"/>
    <w:rsid w:val="00212EFA"/>
    <w:rsid w:val="00214234"/>
    <w:rsid w:val="0021796A"/>
    <w:rsid w:val="00230652"/>
    <w:rsid w:val="00232FD1"/>
    <w:rsid w:val="002412C0"/>
    <w:rsid w:val="00244BE4"/>
    <w:rsid w:val="002473B3"/>
    <w:rsid w:val="00250686"/>
    <w:rsid w:val="00262788"/>
    <w:rsid w:val="00267A02"/>
    <w:rsid w:val="002800C9"/>
    <w:rsid w:val="0028343A"/>
    <w:rsid w:val="00287D79"/>
    <w:rsid w:val="00292406"/>
    <w:rsid w:val="00292A7E"/>
    <w:rsid w:val="0029363F"/>
    <w:rsid w:val="002945B4"/>
    <w:rsid w:val="002A2D33"/>
    <w:rsid w:val="002A6643"/>
    <w:rsid w:val="002A69B6"/>
    <w:rsid w:val="002B0E81"/>
    <w:rsid w:val="002B29BA"/>
    <w:rsid w:val="002C0BDB"/>
    <w:rsid w:val="002C5E16"/>
    <w:rsid w:val="002D3D23"/>
    <w:rsid w:val="002D467D"/>
    <w:rsid w:val="002D4EAB"/>
    <w:rsid w:val="002D634E"/>
    <w:rsid w:val="002F062E"/>
    <w:rsid w:val="002F1FA5"/>
    <w:rsid w:val="002F276D"/>
    <w:rsid w:val="00304FC3"/>
    <w:rsid w:val="003129C7"/>
    <w:rsid w:val="00320E20"/>
    <w:rsid w:val="00327B1A"/>
    <w:rsid w:val="00327B88"/>
    <w:rsid w:val="00334C8B"/>
    <w:rsid w:val="00341EAC"/>
    <w:rsid w:val="003425E8"/>
    <w:rsid w:val="00347FC5"/>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60CE"/>
    <w:rsid w:val="003B7DDD"/>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69F8"/>
    <w:rsid w:val="004D22E1"/>
    <w:rsid w:val="004D3445"/>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D40E2"/>
    <w:rsid w:val="005D6D94"/>
    <w:rsid w:val="005E66BE"/>
    <w:rsid w:val="0060353D"/>
    <w:rsid w:val="006115F5"/>
    <w:rsid w:val="006123E0"/>
    <w:rsid w:val="00621054"/>
    <w:rsid w:val="0062668C"/>
    <w:rsid w:val="00631C62"/>
    <w:rsid w:val="00635627"/>
    <w:rsid w:val="0063575B"/>
    <w:rsid w:val="00636A7D"/>
    <w:rsid w:val="0064199C"/>
    <w:rsid w:val="006435DC"/>
    <w:rsid w:val="006436F0"/>
    <w:rsid w:val="0064382B"/>
    <w:rsid w:val="00644B3F"/>
    <w:rsid w:val="0064721A"/>
    <w:rsid w:val="00655BD1"/>
    <w:rsid w:val="0066049B"/>
    <w:rsid w:val="00660B81"/>
    <w:rsid w:val="0066128F"/>
    <w:rsid w:val="0066537A"/>
    <w:rsid w:val="00665EF8"/>
    <w:rsid w:val="006672AE"/>
    <w:rsid w:val="00672659"/>
    <w:rsid w:val="006779EB"/>
    <w:rsid w:val="00682F5F"/>
    <w:rsid w:val="00685D78"/>
    <w:rsid w:val="00687F1E"/>
    <w:rsid w:val="006A3D27"/>
    <w:rsid w:val="006A453B"/>
    <w:rsid w:val="006B0652"/>
    <w:rsid w:val="006C13BD"/>
    <w:rsid w:val="006D0532"/>
    <w:rsid w:val="006D28F5"/>
    <w:rsid w:val="006D2B1F"/>
    <w:rsid w:val="006E1346"/>
    <w:rsid w:val="006E4937"/>
    <w:rsid w:val="006F20C3"/>
    <w:rsid w:val="00704953"/>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7261B"/>
    <w:rsid w:val="00784DDB"/>
    <w:rsid w:val="007866A9"/>
    <w:rsid w:val="00787BDB"/>
    <w:rsid w:val="007954B2"/>
    <w:rsid w:val="007963B9"/>
    <w:rsid w:val="007A2366"/>
    <w:rsid w:val="007A411A"/>
    <w:rsid w:val="007B6D2A"/>
    <w:rsid w:val="007C097E"/>
    <w:rsid w:val="007C2B76"/>
    <w:rsid w:val="007C3670"/>
    <w:rsid w:val="007C4FBE"/>
    <w:rsid w:val="007C54F3"/>
    <w:rsid w:val="007D08A4"/>
    <w:rsid w:val="007D6262"/>
    <w:rsid w:val="007E0493"/>
    <w:rsid w:val="007F2565"/>
    <w:rsid w:val="007F46DD"/>
    <w:rsid w:val="007F7F21"/>
    <w:rsid w:val="00806889"/>
    <w:rsid w:val="008135B7"/>
    <w:rsid w:val="00821F49"/>
    <w:rsid w:val="00826799"/>
    <w:rsid w:val="00831CEB"/>
    <w:rsid w:val="00835BAA"/>
    <w:rsid w:val="00837A21"/>
    <w:rsid w:val="00841C53"/>
    <w:rsid w:val="00844C91"/>
    <w:rsid w:val="00852F5A"/>
    <w:rsid w:val="0086316C"/>
    <w:rsid w:val="00874D0D"/>
    <w:rsid w:val="008805F1"/>
    <w:rsid w:val="00880AE3"/>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18C7"/>
    <w:rsid w:val="009B5DFC"/>
    <w:rsid w:val="009C17AF"/>
    <w:rsid w:val="009C1FCB"/>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5AF"/>
    <w:rsid w:val="00B07B99"/>
    <w:rsid w:val="00B1154F"/>
    <w:rsid w:val="00B11741"/>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375D"/>
    <w:rsid w:val="00B94084"/>
    <w:rsid w:val="00B9632E"/>
    <w:rsid w:val="00BA02CD"/>
    <w:rsid w:val="00BA0B10"/>
    <w:rsid w:val="00BA62C8"/>
    <w:rsid w:val="00BB0628"/>
    <w:rsid w:val="00BC091B"/>
    <w:rsid w:val="00BC52BD"/>
    <w:rsid w:val="00BD1CA6"/>
    <w:rsid w:val="00BD1DE4"/>
    <w:rsid w:val="00BD4733"/>
    <w:rsid w:val="00BD580A"/>
    <w:rsid w:val="00BD68EA"/>
    <w:rsid w:val="00BE42DF"/>
    <w:rsid w:val="00BF68F4"/>
    <w:rsid w:val="00C001C1"/>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252"/>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F1B9A"/>
    <w:rsid w:val="00CF22FB"/>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40DB"/>
    <w:rsid w:val="00E46312"/>
    <w:rsid w:val="00E540FA"/>
    <w:rsid w:val="00E5551E"/>
    <w:rsid w:val="00E56E73"/>
    <w:rsid w:val="00E57158"/>
    <w:rsid w:val="00E63CF7"/>
    <w:rsid w:val="00E66831"/>
    <w:rsid w:val="00E8124B"/>
    <w:rsid w:val="00E8201C"/>
    <w:rsid w:val="00E83A2A"/>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554FE"/>
    <w:rsid w:val="00F61D66"/>
    <w:rsid w:val="00F63E18"/>
    <w:rsid w:val="00F754B1"/>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D07C7F-8289-4EFF-9DDD-3599C35F2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666</TotalTime>
  <Pages>1</Pages>
  <Words>35520</Words>
  <Characters>202464</Characters>
  <Application>Microsoft Office Word</Application>
  <DocSecurity>0</DocSecurity>
  <Lines>1687</Lines>
  <Paragraphs>475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237509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103</cp:revision>
  <cp:lastPrinted>2023-04-18T06:58:00Z</cp:lastPrinted>
  <dcterms:created xsi:type="dcterms:W3CDTF">2022-01-13T10:10:00Z</dcterms:created>
  <dcterms:modified xsi:type="dcterms:W3CDTF">2023-05-09T09:22:00Z</dcterms:modified>
</cp:coreProperties>
</file>