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 xml:space="preserve">Standard </w:t>
      </w:r>
      <w:proofErr w:type="spellStart"/>
      <w:r w:rsidRPr="00E439E9">
        <w:rPr>
          <w:rFonts w:asciiTheme="majorBidi" w:hAnsiTheme="majorBidi" w:cstheme="majorBidi"/>
          <w:b/>
          <w:bCs/>
          <w:sz w:val="32"/>
          <w:szCs w:val="32"/>
        </w:rPr>
        <w:t>Sectorial</w:t>
      </w:r>
      <w:proofErr w:type="spellEnd"/>
      <w:r w:rsidRPr="00E439E9">
        <w:rPr>
          <w:rFonts w:asciiTheme="majorBidi" w:hAnsiTheme="majorBidi" w:cstheme="majorBidi"/>
          <w:b/>
          <w:bCs/>
          <w:sz w:val="32"/>
          <w:szCs w:val="32"/>
        </w:rPr>
        <w:t xml:space="preserve">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F9116F">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F9116F">
        <w:rPr>
          <w:rFonts w:asciiTheme="minorBidi" w:hAnsiTheme="minorBidi"/>
          <w:sz w:val="32"/>
          <w:szCs w:val="32"/>
        </w:rPr>
        <w:t>83</w:t>
      </w:r>
      <w:proofErr w:type="gramEnd"/>
      <w:r w:rsidR="00F9116F">
        <w:rPr>
          <w:rFonts w:asciiTheme="minorBidi" w:hAnsiTheme="minorBidi"/>
          <w:sz w:val="32"/>
          <w:szCs w:val="32"/>
        </w:rPr>
        <w:t>/2023/105</w:t>
      </w:r>
    </w:p>
    <w:p w:rsidR="00F82947" w:rsidRPr="00C84D0C" w:rsidRDefault="00F82947" w:rsidP="00F9116F">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F9116F">
        <w:rPr>
          <w:rFonts w:asciiTheme="minorBidi" w:hAnsiTheme="minorBidi"/>
          <w:sz w:val="32"/>
          <w:szCs w:val="32"/>
        </w:rPr>
        <w:t>23/7/2023</w:t>
      </w:r>
      <w:r w:rsidR="00357EF0">
        <w:rPr>
          <w:rFonts w:asciiTheme="minorBidi" w:hAnsiTheme="minorBidi"/>
          <w:sz w:val="32"/>
          <w:szCs w:val="32"/>
        </w:rPr>
        <w:t xml:space="preserve"> </w:t>
      </w:r>
      <w:proofErr w:type="spellStart"/>
      <w:proofErr w:type="gramStart"/>
      <w:r w:rsidR="00357EF0">
        <w:rPr>
          <w:rFonts w:asciiTheme="minorBidi" w:hAnsiTheme="minorBidi"/>
          <w:sz w:val="32"/>
          <w:szCs w:val="32"/>
        </w:rPr>
        <w:t>sunday</w:t>
      </w:r>
      <w:proofErr w:type="spellEnd"/>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xml:space="preserve">( 8:30  AM) to (2:30 PM) at Baghdad </w:t>
      </w:r>
      <w:proofErr w:type="spellStart"/>
      <w:r w:rsidR="00911B06" w:rsidRPr="009A520E">
        <w:rPr>
          <w:rFonts w:asciiTheme="minorBidi" w:hAnsiTheme="minorBidi"/>
          <w:spacing w:val="-2"/>
          <w:sz w:val="28"/>
          <w:szCs w:val="28"/>
          <w:highlight w:val="yellow"/>
        </w:rPr>
        <w:t>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w:t>
      </w:r>
      <w:proofErr w:type="spellEnd"/>
      <w:r w:rsidRPr="009A520E">
        <w:rPr>
          <w:rFonts w:asciiTheme="minorBidi" w:eastAsiaTheme="minorHAnsi" w:hAnsiTheme="minorBidi" w:cstheme="minorBidi"/>
          <w:spacing w:val="-2"/>
          <w:sz w:val="28"/>
          <w:szCs w:val="28"/>
          <w:highlight w:val="green"/>
        </w:rPr>
        <w:t xml:space="preserve">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9107C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9107CB">
        <w:rPr>
          <w:rFonts w:asciiTheme="minorBidi" w:eastAsiaTheme="minorHAnsi" w:hAnsiTheme="minorBidi" w:cstheme="minorBidi"/>
          <w:sz w:val="28"/>
          <w:szCs w:val="28"/>
        </w:rPr>
        <w:t>21/8/2023</w:t>
      </w:r>
      <w:r w:rsidR="009107CB">
        <w:rPr>
          <w:rFonts w:asciiTheme="minorBidi" w:eastAsiaTheme="minorHAnsi" w:hAnsiTheme="minorBidi" w:cstheme="minorBidi" w:hint="cs"/>
          <w:sz w:val="28"/>
          <w:szCs w:val="28"/>
          <w:rtl/>
        </w:rPr>
        <w:t>(</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9107CB">
        <w:rPr>
          <w:rFonts w:asciiTheme="minorBidi" w:eastAsiaTheme="minorHAnsi" w:hAnsiTheme="minorBidi" w:cstheme="minorBidi"/>
          <w:sz w:val="28"/>
          <w:szCs w:val="28"/>
        </w:rPr>
        <w:t>22</w:t>
      </w:r>
      <w:r w:rsidR="00F219D1">
        <w:rPr>
          <w:rFonts w:asciiTheme="minorBidi" w:eastAsiaTheme="minorHAnsi" w:hAnsiTheme="minorBidi" w:cstheme="minorBidi"/>
          <w:sz w:val="28"/>
          <w:szCs w:val="28"/>
        </w:rPr>
        <w:t>/</w:t>
      </w:r>
      <w:r w:rsidR="009107CB">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/202</w:t>
      </w:r>
      <w:r w:rsidR="009107CB">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6A1575"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C84D0C">
        <w:rPr>
          <w:rFonts w:asciiTheme="minorBidi" w:eastAsiaTheme="minorHAnsi" w:hAnsiTheme="minorBidi" w:cstheme="minorBidi"/>
          <w:color w:val="auto"/>
          <w:sz w:val="28"/>
          <w:szCs w:val="28"/>
          <w:lang w:val="en-US" w:eastAsia="en-US" w:bidi="ar-SA"/>
        </w:rPr>
        <w:t xml:space="preserve">. The </w:t>
      </w:r>
      <w:proofErr w:type="gramStart"/>
      <w:r w:rsidR="00DF7FD0" w:rsidRPr="00C84D0C">
        <w:rPr>
          <w:rFonts w:asciiTheme="minorBidi" w:eastAsiaTheme="minorHAnsi" w:hAnsiTheme="minorBidi" w:cstheme="minorBidi"/>
          <w:color w:val="auto"/>
          <w:sz w:val="28"/>
          <w:szCs w:val="28"/>
          <w:lang w:val="en-US" w:eastAsia="en-US" w:bidi="ar-SA"/>
        </w:rPr>
        <w:t>address(</w:t>
      </w:r>
      <w:proofErr w:type="spellStart"/>
      <w:proofErr w:type="gramEnd"/>
      <w:r w:rsidR="00DF7FD0" w:rsidRPr="00C84D0C">
        <w:rPr>
          <w:rFonts w:asciiTheme="minorBidi" w:eastAsiaTheme="minorHAnsi" w:hAnsiTheme="minorBidi" w:cstheme="minorBidi"/>
          <w:color w:val="auto"/>
          <w:sz w:val="28"/>
          <w:szCs w:val="28"/>
          <w:lang w:val="en-US" w:eastAsia="en-US" w:bidi="ar-SA"/>
        </w:rPr>
        <w:t>es</w:t>
      </w:r>
      <w:proofErr w:type="spellEnd"/>
      <w:r w:rsidR="00DF7FD0"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proofErr w:type="gramStart"/>
      <w:r>
        <w:t>www</w:t>
      </w:r>
      <w:proofErr w:type="gramEnd"/>
      <w:r>
        <w:t>.</w:t>
      </w:r>
      <w:r w:rsidRPr="00B303DF">
        <w:t xml:space="preserve"> </w:t>
      </w:r>
      <w:r>
        <w:t>Kimadia.gov.iq</w:t>
      </w:r>
    </w:p>
    <w:p w:rsidR="006A1575" w:rsidRDefault="006A1575" w:rsidP="006A1575">
      <w:pPr>
        <w:bidi/>
        <w:spacing w:line="200" w:lineRule="exact"/>
        <w:ind w:left="-7" w:right="-360" w:firstLine="1919"/>
        <w:jc w:val="right"/>
      </w:pPr>
      <w:proofErr w:type="gramStart"/>
      <w:r>
        <w:t>dg</w:t>
      </w:r>
      <w:proofErr w:type="gramEnd"/>
      <w:r>
        <w:t>@</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 xml:space="preserve">and approved by the competent Iraqi authorities in the country of origin; such an approval is waived </w:t>
            </w:r>
            <w:proofErr w:type="spellStart"/>
            <w:r w:rsidRPr="00C84D0C">
              <w:rPr>
                <w:rFonts w:asciiTheme="minorBidi" w:hAnsiTheme="minorBidi"/>
              </w:rPr>
              <w:t>for</w:t>
            </w:r>
            <w:r w:rsidRPr="00C84D0C">
              <w:rPr>
                <w:rFonts w:asciiTheme="minorBidi" w:hAnsiTheme="minorBidi"/>
                <w:szCs w:val="24"/>
              </w:rPr>
              <w:t>.</w:t>
            </w:r>
            <w:r w:rsidR="00172EB8" w:rsidRPr="00172EB8">
              <w:rPr>
                <w:rFonts w:asciiTheme="majorBidi" w:hAnsiTheme="majorBidi" w:cstheme="majorBidi"/>
                <w:sz w:val="24"/>
                <w:szCs w:val="24"/>
                <w:highlight w:val="green"/>
              </w:rPr>
              <w:t>as</w:t>
            </w:r>
            <w:proofErr w:type="spellEnd"/>
            <w:r w:rsidR="00172EB8" w:rsidRPr="00172EB8">
              <w:rPr>
                <w:rFonts w:asciiTheme="majorBidi" w:hAnsiTheme="majorBidi" w:cstheme="majorBidi"/>
                <w:sz w:val="24"/>
                <w:szCs w:val="24"/>
                <w:highlight w:val="green"/>
              </w:rPr>
              <w:t xml:space="preserve">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w:t>
            </w:r>
            <w:proofErr w:type="spellStart"/>
            <w:r w:rsidRPr="00C84D0C">
              <w:rPr>
                <w:rFonts w:asciiTheme="minorBidi" w:hAnsiTheme="minorBidi"/>
              </w:rPr>
              <w:t>the</w:t>
            </w:r>
            <w:proofErr w:type="spellEnd"/>
            <w:r w:rsidRPr="00C84D0C">
              <w:rPr>
                <w:rFonts w:asciiTheme="minorBidi" w:hAnsiTheme="minorBidi"/>
              </w:rPr>
              <w:t xml:space="preserv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0F1869">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0F1869">
              <w:rPr>
                <w:rFonts w:asciiTheme="minorBidi" w:hAnsiTheme="minorBidi"/>
                <w:b/>
                <w:bCs/>
                <w:sz w:val="28"/>
                <w:szCs w:val="28"/>
                <w:shd w:val="clear" w:color="auto" w:fill="FFFF00"/>
                <w:lang w:val="en-GB"/>
              </w:rPr>
              <w:t>83/2023/105</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2B3DD5" w:rsidRPr="00A753DE">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C5A3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C5A3E">
              <w:rPr>
                <w:rFonts w:asciiTheme="minorBidi" w:hAnsiTheme="minorBidi"/>
                <w:b/>
                <w:bCs/>
                <w:sz w:val="28"/>
                <w:szCs w:val="28"/>
                <w:shd w:val="clear" w:color="auto" w:fill="FFFF00"/>
                <w:lang w:val="en-GB"/>
              </w:rPr>
              <w:t>15/8/2023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etc)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7B21B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7B21BF">
              <w:rPr>
                <w:rFonts w:asciiTheme="minorBidi" w:hAnsiTheme="minorBidi"/>
                <w:sz w:val="28"/>
                <w:szCs w:val="28"/>
                <w:shd w:val="clear" w:color="auto" w:fill="FFFF00"/>
                <w:lang w:val="en-GB"/>
              </w:rPr>
              <w:t>21/8/2024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7B21B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7B21BF">
              <w:rPr>
                <w:rFonts w:asciiTheme="minorBidi" w:hAnsiTheme="minorBidi"/>
                <w:sz w:val="28"/>
                <w:szCs w:val="28"/>
                <w:shd w:val="clear" w:color="auto" w:fill="FFFF00"/>
                <w:lang w:val="en-GB"/>
              </w:rPr>
              <w:t>18/9/2024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FD4E23">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FD4E23">
              <w:rPr>
                <w:rFonts w:asciiTheme="minorBidi" w:hAnsiTheme="minorBidi"/>
                <w:sz w:val="28"/>
                <w:szCs w:val="28"/>
                <w:lang w:val="en-GB"/>
              </w:rPr>
              <w:t>83/2023/105</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FD4E23">
              <w:rPr>
                <w:rFonts w:asciiTheme="majorHAnsi" w:hAnsiTheme="majorHAnsi"/>
                <w:b/>
                <w:bCs/>
              </w:rPr>
              <w:t xml:space="preserve">secondary disposable. </w:t>
            </w:r>
            <w:r w:rsidR="00FD4E23" w:rsidRPr="00AB560A">
              <w:rPr>
                <w:rFonts w:asciiTheme="majorHAnsi" w:hAnsiTheme="majorHAnsi"/>
                <w:b/>
                <w:bCs/>
              </w:rPr>
              <w:t>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276208">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276208">
              <w:rPr>
                <w:rFonts w:asciiTheme="minorBidi" w:hAnsiTheme="minorBidi"/>
                <w:sz w:val="28"/>
                <w:szCs w:val="28"/>
              </w:rPr>
              <w:t>Monday 21/8/2023</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4E25E8">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4E25E8">
              <w:rPr>
                <w:rFonts w:asciiTheme="minorBidi" w:hAnsiTheme="minorBidi"/>
                <w:sz w:val="28"/>
                <w:szCs w:val="28"/>
                <w:lang w:val="en-GB"/>
              </w:rPr>
              <w:t>22/8/2023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2-You should confirm the availability of contract </w:t>
            </w:r>
            <w:proofErr w:type="spellStart"/>
            <w:r w:rsidRPr="00227A1B">
              <w:rPr>
                <w:rFonts w:asciiTheme="majorBidi" w:eastAsia="Times New Roman" w:hAnsiTheme="majorBidi" w:cstheme="majorBidi"/>
                <w:sz w:val="24"/>
                <w:szCs w:val="24"/>
                <w:highlight w:val="green"/>
              </w:rPr>
              <w:t>NO.at</w:t>
            </w:r>
            <w:proofErr w:type="spellEnd"/>
            <w:r w:rsidRPr="00227A1B">
              <w:rPr>
                <w:rFonts w:asciiTheme="majorBidi" w:eastAsia="Times New Roman" w:hAnsiTheme="majorBidi" w:cstheme="majorBidi"/>
                <w:sz w:val="24"/>
                <w:szCs w:val="24"/>
                <w:highlight w:val="green"/>
              </w:rPr>
              <w:t xml:space="preserve">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w:t>
      </w:r>
      <w:proofErr w:type="spellStart"/>
      <w:r w:rsidRPr="00C84D0C">
        <w:rPr>
          <w:rFonts w:asciiTheme="minorBidi" w:hAnsiTheme="minorBidi"/>
          <w:sz w:val="28"/>
          <w:szCs w:val="28"/>
        </w:rPr>
        <w:t>to</w:t>
      </w:r>
      <w:proofErr w:type="spellEnd"/>
      <w:r w:rsidRPr="00C84D0C">
        <w:rPr>
          <w:rFonts w:asciiTheme="minorBidi" w:hAnsiTheme="minorBidi"/>
          <w:sz w:val="28"/>
          <w:szCs w:val="28"/>
        </w:rPr>
        <w:t xml:space="preserve">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w:t>
      </w:r>
      <w:proofErr w:type="spellStart"/>
      <w:r w:rsidRPr="00C84D0C">
        <w:rPr>
          <w:rFonts w:asciiTheme="minorBidi" w:hAnsiTheme="minorBidi"/>
          <w:i/>
          <w:szCs w:val="24"/>
        </w:rPr>
        <w:t>Incoterms</w:t>
      </w:r>
      <w:proofErr w:type="spellEnd"/>
      <w:r w:rsidRPr="00C84D0C">
        <w:rPr>
          <w:rFonts w:asciiTheme="minorBidi" w:hAnsiTheme="minorBidi"/>
          <w:i/>
          <w:szCs w:val="24"/>
        </w:rPr>
        <w:t>]</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xml:space="preserve">[  insert </w:t>
            </w:r>
            <w:proofErr w:type="spellStart"/>
            <w:r w:rsidRPr="003606FF">
              <w:rPr>
                <w:b/>
                <w:i/>
                <w:iCs/>
                <w:sz w:val="16"/>
                <w:szCs w:val="16"/>
                <w:highlight w:val="lightGray"/>
                <w:lang w:val="en-GB" w:eastAsia="en-GB"/>
              </w:rPr>
              <w:t>Incoterms</w:t>
            </w:r>
            <w:proofErr w:type="spellEnd"/>
            <w:r w:rsidRPr="003606FF">
              <w:rPr>
                <w:b/>
                <w:i/>
                <w:iCs/>
                <w:sz w:val="16"/>
                <w:szCs w:val="16"/>
                <w:highlight w:val="lightGray"/>
                <w:lang w:val="en-GB" w:eastAsia="en-GB"/>
              </w:rPr>
              <w:t>®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tbl>
      <w:tblPr>
        <w:tblpPr w:leftFromText="180" w:rightFromText="180" w:vertAnchor="text" w:horzAnchor="margin" w:tblpXSpec="center" w:tblpY="717"/>
        <w:tblW w:w="8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08"/>
        <w:gridCol w:w="3870"/>
        <w:gridCol w:w="1440"/>
        <w:gridCol w:w="1257"/>
      </w:tblGrid>
      <w:tr w:rsidR="00362AD3" w:rsidRPr="00AF6B73" w:rsidTr="00AB5C50">
        <w:tc>
          <w:tcPr>
            <w:tcW w:w="1908" w:type="dxa"/>
          </w:tcPr>
          <w:p w:rsidR="00362AD3" w:rsidRPr="00AF6B73" w:rsidRDefault="00E364B5" w:rsidP="00AB5C50">
            <w:pPr>
              <w:suppressAutoHyphens/>
              <w:bidi/>
              <w:spacing w:after="480"/>
              <w:jc w:val="center"/>
              <w:rPr>
                <w:rFonts w:ascii="Times New Roman" w:hAnsi="Times New Roman" w:cs="Times New Roman"/>
                <w:b/>
                <w:bCs/>
                <w:iCs/>
                <w:szCs w:val="24"/>
                <w:lang w:bidi="ar-IQ"/>
              </w:rPr>
            </w:pPr>
            <w:r>
              <w:rPr>
                <w:rFonts w:ascii="Times New Roman" w:hAnsi="Times New Roman" w:cs="Times New Roman"/>
                <w:b/>
                <w:bCs/>
                <w:iCs/>
                <w:szCs w:val="24"/>
                <w:lang w:bidi="ar-IQ"/>
              </w:rPr>
              <w:t>Code number</w:t>
            </w:r>
          </w:p>
        </w:tc>
        <w:tc>
          <w:tcPr>
            <w:tcW w:w="3870" w:type="dxa"/>
          </w:tcPr>
          <w:p w:rsidR="00362AD3" w:rsidRPr="00AF6B73" w:rsidRDefault="00E364B5" w:rsidP="00AB5C50">
            <w:pPr>
              <w:suppressAutoHyphens/>
              <w:bidi/>
              <w:spacing w:after="480"/>
              <w:jc w:val="center"/>
              <w:rPr>
                <w:rFonts w:ascii="Times New Roman" w:hAnsi="Times New Roman" w:cs="Times New Roman" w:hint="cs"/>
                <w:b/>
                <w:bCs/>
                <w:iCs/>
                <w:szCs w:val="24"/>
                <w:rtl/>
              </w:rPr>
            </w:pPr>
            <w:r>
              <w:rPr>
                <w:rFonts w:ascii="Times New Roman" w:hAnsi="Times New Roman" w:cs="Times New Roman"/>
                <w:b/>
                <w:bCs/>
                <w:iCs/>
                <w:szCs w:val="24"/>
              </w:rPr>
              <w:t>ITEM</w:t>
            </w:r>
          </w:p>
        </w:tc>
        <w:tc>
          <w:tcPr>
            <w:tcW w:w="1440" w:type="dxa"/>
          </w:tcPr>
          <w:p w:rsidR="00362AD3" w:rsidRPr="00AF6B73" w:rsidRDefault="00E364B5" w:rsidP="00AB5C50">
            <w:pPr>
              <w:suppressAutoHyphens/>
              <w:bidi/>
              <w:spacing w:after="480"/>
              <w:jc w:val="center"/>
              <w:rPr>
                <w:rFonts w:ascii="Times New Roman" w:hAnsi="Times New Roman" w:cs="Times New Roman"/>
                <w:b/>
                <w:bCs/>
                <w:iCs/>
                <w:szCs w:val="24"/>
                <w:lang w:bidi="ar-IQ"/>
              </w:rPr>
            </w:pPr>
            <w:r>
              <w:rPr>
                <w:rFonts w:ascii="Times New Roman" w:hAnsi="Times New Roman" w:cs="Times New Roman"/>
                <w:b/>
                <w:bCs/>
                <w:iCs/>
                <w:szCs w:val="24"/>
                <w:lang w:bidi="ar-IQ"/>
              </w:rPr>
              <w:t>UNT</w:t>
            </w:r>
          </w:p>
        </w:tc>
        <w:tc>
          <w:tcPr>
            <w:tcW w:w="1257" w:type="dxa"/>
          </w:tcPr>
          <w:p w:rsidR="00362AD3" w:rsidRPr="00AF6B73" w:rsidRDefault="00E364B5" w:rsidP="00AB5C50">
            <w:pPr>
              <w:suppressAutoHyphens/>
              <w:bidi/>
              <w:spacing w:after="480"/>
              <w:jc w:val="center"/>
              <w:rPr>
                <w:rFonts w:ascii="Times New Roman" w:hAnsi="Times New Roman" w:cs="Times New Roman" w:hint="cs"/>
                <w:b/>
                <w:bCs/>
                <w:iCs/>
                <w:szCs w:val="24"/>
                <w:rtl/>
              </w:rPr>
            </w:pPr>
            <w:r>
              <w:rPr>
                <w:rFonts w:ascii="Times New Roman" w:hAnsi="Times New Roman" w:cs="Times New Roman"/>
                <w:b/>
                <w:bCs/>
                <w:iCs/>
                <w:szCs w:val="24"/>
              </w:rPr>
              <w:t>Quantity</w:t>
            </w:r>
          </w:p>
        </w:tc>
      </w:tr>
      <w:tr w:rsidR="00362AD3" w:rsidRPr="00AF6B73" w:rsidTr="00AB5C50">
        <w:tc>
          <w:tcPr>
            <w:tcW w:w="1908" w:type="dxa"/>
          </w:tcPr>
          <w:p w:rsidR="00362AD3" w:rsidRDefault="00362AD3" w:rsidP="00AB5C50">
            <w:pPr>
              <w:bidi/>
              <w:jc w:val="center"/>
              <w:rPr>
                <w:b/>
                <w:bCs/>
                <w:color w:val="000000"/>
                <w:sz w:val="18"/>
                <w:szCs w:val="18"/>
              </w:rPr>
            </w:pPr>
            <w:r>
              <w:rPr>
                <w:b/>
                <w:bCs/>
                <w:color w:val="000000"/>
                <w:sz w:val="18"/>
                <w:szCs w:val="18"/>
              </w:rPr>
              <w:t>URS-DS00-001</w:t>
            </w:r>
          </w:p>
          <w:p w:rsidR="00362AD3" w:rsidRPr="00AF6B73" w:rsidRDefault="00362AD3" w:rsidP="00AB5C50">
            <w:pPr>
              <w:suppressAutoHyphens/>
              <w:bidi/>
              <w:spacing w:after="480"/>
              <w:jc w:val="center"/>
              <w:rPr>
                <w:rFonts w:ascii="Times New Roman" w:hAnsi="Times New Roman" w:cs="Times New Roman"/>
                <w:b/>
                <w:bCs/>
                <w:iCs/>
                <w:szCs w:val="24"/>
              </w:rPr>
            </w:pPr>
          </w:p>
        </w:tc>
        <w:tc>
          <w:tcPr>
            <w:tcW w:w="3870" w:type="dxa"/>
          </w:tcPr>
          <w:p w:rsidR="00362AD3" w:rsidRDefault="00362AD3" w:rsidP="00AB5C50">
            <w:pPr>
              <w:bidi/>
              <w:jc w:val="center"/>
              <w:rPr>
                <w:b/>
                <w:bCs/>
                <w:color w:val="000000"/>
                <w:sz w:val="18"/>
                <w:szCs w:val="18"/>
              </w:rPr>
            </w:pPr>
            <w:r>
              <w:rPr>
                <w:b/>
                <w:bCs/>
                <w:color w:val="000000"/>
                <w:sz w:val="18"/>
                <w:szCs w:val="18"/>
              </w:rPr>
              <w:t>Penile prosthesis ( diff. size) Rigid semi Rigid inflatable</w:t>
            </w:r>
          </w:p>
          <w:p w:rsidR="00362AD3" w:rsidRPr="007F0155" w:rsidRDefault="00362AD3" w:rsidP="00AB5C50">
            <w:pPr>
              <w:suppressAutoHyphens/>
              <w:bidi/>
              <w:spacing w:after="480"/>
              <w:jc w:val="center"/>
              <w:rPr>
                <w:rFonts w:ascii="Times New Roman" w:hAnsi="Times New Roman" w:cs="Times New Roman" w:hint="cs"/>
                <w:b/>
                <w:bCs/>
                <w:iCs/>
                <w:szCs w:val="24"/>
                <w:rtl/>
              </w:rPr>
            </w:pPr>
          </w:p>
        </w:tc>
        <w:tc>
          <w:tcPr>
            <w:tcW w:w="1440" w:type="dxa"/>
          </w:tcPr>
          <w:p w:rsidR="00362AD3" w:rsidRPr="00AF6B73" w:rsidRDefault="00362AD3" w:rsidP="00AB5C50">
            <w:pPr>
              <w:suppressAutoHyphens/>
              <w:bidi/>
              <w:spacing w:after="480"/>
              <w:jc w:val="center"/>
              <w:rPr>
                <w:rFonts w:ascii="Times New Roman" w:hAnsi="Times New Roman" w:cs="Times New Roman" w:hint="cs"/>
                <w:b/>
                <w:bCs/>
                <w:iCs/>
                <w:szCs w:val="24"/>
                <w:rtl/>
                <w:lang w:bidi="ar-IQ"/>
              </w:rPr>
            </w:pPr>
            <w:proofErr w:type="spellStart"/>
            <w:r w:rsidRPr="00AF6B73">
              <w:rPr>
                <w:rFonts w:ascii="Times New Roman" w:hAnsi="Times New Roman" w:cs="Times New Roman"/>
                <w:b/>
                <w:bCs/>
                <w:iCs/>
                <w:szCs w:val="24"/>
                <w:lang w:bidi="ar-IQ"/>
              </w:rPr>
              <w:t>pcs</w:t>
            </w:r>
            <w:proofErr w:type="spellEnd"/>
          </w:p>
        </w:tc>
        <w:tc>
          <w:tcPr>
            <w:tcW w:w="1257" w:type="dxa"/>
          </w:tcPr>
          <w:p w:rsidR="00362AD3" w:rsidRPr="00AF6B73" w:rsidRDefault="00362AD3" w:rsidP="00AB5C50">
            <w:pPr>
              <w:suppressAutoHyphens/>
              <w:bidi/>
              <w:spacing w:after="480"/>
              <w:jc w:val="center"/>
              <w:rPr>
                <w:rFonts w:ascii="Times New Roman" w:hAnsi="Times New Roman" w:cs="Times New Roman"/>
                <w:b/>
                <w:bCs/>
                <w:iCs/>
                <w:szCs w:val="24"/>
              </w:rPr>
            </w:pPr>
            <w:r>
              <w:rPr>
                <w:rFonts w:ascii="Times New Roman" w:hAnsi="Times New Roman" w:cs="Times New Roman"/>
                <w:b/>
                <w:bCs/>
                <w:iCs/>
                <w:szCs w:val="24"/>
              </w:rPr>
              <w:t>459</w:t>
            </w:r>
          </w:p>
        </w:tc>
      </w:tr>
      <w:tr w:rsidR="00362AD3" w:rsidRPr="00AF6B73" w:rsidTr="00AB5C50">
        <w:tc>
          <w:tcPr>
            <w:tcW w:w="1908" w:type="dxa"/>
          </w:tcPr>
          <w:p w:rsidR="00362AD3" w:rsidRDefault="00362AD3" w:rsidP="00AB5C50">
            <w:pPr>
              <w:jc w:val="center"/>
              <w:rPr>
                <w:b/>
                <w:bCs/>
                <w:color w:val="000000"/>
                <w:sz w:val="18"/>
                <w:szCs w:val="18"/>
              </w:rPr>
            </w:pPr>
            <w:r>
              <w:rPr>
                <w:b/>
                <w:bCs/>
                <w:color w:val="000000"/>
                <w:sz w:val="18"/>
                <w:szCs w:val="18"/>
              </w:rPr>
              <w:t>URS-DS00-002</w:t>
            </w:r>
          </w:p>
          <w:p w:rsidR="00362AD3" w:rsidRPr="00AF6B73" w:rsidRDefault="00362AD3" w:rsidP="00AB5C50">
            <w:pPr>
              <w:jc w:val="center"/>
              <w:rPr>
                <w:iCs/>
              </w:rPr>
            </w:pPr>
          </w:p>
        </w:tc>
        <w:tc>
          <w:tcPr>
            <w:tcW w:w="3870" w:type="dxa"/>
          </w:tcPr>
          <w:p w:rsidR="00362AD3" w:rsidRDefault="00362AD3" w:rsidP="00AB5C50">
            <w:pPr>
              <w:bidi/>
              <w:jc w:val="center"/>
              <w:rPr>
                <w:b/>
                <w:bCs/>
                <w:color w:val="000000"/>
                <w:sz w:val="18"/>
                <w:szCs w:val="18"/>
              </w:rPr>
            </w:pPr>
            <w:r>
              <w:rPr>
                <w:b/>
                <w:bCs/>
                <w:color w:val="000000"/>
                <w:sz w:val="18"/>
                <w:szCs w:val="18"/>
              </w:rPr>
              <w:t>Testicular prosthesis (diff. size )</w:t>
            </w:r>
          </w:p>
          <w:p w:rsidR="00362AD3" w:rsidRPr="00AF6B73" w:rsidRDefault="00362AD3" w:rsidP="00AB5C50">
            <w:pPr>
              <w:suppressAutoHyphens/>
              <w:bidi/>
              <w:spacing w:after="480"/>
              <w:jc w:val="center"/>
              <w:rPr>
                <w:rFonts w:ascii="Times New Roman" w:hAnsi="Times New Roman" w:cs="Times New Roman" w:hint="cs"/>
                <w:b/>
                <w:bCs/>
                <w:iCs/>
                <w:szCs w:val="24"/>
                <w:rtl/>
              </w:rPr>
            </w:pPr>
          </w:p>
        </w:tc>
        <w:tc>
          <w:tcPr>
            <w:tcW w:w="1440" w:type="dxa"/>
          </w:tcPr>
          <w:p w:rsidR="00362AD3" w:rsidRPr="00AF6B73" w:rsidRDefault="00362AD3" w:rsidP="00AB5C50">
            <w:pPr>
              <w:jc w:val="center"/>
              <w:rPr>
                <w:iCs/>
              </w:rPr>
            </w:pPr>
            <w:proofErr w:type="spellStart"/>
            <w:r w:rsidRPr="00AF6B73">
              <w:rPr>
                <w:iCs/>
              </w:rPr>
              <w:t>pcs</w:t>
            </w:r>
            <w:proofErr w:type="spellEnd"/>
          </w:p>
        </w:tc>
        <w:tc>
          <w:tcPr>
            <w:tcW w:w="1257" w:type="dxa"/>
          </w:tcPr>
          <w:p w:rsidR="00362AD3" w:rsidRPr="00AF6B73" w:rsidRDefault="00362AD3" w:rsidP="00AB5C50">
            <w:pPr>
              <w:suppressAutoHyphens/>
              <w:bidi/>
              <w:spacing w:after="480"/>
              <w:jc w:val="center"/>
              <w:rPr>
                <w:rFonts w:ascii="Times New Roman" w:hAnsi="Times New Roman" w:cs="Times New Roman" w:hint="cs"/>
                <w:b/>
                <w:bCs/>
                <w:iCs/>
                <w:szCs w:val="24"/>
                <w:rtl/>
              </w:rPr>
            </w:pPr>
            <w:r>
              <w:rPr>
                <w:rFonts w:ascii="Times New Roman" w:hAnsi="Times New Roman" w:cs="Times New Roman"/>
                <w:b/>
                <w:bCs/>
                <w:iCs/>
                <w:szCs w:val="24"/>
              </w:rPr>
              <w:t>371</w:t>
            </w:r>
          </w:p>
        </w:tc>
      </w:tr>
      <w:tr w:rsidR="00362AD3" w:rsidRPr="00AF6B73" w:rsidTr="00AB5C50">
        <w:tc>
          <w:tcPr>
            <w:tcW w:w="1908" w:type="dxa"/>
          </w:tcPr>
          <w:p w:rsidR="00362AD3" w:rsidRDefault="00362AD3" w:rsidP="00AB5C50">
            <w:pPr>
              <w:jc w:val="center"/>
              <w:rPr>
                <w:b/>
                <w:bCs/>
                <w:color w:val="000000"/>
                <w:sz w:val="18"/>
                <w:szCs w:val="18"/>
              </w:rPr>
            </w:pPr>
            <w:r>
              <w:rPr>
                <w:b/>
                <w:bCs/>
                <w:color w:val="000000"/>
                <w:sz w:val="18"/>
                <w:szCs w:val="18"/>
              </w:rPr>
              <w:t>URS-DS00-004</w:t>
            </w:r>
          </w:p>
          <w:p w:rsidR="00362AD3" w:rsidRPr="00AF6B73" w:rsidRDefault="00362AD3" w:rsidP="00AB5C50">
            <w:pPr>
              <w:jc w:val="center"/>
              <w:rPr>
                <w:iCs/>
              </w:rPr>
            </w:pPr>
          </w:p>
        </w:tc>
        <w:tc>
          <w:tcPr>
            <w:tcW w:w="3870" w:type="dxa"/>
          </w:tcPr>
          <w:p w:rsidR="00362AD3" w:rsidRDefault="00362AD3" w:rsidP="00AB5C50">
            <w:pPr>
              <w:bidi/>
              <w:jc w:val="center"/>
              <w:rPr>
                <w:b/>
                <w:bCs/>
                <w:color w:val="000000"/>
                <w:sz w:val="18"/>
                <w:szCs w:val="18"/>
              </w:rPr>
            </w:pPr>
            <w:r>
              <w:rPr>
                <w:b/>
                <w:bCs/>
                <w:color w:val="000000"/>
                <w:sz w:val="18"/>
                <w:szCs w:val="18"/>
              </w:rPr>
              <w:t xml:space="preserve">Endoscopic syringe (for silicon or </w:t>
            </w:r>
            <w:proofErr w:type="spellStart"/>
            <w:r>
              <w:rPr>
                <w:b/>
                <w:bCs/>
                <w:color w:val="000000"/>
                <w:sz w:val="18"/>
                <w:szCs w:val="18"/>
              </w:rPr>
              <w:t>bolox</w:t>
            </w:r>
            <w:proofErr w:type="spellEnd"/>
            <w:r>
              <w:rPr>
                <w:b/>
                <w:bCs/>
                <w:color w:val="000000"/>
                <w:sz w:val="18"/>
                <w:szCs w:val="18"/>
              </w:rPr>
              <w:t xml:space="preserve"> </w:t>
            </w:r>
            <w:proofErr w:type="spellStart"/>
            <w:r>
              <w:rPr>
                <w:b/>
                <w:bCs/>
                <w:color w:val="000000"/>
                <w:sz w:val="18"/>
                <w:szCs w:val="18"/>
              </w:rPr>
              <w:t>inj</w:t>
            </w:r>
            <w:proofErr w:type="spellEnd"/>
            <w:r>
              <w:rPr>
                <w:b/>
                <w:bCs/>
                <w:color w:val="000000"/>
                <w:sz w:val="18"/>
                <w:szCs w:val="18"/>
              </w:rPr>
              <w:t>)</w:t>
            </w:r>
          </w:p>
          <w:p w:rsidR="00362AD3" w:rsidRPr="007F0155" w:rsidRDefault="00362AD3" w:rsidP="00AB5C50">
            <w:pPr>
              <w:suppressAutoHyphens/>
              <w:bidi/>
              <w:spacing w:after="480"/>
              <w:jc w:val="center"/>
              <w:rPr>
                <w:rFonts w:ascii="Times New Roman" w:hAnsi="Times New Roman" w:cs="Times New Roman" w:hint="cs"/>
                <w:b/>
                <w:bCs/>
                <w:iCs/>
                <w:szCs w:val="24"/>
                <w:rtl/>
              </w:rPr>
            </w:pPr>
          </w:p>
        </w:tc>
        <w:tc>
          <w:tcPr>
            <w:tcW w:w="1440" w:type="dxa"/>
          </w:tcPr>
          <w:p w:rsidR="00362AD3" w:rsidRPr="00AF6B73" w:rsidRDefault="00362AD3" w:rsidP="00AB5C50">
            <w:pPr>
              <w:jc w:val="center"/>
              <w:rPr>
                <w:iCs/>
              </w:rPr>
            </w:pPr>
            <w:proofErr w:type="spellStart"/>
            <w:r w:rsidRPr="00AF6B73">
              <w:rPr>
                <w:iCs/>
              </w:rPr>
              <w:t>pcs</w:t>
            </w:r>
            <w:proofErr w:type="spellEnd"/>
          </w:p>
        </w:tc>
        <w:tc>
          <w:tcPr>
            <w:tcW w:w="1257" w:type="dxa"/>
          </w:tcPr>
          <w:p w:rsidR="00362AD3" w:rsidRPr="00AF6B73" w:rsidRDefault="00362AD3" w:rsidP="00AB5C50">
            <w:pPr>
              <w:suppressAutoHyphens/>
              <w:bidi/>
              <w:spacing w:after="480"/>
              <w:jc w:val="center"/>
              <w:rPr>
                <w:rFonts w:ascii="Times New Roman" w:hAnsi="Times New Roman" w:cs="Times New Roman" w:hint="cs"/>
                <w:b/>
                <w:bCs/>
                <w:iCs/>
                <w:szCs w:val="24"/>
                <w:rtl/>
              </w:rPr>
            </w:pPr>
            <w:r>
              <w:rPr>
                <w:rFonts w:ascii="Times New Roman" w:hAnsi="Times New Roman" w:cs="Times New Roman"/>
                <w:b/>
                <w:bCs/>
                <w:iCs/>
                <w:szCs w:val="24"/>
              </w:rPr>
              <w:t>1910</w:t>
            </w:r>
          </w:p>
        </w:tc>
      </w:tr>
    </w:tbl>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tbl>
      <w:tblPr>
        <w:tblStyle w:val="TableGrid"/>
        <w:tblpPr w:leftFromText="180" w:rightFromText="180" w:vertAnchor="text" w:horzAnchor="margin" w:tblpXSpec="right" w:tblpY="184"/>
        <w:bidiVisual/>
        <w:tblW w:w="1702" w:type="dxa"/>
        <w:tblLayout w:type="fixed"/>
        <w:tblLook w:val="04A0"/>
      </w:tblPr>
      <w:tblGrid>
        <w:gridCol w:w="1702"/>
      </w:tblGrid>
      <w:tr w:rsidR="00362AD3" w:rsidTr="00362AD3">
        <w:tc>
          <w:tcPr>
            <w:tcW w:w="1702" w:type="dxa"/>
          </w:tcPr>
          <w:p w:rsidR="00362AD3" w:rsidRDefault="00362AD3" w:rsidP="00362AD3">
            <w:pPr>
              <w:rPr>
                <w:lang w:bidi="ar-IQ"/>
              </w:rPr>
            </w:pPr>
          </w:p>
        </w:tc>
      </w:tr>
    </w:tbl>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proofErr w:type="spellStart"/>
            <w:r w:rsidRPr="003370F1">
              <w:rPr>
                <w:sz w:val="28"/>
                <w:szCs w:val="28"/>
                <w:lang w:val="en-GB"/>
              </w:rPr>
              <w:t>Bab</w:t>
            </w:r>
            <w:proofErr w:type="spellEnd"/>
            <w:r w:rsidRPr="003370F1">
              <w:rPr>
                <w:sz w:val="28"/>
                <w:szCs w:val="28"/>
                <w:lang w:val="en-GB"/>
              </w:rPr>
              <w:t xml:space="preserve">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 xml:space="preserve">-You should confirm the availability of contract </w:t>
            </w:r>
            <w:proofErr w:type="spellStart"/>
            <w:r w:rsidRPr="00C45B14">
              <w:rPr>
                <w:rFonts w:asciiTheme="minorBidi" w:hAnsiTheme="minorBidi"/>
                <w:sz w:val="28"/>
                <w:szCs w:val="28"/>
                <w:highlight w:val="yellow"/>
                <w:lang w:val="en-GB"/>
              </w:rPr>
              <w:t>no.at</w:t>
            </w:r>
            <w:proofErr w:type="spellEnd"/>
            <w:r w:rsidRPr="00C45B14">
              <w:rPr>
                <w:rFonts w:asciiTheme="minorBidi" w:hAnsiTheme="minorBidi"/>
                <w:sz w:val="28"/>
                <w:szCs w:val="28"/>
                <w:highlight w:val="yellow"/>
                <w:lang w:val="en-GB"/>
              </w:rPr>
              <w:t xml:space="preserve">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The seller has to specify the Qty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w:t>
            </w:r>
            <w:proofErr w:type="spellStart"/>
            <w:r w:rsidR="00CC5D08" w:rsidRPr="005D0AA8">
              <w:rPr>
                <w:rFonts w:asciiTheme="minorBidi" w:hAnsiTheme="minorBidi"/>
                <w:b/>
                <w:bCs/>
                <w:sz w:val="28"/>
                <w:szCs w:val="28"/>
                <w:highlight w:val="yellow"/>
              </w:rPr>
              <w:t>max.</w:t>
            </w:r>
            <w:r w:rsidR="001F1CB3" w:rsidRPr="005D0AA8">
              <w:rPr>
                <w:rFonts w:asciiTheme="minorBidi" w:hAnsiTheme="minorBidi"/>
                <w:sz w:val="28"/>
                <w:szCs w:val="28"/>
                <w:highlight w:val="yellow"/>
                <w:lang w:bidi="ar-IQ"/>
              </w:rPr>
              <w:t>in</w:t>
            </w:r>
            <w:proofErr w:type="spellEnd"/>
            <w:r w:rsidR="001F1CB3" w:rsidRPr="005D0AA8">
              <w:rPr>
                <w:rFonts w:asciiTheme="minorBidi" w:hAnsiTheme="minorBidi"/>
                <w:sz w:val="28"/>
                <w:szCs w:val="28"/>
                <w:highlight w:val="yellow"/>
                <w:lang w:bidi="ar-IQ"/>
              </w:rPr>
              <w:t xml:space="preserve">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w:t>
            </w:r>
            <w:proofErr w:type="spellStart"/>
            <w:r w:rsidR="00452B93" w:rsidRPr="00C45B14">
              <w:rPr>
                <w:rFonts w:asciiTheme="minorBidi" w:hAnsiTheme="minorBidi"/>
                <w:sz w:val="28"/>
                <w:szCs w:val="28"/>
                <w:highlight w:val="yellow"/>
                <w:lang w:val="en-GB"/>
              </w:rPr>
              <w:t>the</w:t>
            </w:r>
            <w:proofErr w:type="spellEnd"/>
            <w:r w:rsidR="00452B93"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BB1" w:rsidRDefault="00092BB1" w:rsidP="00C10F59">
      <w:pPr>
        <w:spacing w:after="0" w:line="240" w:lineRule="auto"/>
      </w:pPr>
      <w:r>
        <w:separator/>
      </w:r>
    </w:p>
  </w:endnote>
  <w:endnote w:type="continuationSeparator" w:id="0">
    <w:p w:rsidR="00092BB1" w:rsidRDefault="00092BB1"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rsidP="000F1869">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105</w:t>
    </w:r>
    <w:r w:rsidR="000F1869" w:rsidRPr="000F1869">
      <w:rPr>
        <w:rFonts w:asciiTheme="majorHAnsi" w:hAnsiTheme="majorHAnsi"/>
        <w:b/>
        <w:bCs/>
      </w:rPr>
      <w:t xml:space="preserve"> </w:t>
    </w:r>
    <w:r w:rsidR="000F1869">
      <w:rPr>
        <w:rFonts w:asciiTheme="majorHAnsi" w:hAnsiTheme="majorHAnsi"/>
        <w:b/>
        <w:bCs/>
      </w:rPr>
      <w:t xml:space="preserve">secondary disposable. </w:t>
    </w:r>
    <w:r w:rsidR="000F1869" w:rsidRPr="00AB560A">
      <w:rPr>
        <w:rFonts w:asciiTheme="majorHAnsi" w:hAnsiTheme="majorHAnsi"/>
        <w:b/>
        <w:bCs/>
      </w:rPr>
      <w:t>Appliances</w:t>
    </w:r>
  </w:p>
  <w:p w:rsidR="00E46689" w:rsidRDefault="00E46689"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E46689" w:rsidRPr="009E776D" w:rsidRDefault="00E46689"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E46689" w:rsidRDefault="00E466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w:t>
    </w:r>
    <w:proofErr w:type="gramStart"/>
    <w:r w:rsidRPr="00AB560A">
      <w:rPr>
        <w:rFonts w:asciiTheme="majorHAnsi" w:hAnsiTheme="majorHAnsi"/>
        <w:b/>
        <w:bCs/>
      </w:rPr>
      <w:t xml:space="preserve">/ </w:t>
    </w:r>
    <w:r>
      <w:rPr>
        <w:rFonts w:asciiTheme="majorHAnsi" w:hAnsiTheme="majorHAnsi"/>
        <w:b/>
        <w:bCs/>
      </w:rPr>
      <w:t>..</w:t>
    </w:r>
    <w:proofErr w:type="gramEnd"/>
    <w:r w:rsidRPr="00AB560A">
      <w:rPr>
        <w:rFonts w:asciiTheme="majorHAnsi" w:hAnsiTheme="majorHAnsi"/>
        <w:b/>
        <w:bCs/>
      </w:rPr>
      <w:t>/</w:t>
    </w:r>
    <w:r>
      <w:rPr>
        <w:rFonts w:asciiTheme="majorHAnsi" w:hAnsiTheme="majorHAnsi"/>
        <w:b/>
        <w:bCs/>
      </w:rPr>
      <w:t>…, …Appliances</w:t>
    </w:r>
  </w:p>
  <w:p w:rsidR="00E46689" w:rsidRDefault="00E46689"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E46689" w:rsidRPr="009E776D" w:rsidRDefault="00E46689"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E46689" w:rsidRDefault="00E46689"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933201">
      <w:fldChar w:fldCharType="begin"/>
    </w:r>
    <w:r>
      <w:instrText xml:space="preserve"> PAGE   \* MERGEFORMAT </w:instrText>
    </w:r>
    <w:r w:rsidRPr="00933201">
      <w:fldChar w:fldCharType="separate"/>
    </w:r>
    <w:r w:rsidRPr="00F9116F">
      <w:rPr>
        <w:rFonts w:asciiTheme="majorHAnsi" w:hAnsiTheme="majorHAnsi"/>
        <w:noProof/>
      </w:rPr>
      <w:t>129</w:t>
    </w:r>
    <w:r>
      <w:rPr>
        <w:rFonts w:asciiTheme="majorHAnsi" w:hAnsiTheme="majorHAnsi"/>
        <w:noProof/>
      </w:rPr>
      <w:fldChar w:fldCharType="end"/>
    </w:r>
  </w:p>
  <w:p w:rsidR="00E46689" w:rsidRDefault="00E466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BB1" w:rsidRDefault="00092BB1" w:rsidP="00C10F59">
      <w:pPr>
        <w:spacing w:after="0" w:line="240" w:lineRule="auto"/>
      </w:pPr>
      <w:r>
        <w:separator/>
      </w:r>
    </w:p>
  </w:footnote>
  <w:footnote w:type="continuationSeparator" w:id="0">
    <w:p w:rsidR="00092BB1" w:rsidRDefault="00092BB1"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2B3DD5">
      <w:rPr>
        <w:rStyle w:val="PageNumber"/>
        <w:noProof/>
      </w:rPr>
      <w:t>2</w:t>
    </w:r>
    <w:r>
      <w:rPr>
        <w:rStyle w:val="PageNumber"/>
      </w:rPr>
      <w:fldChar w:fldCharType="end"/>
    </w:r>
  </w:p>
  <w:p w:rsidR="00E46689" w:rsidRDefault="00E46689">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2B3DD5">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2B3DD5">
      <w:rPr>
        <w:rStyle w:val="PageNumber"/>
        <w:noProof/>
      </w:rPr>
      <w:t>32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357EF0">
      <w:rPr>
        <w:rStyle w:val="PageNumber"/>
        <w:noProof/>
        <w:sz w:val="20"/>
      </w:rPr>
      <w:t>63</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rsidP="00B47DB8">
    <w:pPr>
      <w:pBdr>
        <w:bottom w:val="single" w:sz="4" w:space="1" w:color="auto"/>
      </w:pBdr>
      <w:tabs>
        <w:tab w:val="right" w:pos="9000"/>
      </w:tabs>
    </w:pPr>
    <w:r>
      <w:t>Section V. Eligible Countries</w:t>
    </w:r>
    <w:r>
      <w:tab/>
    </w:r>
    <w:fldSimple w:instr=" PAGE ">
      <w:r w:rsidR="00357EF0">
        <w:rPr>
          <w:noProof/>
        </w:rPr>
        <w:t>64</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357EF0">
      <w:rPr>
        <w:rStyle w:val="PageNumber"/>
        <w:noProof/>
      </w:rPr>
      <w:t>74</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Pr="00AB30CE" w:rsidRDefault="00E46689"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E46689" w:rsidRDefault="00E46689" w:rsidP="001420A4">
    <w:pPr>
      <w:pStyle w:val="Header"/>
      <w:pBdr>
        <w:bottom w:val="single" w:sz="4" w:space="1" w:color="auto"/>
      </w:pBdr>
    </w:pPr>
    <w:r>
      <w:tab/>
    </w:r>
    <w:fldSimple w:instr=" PAGE ">
      <w:r w:rsidR="000F1869">
        <w:rPr>
          <w:noProof/>
        </w:rPr>
        <w:t>97</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689" w:rsidRDefault="00E46689">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F1869">
      <w:rPr>
        <w:rStyle w:val="PageNumber"/>
        <w:noProof/>
      </w:rPr>
      <w:t>77</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66562"/>
  </w:hdrShapeDefaults>
  <w:footnotePr>
    <w:footnote w:id="-1"/>
    <w:footnote w:id="0"/>
  </w:footnotePr>
  <w:endnotePr>
    <w:numFmt w:val="decimal"/>
    <w:endnote w:id="-1"/>
    <w:endnote w:id="0"/>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2BB1"/>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186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76208"/>
    <w:rsid w:val="00282110"/>
    <w:rsid w:val="00282BE9"/>
    <w:rsid w:val="00283913"/>
    <w:rsid w:val="002857C7"/>
    <w:rsid w:val="00290592"/>
    <w:rsid w:val="00291BD8"/>
    <w:rsid w:val="00292753"/>
    <w:rsid w:val="002A1696"/>
    <w:rsid w:val="002A1964"/>
    <w:rsid w:val="002A3D41"/>
    <w:rsid w:val="002A6069"/>
    <w:rsid w:val="002B3DD5"/>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57EF0"/>
    <w:rsid w:val="00362AD3"/>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25E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5A3E"/>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21BF"/>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07CB"/>
    <w:rsid w:val="00911B06"/>
    <w:rsid w:val="009154F2"/>
    <w:rsid w:val="009158E2"/>
    <w:rsid w:val="00917807"/>
    <w:rsid w:val="00921161"/>
    <w:rsid w:val="00925774"/>
    <w:rsid w:val="00925C23"/>
    <w:rsid w:val="00926442"/>
    <w:rsid w:val="00932E8B"/>
    <w:rsid w:val="00933201"/>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08EF"/>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A7E7F"/>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4B5"/>
    <w:rsid w:val="00E36AA2"/>
    <w:rsid w:val="00E36FA5"/>
    <w:rsid w:val="00E420C7"/>
    <w:rsid w:val="00E42FBF"/>
    <w:rsid w:val="00E436B2"/>
    <w:rsid w:val="00E45416"/>
    <w:rsid w:val="00E455BA"/>
    <w:rsid w:val="00E4571D"/>
    <w:rsid w:val="00E46330"/>
    <w:rsid w:val="00E46689"/>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6DE7"/>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116F"/>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4E23"/>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939CC-AC19-4C47-AA96-E4EE8751A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31274</Words>
  <Characters>178266</Characters>
  <Application>Microsoft Office Word</Application>
  <DocSecurity>0</DocSecurity>
  <Lines>1485</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Maher Fattouh</cp:lastModifiedBy>
  <cp:revision>114</cp:revision>
  <cp:lastPrinted>2023-02-13T10:01:00Z</cp:lastPrinted>
  <dcterms:created xsi:type="dcterms:W3CDTF">2022-01-11T22:14:00Z</dcterms:created>
  <dcterms:modified xsi:type="dcterms:W3CDTF">2023-07-21T08:16:00Z</dcterms:modified>
</cp:coreProperties>
</file>