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C35868">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C35868">
              <w:rPr>
                <w:rFonts w:ascii="Simplified Arabic" w:hAnsi="Simplified Arabic" w:cs="Simplified Arabic"/>
                <w:b/>
                <w:bCs/>
                <w:color w:val="000000"/>
                <w:sz w:val="24"/>
                <w:szCs w:val="24"/>
                <w:highlight w:val="cyan"/>
                <w:lang w:bidi="ar-LB"/>
              </w:rPr>
              <w:t>1</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proofErr w:type="spellStart"/>
            <w:r w:rsidR="00C35868">
              <w:rPr>
                <w:sz w:val="24"/>
                <w:szCs w:val="24"/>
              </w:rPr>
              <w:t>Ga</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C35868">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C35868">
              <w:rPr>
                <w:rFonts w:ascii="Arial" w:hAnsi="Arial"/>
                <w:sz w:val="24"/>
                <w:szCs w:val="24"/>
                <w:highlight w:val="cyan"/>
              </w:rPr>
              <w:t>23</w:t>
            </w:r>
            <w:r w:rsidRPr="008D12BA">
              <w:rPr>
                <w:rFonts w:ascii="Arial" w:hAnsi="Arial"/>
                <w:sz w:val="24"/>
                <w:szCs w:val="24"/>
                <w:highlight w:val="cyan"/>
              </w:rPr>
              <w:t xml:space="preserve"> /</w:t>
            </w:r>
            <w:r w:rsidR="00C35868">
              <w:rPr>
                <w:rFonts w:ascii="Arial" w:hAnsi="Arial"/>
                <w:sz w:val="24"/>
                <w:szCs w:val="24"/>
                <w:highlight w:val="cyan"/>
              </w:rPr>
              <w:t>8</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C35868">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C35868">
              <w:rPr>
                <w:rFonts w:ascii="Arial" w:hAnsi="Arial"/>
                <w:spacing w:val="-2"/>
                <w:sz w:val="24"/>
                <w:szCs w:val="24"/>
                <w:highlight w:val="cyan"/>
              </w:rPr>
              <w:t>1</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C35868">
              <w:rPr>
                <w:rFonts w:ascii="Arial" w:hAnsi="Arial"/>
                <w:spacing w:val="-2"/>
                <w:sz w:val="24"/>
                <w:szCs w:val="24"/>
                <w:highlight w:val="cyan"/>
              </w:rPr>
              <w:t xml:space="preserve"> </w:t>
            </w:r>
            <w:proofErr w:type="spellStart"/>
            <w:r w:rsidR="00C35868">
              <w:rPr>
                <w:rFonts w:ascii="Arial" w:hAnsi="Arial"/>
                <w:spacing w:val="-2"/>
                <w:sz w:val="24"/>
                <w:szCs w:val="24"/>
                <w:highlight w:val="cyan"/>
              </w:rPr>
              <w:t>Ga</w:t>
            </w:r>
            <w:proofErr w:type="spellEnd"/>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C35868">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C35868">
              <w:rPr>
                <w:sz w:val="24"/>
                <w:szCs w:val="24"/>
                <w:highlight w:val="cyan"/>
              </w:rPr>
              <w:t>23</w:t>
            </w:r>
            <w:r w:rsidRPr="008D12BA">
              <w:rPr>
                <w:sz w:val="24"/>
                <w:szCs w:val="24"/>
                <w:highlight w:val="cyan"/>
              </w:rPr>
              <w:t xml:space="preserve">/ </w:t>
            </w:r>
            <w:proofErr w:type="gramStart"/>
            <w:r w:rsidR="00C35868">
              <w:rPr>
                <w:sz w:val="24"/>
                <w:szCs w:val="24"/>
                <w:highlight w:val="cyan"/>
              </w:rPr>
              <w:t>8</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C35868">
              <w:rPr>
                <w:sz w:val="24"/>
                <w:szCs w:val="24"/>
                <w:highlight w:val="cyan"/>
              </w:rPr>
              <w:t>30</w:t>
            </w:r>
            <w:r w:rsidRPr="008D12BA">
              <w:rPr>
                <w:sz w:val="24"/>
                <w:szCs w:val="24"/>
                <w:highlight w:val="cyan"/>
              </w:rPr>
              <w:t xml:space="preserve"> /     </w:t>
            </w:r>
            <w:r w:rsidR="00C35868">
              <w:rPr>
                <w:sz w:val="24"/>
                <w:szCs w:val="24"/>
                <w:highlight w:val="cyan"/>
              </w:rPr>
              <w:t>8</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C35868">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C35868">
              <w:rPr>
                <w:rFonts w:ascii="Arial" w:hAnsi="Arial"/>
                <w:sz w:val="24"/>
                <w:szCs w:val="24"/>
                <w:highlight w:val="cyan"/>
              </w:rPr>
              <w:t>5</w:t>
            </w:r>
            <w:r w:rsidRPr="008D12BA">
              <w:rPr>
                <w:rFonts w:ascii="Arial" w:hAnsi="Arial"/>
                <w:sz w:val="24"/>
                <w:szCs w:val="24"/>
                <w:highlight w:val="cyan"/>
              </w:rPr>
              <w:t xml:space="preserve"> / </w:t>
            </w:r>
            <w:proofErr w:type="gramStart"/>
            <w:r w:rsidR="00C35868">
              <w:rPr>
                <w:rFonts w:ascii="Arial" w:hAnsi="Arial"/>
                <w:sz w:val="24"/>
                <w:szCs w:val="24"/>
                <w:highlight w:val="cyan"/>
              </w:rPr>
              <w:t>9</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C35868">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C35868">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C35868">
              <w:rPr>
                <w:rFonts w:ascii="Arial" w:eastAsia="Times New Roman" w:hAnsi="Arial"/>
                <w:b/>
                <w:bCs/>
                <w:sz w:val="24"/>
                <w:szCs w:val="24"/>
                <w:u w:val="single"/>
              </w:rPr>
              <w:t xml:space="preserve"> </w:t>
            </w:r>
            <w:proofErr w:type="spellStart"/>
            <w:r w:rsidR="00C35868">
              <w:rPr>
                <w:rFonts w:ascii="Arial" w:eastAsia="Times New Roman" w:hAnsi="Arial"/>
                <w:b/>
                <w:bCs/>
                <w:sz w:val="24"/>
                <w:szCs w:val="24"/>
                <w:u w:val="single"/>
              </w:rPr>
              <w:t>Ga</w:t>
            </w:r>
            <w:proofErr w:type="spellEnd"/>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C35868" w:rsidRPr="00844D38" w:rsidTr="009D6836">
        <w:trPr>
          <w:trHeight w:val="495"/>
        </w:trPr>
        <w:tc>
          <w:tcPr>
            <w:tcW w:w="704" w:type="dxa"/>
            <w:vAlign w:val="center"/>
          </w:tcPr>
          <w:p w:rsidR="00C35868" w:rsidRDefault="00C35868">
            <w:pPr>
              <w:jc w:val="center"/>
              <w:rPr>
                <w:rFonts w:ascii="Arial" w:hAnsi="Arial" w:cs="Arial"/>
                <w:color w:val="000000"/>
              </w:rPr>
            </w:pPr>
            <w:r>
              <w:rPr>
                <w:rFonts w:ascii="Arial" w:hAnsi="Arial" w:cs="Arial"/>
                <w:color w:val="000000"/>
              </w:rPr>
              <w:t>1</w:t>
            </w:r>
          </w:p>
        </w:tc>
        <w:tc>
          <w:tcPr>
            <w:tcW w:w="1415" w:type="dxa"/>
            <w:vAlign w:val="center"/>
          </w:tcPr>
          <w:p w:rsidR="00C35868" w:rsidRDefault="00C35868">
            <w:pPr>
              <w:jc w:val="center"/>
              <w:rPr>
                <w:rFonts w:ascii="Arial" w:hAnsi="Arial" w:cs="Arial"/>
                <w:color w:val="000000"/>
                <w:sz w:val="20"/>
                <w:szCs w:val="20"/>
              </w:rPr>
            </w:pPr>
            <w:r>
              <w:rPr>
                <w:rFonts w:ascii="Arial" w:hAnsi="Arial" w:cs="Arial"/>
                <w:color w:val="000000"/>
                <w:sz w:val="20"/>
                <w:szCs w:val="20"/>
              </w:rPr>
              <w:t>09-D00-011</w:t>
            </w:r>
          </w:p>
        </w:tc>
        <w:tc>
          <w:tcPr>
            <w:tcW w:w="2951" w:type="dxa"/>
            <w:vAlign w:val="center"/>
          </w:tcPr>
          <w:p w:rsidR="00C35868" w:rsidRDefault="00C35868">
            <w:pPr>
              <w:jc w:val="center"/>
              <w:rPr>
                <w:rFonts w:ascii="Arial" w:hAnsi="Arial" w:cs="Arial"/>
                <w:color w:val="000000"/>
                <w:sz w:val="20"/>
                <w:szCs w:val="20"/>
              </w:rPr>
            </w:pPr>
            <w:r>
              <w:rPr>
                <w:rFonts w:ascii="Arial" w:hAnsi="Arial" w:cs="Arial"/>
                <w:color w:val="000000"/>
                <w:sz w:val="20"/>
                <w:szCs w:val="20"/>
              </w:rPr>
              <w:t xml:space="preserve">Glucose (dextrose hydrous or anhydrous)  50% , (20ml) Ampoule  </w:t>
            </w:r>
            <w:r>
              <w:rPr>
                <w:rFonts w:ascii="Arial" w:hAnsi="Arial" w:cs="Arial"/>
                <w:color w:val="000000"/>
                <w:sz w:val="20"/>
                <w:szCs w:val="20"/>
                <w:rtl/>
              </w:rPr>
              <w:t>ف ج 1179</w:t>
            </w:r>
          </w:p>
        </w:tc>
        <w:tc>
          <w:tcPr>
            <w:tcW w:w="1276" w:type="dxa"/>
            <w:vAlign w:val="center"/>
          </w:tcPr>
          <w:p w:rsidR="00C35868" w:rsidRDefault="00C35868">
            <w:pPr>
              <w:jc w:val="center"/>
              <w:rPr>
                <w:rFonts w:ascii="Arial" w:hAnsi="Arial" w:cs="Arial"/>
                <w:color w:val="000000"/>
              </w:rPr>
            </w:pPr>
            <w:r>
              <w:rPr>
                <w:rFonts w:ascii="Arial" w:hAnsi="Arial" w:cs="Arial"/>
                <w:color w:val="000000"/>
              </w:rPr>
              <w:t>383100</w:t>
            </w:r>
          </w:p>
        </w:tc>
        <w:tc>
          <w:tcPr>
            <w:tcW w:w="2104" w:type="dxa"/>
            <w:vAlign w:val="center"/>
          </w:tcPr>
          <w:p w:rsidR="00C35868" w:rsidRDefault="00C35868">
            <w:pPr>
              <w:jc w:val="center"/>
              <w:rPr>
                <w:rFonts w:ascii="Arial" w:hAnsi="Arial" w:cs="Arial"/>
                <w:color w:val="000000"/>
              </w:rPr>
            </w:pPr>
            <w:r>
              <w:rPr>
                <w:rFonts w:ascii="Arial" w:hAnsi="Arial" w:cs="Arial"/>
                <w:color w:val="000000"/>
              </w:rPr>
              <w:t> </w:t>
            </w:r>
          </w:p>
        </w:tc>
        <w:tc>
          <w:tcPr>
            <w:tcW w:w="1223" w:type="dxa"/>
            <w:vAlign w:val="center"/>
          </w:tcPr>
          <w:p w:rsidR="00C35868" w:rsidRDefault="00C35868">
            <w:pPr>
              <w:jc w:val="center"/>
              <w:rPr>
                <w:rFonts w:ascii="Arial" w:hAnsi="Arial" w:cs="Arial"/>
                <w:color w:val="000000"/>
              </w:rPr>
            </w:pPr>
            <w:r>
              <w:rPr>
                <w:rFonts w:ascii="Arial" w:hAnsi="Arial" w:cs="Arial"/>
                <w:color w:val="000000"/>
              </w:rPr>
              <w:t>1 amp(20 ml)</w:t>
            </w:r>
          </w:p>
        </w:tc>
        <w:tc>
          <w:tcPr>
            <w:tcW w:w="1267" w:type="dxa"/>
            <w:vAlign w:val="center"/>
          </w:tcPr>
          <w:p w:rsidR="00C35868" w:rsidRDefault="00C35868">
            <w:pPr>
              <w:jc w:val="center"/>
              <w:rPr>
                <w:rFonts w:ascii="Arial" w:hAnsi="Arial" w:cs="Arial"/>
                <w:color w:val="000000"/>
              </w:rPr>
            </w:pPr>
            <w:r>
              <w:rPr>
                <w:rFonts w:ascii="Arial" w:hAnsi="Arial" w:cs="Arial"/>
                <w:color w:val="000000"/>
              </w:rPr>
              <w:t>1.04</w:t>
            </w:r>
          </w:p>
        </w:tc>
        <w:tc>
          <w:tcPr>
            <w:tcW w:w="1267" w:type="dxa"/>
            <w:vAlign w:val="center"/>
          </w:tcPr>
          <w:p w:rsidR="00C35868" w:rsidRDefault="00C35868">
            <w:pPr>
              <w:jc w:val="center"/>
              <w:rPr>
                <w:rFonts w:ascii="Arial" w:hAnsi="Arial" w:cs="Arial"/>
                <w:color w:val="000000"/>
              </w:rPr>
            </w:pPr>
            <w:r>
              <w:rPr>
                <w:rFonts w:ascii="Arial" w:hAnsi="Arial" w:cs="Arial"/>
                <w:color w:val="000000"/>
              </w:rPr>
              <w:t>0.73</w:t>
            </w:r>
          </w:p>
        </w:tc>
        <w:tc>
          <w:tcPr>
            <w:tcW w:w="1127" w:type="dxa"/>
            <w:vAlign w:val="center"/>
          </w:tcPr>
          <w:p w:rsidR="00C35868" w:rsidRDefault="00C35868">
            <w:pPr>
              <w:jc w:val="center"/>
              <w:rPr>
                <w:rFonts w:ascii="Arial" w:hAnsi="Arial" w:cs="Arial"/>
                <w:color w:val="000000"/>
              </w:rPr>
            </w:pPr>
            <w:r>
              <w:rPr>
                <w:rFonts w:ascii="Arial" w:hAnsi="Arial" w:cs="Arial"/>
                <w:color w:val="000000"/>
              </w:rPr>
              <w:t>0.46</w:t>
            </w:r>
          </w:p>
        </w:tc>
        <w:tc>
          <w:tcPr>
            <w:tcW w:w="1267" w:type="dxa"/>
            <w:vAlign w:val="center"/>
          </w:tcPr>
          <w:p w:rsidR="00C35868" w:rsidRDefault="00C35868">
            <w:pPr>
              <w:jc w:val="center"/>
              <w:rPr>
                <w:rFonts w:ascii="Arial" w:hAnsi="Arial" w:cs="Arial"/>
                <w:color w:val="000000"/>
              </w:rPr>
            </w:pPr>
            <w:r>
              <w:rPr>
                <w:rFonts w:ascii="Arial" w:hAnsi="Arial" w:cs="Arial"/>
                <w:color w:val="000000"/>
              </w:rPr>
              <w:t>0.26</w:t>
            </w:r>
          </w:p>
        </w:tc>
      </w:tr>
    </w:tbl>
    <w:p w:rsidR="00CC3680" w:rsidRDefault="00CC3680"/>
    <w:p w:rsidR="00A33D4F" w:rsidRDefault="00A33D4F"/>
    <w:p w:rsidR="00A33D4F" w:rsidRDefault="00A33D4F"/>
    <w:p w:rsidR="00A33D4F" w:rsidRDefault="00A33D4F"/>
    <w:p w:rsidR="00A33D4F" w:rsidRDefault="00A33D4F"/>
    <w:p w:rsidR="00A33D4F" w:rsidRDefault="00A33D4F"/>
    <w:p w:rsidR="00A33D4F" w:rsidRDefault="00A33D4F"/>
    <w:p w:rsidR="00FD561A" w:rsidRDefault="00FD561A"/>
    <w:p w:rsidR="00C35868" w:rsidRDefault="00C35868"/>
    <w:p w:rsidR="00C35868" w:rsidRDefault="00C35868"/>
    <w:p w:rsidR="00C35868" w:rsidRDefault="00C35868"/>
    <w:p w:rsidR="00C35868" w:rsidRDefault="00C35868"/>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C35868">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C35868">
              <w:rPr>
                <w:rFonts w:ascii="Arial" w:hAnsi="Arial"/>
                <w:b/>
                <w:spacing w:val="-2"/>
                <w:sz w:val="24"/>
                <w:szCs w:val="24"/>
                <w:highlight w:val="cyan"/>
              </w:rPr>
              <w:t>1</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35868">
              <w:rPr>
                <w:rFonts w:ascii="Arial" w:hAnsi="Arial"/>
                <w:b/>
                <w:spacing w:val="-2"/>
                <w:sz w:val="24"/>
                <w:szCs w:val="24"/>
                <w:highlight w:val="cyan"/>
              </w:rPr>
              <w:t>Ga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C35868">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C35868">
              <w:rPr>
                <w:rFonts w:ascii="Arial" w:hAnsi="Arial"/>
                <w:bCs/>
                <w:spacing w:val="-2"/>
                <w:sz w:val="24"/>
                <w:szCs w:val="24"/>
              </w:rPr>
              <w:t>1Ga</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C35868">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35868">
              <w:rPr>
                <w:rFonts w:ascii="Arial" w:hAnsi="Arial"/>
                <w:b/>
                <w:sz w:val="24"/>
                <w:szCs w:val="24"/>
                <w:highlight w:val="yellow"/>
                <w:lang w:val="en-GB"/>
              </w:rPr>
              <w:t>30</w:t>
            </w:r>
            <w:r w:rsidRPr="004D22E1">
              <w:rPr>
                <w:rFonts w:ascii="Arial" w:hAnsi="Arial"/>
                <w:b/>
                <w:sz w:val="24"/>
                <w:szCs w:val="24"/>
                <w:highlight w:val="yellow"/>
                <w:lang w:val="en-GB"/>
              </w:rPr>
              <w:t xml:space="preserve"> /  </w:t>
            </w:r>
            <w:r w:rsidR="00C35868">
              <w:rPr>
                <w:rFonts w:ascii="Arial" w:hAnsi="Arial"/>
                <w:b/>
                <w:sz w:val="24"/>
                <w:szCs w:val="24"/>
                <w:highlight w:val="yellow"/>
                <w:lang w:val="en-GB"/>
              </w:rPr>
              <w:t>8</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C35868">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C35868">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C35868">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C35868">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C35868">
              <w:rPr>
                <w:rFonts w:ascii="Arial Narrow" w:eastAsia="Calibri" w:hAnsi="Arial Narrow" w:cs="Arial"/>
                <w:sz w:val="24"/>
                <w:szCs w:val="24"/>
                <w:highlight w:val="cyan"/>
              </w:rPr>
              <w:t>3</w:t>
            </w:r>
            <w:r w:rsidRPr="004D22E1">
              <w:rPr>
                <w:rFonts w:ascii="Arial Narrow" w:eastAsia="Calibri" w:hAnsi="Arial Narrow" w:cs="Arial"/>
                <w:sz w:val="24"/>
                <w:szCs w:val="24"/>
                <w:highlight w:val="cyan"/>
              </w:rPr>
              <w:t xml:space="preserve">/ </w:t>
            </w:r>
            <w:r w:rsidR="00C35868">
              <w:rPr>
                <w:rFonts w:ascii="Arial Narrow" w:eastAsia="Calibri" w:hAnsi="Arial Narrow" w:cs="Arial"/>
                <w:sz w:val="24"/>
                <w:szCs w:val="24"/>
                <w:highlight w:val="cyan"/>
              </w:rPr>
              <w:t>10</w:t>
            </w:r>
            <w:bookmarkStart w:id="52" w:name="_GoBack"/>
            <w:bookmarkEnd w:id="52"/>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C35868">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C35868">
              <w:rPr>
                <w:rFonts w:ascii="Arial" w:hAnsi="Arial"/>
                <w:b/>
                <w:spacing w:val="-2"/>
                <w:sz w:val="24"/>
                <w:szCs w:val="24"/>
                <w:highlight w:val="yellow"/>
              </w:rPr>
              <w:t>1</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C35868">
              <w:rPr>
                <w:rFonts w:ascii="Arial" w:hAnsi="Arial"/>
                <w:bCs/>
                <w:spacing w:val="-2"/>
                <w:sz w:val="24"/>
                <w:szCs w:val="24"/>
              </w:rPr>
              <w:t>Ga</w:t>
            </w:r>
          </w:p>
          <w:p w:rsidR="00672659" w:rsidRPr="004D22E1" w:rsidRDefault="00672659" w:rsidP="00C35868">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C35868">
              <w:rPr>
                <w:rFonts w:ascii="Arial" w:hAnsi="Arial"/>
                <w:bCs/>
                <w:spacing w:val="-2"/>
                <w:sz w:val="24"/>
                <w:szCs w:val="24"/>
                <w:u w:val="single"/>
              </w:rPr>
              <w:t>1Ga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C35868">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C35868">
              <w:rPr>
                <w:rFonts w:ascii="Arial" w:hAnsi="Arial"/>
                <w:sz w:val="24"/>
                <w:szCs w:val="24"/>
                <w:highlight w:val="yellow"/>
                <w:lang w:val="en-GB"/>
              </w:rPr>
              <w:t>5</w:t>
            </w:r>
            <w:r w:rsidRPr="008C600C">
              <w:rPr>
                <w:rFonts w:ascii="Arial" w:hAnsi="Arial"/>
                <w:sz w:val="24"/>
                <w:szCs w:val="24"/>
                <w:highlight w:val="yellow"/>
                <w:lang w:val="en-GB"/>
              </w:rPr>
              <w:t xml:space="preserve"> /    </w:t>
            </w:r>
            <w:r w:rsidR="00C35868">
              <w:rPr>
                <w:rFonts w:ascii="Arial" w:hAnsi="Arial"/>
                <w:sz w:val="24"/>
                <w:szCs w:val="24"/>
                <w:highlight w:val="yellow"/>
                <w:lang w:val="en-GB"/>
              </w:rPr>
              <w:t>9</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C35868">
            <w:pPr>
              <w:spacing w:line="240" w:lineRule="exact"/>
              <w:rPr>
                <w:rFonts w:ascii="Arial" w:hAnsi="Arial"/>
                <w:bCs/>
                <w:sz w:val="24"/>
                <w:szCs w:val="24"/>
                <w:lang w:val="en-GB"/>
              </w:rPr>
            </w:pPr>
            <w:r w:rsidRPr="004D22E1">
              <w:rPr>
                <w:rFonts w:ascii="Arial" w:hAnsi="Arial"/>
                <w:bCs/>
                <w:sz w:val="24"/>
                <w:szCs w:val="24"/>
                <w:lang w:val="en-GB"/>
              </w:rPr>
              <w:t xml:space="preserve">Date: [    </w:t>
            </w:r>
            <w:r w:rsidR="00C35868">
              <w:rPr>
                <w:rFonts w:ascii="Arial" w:hAnsi="Arial"/>
                <w:bCs/>
                <w:sz w:val="24"/>
                <w:szCs w:val="24"/>
                <w:lang w:val="en-GB"/>
              </w:rPr>
              <w:t>6</w:t>
            </w:r>
            <w:r w:rsidRPr="004D22E1">
              <w:rPr>
                <w:rFonts w:ascii="Arial" w:hAnsi="Arial"/>
                <w:bCs/>
                <w:sz w:val="24"/>
                <w:szCs w:val="24"/>
                <w:lang w:val="en-GB"/>
              </w:rPr>
              <w:t xml:space="preserve">–   </w:t>
            </w:r>
            <w:r w:rsidR="00C35868">
              <w:rPr>
                <w:rFonts w:ascii="Arial" w:hAnsi="Arial"/>
                <w:bCs/>
                <w:sz w:val="24"/>
                <w:szCs w:val="24"/>
                <w:lang w:val="en-GB"/>
              </w:rPr>
              <w:t>9</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2"/>
        <w:gridCol w:w="567"/>
        <w:gridCol w:w="971"/>
        <w:gridCol w:w="547"/>
        <w:gridCol w:w="980"/>
        <w:gridCol w:w="703"/>
        <w:gridCol w:w="366"/>
        <w:gridCol w:w="294"/>
        <w:gridCol w:w="658"/>
        <w:gridCol w:w="619"/>
        <w:gridCol w:w="536"/>
        <w:gridCol w:w="548"/>
        <w:gridCol w:w="595"/>
        <w:gridCol w:w="428"/>
        <w:gridCol w:w="379"/>
        <w:gridCol w:w="436"/>
        <w:gridCol w:w="459"/>
        <w:gridCol w:w="476"/>
        <w:gridCol w:w="379"/>
        <w:gridCol w:w="556"/>
        <w:gridCol w:w="615"/>
        <w:gridCol w:w="514"/>
        <w:gridCol w:w="492"/>
        <w:gridCol w:w="439"/>
        <w:gridCol w:w="506"/>
        <w:gridCol w:w="615"/>
      </w:tblGrid>
      <w:tr w:rsidR="00DE11BF" w:rsidRPr="00233B59" w:rsidTr="00C35868">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C35868">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C35868" w:rsidRPr="00233B59" w:rsidTr="00C35868">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C35868" w:rsidRPr="00233B59" w:rsidTr="00C35868">
        <w:tc>
          <w:tcPr>
            <w:tcW w:w="133" w:type="pct"/>
            <w:shd w:val="clear" w:color="auto" w:fill="auto"/>
          </w:tcPr>
          <w:p w:rsidR="00C35868" w:rsidRPr="00D14D22" w:rsidRDefault="00C35868"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C35868" w:rsidRPr="00C6441A" w:rsidRDefault="00C35868" w:rsidP="00073752"/>
        </w:tc>
        <w:tc>
          <w:tcPr>
            <w:tcW w:w="184" w:type="pct"/>
            <w:shd w:val="clear" w:color="auto" w:fill="auto"/>
            <w:vAlign w:val="center"/>
          </w:tcPr>
          <w:p w:rsidR="00C35868" w:rsidRDefault="00C35868">
            <w:pPr>
              <w:jc w:val="center"/>
              <w:rPr>
                <w:rFonts w:ascii="Arial" w:hAnsi="Arial" w:cs="Arial"/>
                <w:color w:val="000000"/>
                <w:sz w:val="20"/>
                <w:szCs w:val="20"/>
              </w:rPr>
            </w:pPr>
            <w:r>
              <w:rPr>
                <w:rFonts w:ascii="Arial" w:hAnsi="Arial" w:cs="Arial"/>
                <w:color w:val="000000"/>
                <w:sz w:val="20"/>
                <w:szCs w:val="20"/>
              </w:rPr>
              <w:t>09-D00-011</w:t>
            </w:r>
          </w:p>
        </w:tc>
        <w:tc>
          <w:tcPr>
            <w:tcW w:w="178" w:type="pct"/>
            <w:shd w:val="clear" w:color="auto" w:fill="auto"/>
            <w:vAlign w:val="center"/>
          </w:tcPr>
          <w:p w:rsidR="00C35868" w:rsidRDefault="00C35868">
            <w:pPr>
              <w:jc w:val="center"/>
              <w:rPr>
                <w:rFonts w:ascii="Arial" w:hAnsi="Arial" w:cs="Arial"/>
                <w:color w:val="000000"/>
                <w:sz w:val="20"/>
                <w:szCs w:val="20"/>
              </w:rPr>
            </w:pPr>
            <w:r>
              <w:rPr>
                <w:rFonts w:ascii="Arial" w:hAnsi="Arial" w:cs="Arial"/>
                <w:color w:val="000000"/>
                <w:sz w:val="20"/>
                <w:szCs w:val="20"/>
              </w:rPr>
              <w:t xml:space="preserve">Glucose (dextrose hydrous or anhydrous)  50% , (20ml) Ampoule  </w:t>
            </w:r>
            <w:r>
              <w:rPr>
                <w:rFonts w:ascii="Arial" w:hAnsi="Arial" w:cs="Arial"/>
                <w:color w:val="000000"/>
                <w:sz w:val="20"/>
                <w:szCs w:val="20"/>
                <w:rtl/>
              </w:rPr>
              <w:t>ف ج 1179</w:t>
            </w:r>
          </w:p>
        </w:tc>
        <w:tc>
          <w:tcPr>
            <w:tcW w:w="262" w:type="pct"/>
            <w:shd w:val="clear" w:color="auto" w:fill="auto"/>
            <w:vAlign w:val="center"/>
          </w:tcPr>
          <w:p w:rsidR="00C35868" w:rsidRPr="00F04CA9" w:rsidRDefault="00C35868" w:rsidP="00073752">
            <w:pPr>
              <w:spacing w:after="0" w:line="240" w:lineRule="auto"/>
              <w:rPr>
                <w:rFonts w:eastAsia="Times New Roman" w:cs="Calibri"/>
                <w:color w:val="000000"/>
              </w:rPr>
            </w:pPr>
          </w:p>
        </w:tc>
        <w:tc>
          <w:tcPr>
            <w:tcW w:w="134" w:type="pct"/>
            <w:shd w:val="clear" w:color="auto" w:fill="auto"/>
            <w:vAlign w:val="center"/>
          </w:tcPr>
          <w:p w:rsidR="00C35868" w:rsidRDefault="00C35868" w:rsidP="00073752">
            <w:pPr>
              <w:rPr>
                <w:rFonts w:cs="Calibri"/>
                <w:color w:val="000000"/>
              </w:rPr>
            </w:pPr>
          </w:p>
        </w:tc>
        <w:tc>
          <w:tcPr>
            <w:tcW w:w="106" w:type="pct"/>
            <w:shd w:val="clear" w:color="auto" w:fill="auto"/>
            <w:vAlign w:val="bottom"/>
          </w:tcPr>
          <w:p w:rsidR="00C35868" w:rsidRDefault="00C35868" w:rsidP="00073752">
            <w:pPr>
              <w:rPr>
                <w:rFonts w:cs="Calibri"/>
                <w:color w:val="000000"/>
                <w:sz w:val="16"/>
                <w:szCs w:val="16"/>
              </w:rPr>
            </w:pPr>
          </w:p>
        </w:tc>
        <w:tc>
          <w:tcPr>
            <w:tcW w:w="245" w:type="pct"/>
            <w:shd w:val="clear" w:color="auto" w:fill="auto"/>
            <w:vAlign w:val="bottom"/>
          </w:tcPr>
          <w:p w:rsidR="00C35868" w:rsidRDefault="00C35868" w:rsidP="00073752">
            <w:pPr>
              <w:rPr>
                <w:rFonts w:cs="Calibri"/>
                <w:color w:val="000000"/>
                <w:sz w:val="16"/>
                <w:szCs w:val="16"/>
              </w:rPr>
            </w:pPr>
          </w:p>
        </w:tc>
        <w:tc>
          <w:tcPr>
            <w:tcW w:w="230" w:type="pct"/>
            <w:shd w:val="clear" w:color="auto" w:fill="auto"/>
            <w:vAlign w:val="bottom"/>
          </w:tcPr>
          <w:p w:rsidR="00C35868" w:rsidRDefault="00C35868" w:rsidP="00073752">
            <w:pPr>
              <w:rPr>
                <w:rFonts w:cs="Calibri"/>
                <w:color w:val="000000"/>
                <w:sz w:val="16"/>
                <w:szCs w:val="16"/>
              </w:rPr>
            </w:pPr>
          </w:p>
        </w:tc>
        <w:tc>
          <w:tcPr>
            <w:tcW w:w="199" w:type="pct"/>
            <w:shd w:val="clear" w:color="auto" w:fill="auto"/>
            <w:vAlign w:val="bottom"/>
          </w:tcPr>
          <w:p w:rsidR="00C35868" w:rsidRDefault="00C35868" w:rsidP="00073752">
            <w:pPr>
              <w:rPr>
                <w:rFonts w:cs="Calibri"/>
                <w:color w:val="000000"/>
                <w:sz w:val="16"/>
                <w:szCs w:val="16"/>
              </w:rPr>
            </w:pPr>
          </w:p>
        </w:tc>
        <w:tc>
          <w:tcPr>
            <w:tcW w:w="203"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C35868"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35868" w:rsidRPr="00233B59" w:rsidRDefault="00C3586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C35868" w:rsidRPr="005F17BD" w:rsidRDefault="00C3586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35868"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C35868" w:rsidRDefault="00C35868"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C35868" w:rsidRPr="005F17BD" w:rsidRDefault="00C35868"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C35868" w:rsidRPr="00233B59"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C35868" w:rsidRDefault="00C35868"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06DE" w:rsidRDefault="002B06DE" w:rsidP="00400881">
      <w:pPr>
        <w:spacing w:after="0" w:line="240" w:lineRule="auto"/>
      </w:pPr>
      <w:r>
        <w:separator/>
      </w:r>
    </w:p>
  </w:endnote>
  <w:endnote w:type="continuationSeparator" w:id="0">
    <w:p w:rsidR="002B06DE" w:rsidRDefault="002B06D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3055E5" w:rsidRPr="00D1391E" w:rsidRDefault="003055E5"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C35868">
          <w:rPr>
            <w:noProof/>
            <w:sz w:val="24"/>
            <w:szCs w:val="24"/>
          </w:rPr>
          <w:t>44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06DE" w:rsidRDefault="002B06DE" w:rsidP="00400881">
      <w:pPr>
        <w:spacing w:after="0" w:line="240" w:lineRule="auto"/>
      </w:pPr>
      <w:r>
        <w:separator/>
      </w:r>
    </w:p>
  </w:footnote>
  <w:footnote w:type="continuationSeparator" w:id="0">
    <w:p w:rsidR="002B06DE" w:rsidRDefault="002B06DE" w:rsidP="00400881">
      <w:pPr>
        <w:spacing w:after="0" w:line="240" w:lineRule="auto"/>
      </w:pPr>
      <w:r>
        <w:continuationSeparator/>
      </w:r>
    </w:p>
  </w:footnote>
  <w:footnote w:id="1">
    <w:p w:rsidR="003055E5" w:rsidRDefault="003055E5"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3055E5" w:rsidRDefault="003055E5"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3055E5" w:rsidRDefault="003055E5"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3055E5" w:rsidRDefault="003055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5E5" w:rsidRDefault="003055E5"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343A"/>
    <w:rsid w:val="00287D79"/>
    <w:rsid w:val="00292406"/>
    <w:rsid w:val="00292A7E"/>
    <w:rsid w:val="0029363F"/>
    <w:rsid w:val="002945B4"/>
    <w:rsid w:val="002A2D33"/>
    <w:rsid w:val="002A6643"/>
    <w:rsid w:val="002A69B6"/>
    <w:rsid w:val="002B06DE"/>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5868"/>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C4273-2313-4907-B206-AAC681E1C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1</Pages>
  <Words>35320</Words>
  <Characters>201327</Characters>
  <Application>Microsoft Office Word</Application>
  <DocSecurity>0</DocSecurity>
  <Lines>1677</Lines>
  <Paragraphs>472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121</cp:revision>
  <cp:lastPrinted>2023-04-18T06:58:00Z</cp:lastPrinted>
  <dcterms:created xsi:type="dcterms:W3CDTF">2022-01-13T10:10:00Z</dcterms:created>
  <dcterms:modified xsi:type="dcterms:W3CDTF">2023-08-22T07:14:00Z</dcterms:modified>
</cp:coreProperties>
</file>