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95ED7" w14:textId="77777777" w:rsidR="00B450C9" w:rsidRDefault="00B450C9" w:rsidP="00A90CB3">
      <w:pPr>
        <w:spacing w:before="120" w:after="120"/>
        <w:jc w:val="center"/>
        <w:rPr>
          <w:b/>
          <w:bCs/>
          <w:sz w:val="36"/>
          <w:szCs w:val="36"/>
        </w:rPr>
      </w:pPr>
    </w:p>
    <w:p w14:paraId="0F183A6C" w14:textId="77777777" w:rsidR="00B450C9" w:rsidRDefault="00B450C9" w:rsidP="00A90CB3">
      <w:pPr>
        <w:spacing w:before="120" w:after="120"/>
        <w:jc w:val="center"/>
        <w:rPr>
          <w:b/>
          <w:bCs/>
          <w:sz w:val="36"/>
          <w:szCs w:val="36"/>
        </w:rPr>
      </w:pPr>
    </w:p>
    <w:p w14:paraId="2F85EC52" w14:textId="77777777" w:rsidR="00B450C9" w:rsidRDefault="00B450C9" w:rsidP="00A90CB3">
      <w:pPr>
        <w:spacing w:before="120" w:after="120"/>
        <w:jc w:val="center"/>
        <w:rPr>
          <w:b/>
          <w:bCs/>
          <w:sz w:val="36"/>
          <w:szCs w:val="36"/>
        </w:rPr>
      </w:pPr>
    </w:p>
    <w:p w14:paraId="3FC7CA46" w14:textId="77777777" w:rsidR="00B450C9" w:rsidRDefault="00B450C9" w:rsidP="00A90CB3">
      <w:pPr>
        <w:spacing w:before="120" w:after="120"/>
        <w:jc w:val="center"/>
        <w:rPr>
          <w:b/>
          <w:bCs/>
          <w:sz w:val="36"/>
          <w:szCs w:val="36"/>
        </w:rPr>
      </w:pPr>
    </w:p>
    <w:p w14:paraId="6EA7BA04" w14:textId="77777777" w:rsidR="00B450C9" w:rsidRDefault="00B450C9" w:rsidP="00A90CB3">
      <w:pPr>
        <w:spacing w:before="120" w:after="120"/>
        <w:jc w:val="center"/>
        <w:rPr>
          <w:b/>
          <w:bCs/>
          <w:sz w:val="36"/>
          <w:szCs w:val="36"/>
        </w:rPr>
      </w:pPr>
    </w:p>
    <w:p w14:paraId="33981C72"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6D8817F4" w14:textId="77777777" w:rsidR="00E50494" w:rsidRPr="00792C83" w:rsidRDefault="00E50494" w:rsidP="00FA7139">
      <w:pPr>
        <w:spacing w:before="120" w:after="120"/>
        <w:rPr>
          <w:szCs w:val="24"/>
        </w:rPr>
      </w:pPr>
    </w:p>
    <w:p w14:paraId="190BE3FA"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7835BCDE"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409B82B1"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28F18576"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5499CC71" w14:textId="77777777" w:rsidR="00130E40" w:rsidRPr="00792C83" w:rsidRDefault="00130E40" w:rsidP="00FA7139">
      <w:pPr>
        <w:spacing w:before="120" w:after="120"/>
        <w:rPr>
          <w:szCs w:val="24"/>
        </w:rPr>
      </w:pPr>
    </w:p>
    <w:p w14:paraId="2B44FD51"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10B6E658"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53AF703F"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2FCBEC9D" w14:textId="1DC451FD" w:rsidR="00A806C9" w:rsidRPr="00A806C9" w:rsidRDefault="00F4360B" w:rsidP="00A806C9">
      <w:pPr>
        <w:shd w:val="clear" w:color="auto" w:fill="FFFF00"/>
        <w:spacing w:before="120" w:after="120"/>
        <w:jc w:val="both"/>
        <w:rPr>
          <w:i/>
          <w:iCs/>
          <w:color w:val="000000"/>
          <w:sz w:val="28"/>
          <w:szCs w:val="28"/>
        </w:rPr>
      </w:pPr>
      <w:r w:rsidRPr="00792C83">
        <w:rPr>
          <w:szCs w:val="24"/>
          <w:u w:val="single"/>
        </w:rPr>
        <w:t>Project/ Tender name</w:t>
      </w:r>
      <w:r w:rsidRPr="00792C83">
        <w:rPr>
          <w:szCs w:val="24"/>
        </w:rPr>
        <w:t xml:space="preserve">: </w:t>
      </w:r>
      <w:r w:rsidR="00B97B88">
        <w:rPr>
          <w:szCs w:val="24"/>
        </w:rPr>
        <w:t xml:space="preserve"> </w:t>
      </w:r>
      <w:r w:rsidR="006564DB">
        <w:rPr>
          <w:i/>
          <w:iCs/>
          <w:color w:val="000000"/>
          <w:sz w:val="28"/>
          <w:szCs w:val="28"/>
        </w:rPr>
        <w:t xml:space="preserve"> </w:t>
      </w:r>
      <w:r w:rsidR="00A806C9">
        <w:rPr>
          <w:i/>
          <w:iCs/>
          <w:color w:val="000000"/>
          <w:sz w:val="28"/>
          <w:szCs w:val="28"/>
        </w:rPr>
        <w:t xml:space="preserve">flow Cytometer Devices </w:t>
      </w:r>
    </w:p>
    <w:p w14:paraId="0AFD2B22" w14:textId="30956082"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w:t>
      </w:r>
      <w:r w:rsidR="006564DB">
        <w:rPr>
          <w:rFonts w:ascii="Arial" w:hAnsi="Arial" w:cs="Arial"/>
          <w:sz w:val="32"/>
          <w:szCs w:val="32"/>
          <w:shd w:val="clear" w:color="auto" w:fill="FFFF00"/>
        </w:rPr>
        <w:t>3</w:t>
      </w:r>
      <w:r w:rsidR="00B37052" w:rsidRPr="00B37052">
        <w:rPr>
          <w:rFonts w:ascii="Arial" w:hAnsi="Arial" w:cs="Arial"/>
          <w:sz w:val="32"/>
          <w:szCs w:val="32"/>
          <w:shd w:val="clear" w:color="auto" w:fill="FFFF00"/>
        </w:rPr>
        <w:t>/</w:t>
      </w:r>
      <w:r w:rsidR="00A806C9">
        <w:rPr>
          <w:rFonts w:ascii="Arial" w:hAnsi="Arial" w:cs="Arial"/>
          <w:sz w:val="32"/>
          <w:szCs w:val="32"/>
          <w:shd w:val="clear" w:color="auto" w:fill="FFFF00"/>
        </w:rPr>
        <w:t>24</w:t>
      </w:r>
      <w:r w:rsidR="00F46EB6">
        <w:rPr>
          <w:rFonts w:ascii="Arial" w:hAnsi="Arial" w:cs="Arial"/>
          <w:sz w:val="32"/>
          <w:szCs w:val="32"/>
          <w:shd w:val="clear" w:color="auto" w:fill="FFFF00"/>
        </w:rPr>
        <w:t>A</w:t>
      </w:r>
      <w:r w:rsidR="006564DB">
        <w:rPr>
          <w:rFonts w:ascii="Arial" w:hAnsi="Arial" w:cs="Arial"/>
          <w:sz w:val="32"/>
          <w:szCs w:val="32"/>
          <w:shd w:val="clear" w:color="auto" w:fill="FFFF00"/>
        </w:rPr>
        <w:t xml:space="preserve"> </w:t>
      </w:r>
    </w:p>
    <w:p w14:paraId="2D6C7F95" w14:textId="42BC8004"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on </w:t>
      </w:r>
      <w:r w:rsidR="00B97B88">
        <w:rPr>
          <w:szCs w:val="24"/>
        </w:rPr>
        <w:t xml:space="preserve"> </w:t>
      </w:r>
      <w:r w:rsidR="006564DB">
        <w:rPr>
          <w:rFonts w:ascii="Arial" w:hAnsi="Arial" w:cs="Arial"/>
          <w:sz w:val="32"/>
          <w:szCs w:val="32"/>
          <w:highlight w:val="yellow"/>
        </w:rPr>
        <w:t xml:space="preserve"> </w:t>
      </w:r>
      <w:r w:rsidR="00F46EB6">
        <w:rPr>
          <w:rFonts w:ascii="Arial" w:hAnsi="Arial" w:cs="Arial"/>
          <w:sz w:val="32"/>
          <w:szCs w:val="32"/>
          <w:highlight w:val="yellow"/>
        </w:rPr>
        <w:t>16</w:t>
      </w:r>
      <w:r w:rsidR="00116D04" w:rsidRPr="00116D04">
        <w:rPr>
          <w:rFonts w:ascii="Arial" w:hAnsi="Arial" w:cs="Arial"/>
          <w:sz w:val="32"/>
          <w:szCs w:val="32"/>
          <w:highlight w:val="yellow"/>
        </w:rPr>
        <w:t xml:space="preserve"> </w:t>
      </w:r>
      <w:proofErr w:type="gramStart"/>
      <w:r w:rsidR="00116D04" w:rsidRPr="00116D04">
        <w:rPr>
          <w:rFonts w:ascii="Arial" w:hAnsi="Arial" w:cs="Arial"/>
          <w:sz w:val="32"/>
          <w:szCs w:val="32"/>
          <w:highlight w:val="yellow"/>
        </w:rPr>
        <w:t xml:space="preserve">/ </w:t>
      </w:r>
      <w:r w:rsidR="006564DB">
        <w:rPr>
          <w:rFonts w:ascii="Arial" w:hAnsi="Arial" w:cs="Arial"/>
          <w:sz w:val="32"/>
          <w:szCs w:val="32"/>
          <w:highlight w:val="yellow"/>
        </w:rPr>
        <w:t xml:space="preserve"> </w:t>
      </w:r>
      <w:r w:rsidR="00F46EB6">
        <w:rPr>
          <w:rFonts w:ascii="Arial" w:hAnsi="Arial" w:cs="Arial"/>
          <w:sz w:val="32"/>
          <w:szCs w:val="32"/>
          <w:highlight w:val="yellow"/>
        </w:rPr>
        <w:t>8</w:t>
      </w:r>
      <w:proofErr w:type="gramEnd"/>
      <w:r w:rsidR="00116D04" w:rsidRPr="00116D04">
        <w:rPr>
          <w:rFonts w:ascii="Arial" w:hAnsi="Arial" w:cs="Arial"/>
          <w:sz w:val="32"/>
          <w:szCs w:val="32"/>
          <w:highlight w:val="yellow"/>
        </w:rPr>
        <w:t xml:space="preserve">  / </w:t>
      </w:r>
      <w:r w:rsidR="00D06C88">
        <w:rPr>
          <w:rFonts w:ascii="Arial" w:hAnsi="Arial" w:cs="Arial"/>
          <w:sz w:val="32"/>
          <w:szCs w:val="32"/>
          <w:highlight w:val="yellow"/>
        </w:rPr>
        <w:t>2023</w:t>
      </w:r>
      <w:r w:rsidR="00116D04" w:rsidRPr="00116D04">
        <w:rPr>
          <w:rFonts w:ascii="Arial" w:hAnsi="Arial" w:cs="Arial"/>
          <w:sz w:val="32"/>
          <w:szCs w:val="32"/>
          <w:highlight w:val="yellow"/>
        </w:rPr>
        <w:t xml:space="preserve"> </w:t>
      </w:r>
    </w:p>
    <w:p w14:paraId="366754DD"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14:paraId="352F850B" w14:textId="2D32A7EE" w:rsidR="00324FC8" w:rsidRPr="00966FDB" w:rsidRDefault="00E86D25" w:rsidP="002F0480">
      <w:pPr>
        <w:spacing w:before="120" w:after="120"/>
        <w:ind w:right="-614" w:hanging="360"/>
        <w:jc w:val="center"/>
        <w:rPr>
          <w:b/>
          <w:bCs/>
          <w:sz w:val="40"/>
          <w:szCs w:val="40"/>
          <w:lang w:bidi="ar-EG"/>
        </w:rPr>
      </w:pPr>
      <w:proofErr w:type="gramStart"/>
      <w:r w:rsidRPr="00AF77AC">
        <w:rPr>
          <w:b/>
          <w:bCs/>
          <w:sz w:val="40"/>
          <w:szCs w:val="40"/>
          <w:lang w:bidi="ar-EG"/>
        </w:rPr>
        <w:t>(</w:t>
      </w:r>
      <w:r w:rsidR="006564DB">
        <w:rPr>
          <w:b/>
          <w:bCs/>
          <w:sz w:val="40"/>
          <w:szCs w:val="40"/>
          <w:shd w:val="clear" w:color="auto" w:fill="FFFF00"/>
          <w:lang w:bidi="ar-EG"/>
        </w:rPr>
        <w:t xml:space="preserve">  </w:t>
      </w:r>
      <w:r w:rsidR="00A806C9">
        <w:rPr>
          <w:i/>
          <w:iCs/>
          <w:color w:val="000000"/>
          <w:sz w:val="28"/>
          <w:szCs w:val="28"/>
        </w:rPr>
        <w:t>flow</w:t>
      </w:r>
      <w:proofErr w:type="gramEnd"/>
      <w:r w:rsidR="00A806C9">
        <w:rPr>
          <w:i/>
          <w:iCs/>
          <w:color w:val="000000"/>
          <w:sz w:val="28"/>
          <w:szCs w:val="28"/>
        </w:rPr>
        <w:t xml:space="preserve"> Cytometer Devices</w:t>
      </w:r>
      <w:r w:rsidR="006564DB">
        <w:rPr>
          <w:b/>
          <w:bCs/>
          <w:sz w:val="40"/>
          <w:szCs w:val="40"/>
          <w:shd w:val="clear" w:color="auto" w:fill="FFFF00"/>
          <w:lang w:bidi="ar-EG"/>
        </w:rPr>
        <w:t xml:space="preserve">   </w:t>
      </w:r>
      <w:r w:rsidRPr="00AF77AC">
        <w:rPr>
          <w:b/>
          <w:bCs/>
          <w:sz w:val="40"/>
          <w:szCs w:val="40"/>
          <w:lang w:bidi="ar-EG"/>
        </w:rPr>
        <w:t>)</w:t>
      </w:r>
    </w:p>
    <w:p w14:paraId="7B0FB9E7"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255BDAFD" w14:textId="5487F11E"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2F0480">
        <w:rPr>
          <w:b/>
          <w:bCs/>
          <w:szCs w:val="24"/>
          <w:shd w:val="clear" w:color="auto" w:fill="FFFF00"/>
          <w:lang w:bidi="ar-EG"/>
        </w:rPr>
        <w:t>lab / 202</w:t>
      </w:r>
      <w:r w:rsidR="006564DB">
        <w:rPr>
          <w:b/>
          <w:bCs/>
          <w:szCs w:val="24"/>
          <w:shd w:val="clear" w:color="auto" w:fill="FFFF00"/>
          <w:lang w:bidi="ar-EG"/>
        </w:rPr>
        <w:t>3</w:t>
      </w:r>
      <w:r w:rsidR="002F0480">
        <w:rPr>
          <w:b/>
          <w:bCs/>
          <w:szCs w:val="24"/>
          <w:shd w:val="clear" w:color="auto" w:fill="FFFF00"/>
          <w:lang w:bidi="ar-EG"/>
        </w:rPr>
        <w:t xml:space="preserve"> / </w:t>
      </w:r>
      <w:r w:rsidR="006564DB">
        <w:rPr>
          <w:b/>
          <w:bCs/>
          <w:szCs w:val="24"/>
          <w:shd w:val="clear" w:color="auto" w:fill="FFFF00"/>
          <w:lang w:bidi="ar-EG"/>
        </w:rPr>
        <w:t xml:space="preserve"> </w:t>
      </w:r>
      <w:r w:rsidR="00D06C88">
        <w:rPr>
          <w:b/>
          <w:bCs/>
          <w:szCs w:val="24"/>
          <w:shd w:val="clear" w:color="auto" w:fill="FFFF00"/>
          <w:lang w:bidi="ar-EG"/>
        </w:rPr>
        <w:t xml:space="preserve"> </w:t>
      </w:r>
      <w:r w:rsidR="00A806C9">
        <w:rPr>
          <w:b/>
          <w:bCs/>
          <w:szCs w:val="24"/>
          <w:shd w:val="clear" w:color="auto" w:fill="FFFF00"/>
          <w:lang w:bidi="ar-EG"/>
        </w:rPr>
        <w:t>24</w:t>
      </w:r>
      <w:r w:rsidR="006564DB">
        <w:rPr>
          <w:b/>
          <w:bCs/>
          <w:szCs w:val="24"/>
          <w:shd w:val="clear" w:color="auto" w:fill="FFFF00"/>
          <w:lang w:bidi="ar-EG"/>
        </w:rPr>
        <w:t xml:space="preserve"> </w:t>
      </w:r>
      <w:proofErr w:type="gramStart"/>
      <w:r w:rsidR="00F46EB6">
        <w:rPr>
          <w:b/>
          <w:bCs/>
          <w:szCs w:val="24"/>
          <w:shd w:val="clear" w:color="auto" w:fill="FFFF00"/>
          <w:lang w:bidi="ar-EG"/>
        </w:rPr>
        <w:t>A</w:t>
      </w:r>
      <w:r w:rsidR="002F0480">
        <w:rPr>
          <w:b/>
          <w:bCs/>
          <w:szCs w:val="24"/>
          <w:shd w:val="clear" w:color="auto" w:fill="FFFF00"/>
          <w:lang w:bidi="ar-EG"/>
        </w:rPr>
        <w:t xml:space="preserve"> </w:t>
      </w:r>
      <w:r w:rsidRPr="00792C83">
        <w:rPr>
          <w:b/>
          <w:bCs/>
          <w:szCs w:val="24"/>
          <w:lang w:bidi="ar-EG"/>
        </w:rPr>
        <w:t>]</w:t>
      </w:r>
      <w:proofErr w:type="gramEnd"/>
    </w:p>
    <w:p w14:paraId="4FECF05B" w14:textId="50A0A670"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6564DB">
        <w:rPr>
          <w:rFonts w:ascii="Arial" w:hAnsi="Arial" w:cs="Arial"/>
          <w:color w:val="FF0000"/>
          <w:szCs w:val="24"/>
          <w:shd w:val="clear" w:color="auto" w:fill="FFFF00"/>
        </w:rPr>
        <w:t xml:space="preserve">  </w:t>
      </w:r>
      <w:r w:rsidR="002F0480" w:rsidRPr="002F0480">
        <w:rPr>
          <w:rFonts w:ascii="Arial" w:hAnsi="Arial" w:cs="Arial"/>
          <w:color w:val="FF0000"/>
          <w:szCs w:val="24"/>
          <w:shd w:val="clear" w:color="auto" w:fill="FFFF00"/>
        </w:rPr>
        <w:t xml:space="preserve"> </w:t>
      </w:r>
      <w:r w:rsidR="00A806C9">
        <w:rPr>
          <w:i/>
          <w:iCs/>
          <w:color w:val="000000"/>
          <w:sz w:val="28"/>
          <w:szCs w:val="28"/>
        </w:rPr>
        <w:t>flow Cytometer Devices</w:t>
      </w:r>
      <w:r w:rsidR="006564DB">
        <w:rPr>
          <w:rFonts w:ascii="Arial" w:hAnsi="Arial" w:cs="Arial"/>
          <w:color w:val="FF0000"/>
          <w:szCs w:val="24"/>
          <w:shd w:val="clear" w:color="auto" w:fill="FFFF00"/>
        </w:rPr>
        <w:t xml:space="preserve">  </w:t>
      </w:r>
      <w:r w:rsidRPr="00966FDB">
        <w:rPr>
          <w:szCs w:val="24"/>
          <w:lang w:bidi="ar-EG"/>
        </w:rPr>
        <w:t>]</w:t>
      </w:r>
      <w:r w:rsidRPr="00792C83">
        <w:rPr>
          <w:szCs w:val="24"/>
          <w:lang w:bidi="ar-EG"/>
        </w:rPr>
        <w:t>.</w:t>
      </w:r>
    </w:p>
    <w:p w14:paraId="4FCDA1BC" w14:textId="77777777"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14:paraId="1EC27880" w14:textId="77777777"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14:paraId="259579C1" w14:textId="77777777"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14:paraId="726C9DE1" w14:textId="77777777" w:rsidR="00420719" w:rsidRPr="00C33AC9" w:rsidRDefault="00420719">
      <w:pPr>
        <w:numPr>
          <w:ilvl w:val="1"/>
          <w:numId w:val="101"/>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14:paraId="4BF1A67E" w14:textId="77777777" w:rsidR="00420719" w:rsidRPr="00C33AC9" w:rsidRDefault="00420719">
      <w:pPr>
        <w:numPr>
          <w:ilvl w:val="1"/>
          <w:numId w:val="101"/>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14:paraId="108CFD07" w14:textId="77777777"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14:paraId="0BD3B370" w14:textId="77777777"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14:paraId="53978483" w14:textId="22608879"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F16AF7">
        <w:rPr>
          <w:sz w:val="26"/>
          <w:szCs w:val="26"/>
          <w:highlight w:val="yellow"/>
        </w:rPr>
        <w:t>29</w:t>
      </w:r>
      <w:r w:rsidR="006564DB">
        <w:rPr>
          <w:sz w:val="26"/>
          <w:szCs w:val="26"/>
          <w:highlight w:val="yellow"/>
        </w:rPr>
        <w:t xml:space="preserve"> </w:t>
      </w:r>
      <w:r w:rsidR="003F3727">
        <w:rPr>
          <w:sz w:val="26"/>
          <w:szCs w:val="26"/>
          <w:highlight w:val="yellow"/>
        </w:rPr>
        <w:t xml:space="preserve"> </w:t>
      </w:r>
      <w:r w:rsidR="00420719" w:rsidRPr="00420719">
        <w:rPr>
          <w:sz w:val="26"/>
          <w:szCs w:val="26"/>
          <w:highlight w:val="yellow"/>
        </w:rPr>
        <w:t>/</w:t>
      </w:r>
      <w:r w:rsidR="003F3727">
        <w:rPr>
          <w:sz w:val="26"/>
          <w:szCs w:val="26"/>
          <w:highlight w:val="yellow"/>
        </w:rPr>
        <w:t xml:space="preserve"> </w:t>
      </w:r>
      <w:r w:rsidR="006564DB">
        <w:rPr>
          <w:sz w:val="26"/>
          <w:szCs w:val="26"/>
          <w:highlight w:val="yellow"/>
        </w:rPr>
        <w:t xml:space="preserve">  </w:t>
      </w:r>
      <w:r w:rsidR="00F16AF7">
        <w:rPr>
          <w:sz w:val="26"/>
          <w:szCs w:val="26"/>
          <w:highlight w:val="yellow"/>
        </w:rPr>
        <w:t>8</w:t>
      </w:r>
      <w:r w:rsidR="003F3727">
        <w:rPr>
          <w:sz w:val="26"/>
          <w:szCs w:val="26"/>
          <w:highlight w:val="yellow"/>
        </w:rPr>
        <w:t xml:space="preserve"> </w:t>
      </w:r>
      <w:r w:rsidR="00420719" w:rsidRPr="00420719">
        <w:rPr>
          <w:sz w:val="26"/>
          <w:szCs w:val="26"/>
          <w:highlight w:val="yellow"/>
        </w:rPr>
        <w:t xml:space="preserve"> / </w:t>
      </w:r>
      <w:r w:rsidR="00D06C88">
        <w:rPr>
          <w:sz w:val="26"/>
          <w:szCs w:val="26"/>
          <w:shd w:val="clear" w:color="auto" w:fill="FFFF00"/>
        </w:rPr>
        <w:t>2023</w:t>
      </w:r>
      <w:r w:rsidR="00420719" w:rsidRPr="00420719">
        <w:rPr>
          <w:sz w:val="26"/>
          <w:szCs w:val="26"/>
          <w:shd w:val="clear" w:color="auto" w:fill="FFFF00"/>
        </w:rPr>
        <w:t>]</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6564DB">
        <w:rPr>
          <w:sz w:val="26"/>
          <w:szCs w:val="26"/>
          <w:highlight w:val="yellow"/>
        </w:rPr>
        <w:t xml:space="preserve"> </w:t>
      </w:r>
      <w:r w:rsidR="003F3727">
        <w:rPr>
          <w:sz w:val="26"/>
          <w:szCs w:val="26"/>
          <w:highlight w:val="yellow"/>
        </w:rPr>
        <w:t xml:space="preserve"> </w:t>
      </w:r>
      <w:r w:rsidR="00F16AF7">
        <w:rPr>
          <w:sz w:val="26"/>
          <w:szCs w:val="26"/>
          <w:highlight w:val="yellow"/>
        </w:rPr>
        <w:t>30</w:t>
      </w:r>
      <w:r w:rsidR="003F3727">
        <w:rPr>
          <w:sz w:val="26"/>
          <w:szCs w:val="26"/>
          <w:highlight w:val="yellow"/>
        </w:rPr>
        <w:t xml:space="preserve"> </w:t>
      </w:r>
      <w:r w:rsidR="00420719" w:rsidRPr="00420719">
        <w:rPr>
          <w:sz w:val="26"/>
          <w:szCs w:val="26"/>
          <w:highlight w:val="yellow"/>
        </w:rPr>
        <w:t xml:space="preserve">/ </w:t>
      </w:r>
      <w:r w:rsidR="003F3727">
        <w:rPr>
          <w:sz w:val="26"/>
          <w:szCs w:val="26"/>
          <w:highlight w:val="yellow"/>
          <w:shd w:val="clear" w:color="auto" w:fill="FFFF00"/>
        </w:rPr>
        <w:t xml:space="preserve"> </w:t>
      </w:r>
      <w:r w:rsidR="00F16AF7">
        <w:rPr>
          <w:sz w:val="26"/>
          <w:szCs w:val="26"/>
          <w:highlight w:val="yellow"/>
          <w:shd w:val="clear" w:color="auto" w:fill="FFFF00"/>
        </w:rPr>
        <w:t>8</w:t>
      </w:r>
      <w:r w:rsidR="006564DB">
        <w:rPr>
          <w:sz w:val="26"/>
          <w:szCs w:val="26"/>
          <w:highlight w:val="yellow"/>
          <w:shd w:val="clear" w:color="auto" w:fill="FFFF00"/>
        </w:rPr>
        <w:t xml:space="preserve"> </w:t>
      </w:r>
      <w:r w:rsidR="00420719" w:rsidRPr="00420719">
        <w:rPr>
          <w:sz w:val="26"/>
          <w:szCs w:val="26"/>
          <w:highlight w:val="yellow"/>
          <w:shd w:val="clear" w:color="auto" w:fill="FFFF00"/>
        </w:rPr>
        <w:t xml:space="preserve"> /</w:t>
      </w:r>
      <w:r w:rsidR="00D06C88">
        <w:rPr>
          <w:sz w:val="26"/>
          <w:szCs w:val="26"/>
          <w:shd w:val="clear" w:color="auto" w:fill="FFFF00"/>
        </w:rPr>
        <w:t>2023</w:t>
      </w:r>
      <w:r w:rsidR="00420719" w:rsidRPr="00420719">
        <w:rPr>
          <w:sz w:val="26"/>
          <w:szCs w:val="26"/>
        </w:rPr>
        <w:t xml:space="preserve">) at [09:00]at Baghdad time . All bids must be accompanied by a Bid Security of [at ratio 1% from the estimated cost in American Dollar which amount </w:t>
      </w:r>
      <w:proofErr w:type="gramStart"/>
      <w:r w:rsidR="00420719" w:rsidRPr="00420719">
        <w:rPr>
          <w:b/>
          <w:bCs/>
          <w:i/>
          <w:sz w:val="26"/>
          <w:szCs w:val="26"/>
          <w:shd w:val="clear" w:color="auto" w:fill="FFFF00"/>
        </w:rPr>
        <w:t>(</w:t>
      </w:r>
      <w:r w:rsidR="006564DB">
        <w:rPr>
          <w:b/>
          <w:bCs/>
          <w:i/>
          <w:sz w:val="26"/>
          <w:szCs w:val="26"/>
          <w:shd w:val="clear" w:color="auto" w:fill="FFFF00"/>
        </w:rPr>
        <w:t xml:space="preserve"> </w:t>
      </w:r>
      <w:r w:rsidR="00A806C9">
        <w:rPr>
          <w:b/>
          <w:bCs/>
          <w:i/>
          <w:sz w:val="26"/>
          <w:szCs w:val="26"/>
          <w:shd w:val="clear" w:color="auto" w:fill="FFFF00"/>
        </w:rPr>
        <w:t>3160</w:t>
      </w:r>
      <w:proofErr w:type="gramEnd"/>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r w:rsidR="00A806C9">
        <w:rPr>
          <w:b/>
          <w:bCs/>
          <w:i/>
          <w:sz w:val="26"/>
          <w:szCs w:val="26"/>
        </w:rPr>
        <w:t>three thousand one hundred sixty</w:t>
      </w:r>
      <w:r w:rsidR="00420719" w:rsidRPr="00420719">
        <w:rPr>
          <w:b/>
          <w:bCs/>
          <w:i/>
          <w:sz w:val="26"/>
          <w:szCs w:val="26"/>
        </w:rPr>
        <w:t xml:space="preserve"> </w:t>
      </w:r>
      <w:r w:rsidR="006564DB">
        <w:rPr>
          <w:sz w:val="26"/>
          <w:szCs w:val="26"/>
          <w:shd w:val="clear" w:color="auto" w:fill="FFFF00"/>
        </w:rPr>
        <w:t xml:space="preserve"> </w:t>
      </w:r>
      <w:r w:rsidR="00D06C88">
        <w:rPr>
          <w:sz w:val="26"/>
          <w:szCs w:val="26"/>
          <w:shd w:val="clear" w:color="auto" w:fill="FFFF00"/>
        </w:rPr>
        <w:t xml:space="preserve"> dollar</w:t>
      </w:r>
      <w:r w:rsidR="00A806C9">
        <w:rPr>
          <w:sz w:val="26"/>
          <w:szCs w:val="26"/>
          <w:shd w:val="clear" w:color="auto" w:fill="FFFF00"/>
        </w:rPr>
        <w:t>s</w:t>
      </w:r>
      <w:r w:rsidR="00420719" w:rsidRPr="00420719">
        <w:rPr>
          <w:sz w:val="26"/>
          <w:szCs w:val="26"/>
        </w:rPr>
        <w:t xml:space="preserve"> </w:t>
      </w:r>
      <w:r w:rsidR="00A806C9">
        <w:rPr>
          <w:sz w:val="26"/>
          <w:szCs w:val="26"/>
        </w:rPr>
        <w:t>.</w:t>
      </w:r>
    </w:p>
    <w:p w14:paraId="76C37199" w14:textId="77777777" w:rsidR="001267AD" w:rsidRDefault="001267AD" w:rsidP="00FA7139">
      <w:pPr>
        <w:spacing w:before="120" w:after="120"/>
        <w:jc w:val="both"/>
        <w:rPr>
          <w:szCs w:val="24"/>
          <w:lang w:bidi="ar-EG"/>
        </w:rPr>
      </w:pPr>
    </w:p>
    <w:p w14:paraId="42E9FCE2" w14:textId="77777777" w:rsidR="001267AD" w:rsidRDefault="001267AD" w:rsidP="00FA7139">
      <w:pPr>
        <w:spacing w:before="120" w:after="120"/>
        <w:jc w:val="both"/>
        <w:rPr>
          <w:szCs w:val="24"/>
          <w:lang w:bidi="ar-EG"/>
        </w:rPr>
      </w:pPr>
    </w:p>
    <w:p w14:paraId="25973F26" w14:textId="77777777" w:rsidR="00307E1F" w:rsidRPr="00792C83" w:rsidRDefault="00307E1F" w:rsidP="00FA7139">
      <w:pPr>
        <w:spacing w:before="120" w:after="120"/>
        <w:jc w:val="both"/>
        <w:rPr>
          <w:szCs w:val="24"/>
          <w:lang w:bidi="ar-EG"/>
        </w:rPr>
      </w:pPr>
    </w:p>
    <w:p w14:paraId="365E4E80" w14:textId="77777777"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14:paraId="5AF65918" w14:textId="77777777"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w:t>
      </w:r>
      <w:r w:rsidR="006564DB">
        <w:rPr>
          <w:b/>
          <w:bCs/>
          <w:szCs w:val="24"/>
          <w:lang w:bidi="ar-EG"/>
        </w:rPr>
        <w:t xml:space="preserve">Ahmed Sami Abd al - </w:t>
      </w:r>
      <w:proofErr w:type="gramStart"/>
      <w:r w:rsidR="006564DB">
        <w:rPr>
          <w:b/>
          <w:bCs/>
          <w:szCs w:val="24"/>
          <w:lang w:bidi="ar-EG"/>
        </w:rPr>
        <w:t>Sattar</w:t>
      </w:r>
      <w:r w:rsidRPr="001267AD">
        <w:rPr>
          <w:b/>
          <w:bCs/>
          <w:szCs w:val="24"/>
          <w:lang w:bidi="ar-EG"/>
        </w:rPr>
        <w:t xml:space="preserve">  </w:t>
      </w:r>
      <w:r w:rsidR="00E86D25" w:rsidRPr="00792C83">
        <w:rPr>
          <w:b/>
          <w:bCs/>
          <w:szCs w:val="24"/>
          <w:lang w:bidi="ar-EG"/>
        </w:rPr>
        <w:t>]</w:t>
      </w:r>
      <w:proofErr w:type="gramEnd"/>
    </w:p>
    <w:p w14:paraId="37C4CA55"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1392E5D7"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05881D1C" w14:textId="77777777" w:rsidR="00D87CC5" w:rsidRPr="00792C83" w:rsidRDefault="00D87CC5" w:rsidP="00FA7139">
      <w:pPr>
        <w:spacing w:before="120" w:after="120"/>
        <w:jc w:val="both"/>
        <w:rPr>
          <w:b/>
          <w:bCs/>
          <w:szCs w:val="24"/>
          <w:lang w:bidi="ar-EG"/>
        </w:rPr>
      </w:pPr>
    </w:p>
    <w:p w14:paraId="51D170E5"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6AE4E418"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6A0F63ED"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6B797AFF"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2E708B2A"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2E978DEB"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072C4B0A"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494769DE"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53B53C12"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6ACE50E2"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0801DFD9"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4AF5311E"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3B6A28F6" w14:textId="77777777" w:rsidR="00AC3A33" w:rsidRPr="00792C83" w:rsidRDefault="00AC3A33" w:rsidP="00FA7139">
      <w:pPr>
        <w:spacing w:before="120" w:after="120"/>
        <w:jc w:val="both"/>
        <w:rPr>
          <w:szCs w:val="24"/>
          <w:lang w:bidi="ar-EG"/>
        </w:rPr>
      </w:pPr>
    </w:p>
    <w:p w14:paraId="72B22FC5" w14:textId="77777777" w:rsidR="00B450C9" w:rsidRDefault="00B450C9" w:rsidP="00FA7139">
      <w:pPr>
        <w:spacing w:before="120" w:after="120"/>
        <w:jc w:val="both"/>
        <w:rPr>
          <w:b/>
          <w:bCs/>
          <w:szCs w:val="24"/>
          <w:lang w:bidi="ar-EG"/>
        </w:rPr>
      </w:pPr>
    </w:p>
    <w:p w14:paraId="38DF8091"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71541902"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425055DE"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1EFAEE1B"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1B8D4E17" w14:textId="77777777" w:rsidR="004F16CA" w:rsidRPr="00792C83" w:rsidRDefault="004F16CA" w:rsidP="00FA7139">
      <w:pPr>
        <w:spacing w:before="120" w:after="120"/>
        <w:jc w:val="both"/>
        <w:rPr>
          <w:szCs w:val="24"/>
          <w:lang w:bidi="ar-EG"/>
        </w:rPr>
      </w:pPr>
    </w:p>
    <w:p w14:paraId="16F97863"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7B8C31FF"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4C670124"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14:paraId="26A3A583"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6F11477D" w14:textId="77777777"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14:paraId="04F06965"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1607F939"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4AF0B5A8"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0F75BF7B"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14:paraId="333F962B"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2970CA36"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670A443E"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0FE8FB6F" w14:textId="77777777"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7</w:t>
        </w:r>
        <w:r w:rsidR="00502500" w:rsidRPr="00151021">
          <w:rPr>
            <w:rFonts w:ascii="Times New Roman" w:hAnsi="Times New Roman"/>
            <w:b w:val="0"/>
            <w:bCs w:val="0"/>
            <w:noProof/>
            <w:webHidden/>
            <w:szCs w:val="24"/>
            <w:rtl/>
          </w:rPr>
          <w:fldChar w:fldCharType="end"/>
        </w:r>
      </w:hyperlink>
    </w:p>
    <w:p w14:paraId="78027CE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502500" w:rsidRPr="00151021">
          <w:rPr>
            <w:rFonts w:ascii="Times New Roman" w:hAnsi="Times New Roman"/>
            <w:b w:val="0"/>
            <w:bCs w:val="0"/>
            <w:noProof/>
            <w:webHidden/>
            <w:sz w:val="24"/>
            <w:rtl/>
          </w:rPr>
          <w:fldChar w:fldCharType="end"/>
        </w:r>
      </w:hyperlink>
    </w:p>
    <w:p w14:paraId="127FABB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7</w:t>
        </w:r>
        <w:r w:rsidR="00502500" w:rsidRPr="00151021">
          <w:rPr>
            <w:rFonts w:ascii="Times New Roman" w:hAnsi="Times New Roman"/>
            <w:b w:val="0"/>
            <w:bCs w:val="0"/>
            <w:noProof/>
            <w:webHidden/>
            <w:sz w:val="24"/>
            <w:rtl/>
          </w:rPr>
          <w:fldChar w:fldCharType="end"/>
        </w:r>
      </w:hyperlink>
    </w:p>
    <w:p w14:paraId="46EBBC63"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14:paraId="5CA6F62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0C3F493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72E851D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5597976A"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14:paraId="3398AB4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02EFA09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3DF11DA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502500" w:rsidRPr="00151021">
          <w:rPr>
            <w:rFonts w:ascii="Times New Roman" w:hAnsi="Times New Roman"/>
            <w:b w:val="0"/>
            <w:bCs w:val="0"/>
            <w:noProof/>
            <w:webHidden/>
            <w:sz w:val="24"/>
            <w:rtl/>
          </w:rPr>
          <w:fldChar w:fldCharType="end"/>
        </w:r>
      </w:hyperlink>
    </w:p>
    <w:p w14:paraId="660C0E4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502500" w:rsidRPr="00151021">
          <w:rPr>
            <w:rFonts w:ascii="Times New Roman" w:hAnsi="Times New Roman"/>
            <w:b w:val="0"/>
            <w:bCs w:val="0"/>
            <w:noProof/>
            <w:webHidden/>
            <w:sz w:val="24"/>
            <w:rtl/>
          </w:rPr>
          <w:fldChar w:fldCharType="end"/>
        </w:r>
      </w:hyperlink>
    </w:p>
    <w:p w14:paraId="778C8C8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502500" w:rsidRPr="00151021">
          <w:rPr>
            <w:rFonts w:ascii="Times New Roman" w:hAnsi="Times New Roman"/>
            <w:b w:val="0"/>
            <w:bCs w:val="0"/>
            <w:noProof/>
            <w:webHidden/>
            <w:sz w:val="24"/>
            <w:rtl/>
          </w:rPr>
          <w:fldChar w:fldCharType="end"/>
        </w:r>
      </w:hyperlink>
    </w:p>
    <w:p w14:paraId="65F76BC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502500" w:rsidRPr="00151021">
          <w:rPr>
            <w:rFonts w:ascii="Times New Roman" w:hAnsi="Times New Roman"/>
            <w:b w:val="0"/>
            <w:bCs w:val="0"/>
            <w:noProof/>
            <w:webHidden/>
            <w:sz w:val="24"/>
            <w:rtl/>
          </w:rPr>
          <w:fldChar w:fldCharType="end"/>
        </w:r>
      </w:hyperlink>
    </w:p>
    <w:p w14:paraId="5FEFC58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12</w:t>
        </w:r>
        <w:r w:rsidR="00502500" w:rsidRPr="00151021">
          <w:rPr>
            <w:rFonts w:ascii="Times New Roman" w:hAnsi="Times New Roman"/>
            <w:b w:val="0"/>
            <w:bCs w:val="0"/>
            <w:noProof/>
            <w:webHidden/>
            <w:sz w:val="24"/>
            <w:rtl/>
          </w:rPr>
          <w:fldChar w:fldCharType="end"/>
        </w:r>
      </w:hyperlink>
    </w:p>
    <w:p w14:paraId="0C79CA6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375581C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6661161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14:paraId="35989BC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3A9C5EE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1BF1C6A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255F668A"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14:paraId="57ED7C7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4CCDEF19"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135A7F8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11DC2C8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46A4E486"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22</w:t>
        </w:r>
        <w:r w:rsidR="00502500" w:rsidRPr="00151021">
          <w:rPr>
            <w:rFonts w:ascii="Times New Roman" w:hAnsi="Times New Roman"/>
            <w:b w:val="0"/>
            <w:bCs w:val="0"/>
            <w:noProof/>
            <w:webHidden/>
            <w:szCs w:val="24"/>
            <w:rtl/>
          </w:rPr>
          <w:fldChar w:fldCharType="end"/>
        </w:r>
      </w:hyperlink>
    </w:p>
    <w:p w14:paraId="3EDFCC5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22</w:t>
        </w:r>
        <w:r w:rsidR="00502500" w:rsidRPr="00151021">
          <w:rPr>
            <w:rFonts w:ascii="Times New Roman" w:hAnsi="Times New Roman"/>
            <w:b w:val="0"/>
            <w:bCs w:val="0"/>
            <w:noProof/>
            <w:webHidden/>
            <w:sz w:val="24"/>
            <w:rtl/>
          </w:rPr>
          <w:fldChar w:fldCharType="end"/>
        </w:r>
      </w:hyperlink>
    </w:p>
    <w:p w14:paraId="2AAEC90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0E63A7F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202FFAC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6BB3D59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6D16F2E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24706B8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07DA8A31"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65F4335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6462A3F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373A05C4"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091C7F">
          <w:rPr>
            <w:rFonts w:ascii="Times New Roman" w:hAnsi="Times New Roman"/>
            <w:b w:val="0"/>
            <w:bCs w:val="0"/>
            <w:noProof/>
            <w:webHidden/>
            <w:szCs w:val="24"/>
          </w:rPr>
          <w:t>28</w:t>
        </w:r>
        <w:r w:rsidR="00502500" w:rsidRPr="00151021">
          <w:rPr>
            <w:rFonts w:ascii="Times New Roman" w:hAnsi="Times New Roman"/>
            <w:b w:val="0"/>
            <w:bCs w:val="0"/>
            <w:noProof/>
            <w:webHidden/>
            <w:szCs w:val="24"/>
            <w:rtl/>
          </w:rPr>
          <w:fldChar w:fldCharType="end"/>
        </w:r>
      </w:hyperlink>
    </w:p>
    <w:p w14:paraId="47FBF669"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502500" w:rsidRPr="00151021">
          <w:rPr>
            <w:rFonts w:ascii="Times New Roman" w:hAnsi="Times New Roman"/>
            <w:b w:val="0"/>
            <w:bCs w:val="0"/>
            <w:noProof/>
            <w:webHidden/>
            <w:sz w:val="24"/>
            <w:rtl/>
          </w:rPr>
          <w:fldChar w:fldCharType="end"/>
        </w:r>
      </w:hyperlink>
    </w:p>
    <w:p w14:paraId="2828FB8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502500" w:rsidRPr="00151021">
          <w:rPr>
            <w:rFonts w:ascii="Times New Roman" w:hAnsi="Times New Roman"/>
            <w:b w:val="0"/>
            <w:bCs w:val="0"/>
            <w:noProof/>
            <w:webHidden/>
            <w:sz w:val="24"/>
            <w:rtl/>
          </w:rPr>
          <w:fldChar w:fldCharType="end"/>
        </w:r>
      </w:hyperlink>
    </w:p>
    <w:p w14:paraId="47472F2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502500" w:rsidRPr="00151021">
          <w:rPr>
            <w:rFonts w:ascii="Times New Roman" w:hAnsi="Times New Roman"/>
            <w:b w:val="0"/>
            <w:bCs w:val="0"/>
            <w:noProof/>
            <w:webHidden/>
            <w:sz w:val="24"/>
            <w:rtl/>
          </w:rPr>
          <w:fldChar w:fldCharType="end"/>
        </w:r>
      </w:hyperlink>
    </w:p>
    <w:p w14:paraId="10E8F0B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29</w:t>
        </w:r>
        <w:r w:rsidR="00502500" w:rsidRPr="00151021">
          <w:rPr>
            <w:rFonts w:ascii="Times New Roman" w:hAnsi="Times New Roman"/>
            <w:b w:val="0"/>
            <w:bCs w:val="0"/>
            <w:noProof/>
            <w:webHidden/>
            <w:sz w:val="24"/>
            <w:rtl/>
          </w:rPr>
          <w:fldChar w:fldCharType="end"/>
        </w:r>
      </w:hyperlink>
    </w:p>
    <w:p w14:paraId="5366840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502500" w:rsidRPr="00151021">
          <w:rPr>
            <w:rFonts w:ascii="Times New Roman" w:hAnsi="Times New Roman"/>
            <w:b w:val="0"/>
            <w:bCs w:val="0"/>
            <w:noProof/>
            <w:webHidden/>
            <w:sz w:val="24"/>
            <w:rtl/>
          </w:rPr>
          <w:fldChar w:fldCharType="end"/>
        </w:r>
      </w:hyperlink>
    </w:p>
    <w:p w14:paraId="1EE2DBB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091C7F">
          <w:rPr>
            <w:rFonts w:ascii="Times New Roman" w:hAnsi="Times New Roman"/>
            <w:b w:val="0"/>
            <w:bCs w:val="0"/>
            <w:noProof/>
            <w:webHidden/>
            <w:sz w:val="24"/>
          </w:rPr>
          <w:t>30</w:t>
        </w:r>
        <w:r w:rsidR="00502500" w:rsidRPr="00151021">
          <w:rPr>
            <w:rFonts w:ascii="Times New Roman" w:hAnsi="Times New Roman"/>
            <w:b w:val="0"/>
            <w:bCs w:val="0"/>
            <w:noProof/>
            <w:webHidden/>
            <w:sz w:val="24"/>
            <w:rtl/>
          </w:rPr>
          <w:fldChar w:fldCharType="end"/>
        </w:r>
      </w:hyperlink>
    </w:p>
    <w:p w14:paraId="00134ADB" w14:textId="77777777"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7F2B6B74"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3FC62E50"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2936A5C5" w14:textId="77777777" w:rsidTr="00151021">
        <w:trPr>
          <w:trHeight w:val="3259"/>
          <w:jc w:val="center"/>
        </w:trPr>
        <w:tc>
          <w:tcPr>
            <w:tcW w:w="1962" w:type="dxa"/>
            <w:shd w:val="clear" w:color="auto" w:fill="auto"/>
          </w:tcPr>
          <w:p w14:paraId="30EB8D34"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5794CB12"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023F60D0"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5471B4EC"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3C580F25" w14:textId="77777777" w:rsidTr="00151021">
        <w:trPr>
          <w:trHeight w:val="2263"/>
          <w:jc w:val="center"/>
        </w:trPr>
        <w:tc>
          <w:tcPr>
            <w:tcW w:w="1962" w:type="dxa"/>
            <w:vMerge w:val="restart"/>
            <w:shd w:val="clear" w:color="auto" w:fill="auto"/>
          </w:tcPr>
          <w:p w14:paraId="30822D7D"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0D17F3B9"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6AEDB57B"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4B80B82D" w14:textId="77777777" w:rsidTr="00151021">
        <w:trPr>
          <w:trHeight w:val="2267"/>
          <w:jc w:val="center"/>
        </w:trPr>
        <w:tc>
          <w:tcPr>
            <w:tcW w:w="1962" w:type="dxa"/>
            <w:vMerge/>
            <w:shd w:val="clear" w:color="auto" w:fill="auto"/>
          </w:tcPr>
          <w:p w14:paraId="1949C1CE"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3D9CBAA0"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14:paraId="40B06E35"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14:paraId="24DA78F1" w14:textId="77777777" w:rsidTr="00151021">
        <w:trPr>
          <w:jc w:val="center"/>
        </w:trPr>
        <w:tc>
          <w:tcPr>
            <w:tcW w:w="1962" w:type="dxa"/>
            <w:vMerge/>
            <w:shd w:val="clear" w:color="auto" w:fill="auto"/>
          </w:tcPr>
          <w:p w14:paraId="242676C8"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72A7A7BA"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14:paraId="51627B19" w14:textId="77777777" w:rsidTr="00151021">
        <w:trPr>
          <w:jc w:val="center"/>
        </w:trPr>
        <w:tc>
          <w:tcPr>
            <w:tcW w:w="1962" w:type="dxa"/>
            <w:vMerge/>
            <w:shd w:val="clear" w:color="auto" w:fill="auto"/>
          </w:tcPr>
          <w:p w14:paraId="6C5E7E74"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00261E3B"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14:paraId="4A195ABB" w14:textId="77777777" w:rsidR="00A53716" w:rsidRDefault="00A53716" w:rsidP="00A53716">
      <w:pPr>
        <w:spacing w:before="120" w:after="120"/>
        <w:ind w:left="988"/>
        <w:jc w:val="both"/>
        <w:rPr>
          <w:szCs w:val="24"/>
          <w:lang w:bidi="ar-EG"/>
        </w:rPr>
      </w:pPr>
    </w:p>
    <w:p w14:paraId="49BA8855" w14:textId="77777777" w:rsidR="00F83D95" w:rsidRDefault="00F83D95" w:rsidP="00A53716">
      <w:pPr>
        <w:spacing w:before="120" w:after="120"/>
        <w:ind w:left="988"/>
        <w:jc w:val="both"/>
        <w:rPr>
          <w:szCs w:val="24"/>
          <w:lang w:bidi="ar-EG"/>
        </w:rPr>
      </w:pPr>
    </w:p>
    <w:p w14:paraId="140CFAE6" w14:textId="77777777" w:rsidR="00F83D95" w:rsidRDefault="00F83D95" w:rsidP="00A53716">
      <w:pPr>
        <w:spacing w:before="120" w:after="120"/>
        <w:ind w:left="988"/>
        <w:jc w:val="both"/>
        <w:rPr>
          <w:szCs w:val="24"/>
          <w:lang w:bidi="ar-EG"/>
        </w:rPr>
      </w:pPr>
    </w:p>
    <w:p w14:paraId="5102111C"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6523911E" w14:textId="77777777" w:rsidTr="00151021">
        <w:trPr>
          <w:trHeight w:val="3672"/>
          <w:jc w:val="center"/>
        </w:trPr>
        <w:tc>
          <w:tcPr>
            <w:tcW w:w="1962" w:type="dxa"/>
            <w:shd w:val="clear" w:color="auto" w:fill="auto"/>
          </w:tcPr>
          <w:p w14:paraId="57574AEB"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4AE1FADA"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14:paraId="5A616319"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7C986E73" w14:textId="77777777" w:rsidTr="00151021">
        <w:trPr>
          <w:trHeight w:val="1169"/>
          <w:jc w:val="center"/>
        </w:trPr>
        <w:tc>
          <w:tcPr>
            <w:tcW w:w="1962" w:type="dxa"/>
            <w:shd w:val="clear" w:color="auto" w:fill="auto"/>
          </w:tcPr>
          <w:p w14:paraId="20832057"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617C676B"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1F447EDB" w14:textId="77777777" w:rsidTr="00151021">
        <w:trPr>
          <w:trHeight w:val="5185"/>
          <w:jc w:val="center"/>
        </w:trPr>
        <w:tc>
          <w:tcPr>
            <w:tcW w:w="1962" w:type="dxa"/>
            <w:shd w:val="clear" w:color="auto" w:fill="auto"/>
          </w:tcPr>
          <w:p w14:paraId="7ED23845"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61C5B111"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7826B8B5"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0088E84D"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21C369D5"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24688791" w14:textId="77777777" w:rsidTr="00151021">
        <w:trPr>
          <w:trHeight w:val="1169"/>
          <w:jc w:val="center"/>
        </w:trPr>
        <w:tc>
          <w:tcPr>
            <w:tcW w:w="1962" w:type="dxa"/>
            <w:shd w:val="clear" w:color="auto" w:fill="auto"/>
          </w:tcPr>
          <w:p w14:paraId="60BFE04A"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3C0C5927"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40C4FC4B"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600F9BE4"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51DC6114"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0E8521A6" w14:textId="77777777"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14:paraId="59258A3C" w14:textId="77777777" w:rsidR="00EC60B7" w:rsidRPr="00792C83" w:rsidRDefault="00EC60B7" w:rsidP="00EC60B7">
      <w:pPr>
        <w:spacing w:before="120" w:after="120"/>
        <w:jc w:val="both"/>
        <w:rPr>
          <w:szCs w:val="24"/>
          <w:lang w:bidi="ar-EG"/>
        </w:rPr>
      </w:pPr>
      <w:r w:rsidRPr="00792C83">
        <w:rPr>
          <w:szCs w:val="24"/>
          <w:lang w:bidi="ar-EG"/>
        </w:rPr>
        <w:t xml:space="preserve"> </w:t>
      </w:r>
    </w:p>
    <w:p w14:paraId="1035015B"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2A6CD823" w14:textId="77777777" w:rsidTr="00151021">
        <w:trPr>
          <w:trHeight w:val="586"/>
          <w:jc w:val="center"/>
        </w:trPr>
        <w:tc>
          <w:tcPr>
            <w:tcW w:w="1962" w:type="dxa"/>
            <w:shd w:val="clear" w:color="auto" w:fill="auto"/>
          </w:tcPr>
          <w:p w14:paraId="5C81C691"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79AB7F97"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434AB8AB"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249B58DB"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76AC9023"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552292F6"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4D2547AE" w14:textId="77777777" w:rsidTr="00151021">
        <w:trPr>
          <w:trHeight w:val="586"/>
          <w:jc w:val="center"/>
        </w:trPr>
        <w:tc>
          <w:tcPr>
            <w:tcW w:w="1962" w:type="dxa"/>
            <w:shd w:val="clear" w:color="auto" w:fill="auto"/>
          </w:tcPr>
          <w:p w14:paraId="2CAC785B"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6F91F307"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3B50B4A1" w14:textId="77777777" w:rsidTr="00151021">
        <w:trPr>
          <w:trHeight w:val="586"/>
          <w:jc w:val="center"/>
        </w:trPr>
        <w:tc>
          <w:tcPr>
            <w:tcW w:w="1962" w:type="dxa"/>
            <w:shd w:val="clear" w:color="auto" w:fill="auto"/>
          </w:tcPr>
          <w:p w14:paraId="2A3BCD08"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5335782F"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45507977"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6AA5BCC3" w14:textId="77777777" w:rsidTr="00151021">
        <w:trPr>
          <w:trHeight w:val="586"/>
          <w:jc w:val="center"/>
        </w:trPr>
        <w:tc>
          <w:tcPr>
            <w:tcW w:w="1962" w:type="dxa"/>
            <w:shd w:val="clear" w:color="auto" w:fill="auto"/>
          </w:tcPr>
          <w:p w14:paraId="222E5BA2"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677E12D7"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52459036" w14:textId="77777777" w:rsidTr="00151021">
        <w:trPr>
          <w:trHeight w:val="586"/>
          <w:jc w:val="center"/>
        </w:trPr>
        <w:tc>
          <w:tcPr>
            <w:tcW w:w="1962" w:type="dxa"/>
            <w:shd w:val="clear" w:color="auto" w:fill="auto"/>
          </w:tcPr>
          <w:p w14:paraId="73476BF0"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1604D3FF"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1A3AF6BC" w14:textId="77777777" w:rsidTr="00151021">
        <w:trPr>
          <w:trHeight w:val="586"/>
          <w:jc w:val="center"/>
        </w:trPr>
        <w:tc>
          <w:tcPr>
            <w:tcW w:w="1962" w:type="dxa"/>
            <w:shd w:val="clear" w:color="auto" w:fill="auto"/>
          </w:tcPr>
          <w:p w14:paraId="51BA58C2"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74EBEEF4"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631859F2"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4030ECB5" w14:textId="77777777" w:rsidTr="00151021">
        <w:trPr>
          <w:trHeight w:val="586"/>
          <w:jc w:val="center"/>
        </w:trPr>
        <w:tc>
          <w:tcPr>
            <w:tcW w:w="1962" w:type="dxa"/>
            <w:shd w:val="clear" w:color="auto" w:fill="auto"/>
          </w:tcPr>
          <w:p w14:paraId="383F75FA"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759DC239"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2FF5BA17" w14:textId="77777777" w:rsidR="00714318" w:rsidRPr="00714318" w:rsidRDefault="00714318" w:rsidP="00714318">
      <w:pPr>
        <w:rPr>
          <w:lang w:bidi="ar-EG"/>
        </w:rPr>
      </w:pPr>
    </w:p>
    <w:p w14:paraId="00F0D223"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70B03D6E" w14:textId="77777777" w:rsidTr="00151021">
        <w:trPr>
          <w:trHeight w:val="586"/>
          <w:jc w:val="center"/>
        </w:trPr>
        <w:tc>
          <w:tcPr>
            <w:tcW w:w="1962" w:type="dxa"/>
            <w:shd w:val="clear" w:color="auto" w:fill="auto"/>
          </w:tcPr>
          <w:p w14:paraId="31BA2AA9"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4E0353BC"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4F0AB2CD" w14:textId="77777777" w:rsidTr="00151021">
        <w:trPr>
          <w:trHeight w:val="586"/>
          <w:jc w:val="center"/>
        </w:trPr>
        <w:tc>
          <w:tcPr>
            <w:tcW w:w="1962" w:type="dxa"/>
            <w:shd w:val="clear" w:color="auto" w:fill="auto"/>
          </w:tcPr>
          <w:p w14:paraId="34319D4C"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6E6C3BA8"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49398E12"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400C3410"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2F361664"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4905C63B"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7D929F58"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7CF7F1F8"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0C9DCDD0" w14:textId="77777777" w:rsidTr="00151021">
        <w:trPr>
          <w:trHeight w:val="586"/>
          <w:jc w:val="center"/>
        </w:trPr>
        <w:tc>
          <w:tcPr>
            <w:tcW w:w="1962" w:type="dxa"/>
            <w:shd w:val="clear" w:color="auto" w:fill="auto"/>
          </w:tcPr>
          <w:p w14:paraId="687A381D"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33C7A1FA"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52D1E84E" w14:textId="77777777" w:rsidTr="00151021">
        <w:trPr>
          <w:trHeight w:val="586"/>
          <w:jc w:val="center"/>
        </w:trPr>
        <w:tc>
          <w:tcPr>
            <w:tcW w:w="1962" w:type="dxa"/>
            <w:shd w:val="clear" w:color="auto" w:fill="auto"/>
          </w:tcPr>
          <w:p w14:paraId="1CED5DCF"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59349F58"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14:paraId="10F88D1E" w14:textId="77777777" w:rsidTr="00151021">
        <w:trPr>
          <w:trHeight w:val="586"/>
          <w:jc w:val="center"/>
        </w:trPr>
        <w:tc>
          <w:tcPr>
            <w:tcW w:w="1962" w:type="dxa"/>
            <w:shd w:val="clear" w:color="auto" w:fill="auto"/>
          </w:tcPr>
          <w:p w14:paraId="59C9E368"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3125FC47"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94BEE10"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2A4A7F4F"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3AEFAA69" w14:textId="77777777" w:rsidTr="00151021">
        <w:trPr>
          <w:trHeight w:val="586"/>
          <w:jc w:val="center"/>
        </w:trPr>
        <w:tc>
          <w:tcPr>
            <w:tcW w:w="1962" w:type="dxa"/>
            <w:shd w:val="clear" w:color="auto" w:fill="auto"/>
          </w:tcPr>
          <w:p w14:paraId="0702B126"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0D52C22B"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14:paraId="70C52DB4" w14:textId="77777777" w:rsidTr="00151021">
        <w:trPr>
          <w:trHeight w:val="586"/>
          <w:jc w:val="center"/>
        </w:trPr>
        <w:tc>
          <w:tcPr>
            <w:tcW w:w="1962" w:type="dxa"/>
            <w:shd w:val="clear" w:color="auto" w:fill="auto"/>
          </w:tcPr>
          <w:p w14:paraId="1769603A"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409D61FE"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4BBDF8C0" w14:textId="77777777" w:rsidTr="00151021">
        <w:trPr>
          <w:trHeight w:val="586"/>
          <w:jc w:val="center"/>
        </w:trPr>
        <w:tc>
          <w:tcPr>
            <w:tcW w:w="1962" w:type="dxa"/>
            <w:shd w:val="clear" w:color="auto" w:fill="auto"/>
          </w:tcPr>
          <w:p w14:paraId="577749D3"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1658122D"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29502669" w14:textId="77777777" w:rsidTr="00151021">
        <w:trPr>
          <w:trHeight w:val="586"/>
          <w:jc w:val="center"/>
        </w:trPr>
        <w:tc>
          <w:tcPr>
            <w:tcW w:w="1962" w:type="dxa"/>
            <w:shd w:val="clear" w:color="auto" w:fill="auto"/>
          </w:tcPr>
          <w:p w14:paraId="51FCC4A0"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9101706"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567B673D" w14:textId="77777777" w:rsidTr="00151021">
        <w:trPr>
          <w:trHeight w:val="586"/>
          <w:jc w:val="center"/>
        </w:trPr>
        <w:tc>
          <w:tcPr>
            <w:tcW w:w="1962" w:type="dxa"/>
            <w:shd w:val="clear" w:color="auto" w:fill="auto"/>
          </w:tcPr>
          <w:p w14:paraId="02DE4CD6"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2536542F"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30484986"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603957DE"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12ECD6B6"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22F5CFA6"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4B2BCA60"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69FFB21E"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116122A9"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4E67F931" w14:textId="77777777" w:rsidTr="00151021">
        <w:trPr>
          <w:trHeight w:val="586"/>
          <w:jc w:val="center"/>
        </w:trPr>
        <w:tc>
          <w:tcPr>
            <w:tcW w:w="1962" w:type="dxa"/>
            <w:shd w:val="clear" w:color="auto" w:fill="auto"/>
          </w:tcPr>
          <w:p w14:paraId="573471B1"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11FA67AC"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05CFA020"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17A85B2A" w14:textId="77777777" w:rsidTr="00151021">
        <w:trPr>
          <w:trHeight w:val="586"/>
          <w:jc w:val="center"/>
        </w:trPr>
        <w:tc>
          <w:tcPr>
            <w:tcW w:w="2383" w:type="dxa"/>
            <w:shd w:val="clear" w:color="auto" w:fill="auto"/>
          </w:tcPr>
          <w:p w14:paraId="093E9E81"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42537B27"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63A640D2" w14:textId="77777777" w:rsidTr="00151021">
        <w:trPr>
          <w:trHeight w:val="586"/>
          <w:jc w:val="center"/>
        </w:trPr>
        <w:tc>
          <w:tcPr>
            <w:tcW w:w="2383" w:type="dxa"/>
            <w:shd w:val="clear" w:color="auto" w:fill="auto"/>
          </w:tcPr>
          <w:p w14:paraId="30BE257D"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09B0EDFA"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47CD9565" w14:textId="77777777" w:rsidTr="00151021">
        <w:trPr>
          <w:trHeight w:val="586"/>
          <w:jc w:val="center"/>
        </w:trPr>
        <w:tc>
          <w:tcPr>
            <w:tcW w:w="2383" w:type="dxa"/>
            <w:shd w:val="clear" w:color="auto" w:fill="auto"/>
          </w:tcPr>
          <w:p w14:paraId="7C11B08C"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4DAED927"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268C9592" w14:textId="77777777" w:rsidTr="00151021">
        <w:trPr>
          <w:trHeight w:val="586"/>
          <w:jc w:val="center"/>
        </w:trPr>
        <w:tc>
          <w:tcPr>
            <w:tcW w:w="2383" w:type="dxa"/>
            <w:shd w:val="clear" w:color="auto" w:fill="auto"/>
          </w:tcPr>
          <w:p w14:paraId="34E91092"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6C2D7273"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3830F53F" w14:textId="77777777" w:rsidTr="00151021">
        <w:trPr>
          <w:trHeight w:val="586"/>
          <w:jc w:val="center"/>
        </w:trPr>
        <w:tc>
          <w:tcPr>
            <w:tcW w:w="2383" w:type="dxa"/>
            <w:shd w:val="clear" w:color="auto" w:fill="auto"/>
          </w:tcPr>
          <w:p w14:paraId="7A52DC2D"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57D597E4"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31AA6C57" w14:textId="77777777" w:rsidTr="00151021">
        <w:trPr>
          <w:trHeight w:val="586"/>
          <w:jc w:val="center"/>
        </w:trPr>
        <w:tc>
          <w:tcPr>
            <w:tcW w:w="2383" w:type="dxa"/>
            <w:shd w:val="clear" w:color="auto" w:fill="auto"/>
          </w:tcPr>
          <w:p w14:paraId="493D4F8C"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502189A5"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4D82FC94" w14:textId="77777777" w:rsidTr="00151021">
        <w:trPr>
          <w:trHeight w:val="586"/>
          <w:jc w:val="center"/>
        </w:trPr>
        <w:tc>
          <w:tcPr>
            <w:tcW w:w="2383" w:type="dxa"/>
            <w:shd w:val="clear" w:color="auto" w:fill="auto"/>
          </w:tcPr>
          <w:p w14:paraId="720B0092"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2B21DF5F"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14:paraId="7040BC7E" w14:textId="77777777" w:rsidTr="00151021">
        <w:trPr>
          <w:trHeight w:val="586"/>
          <w:jc w:val="center"/>
        </w:trPr>
        <w:tc>
          <w:tcPr>
            <w:tcW w:w="2383" w:type="dxa"/>
            <w:shd w:val="clear" w:color="auto" w:fill="auto"/>
          </w:tcPr>
          <w:p w14:paraId="35209507"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3E021086"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06DE46AC" w14:textId="77777777" w:rsidTr="00151021">
        <w:trPr>
          <w:trHeight w:val="586"/>
          <w:jc w:val="center"/>
        </w:trPr>
        <w:tc>
          <w:tcPr>
            <w:tcW w:w="2383" w:type="dxa"/>
            <w:shd w:val="clear" w:color="auto" w:fill="auto"/>
          </w:tcPr>
          <w:p w14:paraId="7E8C297A"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62202953"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42C796A3" w14:textId="77777777" w:rsidTr="00151021">
        <w:trPr>
          <w:trHeight w:val="1089"/>
          <w:jc w:val="center"/>
        </w:trPr>
        <w:tc>
          <w:tcPr>
            <w:tcW w:w="2383" w:type="dxa"/>
            <w:shd w:val="clear" w:color="auto" w:fill="auto"/>
          </w:tcPr>
          <w:p w14:paraId="1849EF15"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6765ADC0"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7DEAB6AA"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4F099DAF" w14:textId="77777777" w:rsidTr="00151021">
        <w:trPr>
          <w:trHeight w:val="586"/>
          <w:jc w:val="center"/>
        </w:trPr>
        <w:tc>
          <w:tcPr>
            <w:tcW w:w="1962" w:type="dxa"/>
            <w:shd w:val="clear" w:color="auto" w:fill="auto"/>
          </w:tcPr>
          <w:p w14:paraId="306E9497"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1D473003"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7DD337B1" w14:textId="77777777" w:rsidTr="00151021">
        <w:trPr>
          <w:trHeight w:val="586"/>
          <w:jc w:val="center"/>
        </w:trPr>
        <w:tc>
          <w:tcPr>
            <w:tcW w:w="1962" w:type="dxa"/>
            <w:shd w:val="clear" w:color="auto" w:fill="auto"/>
          </w:tcPr>
          <w:p w14:paraId="3EF31E10"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0FD51D56"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20269AD3" w14:textId="77777777" w:rsidTr="00151021">
        <w:trPr>
          <w:trHeight w:val="586"/>
          <w:jc w:val="center"/>
        </w:trPr>
        <w:tc>
          <w:tcPr>
            <w:tcW w:w="1962" w:type="dxa"/>
            <w:shd w:val="clear" w:color="auto" w:fill="auto"/>
          </w:tcPr>
          <w:p w14:paraId="2B0C7E22"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194FA982"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01008162" w14:textId="77777777" w:rsidTr="00151021">
        <w:trPr>
          <w:trHeight w:val="586"/>
          <w:jc w:val="center"/>
        </w:trPr>
        <w:tc>
          <w:tcPr>
            <w:tcW w:w="1962" w:type="dxa"/>
            <w:shd w:val="clear" w:color="auto" w:fill="auto"/>
          </w:tcPr>
          <w:p w14:paraId="040E45C8"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3297B4D1"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00D10F01" w14:textId="77777777" w:rsidTr="00151021">
        <w:trPr>
          <w:trHeight w:val="586"/>
          <w:jc w:val="center"/>
        </w:trPr>
        <w:tc>
          <w:tcPr>
            <w:tcW w:w="1962" w:type="dxa"/>
            <w:shd w:val="clear" w:color="auto" w:fill="auto"/>
          </w:tcPr>
          <w:p w14:paraId="0B703CB6"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6BD5B6C2"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3C598C57" w14:textId="77777777" w:rsidTr="00151021">
        <w:trPr>
          <w:trHeight w:val="586"/>
          <w:jc w:val="center"/>
        </w:trPr>
        <w:tc>
          <w:tcPr>
            <w:tcW w:w="1962" w:type="dxa"/>
            <w:shd w:val="clear" w:color="auto" w:fill="auto"/>
          </w:tcPr>
          <w:p w14:paraId="6F393F0D"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234BD94"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30D29CC9" w14:textId="77777777" w:rsidTr="00151021">
        <w:trPr>
          <w:trHeight w:val="586"/>
          <w:jc w:val="center"/>
        </w:trPr>
        <w:tc>
          <w:tcPr>
            <w:tcW w:w="1962" w:type="dxa"/>
            <w:shd w:val="clear" w:color="auto" w:fill="auto"/>
          </w:tcPr>
          <w:p w14:paraId="5269BA93"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3D27897F" w14:textId="77777777"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14:paraId="744132E7" w14:textId="77777777" w:rsidTr="00151021">
        <w:trPr>
          <w:trHeight w:val="586"/>
          <w:jc w:val="center"/>
        </w:trPr>
        <w:tc>
          <w:tcPr>
            <w:tcW w:w="1962" w:type="dxa"/>
            <w:shd w:val="clear" w:color="auto" w:fill="auto"/>
          </w:tcPr>
          <w:p w14:paraId="1AD5A815"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119DF809"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2CEF4187" w14:textId="77777777" w:rsidTr="00151021">
        <w:trPr>
          <w:trHeight w:val="586"/>
          <w:jc w:val="center"/>
        </w:trPr>
        <w:tc>
          <w:tcPr>
            <w:tcW w:w="1962" w:type="dxa"/>
            <w:shd w:val="clear" w:color="auto" w:fill="auto"/>
          </w:tcPr>
          <w:p w14:paraId="044ACC9F"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4989740"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24388376" w14:textId="77777777" w:rsidTr="00151021">
        <w:trPr>
          <w:trHeight w:val="586"/>
          <w:jc w:val="center"/>
        </w:trPr>
        <w:tc>
          <w:tcPr>
            <w:tcW w:w="1962" w:type="dxa"/>
            <w:shd w:val="clear" w:color="auto" w:fill="auto"/>
          </w:tcPr>
          <w:p w14:paraId="71B19242"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4444F359"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77634F67" w14:textId="77777777" w:rsidTr="00151021">
        <w:trPr>
          <w:trHeight w:val="586"/>
          <w:jc w:val="center"/>
        </w:trPr>
        <w:tc>
          <w:tcPr>
            <w:tcW w:w="1962" w:type="dxa"/>
            <w:shd w:val="clear" w:color="auto" w:fill="auto"/>
          </w:tcPr>
          <w:p w14:paraId="27180F73"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6115707D"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0E8950B7"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44EA4623"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6A917565"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695184DF"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37EA0DF1"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54DEED61" w14:textId="77777777" w:rsidTr="00151021">
        <w:trPr>
          <w:trHeight w:val="586"/>
          <w:jc w:val="center"/>
        </w:trPr>
        <w:tc>
          <w:tcPr>
            <w:tcW w:w="1962" w:type="dxa"/>
            <w:shd w:val="clear" w:color="auto" w:fill="auto"/>
          </w:tcPr>
          <w:p w14:paraId="2925A334"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23F2D4C3"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35D912A2"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63ACA9DD"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71FD7B64"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2473B20D"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058266FB"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76B55EE2"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2705EAAE" w14:textId="77777777"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14:paraId="2908E250"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074585AC" w14:textId="77777777" w:rsidR="006025F4" w:rsidRDefault="003315A8" w:rsidP="003315A8">
      <w:pPr>
        <w:spacing w:before="120" w:after="120"/>
        <w:jc w:val="both"/>
        <w:rPr>
          <w:szCs w:val="24"/>
          <w:lang w:bidi="ar-EG"/>
        </w:rPr>
      </w:pPr>
      <w:r w:rsidRPr="00792C83">
        <w:rPr>
          <w:szCs w:val="24"/>
          <w:lang w:bidi="ar-EG"/>
        </w:rPr>
        <w:t xml:space="preserve"> </w:t>
      </w:r>
    </w:p>
    <w:p w14:paraId="1125CC63"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41E65642" w14:textId="77777777" w:rsidTr="00151021">
        <w:trPr>
          <w:trHeight w:val="586"/>
          <w:jc w:val="center"/>
        </w:trPr>
        <w:tc>
          <w:tcPr>
            <w:tcW w:w="1962" w:type="dxa"/>
            <w:shd w:val="clear" w:color="auto" w:fill="auto"/>
          </w:tcPr>
          <w:p w14:paraId="721EAE94"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1E1C61F2"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29C3FD35" w14:textId="77777777" w:rsidTr="00151021">
        <w:trPr>
          <w:trHeight w:val="586"/>
          <w:jc w:val="center"/>
        </w:trPr>
        <w:tc>
          <w:tcPr>
            <w:tcW w:w="1962" w:type="dxa"/>
            <w:shd w:val="clear" w:color="auto" w:fill="auto"/>
          </w:tcPr>
          <w:p w14:paraId="3C87F78C"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473079F8"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5E76ABD3" w14:textId="77777777" w:rsidTr="00151021">
        <w:trPr>
          <w:trHeight w:val="586"/>
          <w:jc w:val="center"/>
        </w:trPr>
        <w:tc>
          <w:tcPr>
            <w:tcW w:w="1962" w:type="dxa"/>
            <w:shd w:val="clear" w:color="auto" w:fill="auto"/>
          </w:tcPr>
          <w:p w14:paraId="5ED5931F"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427A074B"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2A025064" w14:textId="77777777" w:rsidTr="00151021">
        <w:trPr>
          <w:trHeight w:val="586"/>
          <w:jc w:val="center"/>
        </w:trPr>
        <w:tc>
          <w:tcPr>
            <w:tcW w:w="1962" w:type="dxa"/>
            <w:shd w:val="clear" w:color="auto" w:fill="auto"/>
          </w:tcPr>
          <w:p w14:paraId="09AAA6DB"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72CFD3EE"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639F2441" w14:textId="77777777" w:rsidTr="00151021">
        <w:trPr>
          <w:trHeight w:val="586"/>
          <w:jc w:val="center"/>
        </w:trPr>
        <w:tc>
          <w:tcPr>
            <w:tcW w:w="1962" w:type="dxa"/>
            <w:shd w:val="clear" w:color="auto" w:fill="auto"/>
          </w:tcPr>
          <w:p w14:paraId="35D2DAC7"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751FE4F3"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606B4EEC" w14:textId="77777777" w:rsidTr="00151021">
        <w:trPr>
          <w:trHeight w:val="586"/>
          <w:jc w:val="center"/>
        </w:trPr>
        <w:tc>
          <w:tcPr>
            <w:tcW w:w="1962" w:type="dxa"/>
            <w:shd w:val="clear" w:color="auto" w:fill="auto"/>
          </w:tcPr>
          <w:p w14:paraId="6B3EB3B1"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5F808496"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0BB95777" w14:textId="77777777" w:rsidTr="00151021">
        <w:trPr>
          <w:trHeight w:val="586"/>
          <w:jc w:val="center"/>
        </w:trPr>
        <w:tc>
          <w:tcPr>
            <w:tcW w:w="1962" w:type="dxa"/>
            <w:shd w:val="clear" w:color="auto" w:fill="auto"/>
          </w:tcPr>
          <w:p w14:paraId="0FBFAB2C"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47167EFE"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45129F1B"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766E9790"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605D3649" w14:textId="77777777" w:rsidR="003315A8" w:rsidRPr="00792C83" w:rsidRDefault="003315A8" w:rsidP="003315A8">
      <w:pPr>
        <w:spacing w:before="120" w:after="120"/>
        <w:jc w:val="both"/>
        <w:rPr>
          <w:szCs w:val="24"/>
          <w:lang w:bidi="ar-EG"/>
        </w:rPr>
      </w:pPr>
    </w:p>
    <w:p w14:paraId="72F8885A" w14:textId="77777777" w:rsidR="003315A8" w:rsidRPr="00792C83" w:rsidRDefault="003315A8" w:rsidP="003315A8">
      <w:pPr>
        <w:spacing w:before="120" w:after="120"/>
        <w:jc w:val="both"/>
        <w:rPr>
          <w:szCs w:val="24"/>
          <w:lang w:bidi="ar-EG"/>
        </w:rPr>
      </w:pPr>
    </w:p>
    <w:p w14:paraId="4393CBDF" w14:textId="77777777" w:rsidR="003315A8" w:rsidRPr="00792C83" w:rsidRDefault="003315A8" w:rsidP="003315A8">
      <w:pPr>
        <w:spacing w:before="120" w:after="120"/>
        <w:jc w:val="both"/>
        <w:rPr>
          <w:szCs w:val="24"/>
          <w:lang w:bidi="ar-EG"/>
        </w:rPr>
      </w:pPr>
    </w:p>
    <w:p w14:paraId="18010880" w14:textId="77777777" w:rsidR="003315A8" w:rsidRPr="00792C83" w:rsidRDefault="003315A8" w:rsidP="003315A8">
      <w:pPr>
        <w:spacing w:before="120" w:after="120"/>
        <w:jc w:val="both"/>
        <w:rPr>
          <w:szCs w:val="24"/>
          <w:lang w:bidi="ar-EG"/>
        </w:rPr>
      </w:pPr>
    </w:p>
    <w:p w14:paraId="7AAFCBD8"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14EC326D" w14:textId="77777777" w:rsidTr="00151021">
        <w:trPr>
          <w:trHeight w:val="586"/>
          <w:jc w:val="center"/>
        </w:trPr>
        <w:tc>
          <w:tcPr>
            <w:tcW w:w="1962" w:type="dxa"/>
            <w:shd w:val="clear" w:color="auto" w:fill="auto"/>
          </w:tcPr>
          <w:p w14:paraId="452C2A4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4A5E0B81"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2DA27CE4" w14:textId="77777777" w:rsidTr="00151021">
        <w:trPr>
          <w:trHeight w:val="586"/>
          <w:jc w:val="center"/>
        </w:trPr>
        <w:tc>
          <w:tcPr>
            <w:tcW w:w="1962" w:type="dxa"/>
            <w:shd w:val="clear" w:color="auto" w:fill="auto"/>
          </w:tcPr>
          <w:p w14:paraId="44573BEA"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61A26250"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14A5088F" w14:textId="77777777" w:rsidTr="00151021">
        <w:trPr>
          <w:trHeight w:val="586"/>
          <w:jc w:val="center"/>
        </w:trPr>
        <w:tc>
          <w:tcPr>
            <w:tcW w:w="1962" w:type="dxa"/>
            <w:shd w:val="clear" w:color="auto" w:fill="auto"/>
          </w:tcPr>
          <w:p w14:paraId="4D9E0AE6"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4314EBC0"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6FAE7F90" w14:textId="77777777" w:rsidTr="00151021">
        <w:trPr>
          <w:trHeight w:val="586"/>
          <w:jc w:val="center"/>
        </w:trPr>
        <w:tc>
          <w:tcPr>
            <w:tcW w:w="1962" w:type="dxa"/>
            <w:shd w:val="clear" w:color="auto" w:fill="auto"/>
          </w:tcPr>
          <w:p w14:paraId="1A460754"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0B93EFE5"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4566D784"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1566CD0E"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23D54D5B"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49056989"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6A4E4996" w14:textId="77777777" w:rsidTr="00151021">
        <w:trPr>
          <w:trHeight w:val="586"/>
          <w:jc w:val="center"/>
        </w:trPr>
        <w:tc>
          <w:tcPr>
            <w:tcW w:w="1962" w:type="dxa"/>
            <w:shd w:val="clear" w:color="auto" w:fill="auto"/>
          </w:tcPr>
          <w:p w14:paraId="1460AC81"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5BC687A2"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6EAA5EF5" w14:textId="77777777" w:rsidTr="00151021">
        <w:trPr>
          <w:trHeight w:val="586"/>
          <w:jc w:val="center"/>
        </w:trPr>
        <w:tc>
          <w:tcPr>
            <w:tcW w:w="1962" w:type="dxa"/>
            <w:shd w:val="clear" w:color="auto" w:fill="auto"/>
          </w:tcPr>
          <w:p w14:paraId="5869E35F"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71449238"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138AE3EC" w14:textId="77777777" w:rsidTr="00151021">
        <w:trPr>
          <w:trHeight w:val="586"/>
          <w:jc w:val="center"/>
        </w:trPr>
        <w:tc>
          <w:tcPr>
            <w:tcW w:w="1962" w:type="dxa"/>
            <w:shd w:val="clear" w:color="auto" w:fill="auto"/>
          </w:tcPr>
          <w:p w14:paraId="1909DD82"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2A838B7C"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5256A056" w14:textId="77777777" w:rsidR="005F0C73" w:rsidRPr="00792C83" w:rsidRDefault="005F0C73" w:rsidP="003315A8">
      <w:pPr>
        <w:spacing w:before="120" w:after="120"/>
        <w:jc w:val="both"/>
        <w:rPr>
          <w:b/>
          <w:bCs/>
          <w:szCs w:val="26"/>
          <w:lang w:bidi="ar-EG"/>
        </w:rPr>
      </w:pPr>
      <w:bookmarkStart w:id="47" w:name="_Toc45388837"/>
    </w:p>
    <w:bookmarkEnd w:id="47"/>
    <w:p w14:paraId="6051E7A5" w14:textId="77777777" w:rsidR="003315A8" w:rsidRPr="00792C83" w:rsidRDefault="003315A8" w:rsidP="003315A8">
      <w:pPr>
        <w:spacing w:before="120" w:after="120"/>
        <w:jc w:val="both"/>
        <w:rPr>
          <w:szCs w:val="24"/>
          <w:lang w:bidi="ar-EG"/>
        </w:rPr>
      </w:pPr>
    </w:p>
    <w:p w14:paraId="41308E11" w14:textId="77777777" w:rsidR="006025F4" w:rsidRDefault="006025F4" w:rsidP="003315A8">
      <w:pPr>
        <w:spacing w:before="120" w:after="120"/>
        <w:jc w:val="both"/>
        <w:rPr>
          <w:szCs w:val="24"/>
          <w:lang w:bidi="ar-EG"/>
        </w:rPr>
      </w:pPr>
    </w:p>
    <w:p w14:paraId="7EC6F5F1"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211CC721" w14:textId="77777777" w:rsidTr="00151021">
        <w:trPr>
          <w:trHeight w:val="586"/>
          <w:jc w:val="center"/>
        </w:trPr>
        <w:tc>
          <w:tcPr>
            <w:tcW w:w="1962" w:type="dxa"/>
            <w:shd w:val="clear" w:color="auto" w:fill="auto"/>
          </w:tcPr>
          <w:p w14:paraId="31D6219A"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7ED3DEF1"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6D28EF7E" w14:textId="77777777" w:rsidTr="00151021">
        <w:trPr>
          <w:trHeight w:val="586"/>
          <w:jc w:val="center"/>
        </w:trPr>
        <w:tc>
          <w:tcPr>
            <w:tcW w:w="1962" w:type="dxa"/>
            <w:shd w:val="clear" w:color="auto" w:fill="auto"/>
          </w:tcPr>
          <w:p w14:paraId="680FEEF7"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464F597D"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6899BD0B" w14:textId="77777777" w:rsidTr="00151021">
        <w:trPr>
          <w:trHeight w:val="586"/>
          <w:jc w:val="center"/>
        </w:trPr>
        <w:tc>
          <w:tcPr>
            <w:tcW w:w="1962" w:type="dxa"/>
            <w:shd w:val="clear" w:color="auto" w:fill="auto"/>
          </w:tcPr>
          <w:p w14:paraId="5678A1DE"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6CE6AD78"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5B7CCD6B" w14:textId="77777777" w:rsidTr="00151021">
        <w:trPr>
          <w:trHeight w:val="586"/>
          <w:jc w:val="center"/>
        </w:trPr>
        <w:tc>
          <w:tcPr>
            <w:tcW w:w="1962" w:type="dxa"/>
            <w:shd w:val="clear" w:color="auto" w:fill="auto"/>
          </w:tcPr>
          <w:p w14:paraId="6CF630ED"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3BBFDD73"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4A9F473D"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010F757D" w14:textId="77777777" w:rsidTr="00151021">
        <w:trPr>
          <w:trHeight w:val="586"/>
          <w:jc w:val="center"/>
        </w:trPr>
        <w:tc>
          <w:tcPr>
            <w:tcW w:w="1962" w:type="dxa"/>
            <w:shd w:val="clear" w:color="auto" w:fill="auto"/>
          </w:tcPr>
          <w:p w14:paraId="5DE16F0A"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2C6DC56D"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0A3BA491"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2D250A78"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3F862EF6" w14:textId="77777777" w:rsidTr="00151021">
        <w:trPr>
          <w:trHeight w:val="586"/>
          <w:jc w:val="center"/>
        </w:trPr>
        <w:tc>
          <w:tcPr>
            <w:tcW w:w="1962" w:type="dxa"/>
            <w:shd w:val="clear" w:color="auto" w:fill="auto"/>
          </w:tcPr>
          <w:p w14:paraId="491AF25C"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29D084DF"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38AEA126" w14:textId="77777777" w:rsidTr="00151021">
        <w:trPr>
          <w:trHeight w:val="586"/>
          <w:jc w:val="center"/>
        </w:trPr>
        <w:tc>
          <w:tcPr>
            <w:tcW w:w="1962" w:type="dxa"/>
            <w:shd w:val="clear" w:color="auto" w:fill="auto"/>
          </w:tcPr>
          <w:p w14:paraId="19C465F1"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1E878879"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508B4D18"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0B1961F8"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67D02F2C"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1E68F371" w14:textId="77777777" w:rsidR="003315A8" w:rsidRPr="00792C83" w:rsidRDefault="003315A8" w:rsidP="003315A8">
      <w:pPr>
        <w:spacing w:before="120" w:after="120"/>
        <w:jc w:val="both"/>
        <w:rPr>
          <w:szCs w:val="24"/>
          <w:lang w:bidi="ar-EG"/>
        </w:rPr>
      </w:pPr>
    </w:p>
    <w:p w14:paraId="3B4FF837" w14:textId="77777777" w:rsidR="00FB6F6B" w:rsidRPr="00792C83" w:rsidRDefault="00FB6F6B" w:rsidP="00FB6F6B">
      <w:pPr>
        <w:spacing w:before="120" w:after="120"/>
        <w:jc w:val="both"/>
        <w:rPr>
          <w:szCs w:val="24"/>
          <w:lang w:bidi="ar-EG"/>
        </w:rPr>
      </w:pPr>
    </w:p>
    <w:p w14:paraId="05F2185F" w14:textId="77777777" w:rsidR="003315A8" w:rsidRDefault="003315A8" w:rsidP="003315A8">
      <w:pPr>
        <w:spacing w:before="120" w:after="120"/>
        <w:jc w:val="both"/>
        <w:rPr>
          <w:lang w:bidi="ar-EG"/>
        </w:rPr>
      </w:pPr>
    </w:p>
    <w:p w14:paraId="339DA571" w14:textId="77777777" w:rsidR="005F0C73" w:rsidRPr="00792C83" w:rsidRDefault="005F0C73" w:rsidP="003315A8">
      <w:pPr>
        <w:spacing w:before="120" w:after="120"/>
        <w:jc w:val="both"/>
        <w:rPr>
          <w:b/>
          <w:bCs/>
          <w:szCs w:val="26"/>
          <w:lang w:bidi="ar-EG"/>
        </w:rPr>
      </w:pPr>
      <w:bookmarkStart w:id="48" w:name="_Toc45388838"/>
    </w:p>
    <w:p w14:paraId="41E0AAFB"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0764A4B5" w14:textId="77777777" w:rsidTr="00151021">
        <w:trPr>
          <w:trHeight w:val="586"/>
          <w:jc w:val="center"/>
        </w:trPr>
        <w:tc>
          <w:tcPr>
            <w:tcW w:w="1962" w:type="dxa"/>
            <w:shd w:val="clear" w:color="auto" w:fill="auto"/>
          </w:tcPr>
          <w:p w14:paraId="630C2B3C"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64E384A5"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482110C6" w14:textId="77777777" w:rsidTr="00151021">
        <w:trPr>
          <w:trHeight w:val="586"/>
          <w:jc w:val="center"/>
        </w:trPr>
        <w:tc>
          <w:tcPr>
            <w:tcW w:w="1962" w:type="dxa"/>
            <w:shd w:val="clear" w:color="auto" w:fill="auto"/>
          </w:tcPr>
          <w:p w14:paraId="3B0F6369"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58657AB3"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13288666" w14:textId="77777777" w:rsidTr="00151021">
        <w:trPr>
          <w:trHeight w:val="586"/>
          <w:jc w:val="center"/>
        </w:trPr>
        <w:tc>
          <w:tcPr>
            <w:tcW w:w="1962" w:type="dxa"/>
            <w:shd w:val="clear" w:color="auto" w:fill="auto"/>
          </w:tcPr>
          <w:p w14:paraId="378D5D6A"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45456B0C"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14B8C522"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2C72EE44" w14:textId="77777777" w:rsidTr="00151021">
        <w:trPr>
          <w:trHeight w:val="586"/>
          <w:jc w:val="center"/>
        </w:trPr>
        <w:tc>
          <w:tcPr>
            <w:tcW w:w="1962" w:type="dxa"/>
            <w:shd w:val="clear" w:color="auto" w:fill="auto"/>
          </w:tcPr>
          <w:p w14:paraId="0F6F672C"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lastRenderedPageBreak/>
              <w:t>19. Sealing and Marking of Bids</w:t>
            </w:r>
            <w:bookmarkEnd w:id="53"/>
            <w:bookmarkEnd w:id="54"/>
          </w:p>
        </w:tc>
        <w:tc>
          <w:tcPr>
            <w:tcW w:w="7667" w:type="dxa"/>
            <w:shd w:val="clear" w:color="auto" w:fill="auto"/>
          </w:tcPr>
          <w:p w14:paraId="3FD5B0D7" w14:textId="77777777" w:rsidR="00C31DD3" w:rsidRDefault="00C31DD3" w:rsidP="00C31DD3">
            <w:pPr>
              <w:spacing w:before="120" w:after="120"/>
              <w:jc w:val="both"/>
              <w:rPr>
                <w:szCs w:val="24"/>
                <w:lang w:bidi="ar-EG"/>
              </w:rPr>
            </w:pPr>
            <w:r w:rsidRPr="0081484C">
              <w:rPr>
                <w:szCs w:val="24"/>
                <w:lang w:bidi="ar-EG"/>
              </w:rPr>
              <w:t xml:space="preserve">19.1 </w:t>
            </w:r>
          </w:p>
          <w:p w14:paraId="03EE083E"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5DBEE7B9" w14:textId="77777777"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 </w:t>
            </w:r>
            <w:r w:rsidR="002B37CB">
              <w:rPr>
                <w:szCs w:val="24"/>
                <w:lang w:bidi="ar-EG"/>
              </w:rPr>
              <w:t xml:space="preserve">   </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14:paraId="7FCC7CB2" w14:textId="77777777" w:rsidR="006108D0" w:rsidRPr="006108D0" w:rsidRDefault="002B37CB" w:rsidP="002B37CB">
            <w:pPr>
              <w:spacing w:before="120" w:after="120"/>
              <w:ind w:left="703" w:hanging="261"/>
              <w:rPr>
                <w:szCs w:val="24"/>
                <w:lang w:bidi="ar-EG"/>
              </w:rPr>
            </w:pPr>
            <w:proofErr w:type="gramStart"/>
            <w:r>
              <w:rPr>
                <w:szCs w:val="24"/>
                <w:lang w:bidi="ar-EG"/>
              </w:rPr>
              <w:t>c</w:t>
            </w:r>
            <w:r w:rsidR="006108D0" w:rsidRPr="006108D0">
              <w:rPr>
                <w:szCs w:val="24"/>
                <w:lang w:bidi="ar-EG"/>
              </w:rPr>
              <w:t xml:space="preserve"> </w:t>
            </w:r>
            <w:r>
              <w:rPr>
                <w:szCs w:val="24"/>
                <w:lang w:bidi="ar-EG"/>
              </w:rPr>
              <w:t>.</w:t>
            </w:r>
            <w:proofErr w:type="gramEnd"/>
            <w:r>
              <w:rPr>
                <w:szCs w:val="24"/>
                <w:lang w:bidi="ar-EG"/>
              </w:rPr>
              <w:t xml:space="preserve">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14:paraId="62D8A65B" w14:textId="77777777"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 xml:space="preserve"> </w:t>
            </w:r>
            <w:r>
              <w:rPr>
                <w:szCs w:val="24"/>
                <w:lang w:bidi="ar-EG"/>
              </w:rPr>
              <w:t xml:space="preserve"> </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14:paraId="082509DF" w14:textId="77777777" w:rsidTr="00151021">
        <w:trPr>
          <w:trHeight w:val="586"/>
          <w:jc w:val="center"/>
        </w:trPr>
        <w:tc>
          <w:tcPr>
            <w:tcW w:w="1962" w:type="dxa"/>
            <w:shd w:val="clear" w:color="auto" w:fill="auto"/>
          </w:tcPr>
          <w:p w14:paraId="502B6E2F"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2D2EE5DB"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7B34C1CB"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31FB94A3"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1B820FDA"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67A6E17B"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0FF86FDB"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2FF78680" w14:textId="77777777" w:rsidTr="002969C7">
        <w:trPr>
          <w:trHeight w:val="586"/>
          <w:jc w:val="center"/>
        </w:trPr>
        <w:tc>
          <w:tcPr>
            <w:tcW w:w="2011" w:type="dxa"/>
            <w:shd w:val="clear" w:color="auto" w:fill="auto"/>
          </w:tcPr>
          <w:p w14:paraId="48E7CEBE"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7FF332F9"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1A8192D5" w14:textId="77777777" w:rsidTr="002969C7">
        <w:trPr>
          <w:trHeight w:val="586"/>
          <w:jc w:val="center"/>
        </w:trPr>
        <w:tc>
          <w:tcPr>
            <w:tcW w:w="2011" w:type="dxa"/>
            <w:shd w:val="clear" w:color="auto" w:fill="auto"/>
          </w:tcPr>
          <w:p w14:paraId="45EFA2B5"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1541DB2A"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13A92E23" w14:textId="77777777" w:rsidTr="002969C7">
        <w:trPr>
          <w:trHeight w:val="586"/>
          <w:jc w:val="center"/>
        </w:trPr>
        <w:tc>
          <w:tcPr>
            <w:tcW w:w="2011" w:type="dxa"/>
            <w:shd w:val="clear" w:color="auto" w:fill="auto"/>
          </w:tcPr>
          <w:p w14:paraId="77EAAE2C"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0128C20D"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2ED73680" w14:textId="77777777" w:rsidTr="002969C7">
        <w:trPr>
          <w:trHeight w:val="586"/>
          <w:jc w:val="center"/>
        </w:trPr>
        <w:tc>
          <w:tcPr>
            <w:tcW w:w="2011" w:type="dxa"/>
            <w:shd w:val="clear" w:color="auto" w:fill="auto"/>
          </w:tcPr>
          <w:p w14:paraId="5C5BBE25"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469A7715"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082A8533" w14:textId="77777777" w:rsidTr="002969C7">
        <w:trPr>
          <w:trHeight w:val="586"/>
          <w:jc w:val="center"/>
        </w:trPr>
        <w:tc>
          <w:tcPr>
            <w:tcW w:w="2011" w:type="dxa"/>
            <w:shd w:val="clear" w:color="auto" w:fill="auto"/>
          </w:tcPr>
          <w:p w14:paraId="1152861F"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25F020E4"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236575C8" w14:textId="77777777" w:rsidTr="002969C7">
        <w:trPr>
          <w:trHeight w:val="586"/>
          <w:jc w:val="center"/>
        </w:trPr>
        <w:tc>
          <w:tcPr>
            <w:tcW w:w="2011" w:type="dxa"/>
            <w:shd w:val="clear" w:color="auto" w:fill="auto"/>
          </w:tcPr>
          <w:p w14:paraId="6244BC1C"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01F15C10"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7C5AC720" w14:textId="77777777" w:rsidTr="002969C7">
        <w:trPr>
          <w:trHeight w:val="586"/>
          <w:jc w:val="center"/>
        </w:trPr>
        <w:tc>
          <w:tcPr>
            <w:tcW w:w="2011" w:type="dxa"/>
            <w:shd w:val="clear" w:color="auto" w:fill="auto"/>
          </w:tcPr>
          <w:p w14:paraId="06643455"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4D384D9C"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04064460"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7F79BD29"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419612EE" w14:textId="77777777" w:rsidR="0081484C" w:rsidRPr="008445F1" w:rsidRDefault="0081484C" w:rsidP="00D439F2">
      <w:pPr>
        <w:pStyle w:val="Heading2"/>
        <w:rPr>
          <w:rFonts w:ascii="Times New Roman" w:hAnsi="Times New Roman" w:cs="Times New Roman"/>
          <w:sz w:val="34"/>
          <w:szCs w:val="34"/>
          <w:lang w:bidi="ar-EG"/>
        </w:rPr>
      </w:pPr>
    </w:p>
    <w:p w14:paraId="35611B7D"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2631191A" w14:textId="77777777" w:rsidTr="00C856FF">
        <w:trPr>
          <w:trHeight w:val="586"/>
          <w:jc w:val="center"/>
        </w:trPr>
        <w:tc>
          <w:tcPr>
            <w:tcW w:w="1962" w:type="dxa"/>
            <w:shd w:val="clear" w:color="auto" w:fill="auto"/>
          </w:tcPr>
          <w:p w14:paraId="69685AE2"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63736D16"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5E2CCECA"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78060780"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1A5ABDD3"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08C43C5B" w14:textId="77777777" w:rsidTr="00C856FF">
        <w:trPr>
          <w:trHeight w:val="586"/>
          <w:jc w:val="center"/>
        </w:trPr>
        <w:tc>
          <w:tcPr>
            <w:tcW w:w="1962" w:type="dxa"/>
            <w:shd w:val="clear" w:color="auto" w:fill="auto"/>
          </w:tcPr>
          <w:p w14:paraId="449CBEEE"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4C558B0C"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47379C67" w14:textId="77777777" w:rsidTr="00C856FF">
        <w:trPr>
          <w:trHeight w:val="586"/>
          <w:jc w:val="center"/>
        </w:trPr>
        <w:tc>
          <w:tcPr>
            <w:tcW w:w="1962" w:type="dxa"/>
            <w:shd w:val="clear" w:color="auto" w:fill="auto"/>
          </w:tcPr>
          <w:p w14:paraId="6B4C1F3C"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62573921"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B77E719" w14:textId="77777777" w:rsidR="0081484C" w:rsidRPr="0081484C" w:rsidRDefault="0081484C" w:rsidP="0081484C">
      <w:pPr>
        <w:spacing w:before="120" w:after="120"/>
        <w:jc w:val="both"/>
        <w:rPr>
          <w:szCs w:val="24"/>
          <w:lang w:bidi="ar-EG"/>
        </w:rPr>
      </w:pPr>
    </w:p>
    <w:p w14:paraId="01E96F18" w14:textId="77777777" w:rsidR="0081484C" w:rsidRDefault="0081484C" w:rsidP="0081484C">
      <w:pPr>
        <w:spacing w:before="120" w:after="120"/>
        <w:jc w:val="both"/>
        <w:rPr>
          <w:szCs w:val="24"/>
          <w:lang w:bidi="ar-EG"/>
        </w:rPr>
      </w:pPr>
    </w:p>
    <w:p w14:paraId="7357AA5B" w14:textId="77777777" w:rsidR="00872D6D" w:rsidRPr="0081484C" w:rsidRDefault="00872D6D" w:rsidP="0081484C">
      <w:pPr>
        <w:spacing w:before="120" w:after="120"/>
        <w:jc w:val="both"/>
        <w:rPr>
          <w:szCs w:val="24"/>
          <w:lang w:bidi="ar-EG"/>
        </w:rPr>
      </w:pPr>
    </w:p>
    <w:p w14:paraId="052F5F93"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5538BAEE" w14:textId="77777777" w:rsidTr="00151021">
        <w:trPr>
          <w:trHeight w:val="586"/>
          <w:jc w:val="center"/>
        </w:trPr>
        <w:tc>
          <w:tcPr>
            <w:tcW w:w="1962" w:type="dxa"/>
            <w:shd w:val="clear" w:color="auto" w:fill="auto"/>
          </w:tcPr>
          <w:p w14:paraId="05722DD9"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08558E17"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78028C66" w14:textId="77777777" w:rsidTr="00151021">
        <w:trPr>
          <w:trHeight w:val="586"/>
          <w:jc w:val="center"/>
        </w:trPr>
        <w:tc>
          <w:tcPr>
            <w:tcW w:w="1962" w:type="dxa"/>
            <w:shd w:val="clear" w:color="auto" w:fill="auto"/>
          </w:tcPr>
          <w:p w14:paraId="7C682D99"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43AA516D"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14D1220A" w14:textId="77777777" w:rsidR="00616BAE" w:rsidRPr="00616BAE" w:rsidRDefault="00616BAE" w:rsidP="00616BAE">
      <w:pPr>
        <w:rPr>
          <w:lang w:bidi="ar-EG"/>
        </w:rPr>
      </w:pPr>
    </w:p>
    <w:p w14:paraId="36138C36" w14:textId="77777777" w:rsidR="0081484C" w:rsidRPr="008445F1" w:rsidRDefault="0081484C" w:rsidP="00D439F2">
      <w:pPr>
        <w:pStyle w:val="Heading2"/>
        <w:rPr>
          <w:rFonts w:ascii="Times New Roman" w:hAnsi="Times New Roman" w:cs="Times New Roman"/>
          <w:sz w:val="34"/>
          <w:szCs w:val="34"/>
          <w:lang w:bidi="ar-EG"/>
        </w:rPr>
      </w:pPr>
    </w:p>
    <w:p w14:paraId="26F6BE66" w14:textId="77777777" w:rsidR="0081484C" w:rsidRPr="0081484C" w:rsidRDefault="0081484C" w:rsidP="0081484C">
      <w:pPr>
        <w:spacing w:before="120" w:after="120"/>
        <w:jc w:val="both"/>
        <w:rPr>
          <w:szCs w:val="24"/>
          <w:lang w:bidi="ar-EG"/>
        </w:rPr>
      </w:pPr>
    </w:p>
    <w:p w14:paraId="62F30D2B" w14:textId="77777777" w:rsidR="006B6942" w:rsidRDefault="006B6942" w:rsidP="0081484C">
      <w:pPr>
        <w:spacing w:before="120" w:after="120"/>
        <w:jc w:val="both"/>
        <w:rPr>
          <w:szCs w:val="24"/>
          <w:lang w:bidi="ar-EG"/>
        </w:rPr>
      </w:pPr>
    </w:p>
    <w:p w14:paraId="214D1AB7"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30F58E21" w14:textId="77777777" w:rsidTr="00151021">
        <w:trPr>
          <w:trHeight w:val="586"/>
          <w:jc w:val="center"/>
        </w:trPr>
        <w:tc>
          <w:tcPr>
            <w:tcW w:w="1962" w:type="dxa"/>
            <w:shd w:val="clear" w:color="auto" w:fill="auto"/>
          </w:tcPr>
          <w:p w14:paraId="2606AE22"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6953050C"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0FD19340" w14:textId="77777777" w:rsidTr="00151021">
        <w:trPr>
          <w:trHeight w:val="586"/>
          <w:jc w:val="center"/>
        </w:trPr>
        <w:tc>
          <w:tcPr>
            <w:tcW w:w="1962" w:type="dxa"/>
            <w:shd w:val="clear" w:color="auto" w:fill="auto"/>
          </w:tcPr>
          <w:p w14:paraId="575A49A0"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3DC75D76"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245945A5"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1B186423" w14:textId="77777777" w:rsidTr="00151021">
        <w:trPr>
          <w:trHeight w:val="586"/>
          <w:jc w:val="center"/>
        </w:trPr>
        <w:tc>
          <w:tcPr>
            <w:tcW w:w="1962" w:type="dxa"/>
            <w:shd w:val="clear" w:color="auto" w:fill="auto"/>
          </w:tcPr>
          <w:p w14:paraId="760ABC96"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14F1CB7E"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7C477486" w14:textId="77777777" w:rsidTr="00151021">
        <w:trPr>
          <w:trHeight w:val="586"/>
          <w:jc w:val="center"/>
        </w:trPr>
        <w:tc>
          <w:tcPr>
            <w:tcW w:w="1962" w:type="dxa"/>
            <w:shd w:val="clear" w:color="auto" w:fill="auto"/>
          </w:tcPr>
          <w:p w14:paraId="11C65182"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031A3F3" w14:textId="77777777"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14:paraId="0B6B4BD7"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2E49312E"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48F06ACC" w14:textId="77777777"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14:paraId="4A3DEE6F"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44F10412"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6D360805"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4CDE8DB8"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10EFA6E3"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54E1FA2D"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1B3B0A86" w14:textId="77777777" w:rsidTr="00151021">
        <w:trPr>
          <w:trHeight w:val="586"/>
          <w:jc w:val="center"/>
        </w:trPr>
        <w:tc>
          <w:tcPr>
            <w:tcW w:w="1962" w:type="dxa"/>
            <w:shd w:val="clear" w:color="auto" w:fill="auto"/>
          </w:tcPr>
          <w:p w14:paraId="5C4E3343"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3F117179"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430F68CF"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3550ECB7" w14:textId="77777777" w:rsidTr="00922A4F">
        <w:trPr>
          <w:trHeight w:val="586"/>
          <w:jc w:val="center"/>
        </w:trPr>
        <w:tc>
          <w:tcPr>
            <w:tcW w:w="2408" w:type="dxa"/>
            <w:shd w:val="clear" w:color="auto" w:fill="auto"/>
          </w:tcPr>
          <w:p w14:paraId="41349488"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1932FC40"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5403EABB" w14:textId="77777777"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14:paraId="25B0FF18" w14:textId="77777777" w:rsidTr="00922A4F">
        <w:trPr>
          <w:trHeight w:val="586"/>
          <w:jc w:val="center"/>
        </w:trPr>
        <w:tc>
          <w:tcPr>
            <w:tcW w:w="2408" w:type="dxa"/>
            <w:shd w:val="clear" w:color="auto" w:fill="auto"/>
          </w:tcPr>
          <w:p w14:paraId="7C95E7B7"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1DE76360"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DC1225"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1DD042CB" w14:textId="77777777" w:rsidTr="00922A4F">
        <w:trPr>
          <w:trHeight w:val="586"/>
          <w:jc w:val="center"/>
        </w:trPr>
        <w:tc>
          <w:tcPr>
            <w:tcW w:w="2408" w:type="dxa"/>
            <w:shd w:val="clear" w:color="auto" w:fill="auto"/>
          </w:tcPr>
          <w:p w14:paraId="1236F38B"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6129DB55"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3F0746DE" w14:textId="77777777" w:rsidTr="00922A4F">
        <w:trPr>
          <w:trHeight w:val="586"/>
          <w:jc w:val="center"/>
        </w:trPr>
        <w:tc>
          <w:tcPr>
            <w:tcW w:w="2408" w:type="dxa"/>
            <w:shd w:val="clear" w:color="auto" w:fill="auto"/>
          </w:tcPr>
          <w:p w14:paraId="599F2356"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491B7FEB"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77D77324" w14:textId="77777777" w:rsidTr="00922A4F">
        <w:trPr>
          <w:trHeight w:val="586"/>
          <w:jc w:val="center"/>
        </w:trPr>
        <w:tc>
          <w:tcPr>
            <w:tcW w:w="2408" w:type="dxa"/>
            <w:shd w:val="clear" w:color="auto" w:fill="auto"/>
          </w:tcPr>
          <w:p w14:paraId="15368D17"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68CF680C"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0D2FE7FB" w14:textId="77777777" w:rsidTr="00922A4F">
        <w:trPr>
          <w:trHeight w:val="586"/>
          <w:jc w:val="center"/>
        </w:trPr>
        <w:tc>
          <w:tcPr>
            <w:tcW w:w="2408" w:type="dxa"/>
            <w:shd w:val="clear" w:color="auto" w:fill="auto"/>
          </w:tcPr>
          <w:p w14:paraId="1F6923AA"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14:paraId="1F8A06B4"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093EC56D" w14:textId="77777777" w:rsidTr="00922A4F">
        <w:trPr>
          <w:trHeight w:val="586"/>
          <w:jc w:val="center"/>
        </w:trPr>
        <w:tc>
          <w:tcPr>
            <w:tcW w:w="2408" w:type="dxa"/>
            <w:shd w:val="clear" w:color="auto" w:fill="auto"/>
          </w:tcPr>
          <w:p w14:paraId="01E351B1"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08C1AE0C"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2439D95F" w14:textId="77777777" w:rsidTr="00922A4F">
        <w:trPr>
          <w:trHeight w:val="586"/>
          <w:jc w:val="center"/>
        </w:trPr>
        <w:tc>
          <w:tcPr>
            <w:tcW w:w="2408" w:type="dxa"/>
            <w:shd w:val="clear" w:color="auto" w:fill="auto"/>
          </w:tcPr>
          <w:p w14:paraId="4828A082"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59A27578"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48815229"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5A54C942" w14:textId="77777777" w:rsidR="007D7012" w:rsidRDefault="001D4B74" w:rsidP="001D4B74">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01AD7D32" w14:textId="77777777" w:rsidTr="00151021">
        <w:trPr>
          <w:trHeight w:val="586"/>
          <w:jc w:val="center"/>
        </w:trPr>
        <w:tc>
          <w:tcPr>
            <w:tcW w:w="1962" w:type="dxa"/>
            <w:shd w:val="clear" w:color="auto" w:fill="auto"/>
          </w:tcPr>
          <w:p w14:paraId="01B9C837"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4F429449"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483F981A"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4ABAF749"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4216A760" w14:textId="77777777" w:rsidTr="00151021">
        <w:trPr>
          <w:trHeight w:val="586"/>
          <w:jc w:val="center"/>
        </w:trPr>
        <w:tc>
          <w:tcPr>
            <w:tcW w:w="1962" w:type="dxa"/>
            <w:shd w:val="clear" w:color="auto" w:fill="auto"/>
          </w:tcPr>
          <w:p w14:paraId="77A89A30"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1A301808"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7AE67BEB" w14:textId="77777777" w:rsidTr="00151021">
        <w:trPr>
          <w:trHeight w:val="586"/>
          <w:jc w:val="center"/>
        </w:trPr>
        <w:tc>
          <w:tcPr>
            <w:tcW w:w="1962" w:type="dxa"/>
            <w:shd w:val="clear" w:color="auto" w:fill="auto"/>
          </w:tcPr>
          <w:p w14:paraId="7A1FD7C0"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32A4E4B3"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14:paraId="16A882A2" w14:textId="77777777" w:rsidTr="00151021">
        <w:trPr>
          <w:trHeight w:val="586"/>
          <w:jc w:val="center"/>
        </w:trPr>
        <w:tc>
          <w:tcPr>
            <w:tcW w:w="1962" w:type="dxa"/>
            <w:shd w:val="clear" w:color="auto" w:fill="auto"/>
          </w:tcPr>
          <w:p w14:paraId="772CDEDA"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0F6E5466"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1852C3F0" w14:textId="77777777" w:rsidTr="00151021">
        <w:trPr>
          <w:trHeight w:val="586"/>
          <w:jc w:val="center"/>
        </w:trPr>
        <w:tc>
          <w:tcPr>
            <w:tcW w:w="1962" w:type="dxa"/>
            <w:shd w:val="clear" w:color="auto" w:fill="auto"/>
          </w:tcPr>
          <w:p w14:paraId="59A82F75"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4317498"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67A319D9" w14:textId="77777777" w:rsidTr="00966FDB">
        <w:trPr>
          <w:trHeight w:val="586"/>
          <w:jc w:val="center"/>
        </w:trPr>
        <w:tc>
          <w:tcPr>
            <w:tcW w:w="1962" w:type="dxa"/>
            <w:shd w:val="clear" w:color="auto" w:fill="auto"/>
          </w:tcPr>
          <w:p w14:paraId="3A338410"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655E244A"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6A983477" w14:textId="77777777" w:rsidTr="00151021">
        <w:trPr>
          <w:trHeight w:val="586"/>
          <w:jc w:val="center"/>
        </w:trPr>
        <w:tc>
          <w:tcPr>
            <w:tcW w:w="1962" w:type="dxa"/>
            <w:shd w:val="clear" w:color="auto" w:fill="auto"/>
          </w:tcPr>
          <w:p w14:paraId="77239A68"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BE77C4C"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6C21B6A8" w14:textId="77777777" w:rsidR="0081484C" w:rsidRPr="0081484C" w:rsidRDefault="0081484C" w:rsidP="0081484C">
      <w:pPr>
        <w:spacing w:before="120" w:after="120"/>
        <w:jc w:val="both"/>
        <w:rPr>
          <w:szCs w:val="24"/>
          <w:lang w:bidi="ar-EG"/>
        </w:rPr>
      </w:pPr>
    </w:p>
    <w:p w14:paraId="64694DC7"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0E8FE945" w14:textId="77777777" w:rsidTr="008536A4">
        <w:trPr>
          <w:trHeight w:val="586"/>
          <w:jc w:val="center"/>
        </w:trPr>
        <w:tc>
          <w:tcPr>
            <w:tcW w:w="2124" w:type="dxa"/>
            <w:gridSpan w:val="2"/>
            <w:shd w:val="clear" w:color="auto" w:fill="auto"/>
          </w:tcPr>
          <w:p w14:paraId="36D9CA26"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5C2CDB23"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3FDFA48F"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14:paraId="01B8C96F"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14:paraId="291465BE"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58C6BB5E" w14:textId="77777777" w:rsidTr="008536A4">
        <w:trPr>
          <w:trHeight w:val="586"/>
          <w:jc w:val="center"/>
        </w:trPr>
        <w:tc>
          <w:tcPr>
            <w:tcW w:w="2124" w:type="dxa"/>
            <w:gridSpan w:val="2"/>
            <w:shd w:val="clear" w:color="auto" w:fill="auto"/>
          </w:tcPr>
          <w:p w14:paraId="41F4ABDF"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2725F81"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5DB3BE45" w14:textId="77777777" w:rsidTr="008536A4">
        <w:trPr>
          <w:trHeight w:val="586"/>
          <w:jc w:val="center"/>
        </w:trPr>
        <w:tc>
          <w:tcPr>
            <w:tcW w:w="2124" w:type="dxa"/>
            <w:gridSpan w:val="2"/>
            <w:shd w:val="clear" w:color="auto" w:fill="auto"/>
          </w:tcPr>
          <w:p w14:paraId="5B0EE761"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5CF5318" w14:textId="77777777"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14:paraId="0F9576C0" w14:textId="77777777" w:rsidTr="008536A4">
        <w:trPr>
          <w:trHeight w:val="586"/>
          <w:jc w:val="center"/>
        </w:trPr>
        <w:tc>
          <w:tcPr>
            <w:tcW w:w="2124" w:type="dxa"/>
            <w:gridSpan w:val="2"/>
            <w:shd w:val="clear" w:color="auto" w:fill="auto"/>
          </w:tcPr>
          <w:p w14:paraId="53975540"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FAE5F93"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6CB0D6D3" w14:textId="77777777" w:rsidTr="008536A4">
        <w:trPr>
          <w:trHeight w:val="586"/>
          <w:jc w:val="center"/>
        </w:trPr>
        <w:tc>
          <w:tcPr>
            <w:tcW w:w="2124" w:type="dxa"/>
            <w:gridSpan w:val="2"/>
            <w:shd w:val="clear" w:color="auto" w:fill="auto"/>
          </w:tcPr>
          <w:p w14:paraId="73F97066"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4359F24A"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14386354" w14:textId="77777777" w:rsidTr="008536A4">
        <w:trPr>
          <w:trHeight w:val="586"/>
          <w:jc w:val="center"/>
        </w:trPr>
        <w:tc>
          <w:tcPr>
            <w:tcW w:w="2124" w:type="dxa"/>
            <w:gridSpan w:val="2"/>
            <w:shd w:val="clear" w:color="auto" w:fill="auto"/>
          </w:tcPr>
          <w:p w14:paraId="572E439A"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24E45AF7"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67827E69"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270E9B65" w14:textId="77777777" w:rsidTr="008536A4">
        <w:trPr>
          <w:trHeight w:val="586"/>
          <w:jc w:val="center"/>
        </w:trPr>
        <w:tc>
          <w:tcPr>
            <w:tcW w:w="2124" w:type="dxa"/>
            <w:gridSpan w:val="2"/>
            <w:shd w:val="clear" w:color="auto" w:fill="auto"/>
          </w:tcPr>
          <w:p w14:paraId="5247578B"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15F65B05"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27EE52FE" w14:textId="77777777" w:rsidTr="00151021">
        <w:trPr>
          <w:gridAfter w:val="1"/>
          <w:wAfter w:w="162" w:type="dxa"/>
          <w:trHeight w:val="586"/>
          <w:jc w:val="center"/>
        </w:trPr>
        <w:tc>
          <w:tcPr>
            <w:tcW w:w="1962" w:type="dxa"/>
            <w:shd w:val="clear" w:color="auto" w:fill="auto"/>
          </w:tcPr>
          <w:p w14:paraId="766C3D97"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3183CA22"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4B392563" w14:textId="77777777" w:rsidTr="00151021">
        <w:trPr>
          <w:gridAfter w:val="1"/>
          <w:wAfter w:w="162" w:type="dxa"/>
          <w:trHeight w:val="586"/>
          <w:jc w:val="center"/>
        </w:trPr>
        <w:tc>
          <w:tcPr>
            <w:tcW w:w="1962" w:type="dxa"/>
            <w:shd w:val="clear" w:color="auto" w:fill="auto"/>
          </w:tcPr>
          <w:p w14:paraId="7CF2AF8A"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0545361A"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A5C2BAB"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739E3D2C" w14:textId="77777777" w:rsidTr="00F33AD8">
        <w:trPr>
          <w:gridAfter w:val="1"/>
          <w:wAfter w:w="131" w:type="dxa"/>
          <w:trHeight w:val="586"/>
          <w:jc w:val="center"/>
        </w:trPr>
        <w:tc>
          <w:tcPr>
            <w:tcW w:w="1973" w:type="dxa"/>
            <w:shd w:val="clear" w:color="auto" w:fill="auto"/>
          </w:tcPr>
          <w:p w14:paraId="6D041DC1"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51F65EC3"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59DED2E8" w14:textId="77777777" w:rsidTr="00F33AD8">
        <w:trPr>
          <w:gridAfter w:val="1"/>
          <w:wAfter w:w="131" w:type="dxa"/>
          <w:trHeight w:val="586"/>
          <w:jc w:val="center"/>
        </w:trPr>
        <w:tc>
          <w:tcPr>
            <w:tcW w:w="1973" w:type="dxa"/>
            <w:shd w:val="clear" w:color="auto" w:fill="auto"/>
          </w:tcPr>
          <w:p w14:paraId="189DB520"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753A5514"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61657D06" w14:textId="77777777" w:rsidTr="00F33AD8">
        <w:trPr>
          <w:gridAfter w:val="1"/>
          <w:wAfter w:w="131" w:type="dxa"/>
          <w:trHeight w:val="586"/>
          <w:jc w:val="center"/>
        </w:trPr>
        <w:tc>
          <w:tcPr>
            <w:tcW w:w="1973" w:type="dxa"/>
            <w:shd w:val="clear" w:color="auto" w:fill="auto"/>
          </w:tcPr>
          <w:p w14:paraId="544DE4D3"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4B5044A0"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14:paraId="52711DD2" w14:textId="77777777" w:rsidTr="00F33AD8">
        <w:trPr>
          <w:gridAfter w:val="1"/>
          <w:wAfter w:w="131" w:type="dxa"/>
          <w:trHeight w:val="586"/>
          <w:jc w:val="center"/>
        </w:trPr>
        <w:tc>
          <w:tcPr>
            <w:tcW w:w="1973" w:type="dxa"/>
            <w:shd w:val="clear" w:color="auto" w:fill="auto"/>
          </w:tcPr>
          <w:p w14:paraId="0D7A334A"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240E44C6"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72B368D0" w14:textId="77777777" w:rsidTr="00F33AD8">
        <w:trPr>
          <w:gridAfter w:val="1"/>
          <w:wAfter w:w="131" w:type="dxa"/>
          <w:trHeight w:val="586"/>
          <w:jc w:val="center"/>
        </w:trPr>
        <w:tc>
          <w:tcPr>
            <w:tcW w:w="1973" w:type="dxa"/>
            <w:shd w:val="clear" w:color="auto" w:fill="auto"/>
          </w:tcPr>
          <w:p w14:paraId="5891DC7A"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6EC41054" w14:textId="77777777"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14:paraId="50380CA2" w14:textId="77777777" w:rsidTr="00F33AD8">
        <w:trPr>
          <w:trHeight w:val="586"/>
          <w:jc w:val="center"/>
        </w:trPr>
        <w:tc>
          <w:tcPr>
            <w:tcW w:w="2104" w:type="dxa"/>
            <w:gridSpan w:val="2"/>
            <w:shd w:val="clear" w:color="auto" w:fill="auto"/>
          </w:tcPr>
          <w:p w14:paraId="67C8EEF8"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2284803B"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65B1AED0" w14:textId="77777777" w:rsidTr="00F33AD8">
        <w:trPr>
          <w:trHeight w:val="586"/>
          <w:jc w:val="center"/>
        </w:trPr>
        <w:tc>
          <w:tcPr>
            <w:tcW w:w="2104" w:type="dxa"/>
            <w:gridSpan w:val="2"/>
            <w:shd w:val="clear" w:color="auto" w:fill="auto"/>
          </w:tcPr>
          <w:p w14:paraId="11497B58"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B0DA64D"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7013ACA0" w14:textId="77777777" w:rsidTr="00F33AD8">
        <w:trPr>
          <w:trHeight w:val="586"/>
          <w:jc w:val="center"/>
        </w:trPr>
        <w:tc>
          <w:tcPr>
            <w:tcW w:w="2104" w:type="dxa"/>
            <w:gridSpan w:val="2"/>
            <w:shd w:val="clear" w:color="auto" w:fill="auto"/>
          </w:tcPr>
          <w:p w14:paraId="6C8C4F68"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5DCF2D8F"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63C4AF95" w14:textId="77777777" w:rsidTr="00F33AD8">
        <w:trPr>
          <w:trHeight w:val="586"/>
          <w:jc w:val="center"/>
        </w:trPr>
        <w:tc>
          <w:tcPr>
            <w:tcW w:w="2104" w:type="dxa"/>
            <w:gridSpan w:val="2"/>
            <w:shd w:val="clear" w:color="auto" w:fill="auto"/>
          </w:tcPr>
          <w:p w14:paraId="3DD2629F"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4B1E4833"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2B01FA6D" w14:textId="77777777" w:rsidTr="00F33AD8">
        <w:trPr>
          <w:trHeight w:val="586"/>
          <w:jc w:val="center"/>
        </w:trPr>
        <w:tc>
          <w:tcPr>
            <w:tcW w:w="2104" w:type="dxa"/>
            <w:gridSpan w:val="2"/>
            <w:shd w:val="clear" w:color="auto" w:fill="auto"/>
          </w:tcPr>
          <w:p w14:paraId="0B90C5EB"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4C05733B"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08227461" w14:textId="77777777"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2CD76DD4"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5F9D2785"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78AACAF5" w14:textId="77777777" w:rsidTr="00F33AD8">
        <w:trPr>
          <w:trHeight w:val="586"/>
          <w:jc w:val="center"/>
        </w:trPr>
        <w:tc>
          <w:tcPr>
            <w:tcW w:w="2104" w:type="dxa"/>
            <w:gridSpan w:val="2"/>
            <w:shd w:val="clear" w:color="auto" w:fill="auto"/>
          </w:tcPr>
          <w:p w14:paraId="05F0EAAA"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06671EAE"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14:paraId="3D109F0D"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41B28526" w14:textId="77777777" w:rsidR="00C3724C" w:rsidRPr="0081484C" w:rsidRDefault="00C3724C" w:rsidP="00EA10CC">
            <w:pPr>
              <w:spacing w:before="120" w:after="120"/>
              <w:jc w:val="both"/>
              <w:rPr>
                <w:szCs w:val="24"/>
                <w:lang w:bidi="ar-EG"/>
              </w:rPr>
            </w:pPr>
          </w:p>
        </w:tc>
      </w:tr>
      <w:tr w:rsidR="00C3724C" w:rsidRPr="00151021" w14:paraId="3B8F42B6" w14:textId="77777777" w:rsidTr="00F33AD8">
        <w:trPr>
          <w:trHeight w:val="586"/>
          <w:jc w:val="center"/>
        </w:trPr>
        <w:tc>
          <w:tcPr>
            <w:tcW w:w="2104" w:type="dxa"/>
            <w:gridSpan w:val="2"/>
            <w:shd w:val="clear" w:color="auto" w:fill="auto"/>
          </w:tcPr>
          <w:p w14:paraId="4B391622"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6812FD60"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14:paraId="01FF1D1B" w14:textId="77777777"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14:paraId="330C583F"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7BA22EA5"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17E464E8" w14:textId="77777777" w:rsidR="006724DD" w:rsidRDefault="006724DD" w:rsidP="0081484C">
      <w:pPr>
        <w:spacing w:before="120" w:after="120"/>
        <w:jc w:val="both"/>
        <w:rPr>
          <w:szCs w:val="24"/>
          <w:lang w:bidi="ar-EG"/>
        </w:rPr>
      </w:pPr>
    </w:p>
    <w:p w14:paraId="2FFFE097"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72C17D8B" w14:textId="77777777" w:rsidTr="00C856FF">
        <w:trPr>
          <w:trHeight w:val="586"/>
          <w:jc w:val="center"/>
        </w:trPr>
        <w:tc>
          <w:tcPr>
            <w:tcW w:w="1962" w:type="dxa"/>
            <w:shd w:val="clear" w:color="auto" w:fill="auto"/>
          </w:tcPr>
          <w:p w14:paraId="0657BF33"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6F4EBFCC"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14:paraId="3B20DEC2"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770E96CF" w14:textId="6CF46CBA" w:rsidR="00CA7EA7" w:rsidRPr="0081484C" w:rsidRDefault="00CA7EA7" w:rsidP="00D242C2">
            <w:pPr>
              <w:spacing w:before="120" w:after="120"/>
              <w:jc w:val="both"/>
              <w:rPr>
                <w:szCs w:val="24"/>
                <w:lang w:bidi="ar-EG"/>
              </w:rPr>
            </w:pPr>
            <w:r w:rsidRPr="0081484C">
              <w:rPr>
                <w:szCs w:val="24"/>
                <w:lang w:bidi="ar-EG"/>
              </w:rPr>
              <w:tab/>
              <w:t>Project or Tender: [</w:t>
            </w:r>
            <w:r w:rsidR="00D242C2" w:rsidRPr="00D242C2">
              <w:rPr>
                <w:b/>
                <w:bCs/>
                <w:i/>
                <w:iCs/>
                <w:szCs w:val="24"/>
                <w:shd w:val="clear" w:color="auto" w:fill="FFFF00"/>
                <w:lang w:bidi="ar-EG"/>
              </w:rPr>
              <w:t>flow Cytometer Devices</w:t>
            </w:r>
            <w:r w:rsidRPr="0081484C">
              <w:rPr>
                <w:szCs w:val="24"/>
                <w:lang w:bidi="ar-EG"/>
              </w:rPr>
              <w:t>]</w:t>
            </w:r>
          </w:p>
          <w:p w14:paraId="05BC7758" w14:textId="48FFB700"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rPr>
              <w:t>3</w:t>
            </w:r>
            <w:r w:rsidR="00F04A57" w:rsidRPr="00F04A57">
              <w:rPr>
                <w:rFonts w:ascii="Arial" w:hAnsi="Arial" w:cs="Arial"/>
                <w:sz w:val="28"/>
                <w:szCs w:val="28"/>
                <w:highlight w:val="yellow"/>
                <w:lang w:val="en-GB"/>
              </w:rPr>
              <w:t>/</w:t>
            </w:r>
            <w:r w:rsidR="00D242C2">
              <w:rPr>
                <w:rFonts w:ascii="Arial" w:hAnsi="Arial" w:cs="Arial"/>
                <w:sz w:val="28"/>
                <w:szCs w:val="28"/>
                <w:highlight w:val="yellow"/>
                <w:lang w:val="en-GB"/>
              </w:rPr>
              <w:t>24</w:t>
            </w:r>
            <w:r w:rsidR="004D149D">
              <w:rPr>
                <w:rFonts w:ascii="Arial" w:hAnsi="Arial" w:cs="Arial"/>
                <w:sz w:val="28"/>
                <w:szCs w:val="28"/>
                <w:highlight w:val="yellow"/>
                <w:lang w:val="en-GB"/>
              </w:rPr>
              <w:t>A</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14:paraId="2A3B0D10"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3670EB17" w14:textId="77777777"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24F7A7C0" w14:textId="77777777" w:rsidR="00F04A57" w:rsidRPr="00F04A57" w:rsidRDefault="00F04A57" w:rsidP="00F04A57">
            <w:pPr>
              <w:ind w:right="-14"/>
              <w:jc w:val="both"/>
              <w:rPr>
                <w:rFonts w:ascii="Arial" w:hAnsi="Arial" w:cs="Arial"/>
                <w:sz w:val="28"/>
                <w:szCs w:val="28"/>
                <w:lang w:val="en-GB"/>
              </w:rPr>
            </w:pPr>
          </w:p>
          <w:p w14:paraId="4BEB34C9" w14:textId="7868CADF"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w:t>
            </w:r>
            <w:r w:rsidR="00A55752">
              <w:rPr>
                <w:rFonts w:ascii="Arial" w:hAnsi="Arial" w:cs="Arial"/>
                <w:sz w:val="28"/>
                <w:szCs w:val="28"/>
                <w:highlight w:val="yellow"/>
                <w:shd w:val="clear" w:color="auto" w:fill="FFFF00"/>
                <w:lang w:val="en-GB"/>
              </w:rPr>
              <w:t>3</w:t>
            </w:r>
            <w:r w:rsidRPr="00F04A57">
              <w:rPr>
                <w:rFonts w:ascii="Arial" w:hAnsi="Arial" w:cs="Arial"/>
                <w:sz w:val="28"/>
                <w:szCs w:val="28"/>
                <w:highlight w:val="yellow"/>
                <w:lang w:val="en-GB"/>
              </w:rPr>
              <w:t>/</w:t>
            </w:r>
            <w:r w:rsidR="00D242C2">
              <w:rPr>
                <w:rFonts w:ascii="Arial" w:hAnsi="Arial" w:cs="Arial"/>
                <w:sz w:val="28"/>
                <w:szCs w:val="28"/>
                <w:lang w:val="en-GB"/>
              </w:rPr>
              <w:t>24</w:t>
            </w:r>
            <w:proofErr w:type="gramStart"/>
            <w:r w:rsidR="004D149D">
              <w:rPr>
                <w:rFonts w:ascii="Arial" w:hAnsi="Arial" w:cs="Arial"/>
                <w:sz w:val="28"/>
                <w:szCs w:val="28"/>
                <w:lang w:val="en-GB"/>
              </w:rPr>
              <w:t>A</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14:paraId="1954DA2A"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67423A3F" w14:textId="77777777" w:rsidR="008024C5" w:rsidRPr="008024C5" w:rsidRDefault="00CA7EA7" w:rsidP="00CA7EA7">
            <w:pPr>
              <w:spacing w:before="120" w:after="120"/>
              <w:jc w:val="both"/>
              <w:rPr>
                <w:szCs w:val="24"/>
                <w:lang w:bidi="ar-EG"/>
              </w:rPr>
            </w:pPr>
            <w:r>
              <w:rPr>
                <w:szCs w:val="24"/>
                <w:lang w:bidi="ar-EG"/>
              </w:rPr>
              <w:t>]</w:t>
            </w:r>
          </w:p>
        </w:tc>
      </w:tr>
    </w:tbl>
    <w:p w14:paraId="03FA249A" w14:textId="77777777" w:rsidR="008024C5" w:rsidRDefault="008024C5" w:rsidP="006724DD">
      <w:pPr>
        <w:spacing w:before="120" w:after="120"/>
        <w:jc w:val="center"/>
        <w:rPr>
          <w:b/>
          <w:bCs/>
          <w:sz w:val="34"/>
          <w:szCs w:val="34"/>
          <w:lang w:bidi="ar-EG"/>
        </w:rPr>
      </w:pPr>
    </w:p>
    <w:p w14:paraId="2E5AD906" w14:textId="77777777" w:rsidR="0021746D" w:rsidRDefault="0021746D" w:rsidP="006724DD">
      <w:pPr>
        <w:spacing w:before="120" w:after="120"/>
        <w:jc w:val="center"/>
        <w:rPr>
          <w:b/>
          <w:bCs/>
          <w:sz w:val="34"/>
          <w:szCs w:val="34"/>
          <w:lang w:bidi="ar-EG"/>
        </w:rPr>
      </w:pPr>
    </w:p>
    <w:p w14:paraId="6E44940B" w14:textId="77777777" w:rsidR="0021746D" w:rsidRDefault="0021746D" w:rsidP="006724DD">
      <w:pPr>
        <w:spacing w:before="120" w:after="120"/>
        <w:jc w:val="center"/>
        <w:rPr>
          <w:b/>
          <w:bCs/>
          <w:sz w:val="34"/>
          <w:szCs w:val="34"/>
          <w:lang w:bidi="ar-EG"/>
        </w:rPr>
      </w:pPr>
    </w:p>
    <w:p w14:paraId="57F0542B" w14:textId="77777777" w:rsidR="0021746D" w:rsidRDefault="0021746D" w:rsidP="006724DD">
      <w:pPr>
        <w:spacing w:before="120" w:after="120"/>
        <w:jc w:val="center"/>
        <w:rPr>
          <w:b/>
          <w:bCs/>
          <w:sz w:val="34"/>
          <w:szCs w:val="34"/>
          <w:lang w:bidi="ar-EG"/>
        </w:rPr>
      </w:pPr>
    </w:p>
    <w:p w14:paraId="39D9DE4C" w14:textId="77777777" w:rsidR="0021746D" w:rsidRDefault="0021746D" w:rsidP="006724DD">
      <w:pPr>
        <w:spacing w:before="120" w:after="120"/>
        <w:jc w:val="center"/>
        <w:rPr>
          <w:b/>
          <w:bCs/>
          <w:sz w:val="34"/>
          <w:szCs w:val="34"/>
          <w:lang w:bidi="ar-EG"/>
        </w:rPr>
      </w:pPr>
    </w:p>
    <w:p w14:paraId="7631D9EE" w14:textId="77777777" w:rsidR="0021746D" w:rsidRDefault="0021746D" w:rsidP="006724DD">
      <w:pPr>
        <w:spacing w:before="120" w:after="120"/>
        <w:jc w:val="center"/>
        <w:rPr>
          <w:b/>
          <w:bCs/>
          <w:sz w:val="34"/>
          <w:szCs w:val="34"/>
          <w:lang w:bidi="ar-EG"/>
        </w:rPr>
      </w:pPr>
    </w:p>
    <w:p w14:paraId="718274DF" w14:textId="77777777" w:rsidR="0021746D" w:rsidRDefault="0021746D" w:rsidP="006724DD">
      <w:pPr>
        <w:spacing w:before="120" w:after="120"/>
        <w:jc w:val="center"/>
        <w:rPr>
          <w:b/>
          <w:bCs/>
          <w:sz w:val="34"/>
          <w:szCs w:val="34"/>
          <w:lang w:bidi="ar-EG"/>
        </w:rPr>
      </w:pPr>
    </w:p>
    <w:p w14:paraId="34CA8121" w14:textId="77777777" w:rsidR="0021746D" w:rsidRDefault="0021746D" w:rsidP="006724DD">
      <w:pPr>
        <w:spacing w:before="120" w:after="120"/>
        <w:jc w:val="center"/>
        <w:rPr>
          <w:b/>
          <w:bCs/>
          <w:sz w:val="34"/>
          <w:szCs w:val="34"/>
          <w:lang w:bidi="ar-EG"/>
        </w:rPr>
      </w:pPr>
    </w:p>
    <w:p w14:paraId="57C89B0A" w14:textId="77777777" w:rsidR="0021746D" w:rsidRPr="006724DD" w:rsidRDefault="0021746D" w:rsidP="006724DD">
      <w:pPr>
        <w:spacing w:before="120" w:after="120"/>
        <w:jc w:val="center"/>
        <w:rPr>
          <w:b/>
          <w:bCs/>
          <w:sz w:val="34"/>
          <w:szCs w:val="34"/>
          <w:lang w:bidi="ar-EG"/>
        </w:rPr>
      </w:pPr>
    </w:p>
    <w:p w14:paraId="45F0B67C" w14:textId="77777777" w:rsidR="0081484C" w:rsidRPr="0081484C" w:rsidRDefault="0081484C" w:rsidP="0081484C">
      <w:pPr>
        <w:spacing w:before="120" w:after="120"/>
        <w:jc w:val="both"/>
        <w:rPr>
          <w:szCs w:val="24"/>
          <w:lang w:bidi="ar-EG"/>
        </w:rPr>
      </w:pPr>
    </w:p>
    <w:p w14:paraId="3E958372"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1D3A9E1E" w14:textId="77777777" w:rsidTr="00C856FF">
        <w:trPr>
          <w:trHeight w:val="586"/>
          <w:jc w:val="center"/>
        </w:trPr>
        <w:tc>
          <w:tcPr>
            <w:tcW w:w="1962" w:type="dxa"/>
            <w:shd w:val="clear" w:color="auto" w:fill="auto"/>
          </w:tcPr>
          <w:p w14:paraId="08E0826F"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27F8A3E2" w14:textId="58F75663"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4D149D">
              <w:rPr>
                <w:rFonts w:ascii="Arial" w:hAnsi="Arial" w:cs="Arial"/>
                <w:sz w:val="28"/>
                <w:szCs w:val="28"/>
                <w:shd w:val="clear" w:color="auto" w:fill="FFFF00"/>
                <w:lang w:val="en-GB"/>
              </w:rPr>
              <w:t>PH . Ahmed Ramzi Jabar</w:t>
            </w:r>
            <w:proofErr w:type="gramStart"/>
            <w:r w:rsidR="008C5FD4" w:rsidRPr="00966FDB">
              <w:rPr>
                <w:rFonts w:ascii="Arial" w:hAnsi="Arial" w:cs="Arial"/>
                <w:sz w:val="28"/>
                <w:szCs w:val="28"/>
                <w:lang w:val="en-GB"/>
              </w:rPr>
              <w:t>)</w:t>
            </w:r>
            <w:r w:rsidR="001201C8" w:rsidRPr="00966FDB">
              <w:rPr>
                <w:szCs w:val="24"/>
                <w:lang w:bidi="ar-EG"/>
              </w:rPr>
              <w:t xml:space="preserve"> ]</w:t>
            </w:r>
            <w:proofErr w:type="gramEnd"/>
            <w:r w:rsidR="001201C8" w:rsidRPr="00966FDB">
              <w:rPr>
                <w:szCs w:val="24"/>
                <w:lang w:bidi="ar-EG"/>
              </w:rPr>
              <w:t>.</w:t>
            </w:r>
            <w:r w:rsidR="008C5FD4" w:rsidRPr="00966FDB">
              <w:rPr>
                <w:szCs w:val="24"/>
                <w:lang w:bidi="ar-EG"/>
              </w:rPr>
              <w:t xml:space="preserve"> </w:t>
            </w:r>
          </w:p>
          <w:p w14:paraId="08B3DA7D" w14:textId="77777777"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14:paraId="76D1A887"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643B28F2"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4C9EA6F4"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14:paraId="7D77ACB6"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14:paraId="7329CCA8" w14:textId="00E810FA"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3F3727">
              <w:rPr>
                <w:rFonts w:ascii="Arial" w:hAnsi="Arial" w:cs="Arial"/>
                <w:sz w:val="28"/>
                <w:szCs w:val="28"/>
                <w:highlight w:val="yellow"/>
                <w:lang w:val="en-GB"/>
              </w:rPr>
              <w:t xml:space="preserve"> </w:t>
            </w:r>
            <w:proofErr w:type="gramEnd"/>
            <w:r w:rsidR="006564DB">
              <w:rPr>
                <w:rFonts w:ascii="Arial" w:hAnsi="Arial" w:cs="Arial"/>
                <w:sz w:val="28"/>
                <w:szCs w:val="28"/>
                <w:highlight w:val="yellow"/>
                <w:lang w:val="en-GB"/>
              </w:rPr>
              <w:t xml:space="preserve"> </w:t>
            </w:r>
            <w:r w:rsidR="00F16AF7">
              <w:rPr>
                <w:rFonts w:ascii="Arial" w:hAnsi="Arial" w:cs="Arial"/>
                <w:sz w:val="28"/>
                <w:szCs w:val="28"/>
                <w:highlight w:val="yellow"/>
              </w:rPr>
              <w:t>23</w:t>
            </w:r>
            <w:r w:rsidR="003F3727">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  </w:t>
            </w:r>
            <w:r w:rsidR="006564DB">
              <w:rPr>
                <w:rFonts w:ascii="Arial" w:hAnsi="Arial" w:cs="Arial"/>
                <w:sz w:val="28"/>
                <w:szCs w:val="28"/>
                <w:highlight w:val="yellow"/>
                <w:lang w:val="en-GB"/>
              </w:rPr>
              <w:t xml:space="preserve"> </w:t>
            </w:r>
            <w:r w:rsidR="004D149D">
              <w:rPr>
                <w:rFonts w:ascii="Arial" w:hAnsi="Arial" w:cs="Arial"/>
                <w:sz w:val="28"/>
                <w:szCs w:val="28"/>
                <w:highlight w:val="yellow"/>
                <w:lang w:val="en-GB"/>
              </w:rPr>
              <w:t>8</w:t>
            </w:r>
            <w:r w:rsidR="006564DB">
              <w:rPr>
                <w:rFonts w:ascii="Arial" w:hAnsi="Arial" w:cs="Arial"/>
                <w:sz w:val="28"/>
                <w:szCs w:val="28"/>
                <w:highlight w:val="yellow"/>
                <w:lang w:val="en-GB"/>
              </w:rPr>
              <w:t xml:space="preserve"> </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w:t>
            </w:r>
            <w:r w:rsidR="00D06C88">
              <w:rPr>
                <w:rFonts w:ascii="Arial" w:hAnsi="Arial" w:cs="Arial"/>
                <w:sz w:val="28"/>
                <w:szCs w:val="28"/>
                <w:highlight w:val="yellow"/>
                <w:lang w:val="en-GB"/>
              </w:rPr>
              <w:t>2023</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14:paraId="259D43B1" w14:textId="77777777" w:rsidR="00CA7EA7" w:rsidRPr="00151021" w:rsidRDefault="00CA7EA7" w:rsidP="00CA7EA7">
            <w:pPr>
              <w:spacing w:before="120" w:after="120"/>
              <w:jc w:val="both"/>
              <w:rPr>
                <w:szCs w:val="24"/>
                <w:lang w:bidi="ar-EG"/>
              </w:rPr>
            </w:pPr>
          </w:p>
        </w:tc>
      </w:tr>
    </w:tbl>
    <w:p w14:paraId="6CD09CF1" w14:textId="77777777" w:rsidR="00CA7EA7" w:rsidRPr="00AA3234" w:rsidRDefault="00CA7EA7" w:rsidP="00AA3234">
      <w:pPr>
        <w:spacing w:before="120" w:after="120"/>
        <w:jc w:val="center"/>
        <w:rPr>
          <w:b/>
          <w:bCs/>
          <w:sz w:val="34"/>
          <w:szCs w:val="34"/>
          <w:lang w:bidi="ar-EG"/>
        </w:rPr>
      </w:pPr>
    </w:p>
    <w:p w14:paraId="1A21C4A9" w14:textId="77777777" w:rsidR="0081484C" w:rsidRPr="008445F1" w:rsidRDefault="0081484C" w:rsidP="00AA3234">
      <w:pPr>
        <w:spacing w:before="120" w:after="120"/>
        <w:jc w:val="both"/>
        <w:rPr>
          <w:szCs w:val="24"/>
          <w:lang w:bidi="ar-EG"/>
        </w:rPr>
      </w:pPr>
    </w:p>
    <w:p w14:paraId="1C824BA8" w14:textId="77777777" w:rsidR="00AA3234" w:rsidRDefault="00AA3234" w:rsidP="0081484C">
      <w:pPr>
        <w:spacing w:before="120" w:after="120"/>
        <w:jc w:val="both"/>
        <w:rPr>
          <w:szCs w:val="24"/>
          <w:lang w:bidi="ar-EG"/>
        </w:rPr>
      </w:pPr>
    </w:p>
    <w:p w14:paraId="4D9D31B7" w14:textId="77777777" w:rsidR="00916F95" w:rsidRDefault="00916F95" w:rsidP="0021746D">
      <w:pPr>
        <w:spacing w:before="120" w:after="120"/>
        <w:jc w:val="center"/>
        <w:rPr>
          <w:b/>
          <w:bCs/>
          <w:sz w:val="34"/>
          <w:szCs w:val="34"/>
          <w:lang w:bidi="ar-EG"/>
        </w:rPr>
      </w:pPr>
    </w:p>
    <w:p w14:paraId="22891079" w14:textId="77777777" w:rsidR="00916F95" w:rsidRDefault="00916F95" w:rsidP="0021746D">
      <w:pPr>
        <w:spacing w:before="120" w:after="120"/>
        <w:jc w:val="center"/>
        <w:rPr>
          <w:b/>
          <w:bCs/>
          <w:sz w:val="34"/>
          <w:szCs w:val="34"/>
          <w:lang w:bidi="ar-EG"/>
        </w:rPr>
      </w:pPr>
    </w:p>
    <w:p w14:paraId="7F49C75F" w14:textId="77777777" w:rsidR="00916F95" w:rsidRDefault="00916F95" w:rsidP="0021746D">
      <w:pPr>
        <w:spacing w:before="120" w:after="120"/>
        <w:jc w:val="center"/>
        <w:rPr>
          <w:b/>
          <w:bCs/>
          <w:sz w:val="34"/>
          <w:szCs w:val="34"/>
          <w:lang w:bidi="ar-EG"/>
        </w:rPr>
      </w:pPr>
    </w:p>
    <w:p w14:paraId="4C728A69" w14:textId="77777777" w:rsidR="00916F95" w:rsidRDefault="00F576CD" w:rsidP="0021746D">
      <w:pPr>
        <w:spacing w:before="120" w:after="120"/>
        <w:jc w:val="center"/>
        <w:rPr>
          <w:b/>
          <w:bCs/>
          <w:sz w:val="34"/>
          <w:szCs w:val="34"/>
          <w:lang w:bidi="ar-EG"/>
        </w:rPr>
      </w:pPr>
      <w:r>
        <w:rPr>
          <w:b/>
          <w:bCs/>
          <w:sz w:val="34"/>
          <w:szCs w:val="34"/>
          <w:lang w:bidi="ar-EG"/>
        </w:rPr>
        <w:br w:type="page"/>
      </w:r>
    </w:p>
    <w:p w14:paraId="6134C492" w14:textId="77777777" w:rsidR="00916F95" w:rsidRDefault="00916F95" w:rsidP="0021746D">
      <w:pPr>
        <w:spacing w:before="120" w:after="120"/>
        <w:jc w:val="center"/>
        <w:rPr>
          <w:b/>
          <w:bCs/>
          <w:sz w:val="34"/>
          <w:szCs w:val="34"/>
          <w:lang w:bidi="ar-EG"/>
        </w:rPr>
      </w:pPr>
    </w:p>
    <w:p w14:paraId="4065FA7E" w14:textId="77777777" w:rsidR="00916F95" w:rsidRDefault="00916F95" w:rsidP="0021746D">
      <w:pPr>
        <w:spacing w:before="120" w:after="120"/>
        <w:jc w:val="center"/>
        <w:rPr>
          <w:b/>
          <w:bCs/>
          <w:sz w:val="34"/>
          <w:szCs w:val="34"/>
          <w:lang w:bidi="ar-EG"/>
        </w:rPr>
      </w:pPr>
    </w:p>
    <w:p w14:paraId="23478B5E" w14:textId="77777777" w:rsidR="00916F95" w:rsidRDefault="00916F95" w:rsidP="0021746D">
      <w:pPr>
        <w:spacing w:before="120" w:after="120"/>
        <w:jc w:val="center"/>
        <w:rPr>
          <w:b/>
          <w:bCs/>
          <w:sz w:val="34"/>
          <w:szCs w:val="34"/>
          <w:lang w:bidi="ar-EG"/>
        </w:rPr>
      </w:pPr>
    </w:p>
    <w:p w14:paraId="0ABA5597" w14:textId="77777777" w:rsidR="00916F95" w:rsidRDefault="00916F95" w:rsidP="0021746D">
      <w:pPr>
        <w:spacing w:before="120" w:after="120"/>
        <w:jc w:val="center"/>
        <w:rPr>
          <w:b/>
          <w:bCs/>
          <w:sz w:val="34"/>
          <w:szCs w:val="34"/>
          <w:lang w:bidi="ar-EG"/>
        </w:rPr>
      </w:pPr>
    </w:p>
    <w:p w14:paraId="29723D6D" w14:textId="77777777" w:rsidR="00916F95" w:rsidRDefault="00916F95" w:rsidP="0021746D">
      <w:pPr>
        <w:spacing w:before="120" w:after="120"/>
        <w:jc w:val="center"/>
        <w:rPr>
          <w:b/>
          <w:bCs/>
          <w:sz w:val="34"/>
          <w:szCs w:val="34"/>
          <w:lang w:bidi="ar-EG"/>
        </w:rPr>
      </w:pPr>
    </w:p>
    <w:p w14:paraId="1EAB4196" w14:textId="77777777" w:rsidR="00916F95" w:rsidRDefault="00916F95" w:rsidP="0021746D">
      <w:pPr>
        <w:spacing w:before="120" w:after="120"/>
        <w:jc w:val="center"/>
        <w:rPr>
          <w:b/>
          <w:bCs/>
          <w:sz w:val="34"/>
          <w:szCs w:val="34"/>
          <w:lang w:bidi="ar-EG"/>
        </w:rPr>
      </w:pPr>
    </w:p>
    <w:p w14:paraId="2AFFD9CE" w14:textId="77777777" w:rsidR="00916F95" w:rsidRDefault="00916F95" w:rsidP="0021746D">
      <w:pPr>
        <w:spacing w:before="120" w:after="120"/>
        <w:jc w:val="center"/>
        <w:rPr>
          <w:b/>
          <w:bCs/>
          <w:sz w:val="34"/>
          <w:szCs w:val="34"/>
          <w:lang w:bidi="ar-EG"/>
        </w:rPr>
      </w:pPr>
    </w:p>
    <w:p w14:paraId="34538429"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595108B9" w14:textId="77777777" w:rsidTr="0022445A">
        <w:trPr>
          <w:trHeight w:val="586"/>
          <w:jc w:val="center"/>
        </w:trPr>
        <w:tc>
          <w:tcPr>
            <w:tcW w:w="1962" w:type="dxa"/>
            <w:shd w:val="clear" w:color="auto" w:fill="auto"/>
          </w:tcPr>
          <w:p w14:paraId="0301E7F3"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7B2BFA97" w14:textId="77777777"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14:paraId="61395E3A"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70E0D313"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7C0E7157"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511F171B"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30C6546E"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43A1CFD6"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31AF1059"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2412E460"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03CFF9A4"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5CA8B5FC"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4F5A613C"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06D52A8C" w14:textId="77777777" w:rsidTr="0022445A">
        <w:trPr>
          <w:trHeight w:val="586"/>
          <w:jc w:val="center"/>
        </w:trPr>
        <w:tc>
          <w:tcPr>
            <w:tcW w:w="1962" w:type="dxa"/>
            <w:shd w:val="clear" w:color="auto" w:fill="auto"/>
          </w:tcPr>
          <w:p w14:paraId="14C87774"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699B533D"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3568A17F" w14:textId="77777777" w:rsidTr="0022445A">
        <w:trPr>
          <w:trHeight w:val="586"/>
          <w:jc w:val="center"/>
        </w:trPr>
        <w:tc>
          <w:tcPr>
            <w:tcW w:w="1962" w:type="dxa"/>
            <w:shd w:val="clear" w:color="auto" w:fill="auto"/>
          </w:tcPr>
          <w:p w14:paraId="3ACDF91A" w14:textId="77777777"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14:paraId="0ADA35C9"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704E239A"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14:paraId="00B8C502"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4B6A8D28" w14:textId="77777777"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14:paraId="51B6108C"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50A5A812"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7E2D92E0"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26D9794B" w14:textId="77777777" w:rsidTr="0022445A">
        <w:trPr>
          <w:trHeight w:val="586"/>
          <w:jc w:val="center"/>
        </w:trPr>
        <w:tc>
          <w:tcPr>
            <w:tcW w:w="1962" w:type="dxa"/>
            <w:shd w:val="clear" w:color="auto" w:fill="auto"/>
          </w:tcPr>
          <w:p w14:paraId="0A086460"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7EFF652D" w14:textId="77777777"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14:paraId="1FD0B59C" w14:textId="77777777" w:rsidTr="0022445A">
        <w:trPr>
          <w:trHeight w:val="586"/>
          <w:jc w:val="center"/>
        </w:trPr>
        <w:tc>
          <w:tcPr>
            <w:tcW w:w="1962" w:type="dxa"/>
            <w:shd w:val="clear" w:color="auto" w:fill="auto"/>
          </w:tcPr>
          <w:p w14:paraId="000EF529" w14:textId="77777777"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14:paraId="58DFE13D" w14:textId="77777777"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14:paraId="20F19C1B" w14:textId="77777777" w:rsidTr="0022445A">
        <w:trPr>
          <w:trHeight w:val="586"/>
          <w:jc w:val="center"/>
        </w:trPr>
        <w:tc>
          <w:tcPr>
            <w:tcW w:w="1962" w:type="dxa"/>
            <w:shd w:val="clear" w:color="auto" w:fill="auto"/>
          </w:tcPr>
          <w:p w14:paraId="24D3D79F"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6E03C035"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4ABADE33" w14:textId="77777777" w:rsidTr="0022445A">
        <w:trPr>
          <w:trHeight w:val="586"/>
          <w:jc w:val="center"/>
        </w:trPr>
        <w:tc>
          <w:tcPr>
            <w:tcW w:w="1962" w:type="dxa"/>
            <w:shd w:val="clear" w:color="auto" w:fill="auto"/>
          </w:tcPr>
          <w:p w14:paraId="6FFE6C2E"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0E891FA5"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3D8FA507"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7DEB3080"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34528CCF" w14:textId="77777777" w:rsidTr="009C23FA">
        <w:trPr>
          <w:trHeight w:val="4954"/>
          <w:jc w:val="center"/>
        </w:trPr>
        <w:tc>
          <w:tcPr>
            <w:tcW w:w="1969" w:type="dxa"/>
            <w:shd w:val="clear" w:color="auto" w:fill="auto"/>
          </w:tcPr>
          <w:p w14:paraId="42B0A6DF"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0DFE82F8" w14:textId="77777777" w:rsidR="009C23FA" w:rsidRDefault="009C23FA" w:rsidP="009C23FA">
            <w:pPr>
              <w:rPr>
                <w:lang w:bidi="ar-EG"/>
              </w:rPr>
            </w:pPr>
          </w:p>
          <w:p w14:paraId="77F32248" w14:textId="77777777" w:rsidR="009C23FA" w:rsidRDefault="009C23FA" w:rsidP="009C23FA">
            <w:pPr>
              <w:rPr>
                <w:lang w:bidi="ar-EG"/>
              </w:rPr>
            </w:pPr>
          </w:p>
          <w:p w14:paraId="45771B38" w14:textId="77777777" w:rsidR="009C23FA" w:rsidRDefault="009C23FA" w:rsidP="009C23FA">
            <w:pPr>
              <w:rPr>
                <w:lang w:bidi="ar-EG"/>
              </w:rPr>
            </w:pPr>
          </w:p>
          <w:p w14:paraId="055BFEF3" w14:textId="77777777" w:rsidR="009C23FA" w:rsidRDefault="009C23FA" w:rsidP="009C23FA">
            <w:pPr>
              <w:rPr>
                <w:lang w:bidi="ar-EG"/>
              </w:rPr>
            </w:pPr>
          </w:p>
          <w:p w14:paraId="35506E52" w14:textId="77777777" w:rsidR="009C23FA" w:rsidRDefault="009C23FA" w:rsidP="009C23FA">
            <w:pPr>
              <w:rPr>
                <w:lang w:bidi="ar-EG"/>
              </w:rPr>
            </w:pPr>
          </w:p>
          <w:p w14:paraId="69A5028C" w14:textId="77777777" w:rsidR="009C23FA" w:rsidRDefault="009C23FA" w:rsidP="009C23FA">
            <w:pPr>
              <w:rPr>
                <w:lang w:bidi="ar-EG"/>
              </w:rPr>
            </w:pPr>
          </w:p>
          <w:p w14:paraId="7A5FAEFD" w14:textId="77777777" w:rsidR="009C23FA" w:rsidRDefault="009C23FA" w:rsidP="009C23FA">
            <w:pPr>
              <w:rPr>
                <w:lang w:bidi="ar-EG"/>
              </w:rPr>
            </w:pPr>
          </w:p>
          <w:p w14:paraId="43C922F6" w14:textId="77777777" w:rsidR="009C23FA" w:rsidRDefault="009C23FA" w:rsidP="009C23FA">
            <w:pPr>
              <w:rPr>
                <w:lang w:bidi="ar-EG"/>
              </w:rPr>
            </w:pPr>
          </w:p>
          <w:p w14:paraId="164F055F" w14:textId="77777777" w:rsidR="009C23FA" w:rsidRDefault="009C23FA" w:rsidP="009C23FA">
            <w:pPr>
              <w:rPr>
                <w:lang w:bidi="ar-EG"/>
              </w:rPr>
            </w:pPr>
          </w:p>
          <w:p w14:paraId="708DC45B" w14:textId="77777777" w:rsidR="009C23FA" w:rsidRDefault="009C23FA" w:rsidP="009C23FA">
            <w:pPr>
              <w:rPr>
                <w:lang w:bidi="ar-EG"/>
              </w:rPr>
            </w:pPr>
          </w:p>
          <w:p w14:paraId="09B2D5C4" w14:textId="77777777" w:rsidR="009C23FA" w:rsidRDefault="009C23FA" w:rsidP="009C23FA">
            <w:pPr>
              <w:rPr>
                <w:lang w:bidi="ar-EG"/>
              </w:rPr>
            </w:pPr>
          </w:p>
          <w:p w14:paraId="2CBF79AD" w14:textId="77777777" w:rsidR="009C23FA" w:rsidRDefault="009C23FA" w:rsidP="009C23FA">
            <w:pPr>
              <w:rPr>
                <w:lang w:bidi="ar-EG"/>
              </w:rPr>
            </w:pPr>
          </w:p>
          <w:p w14:paraId="48ABA189" w14:textId="77777777" w:rsidR="009C23FA" w:rsidRDefault="009C23FA" w:rsidP="009C23FA">
            <w:pPr>
              <w:rPr>
                <w:lang w:bidi="ar-EG"/>
              </w:rPr>
            </w:pPr>
          </w:p>
          <w:p w14:paraId="7B60EDBE" w14:textId="77777777" w:rsidR="009C23FA" w:rsidRDefault="009C23FA" w:rsidP="009C23FA">
            <w:pPr>
              <w:rPr>
                <w:lang w:bidi="ar-EG"/>
              </w:rPr>
            </w:pPr>
          </w:p>
          <w:p w14:paraId="508D7E38" w14:textId="77777777" w:rsidR="009C23FA" w:rsidRDefault="009C23FA" w:rsidP="009C23FA">
            <w:pPr>
              <w:rPr>
                <w:lang w:bidi="ar-EG"/>
              </w:rPr>
            </w:pPr>
          </w:p>
          <w:p w14:paraId="5F300F45" w14:textId="77777777" w:rsidR="009C23FA" w:rsidRDefault="009C23FA" w:rsidP="009C23FA">
            <w:pPr>
              <w:rPr>
                <w:lang w:bidi="ar-EG"/>
              </w:rPr>
            </w:pPr>
          </w:p>
          <w:p w14:paraId="51C6BD9B" w14:textId="77777777" w:rsidR="009C23FA" w:rsidRDefault="009C23FA" w:rsidP="009C23FA">
            <w:pPr>
              <w:rPr>
                <w:lang w:bidi="ar-EG"/>
              </w:rPr>
            </w:pPr>
          </w:p>
          <w:p w14:paraId="5064C098" w14:textId="77777777" w:rsidR="009C23FA" w:rsidRDefault="009C23FA" w:rsidP="009C23FA">
            <w:pPr>
              <w:rPr>
                <w:lang w:bidi="ar-EG"/>
              </w:rPr>
            </w:pPr>
          </w:p>
          <w:p w14:paraId="443D6687" w14:textId="77777777" w:rsidR="009C23FA" w:rsidRDefault="009C23FA" w:rsidP="009C23FA">
            <w:pPr>
              <w:rPr>
                <w:lang w:bidi="ar-EG"/>
              </w:rPr>
            </w:pPr>
          </w:p>
          <w:p w14:paraId="029324AF" w14:textId="77777777" w:rsidR="009C23FA" w:rsidRDefault="009C23FA" w:rsidP="009C23FA">
            <w:pPr>
              <w:rPr>
                <w:lang w:bidi="ar-EG"/>
              </w:rPr>
            </w:pPr>
          </w:p>
          <w:p w14:paraId="61F306AB" w14:textId="77777777" w:rsidR="009C23FA" w:rsidRDefault="009C23FA" w:rsidP="009C23FA">
            <w:pPr>
              <w:rPr>
                <w:lang w:bidi="ar-EG"/>
              </w:rPr>
            </w:pPr>
          </w:p>
          <w:p w14:paraId="4353B7B3" w14:textId="77777777" w:rsidR="009C23FA" w:rsidRDefault="009C23FA" w:rsidP="009C23FA">
            <w:pPr>
              <w:rPr>
                <w:lang w:bidi="ar-EG"/>
              </w:rPr>
            </w:pPr>
          </w:p>
          <w:p w14:paraId="7DBB15E1" w14:textId="77777777" w:rsidR="009C23FA" w:rsidRDefault="009C23FA" w:rsidP="009C23FA">
            <w:pPr>
              <w:rPr>
                <w:lang w:bidi="ar-EG"/>
              </w:rPr>
            </w:pPr>
          </w:p>
          <w:p w14:paraId="0D43605D" w14:textId="77777777" w:rsidR="009C23FA" w:rsidRDefault="009C23FA" w:rsidP="009C23FA">
            <w:pPr>
              <w:rPr>
                <w:lang w:bidi="ar-EG"/>
              </w:rPr>
            </w:pPr>
          </w:p>
          <w:p w14:paraId="6CD47A91" w14:textId="77777777" w:rsidR="009C23FA" w:rsidRDefault="009C23FA" w:rsidP="009C23FA">
            <w:pPr>
              <w:rPr>
                <w:lang w:bidi="ar-EG"/>
              </w:rPr>
            </w:pPr>
          </w:p>
          <w:p w14:paraId="2E6F0204" w14:textId="77777777" w:rsidR="009C23FA" w:rsidRDefault="009C23FA" w:rsidP="009C23FA">
            <w:pPr>
              <w:rPr>
                <w:lang w:bidi="ar-EG"/>
              </w:rPr>
            </w:pPr>
          </w:p>
          <w:p w14:paraId="73AD184F" w14:textId="77777777" w:rsidR="009C23FA" w:rsidRDefault="009C23FA" w:rsidP="009C23FA">
            <w:pPr>
              <w:rPr>
                <w:lang w:bidi="ar-EG"/>
              </w:rPr>
            </w:pPr>
          </w:p>
          <w:p w14:paraId="528A8C21" w14:textId="77777777" w:rsidR="009C23FA" w:rsidRDefault="009C23FA" w:rsidP="009C23FA">
            <w:pPr>
              <w:rPr>
                <w:lang w:bidi="ar-EG"/>
              </w:rPr>
            </w:pPr>
          </w:p>
          <w:p w14:paraId="282EAA87" w14:textId="77777777" w:rsidR="009C23FA" w:rsidRDefault="009C23FA" w:rsidP="009C23FA">
            <w:pPr>
              <w:rPr>
                <w:lang w:bidi="ar-EG"/>
              </w:rPr>
            </w:pPr>
          </w:p>
          <w:p w14:paraId="2150BD09" w14:textId="77777777" w:rsidR="009C23FA" w:rsidRDefault="009C23FA" w:rsidP="009C23FA">
            <w:pPr>
              <w:rPr>
                <w:lang w:bidi="ar-EG"/>
              </w:rPr>
            </w:pPr>
          </w:p>
          <w:p w14:paraId="3170BA64" w14:textId="77777777" w:rsidR="009C23FA" w:rsidRDefault="009C23FA" w:rsidP="009C23FA">
            <w:pPr>
              <w:rPr>
                <w:lang w:bidi="ar-EG"/>
              </w:rPr>
            </w:pPr>
          </w:p>
          <w:p w14:paraId="4CAB6A0A" w14:textId="77777777" w:rsidR="009C23FA" w:rsidRDefault="009C23FA" w:rsidP="009C23FA">
            <w:pPr>
              <w:rPr>
                <w:lang w:bidi="ar-EG"/>
              </w:rPr>
            </w:pPr>
          </w:p>
          <w:p w14:paraId="670FE80F" w14:textId="77777777" w:rsidR="009C23FA" w:rsidRDefault="009C23FA" w:rsidP="009C23FA">
            <w:pPr>
              <w:rPr>
                <w:lang w:bidi="ar-EG"/>
              </w:rPr>
            </w:pPr>
          </w:p>
          <w:p w14:paraId="68466CE6" w14:textId="77777777" w:rsidR="009C23FA" w:rsidRDefault="009C23FA" w:rsidP="009C23FA">
            <w:pPr>
              <w:rPr>
                <w:lang w:bidi="ar-EG"/>
              </w:rPr>
            </w:pPr>
          </w:p>
          <w:p w14:paraId="70CCB182" w14:textId="77777777" w:rsidR="009C23FA" w:rsidRDefault="009C23FA" w:rsidP="009C23FA">
            <w:pPr>
              <w:rPr>
                <w:lang w:bidi="ar-EG"/>
              </w:rPr>
            </w:pPr>
          </w:p>
          <w:p w14:paraId="77C2AF06" w14:textId="77777777" w:rsidR="009C23FA" w:rsidRDefault="009C23FA" w:rsidP="009C23FA">
            <w:pPr>
              <w:rPr>
                <w:lang w:bidi="ar-EG"/>
              </w:rPr>
            </w:pPr>
          </w:p>
          <w:p w14:paraId="02C1817A" w14:textId="77777777" w:rsidR="009C23FA" w:rsidRDefault="009C23FA" w:rsidP="009C23FA">
            <w:pPr>
              <w:rPr>
                <w:lang w:bidi="ar-EG"/>
              </w:rPr>
            </w:pPr>
          </w:p>
          <w:p w14:paraId="5490E861" w14:textId="77777777" w:rsidR="009C23FA" w:rsidRDefault="009C23FA" w:rsidP="009C23FA">
            <w:pPr>
              <w:rPr>
                <w:lang w:bidi="ar-EG"/>
              </w:rPr>
            </w:pPr>
          </w:p>
          <w:p w14:paraId="562FC0E2" w14:textId="77777777" w:rsidR="009C23FA" w:rsidRDefault="009C23FA" w:rsidP="009C23FA">
            <w:pPr>
              <w:rPr>
                <w:lang w:bidi="ar-EG"/>
              </w:rPr>
            </w:pPr>
          </w:p>
          <w:p w14:paraId="01078150" w14:textId="77777777" w:rsidR="009C23FA" w:rsidRDefault="009C23FA" w:rsidP="009C23FA">
            <w:pPr>
              <w:rPr>
                <w:lang w:bidi="ar-EG"/>
              </w:rPr>
            </w:pPr>
          </w:p>
          <w:p w14:paraId="17F87A0F" w14:textId="77777777" w:rsidR="009C23FA" w:rsidRDefault="009C23FA" w:rsidP="009C23FA">
            <w:pPr>
              <w:rPr>
                <w:lang w:bidi="ar-EG"/>
              </w:rPr>
            </w:pPr>
          </w:p>
          <w:p w14:paraId="326F5A6F" w14:textId="77777777" w:rsidR="009C23FA" w:rsidRDefault="009C23FA" w:rsidP="009C23FA">
            <w:pPr>
              <w:rPr>
                <w:lang w:bidi="ar-EG"/>
              </w:rPr>
            </w:pPr>
          </w:p>
          <w:p w14:paraId="74ED1027" w14:textId="77777777" w:rsidR="009C23FA" w:rsidRDefault="009C23FA" w:rsidP="009C23FA">
            <w:pPr>
              <w:rPr>
                <w:lang w:bidi="ar-EG"/>
              </w:rPr>
            </w:pPr>
          </w:p>
          <w:p w14:paraId="459196BA" w14:textId="77777777" w:rsidR="009C23FA" w:rsidRDefault="009C23FA" w:rsidP="009C23FA">
            <w:pPr>
              <w:rPr>
                <w:lang w:bidi="ar-EG"/>
              </w:rPr>
            </w:pPr>
          </w:p>
          <w:p w14:paraId="7D5024AD" w14:textId="77777777" w:rsidR="009C23FA" w:rsidRDefault="009C23FA" w:rsidP="009C23FA">
            <w:pPr>
              <w:rPr>
                <w:lang w:bidi="ar-EG"/>
              </w:rPr>
            </w:pPr>
          </w:p>
          <w:p w14:paraId="069BE927" w14:textId="77777777" w:rsidR="009C23FA" w:rsidRDefault="009C23FA" w:rsidP="009C23FA">
            <w:pPr>
              <w:rPr>
                <w:lang w:bidi="ar-EG"/>
              </w:rPr>
            </w:pPr>
          </w:p>
          <w:p w14:paraId="264C2AA7" w14:textId="77777777" w:rsidR="009C23FA" w:rsidRDefault="009C23FA" w:rsidP="009C23FA">
            <w:pPr>
              <w:rPr>
                <w:lang w:bidi="ar-EG"/>
              </w:rPr>
            </w:pPr>
          </w:p>
          <w:p w14:paraId="530D05F5" w14:textId="77777777" w:rsidR="009C23FA" w:rsidRDefault="009C23FA" w:rsidP="009C23FA">
            <w:pPr>
              <w:rPr>
                <w:lang w:bidi="ar-EG"/>
              </w:rPr>
            </w:pPr>
          </w:p>
          <w:p w14:paraId="35AA782C" w14:textId="77777777" w:rsidR="009C23FA" w:rsidRDefault="009C23FA" w:rsidP="009C23FA">
            <w:pPr>
              <w:rPr>
                <w:lang w:bidi="ar-EG"/>
              </w:rPr>
            </w:pPr>
          </w:p>
          <w:p w14:paraId="67D10699" w14:textId="77777777" w:rsidR="009C23FA" w:rsidRDefault="009C23FA" w:rsidP="009C23FA">
            <w:pPr>
              <w:rPr>
                <w:lang w:bidi="ar-EG"/>
              </w:rPr>
            </w:pPr>
          </w:p>
          <w:p w14:paraId="58F71AE2" w14:textId="77777777" w:rsidR="009C23FA" w:rsidRDefault="009C23FA" w:rsidP="009C23FA">
            <w:pPr>
              <w:rPr>
                <w:lang w:bidi="ar-EG"/>
              </w:rPr>
            </w:pPr>
          </w:p>
          <w:p w14:paraId="1ACF413F" w14:textId="77777777" w:rsidR="009C23FA" w:rsidRDefault="009C23FA" w:rsidP="009C23FA">
            <w:pPr>
              <w:rPr>
                <w:lang w:bidi="ar-EG"/>
              </w:rPr>
            </w:pPr>
          </w:p>
          <w:p w14:paraId="1C06CC01" w14:textId="77777777" w:rsidR="009C23FA" w:rsidRDefault="009C23FA" w:rsidP="009C23FA">
            <w:pPr>
              <w:rPr>
                <w:lang w:bidi="ar-EG"/>
              </w:rPr>
            </w:pPr>
          </w:p>
          <w:p w14:paraId="4BCD0C18" w14:textId="77777777" w:rsidR="009C23FA" w:rsidRDefault="009C23FA" w:rsidP="009C23FA">
            <w:pPr>
              <w:rPr>
                <w:lang w:bidi="ar-EG"/>
              </w:rPr>
            </w:pPr>
          </w:p>
          <w:p w14:paraId="1455C45F" w14:textId="77777777" w:rsidR="009C23FA" w:rsidRDefault="009C23FA" w:rsidP="009C23FA">
            <w:pPr>
              <w:rPr>
                <w:lang w:bidi="ar-EG"/>
              </w:rPr>
            </w:pPr>
          </w:p>
          <w:p w14:paraId="395B2736" w14:textId="77777777" w:rsidR="009C23FA" w:rsidRDefault="009C23FA" w:rsidP="009C23FA">
            <w:pPr>
              <w:rPr>
                <w:lang w:bidi="ar-EG"/>
              </w:rPr>
            </w:pPr>
          </w:p>
          <w:p w14:paraId="78FC0D05" w14:textId="77777777" w:rsidR="009C23FA" w:rsidRDefault="009C23FA" w:rsidP="009C23FA">
            <w:pPr>
              <w:rPr>
                <w:lang w:bidi="ar-EG"/>
              </w:rPr>
            </w:pPr>
          </w:p>
          <w:p w14:paraId="788C60D0" w14:textId="77777777" w:rsidR="009C23FA" w:rsidRDefault="009C23FA" w:rsidP="009C23FA">
            <w:pPr>
              <w:rPr>
                <w:lang w:bidi="ar-EG"/>
              </w:rPr>
            </w:pPr>
          </w:p>
          <w:p w14:paraId="3C6B1043" w14:textId="77777777" w:rsidR="009C23FA" w:rsidRDefault="009C23FA" w:rsidP="009C23FA">
            <w:pPr>
              <w:rPr>
                <w:lang w:bidi="ar-EG"/>
              </w:rPr>
            </w:pPr>
          </w:p>
          <w:p w14:paraId="725BA830" w14:textId="77777777" w:rsidR="009C23FA" w:rsidRDefault="009C23FA" w:rsidP="009C23FA">
            <w:pPr>
              <w:rPr>
                <w:lang w:bidi="ar-EG"/>
              </w:rPr>
            </w:pPr>
          </w:p>
          <w:p w14:paraId="41502F13" w14:textId="77777777" w:rsidR="009C23FA" w:rsidRDefault="009C23FA" w:rsidP="009C23FA">
            <w:pPr>
              <w:rPr>
                <w:lang w:bidi="ar-EG"/>
              </w:rPr>
            </w:pPr>
          </w:p>
          <w:p w14:paraId="3C2ACCA3" w14:textId="77777777" w:rsidR="009C23FA" w:rsidRDefault="009C23FA" w:rsidP="009C23FA">
            <w:pPr>
              <w:rPr>
                <w:lang w:bidi="ar-EG"/>
              </w:rPr>
            </w:pPr>
          </w:p>
          <w:p w14:paraId="50F94FCC" w14:textId="77777777" w:rsidR="009C23FA" w:rsidRDefault="009C23FA" w:rsidP="009C23FA">
            <w:pPr>
              <w:rPr>
                <w:lang w:bidi="ar-EG"/>
              </w:rPr>
            </w:pPr>
          </w:p>
          <w:p w14:paraId="07772300" w14:textId="77777777" w:rsidR="009C23FA" w:rsidRDefault="009C23FA" w:rsidP="009C23FA">
            <w:pPr>
              <w:rPr>
                <w:lang w:bidi="ar-EG"/>
              </w:rPr>
            </w:pPr>
          </w:p>
          <w:p w14:paraId="00865AF8" w14:textId="77777777" w:rsidR="009C23FA" w:rsidRDefault="009C23FA" w:rsidP="009C23FA">
            <w:pPr>
              <w:rPr>
                <w:lang w:bidi="ar-EG"/>
              </w:rPr>
            </w:pPr>
          </w:p>
          <w:p w14:paraId="3D5C96C3" w14:textId="77777777" w:rsidR="009C23FA" w:rsidRDefault="009C23FA" w:rsidP="009C23FA">
            <w:pPr>
              <w:rPr>
                <w:lang w:bidi="ar-EG"/>
              </w:rPr>
            </w:pPr>
          </w:p>
          <w:p w14:paraId="2410994C" w14:textId="77777777" w:rsidR="009C23FA" w:rsidRDefault="009C23FA" w:rsidP="009C23FA">
            <w:pPr>
              <w:rPr>
                <w:lang w:bidi="ar-EG"/>
              </w:rPr>
            </w:pPr>
          </w:p>
          <w:p w14:paraId="2BD5D17A" w14:textId="77777777" w:rsidR="009C23FA" w:rsidRDefault="009C23FA" w:rsidP="009C23FA">
            <w:pPr>
              <w:rPr>
                <w:lang w:bidi="ar-EG"/>
              </w:rPr>
            </w:pPr>
          </w:p>
          <w:p w14:paraId="44D1F921" w14:textId="77777777" w:rsidR="009C23FA" w:rsidRDefault="009C23FA" w:rsidP="009C23FA">
            <w:pPr>
              <w:rPr>
                <w:lang w:bidi="ar-EG"/>
              </w:rPr>
            </w:pPr>
          </w:p>
          <w:p w14:paraId="464F4F97" w14:textId="77777777" w:rsidR="009C23FA" w:rsidRDefault="009C23FA" w:rsidP="009C23FA">
            <w:pPr>
              <w:rPr>
                <w:lang w:bidi="ar-EG"/>
              </w:rPr>
            </w:pPr>
          </w:p>
          <w:p w14:paraId="6BAD1D35" w14:textId="77777777" w:rsidR="009C23FA" w:rsidRDefault="009C23FA" w:rsidP="009C23FA">
            <w:pPr>
              <w:rPr>
                <w:lang w:bidi="ar-EG"/>
              </w:rPr>
            </w:pPr>
          </w:p>
          <w:p w14:paraId="6B4673C9" w14:textId="77777777" w:rsidR="009C23FA" w:rsidRDefault="009C23FA" w:rsidP="009C23FA">
            <w:pPr>
              <w:rPr>
                <w:lang w:bidi="ar-EG"/>
              </w:rPr>
            </w:pPr>
          </w:p>
          <w:p w14:paraId="08D4D7D7" w14:textId="77777777" w:rsidR="009C23FA" w:rsidRDefault="009C23FA" w:rsidP="009C23FA">
            <w:pPr>
              <w:rPr>
                <w:lang w:bidi="ar-EG"/>
              </w:rPr>
            </w:pPr>
          </w:p>
          <w:p w14:paraId="68690348" w14:textId="77777777" w:rsidR="009C23FA" w:rsidRDefault="009C23FA" w:rsidP="009C23FA">
            <w:pPr>
              <w:rPr>
                <w:lang w:bidi="ar-EG"/>
              </w:rPr>
            </w:pPr>
          </w:p>
          <w:p w14:paraId="1FAFD97E" w14:textId="77777777" w:rsidR="009C23FA" w:rsidRDefault="009C23FA" w:rsidP="009C23FA">
            <w:pPr>
              <w:rPr>
                <w:lang w:bidi="ar-EG"/>
              </w:rPr>
            </w:pPr>
          </w:p>
          <w:p w14:paraId="383785AC" w14:textId="77777777" w:rsidR="009C23FA" w:rsidRDefault="009C23FA" w:rsidP="009C23FA">
            <w:pPr>
              <w:rPr>
                <w:lang w:bidi="ar-EG"/>
              </w:rPr>
            </w:pPr>
          </w:p>
          <w:p w14:paraId="450FFB97" w14:textId="77777777" w:rsidR="009C23FA" w:rsidRDefault="009C23FA" w:rsidP="009C23FA">
            <w:pPr>
              <w:rPr>
                <w:lang w:bidi="ar-EG"/>
              </w:rPr>
            </w:pPr>
          </w:p>
          <w:p w14:paraId="11339D1C" w14:textId="77777777" w:rsidR="009C23FA" w:rsidRDefault="009C23FA" w:rsidP="009C23FA">
            <w:pPr>
              <w:rPr>
                <w:lang w:bidi="ar-EG"/>
              </w:rPr>
            </w:pPr>
          </w:p>
          <w:p w14:paraId="041EF911" w14:textId="77777777" w:rsidR="009C23FA" w:rsidRDefault="009C23FA" w:rsidP="009C23FA">
            <w:pPr>
              <w:rPr>
                <w:lang w:bidi="ar-EG"/>
              </w:rPr>
            </w:pPr>
          </w:p>
          <w:p w14:paraId="3345B600" w14:textId="77777777" w:rsidR="009C23FA" w:rsidRDefault="009C23FA" w:rsidP="009C23FA">
            <w:pPr>
              <w:rPr>
                <w:lang w:bidi="ar-EG"/>
              </w:rPr>
            </w:pPr>
          </w:p>
          <w:p w14:paraId="1463FA04" w14:textId="77777777" w:rsidR="009C23FA" w:rsidRDefault="009C23FA" w:rsidP="009C23FA">
            <w:pPr>
              <w:rPr>
                <w:lang w:bidi="ar-EG"/>
              </w:rPr>
            </w:pPr>
          </w:p>
          <w:p w14:paraId="5A7B2107" w14:textId="77777777" w:rsidR="009C23FA" w:rsidRDefault="009C23FA" w:rsidP="009C23FA">
            <w:pPr>
              <w:rPr>
                <w:lang w:bidi="ar-EG"/>
              </w:rPr>
            </w:pPr>
          </w:p>
          <w:p w14:paraId="40AEDE83" w14:textId="77777777" w:rsidR="009C23FA" w:rsidRDefault="009C23FA" w:rsidP="009C23FA">
            <w:pPr>
              <w:rPr>
                <w:lang w:bidi="ar-EG"/>
              </w:rPr>
            </w:pPr>
          </w:p>
          <w:p w14:paraId="0F9B20AF" w14:textId="77777777" w:rsidR="009C23FA" w:rsidRDefault="009C23FA" w:rsidP="009C23FA">
            <w:pPr>
              <w:rPr>
                <w:lang w:bidi="ar-EG"/>
              </w:rPr>
            </w:pPr>
          </w:p>
          <w:p w14:paraId="4D418BED" w14:textId="77777777" w:rsidR="009C23FA" w:rsidRDefault="009C23FA" w:rsidP="009C23FA">
            <w:pPr>
              <w:rPr>
                <w:lang w:bidi="ar-EG"/>
              </w:rPr>
            </w:pPr>
          </w:p>
          <w:p w14:paraId="66A1DF55" w14:textId="77777777" w:rsidR="009C23FA" w:rsidRDefault="009C23FA" w:rsidP="009C23FA">
            <w:pPr>
              <w:rPr>
                <w:lang w:bidi="ar-EG"/>
              </w:rPr>
            </w:pPr>
          </w:p>
          <w:p w14:paraId="6B01B0B8" w14:textId="77777777" w:rsidR="009C23FA" w:rsidRDefault="009C23FA" w:rsidP="009C23FA">
            <w:pPr>
              <w:rPr>
                <w:lang w:bidi="ar-EG"/>
              </w:rPr>
            </w:pPr>
          </w:p>
          <w:p w14:paraId="3AE571D0" w14:textId="77777777" w:rsidR="009C23FA" w:rsidRDefault="009C23FA" w:rsidP="009C23FA">
            <w:pPr>
              <w:rPr>
                <w:lang w:bidi="ar-EG"/>
              </w:rPr>
            </w:pPr>
          </w:p>
          <w:p w14:paraId="0F4C12DB" w14:textId="77777777" w:rsidR="009C23FA" w:rsidRDefault="009C23FA" w:rsidP="009C23FA">
            <w:pPr>
              <w:rPr>
                <w:lang w:bidi="ar-EG"/>
              </w:rPr>
            </w:pPr>
          </w:p>
          <w:p w14:paraId="747C0A50" w14:textId="77777777" w:rsidR="009C23FA" w:rsidRDefault="009C23FA" w:rsidP="009C23FA">
            <w:pPr>
              <w:rPr>
                <w:lang w:bidi="ar-EG"/>
              </w:rPr>
            </w:pPr>
          </w:p>
          <w:p w14:paraId="55A48617" w14:textId="77777777" w:rsidR="009C23FA" w:rsidRDefault="009C23FA" w:rsidP="009C23FA">
            <w:pPr>
              <w:rPr>
                <w:lang w:bidi="ar-EG"/>
              </w:rPr>
            </w:pPr>
          </w:p>
          <w:p w14:paraId="23B8F0E8" w14:textId="77777777" w:rsidR="009C23FA" w:rsidRDefault="009C23FA" w:rsidP="009C23FA">
            <w:pPr>
              <w:rPr>
                <w:lang w:bidi="ar-EG"/>
              </w:rPr>
            </w:pPr>
          </w:p>
          <w:p w14:paraId="08FEB1E0" w14:textId="77777777" w:rsidR="009C23FA" w:rsidRDefault="009C23FA" w:rsidP="009C23FA">
            <w:pPr>
              <w:rPr>
                <w:lang w:bidi="ar-EG"/>
              </w:rPr>
            </w:pPr>
          </w:p>
          <w:p w14:paraId="2DFA9DB1" w14:textId="77777777" w:rsidR="009C23FA" w:rsidRDefault="009C23FA" w:rsidP="009C23FA">
            <w:pPr>
              <w:rPr>
                <w:lang w:bidi="ar-EG"/>
              </w:rPr>
            </w:pPr>
          </w:p>
          <w:p w14:paraId="02805570" w14:textId="77777777" w:rsidR="009C23FA" w:rsidRDefault="009C23FA" w:rsidP="009C23FA">
            <w:pPr>
              <w:rPr>
                <w:lang w:bidi="ar-EG"/>
              </w:rPr>
            </w:pPr>
          </w:p>
          <w:p w14:paraId="105A5DC4" w14:textId="77777777" w:rsidR="009C23FA" w:rsidRDefault="009C23FA" w:rsidP="009C23FA">
            <w:pPr>
              <w:rPr>
                <w:lang w:bidi="ar-EG"/>
              </w:rPr>
            </w:pPr>
          </w:p>
          <w:p w14:paraId="75CBE4E5" w14:textId="77777777" w:rsidR="009C23FA" w:rsidRDefault="009C23FA" w:rsidP="009C23FA">
            <w:pPr>
              <w:rPr>
                <w:lang w:bidi="ar-EG"/>
              </w:rPr>
            </w:pPr>
          </w:p>
          <w:p w14:paraId="2A191AFB" w14:textId="77777777" w:rsidR="009C23FA" w:rsidRDefault="009C23FA" w:rsidP="009C23FA">
            <w:pPr>
              <w:rPr>
                <w:lang w:bidi="ar-EG"/>
              </w:rPr>
            </w:pPr>
          </w:p>
          <w:p w14:paraId="202CD758" w14:textId="77777777" w:rsidR="009C23FA" w:rsidRDefault="009C23FA" w:rsidP="009C23FA">
            <w:pPr>
              <w:rPr>
                <w:lang w:bidi="ar-EG"/>
              </w:rPr>
            </w:pPr>
          </w:p>
          <w:p w14:paraId="734DFB5F" w14:textId="77777777" w:rsidR="009C23FA" w:rsidRDefault="009C23FA" w:rsidP="009C23FA">
            <w:pPr>
              <w:rPr>
                <w:lang w:bidi="ar-EG"/>
              </w:rPr>
            </w:pPr>
          </w:p>
          <w:p w14:paraId="11B15264" w14:textId="77777777" w:rsidR="009C23FA" w:rsidRDefault="009C23FA" w:rsidP="009C23FA">
            <w:pPr>
              <w:rPr>
                <w:lang w:bidi="ar-EG"/>
              </w:rPr>
            </w:pPr>
          </w:p>
          <w:p w14:paraId="5AB288F0" w14:textId="77777777" w:rsidR="009C23FA" w:rsidRDefault="009C23FA" w:rsidP="009C23FA">
            <w:pPr>
              <w:rPr>
                <w:lang w:bidi="ar-EG"/>
              </w:rPr>
            </w:pPr>
          </w:p>
          <w:p w14:paraId="0E3C4B63" w14:textId="77777777" w:rsidR="009C23FA" w:rsidRDefault="009C23FA" w:rsidP="009C23FA">
            <w:pPr>
              <w:rPr>
                <w:lang w:bidi="ar-EG"/>
              </w:rPr>
            </w:pPr>
          </w:p>
          <w:p w14:paraId="3A24D388" w14:textId="77777777" w:rsidR="009C23FA" w:rsidRDefault="009C23FA" w:rsidP="009C23FA">
            <w:pPr>
              <w:rPr>
                <w:lang w:bidi="ar-EG"/>
              </w:rPr>
            </w:pPr>
          </w:p>
          <w:p w14:paraId="31D3D595" w14:textId="77777777" w:rsidR="009C23FA" w:rsidRDefault="009C23FA" w:rsidP="009C23FA">
            <w:pPr>
              <w:rPr>
                <w:lang w:bidi="ar-EG"/>
              </w:rPr>
            </w:pPr>
          </w:p>
          <w:p w14:paraId="26B5926B" w14:textId="77777777" w:rsidR="009C23FA" w:rsidRDefault="009C23FA" w:rsidP="009C23FA">
            <w:pPr>
              <w:rPr>
                <w:lang w:bidi="ar-EG"/>
              </w:rPr>
            </w:pPr>
          </w:p>
          <w:p w14:paraId="1EBECBD2" w14:textId="77777777" w:rsidR="009C23FA" w:rsidRDefault="009C23FA" w:rsidP="009C23FA">
            <w:pPr>
              <w:rPr>
                <w:lang w:bidi="ar-EG"/>
              </w:rPr>
            </w:pPr>
          </w:p>
          <w:p w14:paraId="189DEC91" w14:textId="77777777" w:rsidR="009C23FA" w:rsidRDefault="009C23FA" w:rsidP="009C23FA">
            <w:pPr>
              <w:rPr>
                <w:lang w:bidi="ar-EG"/>
              </w:rPr>
            </w:pPr>
          </w:p>
          <w:p w14:paraId="7D892FC5" w14:textId="77777777" w:rsidR="009C23FA" w:rsidRDefault="009C23FA" w:rsidP="009C23FA">
            <w:pPr>
              <w:rPr>
                <w:lang w:bidi="ar-EG"/>
              </w:rPr>
            </w:pPr>
          </w:p>
          <w:p w14:paraId="12FA8225" w14:textId="77777777" w:rsidR="009C23FA" w:rsidRDefault="009C23FA" w:rsidP="009C23FA">
            <w:pPr>
              <w:rPr>
                <w:lang w:bidi="ar-EG"/>
              </w:rPr>
            </w:pPr>
          </w:p>
          <w:p w14:paraId="2F5F765F" w14:textId="77777777" w:rsidR="009C23FA" w:rsidRDefault="009C23FA" w:rsidP="009C23FA">
            <w:pPr>
              <w:rPr>
                <w:lang w:bidi="ar-EG"/>
              </w:rPr>
            </w:pPr>
          </w:p>
          <w:p w14:paraId="7C4CE570" w14:textId="77777777" w:rsidR="009C23FA" w:rsidRDefault="009C23FA" w:rsidP="009C23FA">
            <w:pPr>
              <w:rPr>
                <w:lang w:bidi="ar-EG"/>
              </w:rPr>
            </w:pPr>
          </w:p>
          <w:p w14:paraId="2D0AEC1B" w14:textId="77777777" w:rsidR="009C23FA" w:rsidRDefault="009C23FA" w:rsidP="009C23FA">
            <w:pPr>
              <w:rPr>
                <w:lang w:bidi="ar-EG"/>
              </w:rPr>
            </w:pPr>
          </w:p>
          <w:p w14:paraId="17108960" w14:textId="77777777" w:rsidR="009C23FA" w:rsidRDefault="009C23FA" w:rsidP="009C23FA">
            <w:pPr>
              <w:rPr>
                <w:lang w:bidi="ar-EG"/>
              </w:rPr>
            </w:pPr>
          </w:p>
          <w:p w14:paraId="7072D8E0" w14:textId="77777777" w:rsidR="009C23FA" w:rsidRDefault="009C23FA" w:rsidP="009C23FA">
            <w:pPr>
              <w:rPr>
                <w:lang w:bidi="ar-EG"/>
              </w:rPr>
            </w:pPr>
          </w:p>
          <w:p w14:paraId="00F701A4" w14:textId="77777777" w:rsidR="009C23FA" w:rsidRDefault="009C23FA" w:rsidP="009C23FA">
            <w:pPr>
              <w:rPr>
                <w:lang w:bidi="ar-EG"/>
              </w:rPr>
            </w:pPr>
          </w:p>
          <w:p w14:paraId="1F069239" w14:textId="77777777" w:rsidR="009C23FA" w:rsidRDefault="009C23FA" w:rsidP="009C23FA">
            <w:pPr>
              <w:rPr>
                <w:lang w:bidi="ar-EG"/>
              </w:rPr>
            </w:pPr>
          </w:p>
          <w:p w14:paraId="5A245D8A" w14:textId="77777777" w:rsidR="009C23FA" w:rsidRDefault="009C23FA" w:rsidP="009C23FA">
            <w:pPr>
              <w:rPr>
                <w:lang w:bidi="ar-EG"/>
              </w:rPr>
            </w:pPr>
          </w:p>
          <w:p w14:paraId="40254B64" w14:textId="77777777" w:rsidR="009C23FA" w:rsidRDefault="009C23FA" w:rsidP="009C23FA">
            <w:pPr>
              <w:rPr>
                <w:lang w:bidi="ar-EG"/>
              </w:rPr>
            </w:pPr>
          </w:p>
          <w:p w14:paraId="71CA0BCC" w14:textId="77777777" w:rsidR="009C23FA" w:rsidRDefault="009C23FA" w:rsidP="009C23FA">
            <w:pPr>
              <w:rPr>
                <w:lang w:bidi="ar-EG"/>
              </w:rPr>
            </w:pPr>
          </w:p>
          <w:p w14:paraId="6F339475" w14:textId="77777777" w:rsidR="009C23FA" w:rsidRDefault="009C23FA" w:rsidP="009C23FA">
            <w:pPr>
              <w:rPr>
                <w:lang w:bidi="ar-EG"/>
              </w:rPr>
            </w:pPr>
          </w:p>
          <w:p w14:paraId="28D33661" w14:textId="77777777" w:rsidR="009C23FA" w:rsidRPr="009C23FA" w:rsidRDefault="009C23FA" w:rsidP="009C23FA">
            <w:pPr>
              <w:rPr>
                <w:lang w:bidi="ar-EG"/>
              </w:rPr>
            </w:pPr>
          </w:p>
        </w:tc>
        <w:tc>
          <w:tcPr>
            <w:tcW w:w="8260" w:type="dxa"/>
            <w:shd w:val="clear" w:color="auto" w:fill="auto"/>
          </w:tcPr>
          <w:p w14:paraId="49D9F40A"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14:paraId="49740471"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14:paraId="02DB309B"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14:paraId="2DE45DB6"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2CEBD9D3"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14:paraId="6F1041CD"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5DB9409E"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14:paraId="26F0E403"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02680F2D"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6D1ADAC8"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14:paraId="3A4815A8"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14:paraId="7A73A745"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41E4E8B8"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14:paraId="05C0AEFE"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4C05F913"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1C312D97"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25AEAB9C"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38FA4A87"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7509E220"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1734D199"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6059AAAE"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6AF5B5B7"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14:paraId="6F492BE2"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6525676C" w14:textId="77777777" w:rsidR="00BF6F33" w:rsidRPr="0081484C" w:rsidRDefault="00BF6F33" w:rsidP="00BF6F33">
            <w:pPr>
              <w:spacing w:before="120" w:after="120"/>
              <w:jc w:val="both"/>
              <w:rPr>
                <w:szCs w:val="24"/>
                <w:lang w:bidi="ar-EG"/>
              </w:rPr>
            </w:pPr>
            <w:r w:rsidRPr="0081484C">
              <w:rPr>
                <w:szCs w:val="24"/>
                <w:lang w:bidi="ar-EG"/>
              </w:rPr>
              <w:t>Sample clause:</w:t>
            </w:r>
          </w:p>
          <w:p w14:paraId="66FD90D8"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28AA9CEA" w14:textId="77777777" w:rsidR="009C23FA" w:rsidRPr="00F3432F" w:rsidRDefault="009C23FA" w:rsidP="00BF6F33">
            <w:pPr>
              <w:spacing w:before="120" w:after="120"/>
              <w:jc w:val="both"/>
              <w:rPr>
                <w:b/>
                <w:bCs/>
                <w:szCs w:val="24"/>
                <w:lang w:bidi="ar-EG"/>
              </w:rPr>
            </w:pPr>
          </w:p>
        </w:tc>
      </w:tr>
      <w:tr w:rsidR="009C23FA" w:rsidRPr="00151021" w14:paraId="4347FCFE" w14:textId="77777777" w:rsidTr="0022445A">
        <w:trPr>
          <w:trHeight w:val="29134"/>
          <w:jc w:val="center"/>
        </w:trPr>
        <w:tc>
          <w:tcPr>
            <w:tcW w:w="1969" w:type="dxa"/>
            <w:shd w:val="clear" w:color="auto" w:fill="auto"/>
          </w:tcPr>
          <w:p w14:paraId="5DF0A5D5"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7416C4E7"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288CBAAB"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39E20990"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14:paraId="2F95B22E"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1CE15286"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0B27A0EB" w14:textId="77777777" w:rsidR="009C23FA" w:rsidRDefault="009C23FA" w:rsidP="009C23FA">
            <w:pPr>
              <w:shd w:val="clear" w:color="auto" w:fill="D9D9D9"/>
              <w:spacing w:after="200" w:line="276" w:lineRule="auto"/>
              <w:rPr>
                <w:rFonts w:hAnsi="Cambria" w:cs="Arial"/>
                <w:b/>
                <w:bCs/>
                <w:color w:val="FF0000"/>
                <w:sz w:val="22"/>
                <w:szCs w:val="22"/>
                <w:rtl/>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0A5520BB"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C- Obliging companies to confirm the year of manufacture of the devices, provided that it does not exceed one year from the date of notification of the opening of the credit and to confirm it in the installation and operation report for each device upon installation and receipt.</w:t>
            </w:r>
          </w:p>
          <w:p w14:paraId="7ED552BD"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D- Calculating the warranty period from the date of installation, commissioning, and initial receipt of the device in health institutions represented in the commissioning and commissioning report</w:t>
            </w:r>
          </w:p>
          <w:p w14:paraId="58D40E53" w14:textId="77777777" w:rsidR="00091C7F" w:rsidRPr="00091C7F" w:rsidRDefault="00091C7F" w:rsidP="00091C7F">
            <w:pPr>
              <w:shd w:val="clear" w:color="auto" w:fill="D9D9D9"/>
              <w:spacing w:after="200" w:line="276" w:lineRule="auto"/>
              <w:rPr>
                <w:rFonts w:hAnsi="Cambria" w:cs="Arial"/>
                <w:b/>
                <w:bCs/>
                <w:color w:val="FF0000"/>
                <w:sz w:val="22"/>
                <w:szCs w:val="22"/>
              </w:rPr>
            </w:pPr>
            <w:r w:rsidRPr="00091C7F">
              <w:rPr>
                <w:rFonts w:hAnsi="Cambria" w:cs="Arial"/>
                <w:b/>
                <w:bCs/>
                <w:color w:val="FF0000"/>
                <w:sz w:val="22"/>
                <w:szCs w:val="22"/>
              </w:rPr>
              <w:t>E - In the event that the companies do not comply with the installation and maintenance of the devices within the period specified in the contract, a technical committee will be formed from the Department of Engineering and Maintenance of Medical and Service Devices to carry out the installation and operation of the devices after notifying the company of that, with deducting the amount of the installation and operation and the amount of the late fine from the company</w:t>
            </w:r>
            <w:r w:rsidRPr="00091C7F">
              <w:rPr>
                <w:rFonts w:hAnsi="Cambria" w:cs="Arial"/>
                <w:b/>
                <w:bCs/>
                <w:color w:val="FF0000"/>
                <w:sz w:val="22"/>
                <w:szCs w:val="22"/>
              </w:rPr>
              <w:t>’</w:t>
            </w:r>
            <w:r w:rsidRPr="00091C7F">
              <w:rPr>
                <w:rFonts w:hAnsi="Cambria" w:cs="Arial"/>
                <w:b/>
                <w:bCs/>
                <w:color w:val="FF0000"/>
                <w:sz w:val="22"/>
                <w:szCs w:val="22"/>
              </w:rPr>
              <w:t>s dues</w:t>
            </w:r>
          </w:p>
          <w:p w14:paraId="5A36751F" w14:textId="77777777" w:rsidR="00091C7F" w:rsidRDefault="00091C7F" w:rsidP="00091C7F">
            <w:pPr>
              <w:shd w:val="clear" w:color="auto" w:fill="D9D9D9"/>
              <w:spacing w:after="200" w:line="276" w:lineRule="auto"/>
              <w:rPr>
                <w:rFonts w:hAnsi="Cambria" w:cs="Arial"/>
                <w:b/>
                <w:bCs/>
                <w:color w:val="FF0000"/>
                <w:sz w:val="22"/>
                <w:szCs w:val="22"/>
                <w:rtl/>
              </w:rPr>
            </w:pPr>
            <w:r w:rsidRPr="00091C7F">
              <w:rPr>
                <w:rFonts w:hAnsi="Cambria" w:cs="Arial"/>
                <w:b/>
                <w:bCs/>
                <w:color w:val="FF0000"/>
                <w:sz w:val="22"/>
                <w:szCs w:val="22"/>
              </w:rPr>
              <w:t xml:space="preserve">F - </w:t>
            </w:r>
            <w:r w:rsidR="0031750D" w:rsidRPr="0031750D">
              <w:rPr>
                <w:rFonts w:hAnsi="Cambria" w:cs="Arial"/>
                <w:b/>
                <w:bCs/>
                <w:color w:val="FF0000"/>
                <w:sz w:val="22"/>
                <w:szCs w:val="22"/>
              </w:rPr>
              <w:t>Requiring companies to submit installation, periodic maintenance, or final delivery forms to the Department of Engineering and Maintenance of Medical and Service Devices within (7) days for the devices in Baghdad and (15) days for the devices located in the governorates.</w:t>
            </w:r>
          </w:p>
          <w:p w14:paraId="76380079" w14:textId="77777777" w:rsidR="00091C7F" w:rsidRPr="009C23FA" w:rsidRDefault="00091C7F" w:rsidP="00091C7F">
            <w:pPr>
              <w:shd w:val="clear" w:color="auto" w:fill="D9D9D9"/>
              <w:spacing w:after="200" w:line="276" w:lineRule="auto"/>
              <w:rPr>
                <w:rFonts w:hAnsi="Cambria" w:cs="Arial"/>
                <w:b/>
                <w:bCs/>
                <w:color w:val="FF0000"/>
                <w:sz w:val="22"/>
                <w:szCs w:val="22"/>
              </w:rPr>
            </w:pPr>
          </w:p>
          <w:p w14:paraId="5D771678"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3CA5E4D1"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lastRenderedPageBreak/>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6AEAC2EC" w14:textId="77777777" w:rsidTr="0022445A">
        <w:trPr>
          <w:trHeight w:val="586"/>
          <w:jc w:val="center"/>
        </w:trPr>
        <w:tc>
          <w:tcPr>
            <w:tcW w:w="1969" w:type="dxa"/>
            <w:shd w:val="clear" w:color="auto" w:fill="auto"/>
          </w:tcPr>
          <w:p w14:paraId="3BC178A9"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083EC3D0"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04843C6B" w14:textId="77777777" w:rsidTr="0022445A">
        <w:trPr>
          <w:trHeight w:val="586"/>
          <w:jc w:val="center"/>
        </w:trPr>
        <w:tc>
          <w:tcPr>
            <w:tcW w:w="1969" w:type="dxa"/>
            <w:shd w:val="clear" w:color="auto" w:fill="auto"/>
          </w:tcPr>
          <w:p w14:paraId="4B44D90F"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2B480212"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14:paraId="094D9641" w14:textId="77777777" w:rsidTr="0022445A">
        <w:trPr>
          <w:trHeight w:val="586"/>
          <w:jc w:val="center"/>
        </w:trPr>
        <w:tc>
          <w:tcPr>
            <w:tcW w:w="1969" w:type="dxa"/>
            <w:shd w:val="clear" w:color="auto" w:fill="auto"/>
          </w:tcPr>
          <w:p w14:paraId="600E7A1C"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266F6894" w14:textId="7753B063"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3F3727">
              <w:rPr>
                <w:rFonts w:ascii="Arial" w:hAnsi="Arial" w:cs="Arial"/>
                <w:sz w:val="28"/>
                <w:szCs w:val="28"/>
                <w:shd w:val="clear" w:color="auto" w:fill="FFFF00"/>
                <w:lang w:val="en-GB"/>
              </w:rPr>
              <w:t xml:space="preserve"> </w:t>
            </w:r>
            <w:r w:rsidR="006564DB">
              <w:rPr>
                <w:rFonts w:ascii="Arial" w:hAnsi="Arial" w:cs="Arial"/>
                <w:sz w:val="28"/>
                <w:szCs w:val="28"/>
                <w:shd w:val="clear" w:color="auto" w:fill="FFFF00"/>
                <w:lang w:val="en-GB"/>
              </w:rPr>
              <w:t xml:space="preserve">  </w:t>
            </w:r>
            <w:proofErr w:type="gramStart"/>
            <w:r w:rsidR="00F16AF7">
              <w:rPr>
                <w:rFonts w:ascii="Arial" w:hAnsi="Arial" w:cs="Arial"/>
                <w:sz w:val="28"/>
                <w:szCs w:val="28"/>
                <w:shd w:val="clear" w:color="auto" w:fill="FFFF00"/>
                <w:lang w:val="en-GB"/>
              </w:rPr>
              <w:t>29</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proofErr w:type="gramEnd"/>
            <w:r w:rsidR="003F3727">
              <w:rPr>
                <w:rFonts w:ascii="Arial" w:hAnsi="Arial" w:cs="Arial"/>
                <w:sz w:val="28"/>
                <w:szCs w:val="28"/>
                <w:shd w:val="clear" w:color="auto" w:fill="FFFF00"/>
                <w:lang w:val="en-GB"/>
              </w:rPr>
              <w:t xml:space="preserve">  </w:t>
            </w:r>
            <w:r w:rsidR="006564DB">
              <w:rPr>
                <w:rFonts w:ascii="Arial" w:hAnsi="Arial" w:cs="Arial"/>
                <w:sz w:val="28"/>
                <w:szCs w:val="28"/>
                <w:shd w:val="clear" w:color="auto" w:fill="FFFF00"/>
                <w:lang w:val="en-GB"/>
              </w:rPr>
              <w:t xml:space="preserve"> </w:t>
            </w:r>
            <w:r w:rsidR="00F16AF7">
              <w:rPr>
                <w:rFonts w:ascii="Arial" w:hAnsi="Arial" w:cs="Arial"/>
                <w:sz w:val="28"/>
                <w:szCs w:val="28"/>
                <w:shd w:val="clear" w:color="auto" w:fill="FFFF00"/>
                <w:lang w:val="en-GB"/>
              </w:rPr>
              <w:t>8</w:t>
            </w:r>
            <w:r w:rsidR="006564DB">
              <w:rPr>
                <w:rFonts w:ascii="Arial" w:hAnsi="Arial" w:cs="Arial"/>
                <w:sz w:val="28"/>
                <w:szCs w:val="28"/>
                <w:shd w:val="clear" w:color="auto" w:fill="FFFF00"/>
                <w:lang w:val="en-GB"/>
              </w:rPr>
              <w:t xml:space="preserve"> </w:t>
            </w:r>
            <w:r w:rsidR="003F3727">
              <w:rPr>
                <w:rFonts w:ascii="Arial" w:hAnsi="Arial" w:cs="Arial"/>
                <w:sz w:val="28"/>
                <w:szCs w:val="28"/>
                <w:shd w:val="clear" w:color="auto" w:fill="FFFF00"/>
                <w:lang w:val="en-GB"/>
              </w:rPr>
              <w:t xml:space="preserve"> </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D06C88">
              <w:rPr>
                <w:rFonts w:ascii="Arial" w:hAnsi="Arial" w:cs="Arial"/>
                <w:sz w:val="28"/>
                <w:szCs w:val="28"/>
                <w:shd w:val="clear" w:color="auto" w:fill="FFFF00"/>
                <w:lang w:val="en-GB"/>
              </w:rPr>
              <w:t>2024</w:t>
            </w:r>
            <w:r>
              <w:rPr>
                <w:szCs w:val="24"/>
                <w:lang w:bidi="ar-EG"/>
              </w:rPr>
              <w:t>]</w:t>
            </w:r>
          </w:p>
          <w:p w14:paraId="1B0BB888" w14:textId="1777B990"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w:t>
            </w:r>
            <w:r w:rsidR="003F3727">
              <w:rPr>
                <w:rFonts w:ascii="Arial" w:hAnsi="Arial" w:cs="Arial"/>
                <w:sz w:val="28"/>
                <w:szCs w:val="28"/>
                <w:highlight w:val="yellow"/>
                <w:lang w:val="en-GB"/>
              </w:rPr>
              <w:t xml:space="preserve"> </w:t>
            </w:r>
            <w:r w:rsidR="006564DB">
              <w:rPr>
                <w:rFonts w:ascii="Arial" w:hAnsi="Arial" w:cs="Arial"/>
                <w:sz w:val="28"/>
                <w:szCs w:val="28"/>
                <w:highlight w:val="yellow"/>
                <w:lang w:val="en-GB"/>
              </w:rPr>
              <w:t xml:space="preserve"> </w:t>
            </w:r>
            <w:proofErr w:type="gramEnd"/>
            <w:r w:rsidR="00F16AF7">
              <w:rPr>
                <w:rFonts w:ascii="Arial" w:hAnsi="Arial" w:cs="Arial"/>
                <w:sz w:val="28"/>
                <w:szCs w:val="28"/>
                <w:highlight w:val="yellow"/>
                <w:lang w:val="en-GB"/>
              </w:rPr>
              <w:t>26</w:t>
            </w:r>
            <w:r w:rsidR="006564DB">
              <w:rPr>
                <w:rFonts w:ascii="Arial" w:hAnsi="Arial" w:cs="Arial"/>
                <w:sz w:val="28"/>
                <w:szCs w:val="28"/>
                <w:highlight w:val="yellow"/>
                <w:lang w:val="en-GB"/>
              </w:rPr>
              <w:t xml:space="preserve"> </w:t>
            </w:r>
            <w:r w:rsidR="003F3727">
              <w:rPr>
                <w:rFonts w:ascii="Arial" w:hAnsi="Arial" w:cs="Arial"/>
                <w:sz w:val="28"/>
                <w:szCs w:val="28"/>
                <w:highlight w:val="yellow"/>
                <w:lang w:val="en-GB"/>
              </w:rPr>
              <w:t xml:space="preserve"> </w:t>
            </w:r>
            <w:r w:rsidR="009C23FA" w:rsidRPr="009C23FA">
              <w:rPr>
                <w:rFonts w:ascii="Arial" w:hAnsi="Arial" w:cs="Arial"/>
                <w:sz w:val="28"/>
                <w:szCs w:val="28"/>
                <w:highlight w:val="yellow"/>
                <w:lang w:val="en-GB"/>
              </w:rPr>
              <w:t xml:space="preserve"> /</w:t>
            </w:r>
            <w:r w:rsidR="003F3727">
              <w:rPr>
                <w:rFonts w:ascii="Arial" w:hAnsi="Arial" w:cs="Arial"/>
                <w:sz w:val="28"/>
                <w:szCs w:val="28"/>
                <w:highlight w:val="yellow"/>
                <w:shd w:val="clear" w:color="auto" w:fill="FFFF00"/>
                <w:lang w:val="en-GB"/>
              </w:rPr>
              <w:t xml:space="preserve">  </w:t>
            </w:r>
            <w:r w:rsidR="006564DB">
              <w:rPr>
                <w:rFonts w:ascii="Arial" w:hAnsi="Arial" w:cs="Arial"/>
                <w:sz w:val="28"/>
                <w:szCs w:val="28"/>
                <w:highlight w:val="yellow"/>
                <w:shd w:val="clear" w:color="auto" w:fill="FFFF00"/>
                <w:lang w:val="en-GB"/>
              </w:rPr>
              <w:t xml:space="preserve">  </w:t>
            </w:r>
            <w:r w:rsidR="00F16AF7">
              <w:rPr>
                <w:rFonts w:ascii="Arial" w:hAnsi="Arial" w:cs="Arial"/>
                <w:sz w:val="28"/>
                <w:szCs w:val="28"/>
                <w:highlight w:val="yellow"/>
                <w:shd w:val="clear" w:color="auto" w:fill="FFFF00"/>
                <w:lang w:val="en-GB"/>
              </w:rPr>
              <w:t>9</w:t>
            </w:r>
            <w:r w:rsidR="006564DB">
              <w:rPr>
                <w:rFonts w:ascii="Arial" w:hAnsi="Arial" w:cs="Arial"/>
                <w:sz w:val="28"/>
                <w:szCs w:val="28"/>
                <w:highlight w:val="yellow"/>
                <w:shd w:val="clear" w:color="auto" w:fill="FFFF00"/>
                <w:lang w:val="en-GB"/>
              </w:rPr>
              <w:t xml:space="preserve"> </w:t>
            </w:r>
            <w:r w:rsidR="003F3727">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highlight w:val="yellow"/>
                <w:shd w:val="clear" w:color="auto" w:fill="FFFF00"/>
                <w:lang w:val="en-GB"/>
              </w:rPr>
              <w:t xml:space="preserve"> /</w:t>
            </w:r>
            <w:r w:rsidR="00D06C88">
              <w:rPr>
                <w:rFonts w:ascii="Arial" w:hAnsi="Arial" w:cs="Arial"/>
                <w:sz w:val="28"/>
                <w:szCs w:val="28"/>
                <w:shd w:val="clear" w:color="auto" w:fill="FFFF00"/>
                <w:lang w:val="en-GB"/>
              </w:rPr>
              <w:t>2024</w:t>
            </w:r>
            <w:r w:rsidR="009C23FA" w:rsidRPr="009C23FA">
              <w:rPr>
                <w:rFonts w:ascii="Arial" w:hAnsi="Arial" w:cs="Arial"/>
                <w:sz w:val="28"/>
                <w:szCs w:val="28"/>
                <w:shd w:val="clear" w:color="auto" w:fill="FFFF00"/>
                <w:lang w:val="en-GB"/>
              </w:rPr>
              <w:t xml:space="preserve"> )</w:t>
            </w:r>
            <w:r w:rsidRPr="0081484C">
              <w:rPr>
                <w:szCs w:val="24"/>
                <w:lang w:bidi="ar-EG"/>
              </w:rPr>
              <w:t>] shall be rejected as nonresponsive.</w:t>
            </w:r>
          </w:p>
          <w:p w14:paraId="2BB2E6D0"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09E63023" w14:textId="77777777" w:rsidTr="0022445A">
        <w:trPr>
          <w:trHeight w:val="586"/>
          <w:jc w:val="center"/>
        </w:trPr>
        <w:tc>
          <w:tcPr>
            <w:tcW w:w="1969" w:type="dxa"/>
            <w:shd w:val="clear" w:color="auto" w:fill="auto"/>
          </w:tcPr>
          <w:p w14:paraId="0089E32E"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44DD0B97"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6F127C51"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33381A46" w14:textId="2389538C"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w:t>
            </w:r>
            <w:r w:rsidR="00D242C2">
              <w:rPr>
                <w:rFonts w:ascii="Arial" w:hAnsi="Arial" w:cs="Arial"/>
                <w:sz w:val="28"/>
                <w:szCs w:val="28"/>
                <w:shd w:val="clear" w:color="auto" w:fill="FFFF00"/>
                <w:lang w:val="en-GB"/>
              </w:rPr>
              <w:t>4108000</w:t>
            </w:r>
            <w:r w:rsidR="00F02DE6">
              <w:rPr>
                <w:rFonts w:ascii="Arial" w:hAnsi="Arial" w:cs="Arial" w:hint="cs"/>
                <w:sz w:val="28"/>
                <w:szCs w:val="28"/>
                <w:shd w:val="clear" w:color="auto" w:fill="FFFF00"/>
                <w:rtl/>
                <w:lang w:val="en-GB"/>
              </w:rPr>
              <w:t xml:space="preserve"> </w:t>
            </w:r>
            <w:r w:rsidR="006564DB">
              <w:rPr>
                <w:rFonts w:ascii="Arial" w:hAnsi="Arial" w:cs="Arial"/>
                <w:sz w:val="28"/>
                <w:szCs w:val="28"/>
                <w:shd w:val="clear" w:color="auto" w:fill="FFFF00"/>
                <w:lang w:val="en-GB"/>
              </w:rPr>
              <w:t xml:space="preserve"> </w:t>
            </w:r>
            <w:r w:rsidR="00F02DE6">
              <w:rPr>
                <w:rFonts w:ascii="Arial" w:hAnsi="Arial" w:cs="Arial" w:hint="cs"/>
                <w:sz w:val="28"/>
                <w:szCs w:val="28"/>
                <w:shd w:val="clear" w:color="auto" w:fill="FFFF00"/>
                <w:rtl/>
                <w:lang w:val="en-GB"/>
              </w:rPr>
              <w:t xml:space="preserve"> </w:t>
            </w:r>
            <w:r w:rsidRPr="00E52CFD">
              <w:rPr>
                <w:rFonts w:ascii="Arial" w:hAnsi="Arial" w:cs="Arial"/>
                <w:sz w:val="28"/>
                <w:szCs w:val="28"/>
                <w:shd w:val="clear" w:color="auto" w:fill="FFFF00"/>
                <w:lang w:val="en-GB"/>
              </w:rPr>
              <w:t>ID )</w:t>
            </w:r>
            <w:r w:rsidRPr="00185D27">
              <w:rPr>
                <w:rFonts w:ascii="Arial" w:hAnsi="Arial" w:cs="Arial"/>
                <w:sz w:val="28"/>
                <w:szCs w:val="28"/>
                <w:shd w:val="clear" w:color="auto" w:fill="FFFF00"/>
                <w:lang w:val="en-GB"/>
              </w:rPr>
              <w:t xml:space="preserve"> </w:t>
            </w:r>
            <w:r w:rsidR="00D242C2">
              <w:rPr>
                <w:rFonts w:ascii="Arial" w:hAnsi="Arial" w:cs="Arial"/>
                <w:sz w:val="28"/>
                <w:szCs w:val="28"/>
                <w:shd w:val="clear" w:color="auto" w:fill="FFFF00"/>
                <w:lang w:val="en-GB"/>
              </w:rPr>
              <w:t xml:space="preserve">four millions one hundred thousand and eight thousand </w:t>
            </w:r>
            <w:r w:rsidR="006564DB">
              <w:rPr>
                <w:rFonts w:ascii="Arial" w:hAnsi="Arial" w:cs="Arial"/>
                <w:sz w:val="28"/>
                <w:szCs w:val="28"/>
                <w:shd w:val="clear" w:color="auto" w:fill="FFFF00"/>
                <w:lang w:val="en-GB"/>
              </w:rPr>
              <w:t xml:space="preserve"> </w:t>
            </w:r>
            <w:r w:rsidR="00FF2FA4">
              <w:rPr>
                <w:rFonts w:ascii="Arial" w:hAnsi="Arial" w:cs="Arial"/>
                <w:sz w:val="28"/>
                <w:szCs w:val="28"/>
                <w:shd w:val="clear" w:color="auto" w:fill="FFFF00"/>
                <w:lang w:val="en-GB"/>
              </w:rPr>
              <w:t xml:space="preserve"> </w:t>
            </w:r>
            <w:r w:rsidRPr="00185D27">
              <w:rPr>
                <w:rFonts w:ascii="Arial" w:hAnsi="Arial" w:cs="Arial"/>
                <w:sz w:val="28"/>
                <w:szCs w:val="28"/>
                <w:shd w:val="clear" w:color="auto" w:fill="FFFF00"/>
                <w:lang w:val="en-GB"/>
              </w:rPr>
              <w:t>Iraqi Dinar</w:t>
            </w:r>
            <w:r w:rsidR="00185D27" w:rsidRPr="00185D27">
              <w:rPr>
                <w:rFonts w:ascii="Arial" w:hAnsi="Arial" w:cs="Arial"/>
                <w:sz w:val="28"/>
                <w:szCs w:val="28"/>
                <w:shd w:val="clear" w:color="auto" w:fill="FFFF00"/>
                <w:lang w:val="en-GB"/>
              </w:rPr>
              <w:t xml:space="preserve"> and </w:t>
            </w:r>
            <w:r w:rsidR="006564DB">
              <w:rPr>
                <w:rFonts w:ascii="Arial" w:hAnsi="Arial" w:cs="Arial"/>
                <w:sz w:val="28"/>
                <w:szCs w:val="28"/>
                <w:shd w:val="clear" w:color="auto" w:fill="FFFF00"/>
                <w:lang w:val="en-GB"/>
              </w:rPr>
              <w:t xml:space="preserve"> </w:t>
            </w:r>
            <w:r w:rsidR="00185D27" w:rsidRPr="00185D27">
              <w:rPr>
                <w:rFonts w:ascii="Arial" w:hAnsi="Arial" w:cs="Arial"/>
                <w:sz w:val="28"/>
                <w:szCs w:val="28"/>
                <w:shd w:val="clear" w:color="auto" w:fill="FFFF00"/>
                <w:lang w:val="en-GB"/>
              </w:rPr>
              <w:t xml:space="preserve"> fills</w:t>
            </w:r>
            <w:r w:rsidRPr="00185D27">
              <w:rPr>
                <w:rFonts w:ascii="Arial" w:hAnsi="Arial" w:cs="Arial"/>
                <w:sz w:val="28"/>
                <w:szCs w:val="28"/>
                <w:shd w:val="clear" w:color="auto" w:fill="FFFF00"/>
                <w:lang w:val="en-GB"/>
              </w:rPr>
              <w:t xml:space="preserve"> </w:t>
            </w:r>
            <w:r w:rsidRPr="00E52CFD">
              <w:rPr>
                <w:rFonts w:ascii="Arial" w:hAnsi="Arial" w:cs="Arial"/>
                <w:sz w:val="28"/>
                <w:szCs w:val="28"/>
                <w:lang w:val="en-GB"/>
              </w:rPr>
              <w:t>of Iraq quotes the rate of exchange to the Iraqi Dinar.</w:t>
            </w:r>
          </w:p>
          <w:p w14:paraId="0A54CA2C"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71DCAC2F"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14:paraId="39C67BBD"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14:paraId="0E85D476"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3F345B5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14:paraId="56A082A7"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66C1120A"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17DDED8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37ED994D"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311EE93A" w14:textId="77777777" w:rsidR="000A623C" w:rsidRPr="00E52CFD" w:rsidRDefault="000A623C" w:rsidP="000A623C">
            <w:pPr>
              <w:spacing w:before="120" w:after="120"/>
              <w:jc w:val="both"/>
              <w:rPr>
                <w:szCs w:val="24"/>
                <w:lang w:val="en-GB" w:bidi="ar-EG"/>
              </w:rPr>
            </w:pPr>
          </w:p>
        </w:tc>
      </w:tr>
      <w:tr w:rsidR="00E52CFD" w:rsidRPr="00151021" w14:paraId="500A23C2" w14:textId="77777777" w:rsidTr="0022445A">
        <w:trPr>
          <w:trHeight w:val="586"/>
          <w:jc w:val="center"/>
        </w:trPr>
        <w:tc>
          <w:tcPr>
            <w:tcW w:w="1969" w:type="dxa"/>
            <w:shd w:val="clear" w:color="auto" w:fill="auto"/>
          </w:tcPr>
          <w:p w14:paraId="5ED16EED"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23996D7D"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300AB107" w14:textId="77777777" w:rsidR="00D2735F" w:rsidRDefault="00D2735F" w:rsidP="0081484C">
      <w:pPr>
        <w:spacing w:before="120" w:after="120"/>
        <w:jc w:val="both"/>
        <w:rPr>
          <w:szCs w:val="24"/>
          <w:lang w:bidi="ar-EG"/>
        </w:rPr>
      </w:pPr>
    </w:p>
    <w:p w14:paraId="2536346F" w14:textId="77777777" w:rsidR="0081484C" w:rsidRPr="0081484C" w:rsidRDefault="0081484C" w:rsidP="0081484C">
      <w:pPr>
        <w:spacing w:before="120" w:after="120"/>
        <w:jc w:val="both"/>
        <w:rPr>
          <w:szCs w:val="24"/>
          <w:lang w:bidi="ar-EG"/>
        </w:rPr>
      </w:pPr>
    </w:p>
    <w:p w14:paraId="2B864677"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34EE9D2F" w14:textId="77777777" w:rsidTr="00E52CFD">
        <w:trPr>
          <w:trHeight w:val="8231"/>
          <w:jc w:val="center"/>
        </w:trPr>
        <w:tc>
          <w:tcPr>
            <w:tcW w:w="1969" w:type="dxa"/>
            <w:shd w:val="clear" w:color="auto" w:fill="auto"/>
          </w:tcPr>
          <w:p w14:paraId="594A094A" w14:textId="77777777" w:rsidR="00E71CE7" w:rsidRDefault="00E71CE7" w:rsidP="00C856FF">
            <w:pPr>
              <w:pStyle w:val="Heading2"/>
              <w:rPr>
                <w:szCs w:val="24"/>
                <w:lang w:bidi="ar-EG"/>
              </w:rPr>
            </w:pPr>
            <w:r w:rsidRPr="0081484C">
              <w:rPr>
                <w:szCs w:val="24"/>
                <w:lang w:bidi="ar-EG"/>
              </w:rPr>
              <w:lastRenderedPageBreak/>
              <w:t>ITB 17.8</w:t>
            </w:r>
          </w:p>
          <w:p w14:paraId="08532F5B" w14:textId="77777777" w:rsidR="00E52CFD" w:rsidRDefault="00E52CFD" w:rsidP="00E52CFD">
            <w:pPr>
              <w:rPr>
                <w:lang w:bidi="ar-EG"/>
              </w:rPr>
            </w:pPr>
          </w:p>
          <w:p w14:paraId="7A4C76DE" w14:textId="77777777" w:rsidR="00E52CFD" w:rsidRDefault="00E52CFD" w:rsidP="00E52CFD">
            <w:pPr>
              <w:rPr>
                <w:lang w:bidi="ar-EG"/>
              </w:rPr>
            </w:pPr>
          </w:p>
          <w:p w14:paraId="6279276B" w14:textId="77777777" w:rsidR="00E52CFD" w:rsidRDefault="00E52CFD" w:rsidP="00E52CFD">
            <w:pPr>
              <w:rPr>
                <w:lang w:bidi="ar-EG"/>
              </w:rPr>
            </w:pPr>
          </w:p>
          <w:p w14:paraId="5CEA2EFA" w14:textId="77777777" w:rsidR="00E52CFD" w:rsidRDefault="00E52CFD" w:rsidP="00E52CFD">
            <w:pPr>
              <w:rPr>
                <w:lang w:bidi="ar-EG"/>
              </w:rPr>
            </w:pPr>
          </w:p>
          <w:p w14:paraId="1F19175F" w14:textId="77777777" w:rsidR="00E52CFD" w:rsidRDefault="00E52CFD" w:rsidP="00E52CFD">
            <w:pPr>
              <w:rPr>
                <w:lang w:bidi="ar-EG"/>
              </w:rPr>
            </w:pPr>
          </w:p>
          <w:p w14:paraId="20A2563B" w14:textId="77777777" w:rsidR="00E52CFD" w:rsidRDefault="00E52CFD" w:rsidP="00E52CFD">
            <w:pPr>
              <w:rPr>
                <w:lang w:bidi="ar-EG"/>
              </w:rPr>
            </w:pPr>
          </w:p>
          <w:p w14:paraId="0ED2CA30" w14:textId="77777777" w:rsidR="00E52CFD" w:rsidRDefault="00E52CFD" w:rsidP="00E52CFD">
            <w:pPr>
              <w:rPr>
                <w:lang w:bidi="ar-EG"/>
              </w:rPr>
            </w:pPr>
          </w:p>
          <w:p w14:paraId="47A3421E" w14:textId="77777777" w:rsidR="00E52CFD" w:rsidRDefault="00E52CFD" w:rsidP="00E52CFD">
            <w:pPr>
              <w:rPr>
                <w:lang w:bidi="ar-EG"/>
              </w:rPr>
            </w:pPr>
          </w:p>
          <w:p w14:paraId="5D2C58F4" w14:textId="77777777" w:rsidR="00E52CFD" w:rsidRDefault="00E52CFD" w:rsidP="00E52CFD">
            <w:pPr>
              <w:rPr>
                <w:lang w:bidi="ar-EG"/>
              </w:rPr>
            </w:pPr>
          </w:p>
          <w:p w14:paraId="095D839A" w14:textId="77777777" w:rsidR="00E52CFD" w:rsidRDefault="00E52CFD" w:rsidP="00E52CFD">
            <w:pPr>
              <w:rPr>
                <w:lang w:bidi="ar-EG"/>
              </w:rPr>
            </w:pPr>
          </w:p>
          <w:p w14:paraId="638E6131" w14:textId="77777777" w:rsidR="00E52CFD" w:rsidRDefault="00E52CFD" w:rsidP="00E52CFD">
            <w:pPr>
              <w:rPr>
                <w:lang w:bidi="ar-EG"/>
              </w:rPr>
            </w:pPr>
          </w:p>
          <w:p w14:paraId="6833821E" w14:textId="77777777" w:rsidR="00E52CFD" w:rsidRDefault="00E52CFD" w:rsidP="00E52CFD">
            <w:pPr>
              <w:rPr>
                <w:lang w:bidi="ar-EG"/>
              </w:rPr>
            </w:pPr>
          </w:p>
          <w:p w14:paraId="1B13B9A1" w14:textId="77777777" w:rsidR="00E52CFD" w:rsidRDefault="00E52CFD" w:rsidP="00E52CFD">
            <w:pPr>
              <w:rPr>
                <w:lang w:bidi="ar-EG"/>
              </w:rPr>
            </w:pPr>
          </w:p>
          <w:p w14:paraId="5EC50B36" w14:textId="77777777" w:rsidR="00E52CFD" w:rsidRDefault="00E52CFD" w:rsidP="00E52CFD">
            <w:pPr>
              <w:rPr>
                <w:lang w:bidi="ar-EG"/>
              </w:rPr>
            </w:pPr>
          </w:p>
          <w:p w14:paraId="484BF986" w14:textId="77777777" w:rsidR="00E52CFD" w:rsidRDefault="00E52CFD" w:rsidP="00E52CFD">
            <w:pPr>
              <w:rPr>
                <w:lang w:bidi="ar-EG"/>
              </w:rPr>
            </w:pPr>
          </w:p>
          <w:p w14:paraId="25B05A87" w14:textId="77777777" w:rsidR="00E52CFD" w:rsidRDefault="00E52CFD" w:rsidP="00E52CFD">
            <w:pPr>
              <w:rPr>
                <w:lang w:bidi="ar-EG"/>
              </w:rPr>
            </w:pPr>
          </w:p>
          <w:p w14:paraId="798DC681" w14:textId="77777777" w:rsidR="00E52CFD" w:rsidRDefault="00E52CFD" w:rsidP="00E52CFD">
            <w:pPr>
              <w:rPr>
                <w:lang w:bidi="ar-EG"/>
              </w:rPr>
            </w:pPr>
          </w:p>
          <w:p w14:paraId="4F053E6B" w14:textId="77777777" w:rsidR="00E52CFD" w:rsidRDefault="00E52CFD" w:rsidP="00E52CFD">
            <w:pPr>
              <w:rPr>
                <w:lang w:bidi="ar-EG"/>
              </w:rPr>
            </w:pPr>
          </w:p>
          <w:p w14:paraId="17387CF2" w14:textId="77777777" w:rsidR="00E52CFD" w:rsidRDefault="00E52CFD" w:rsidP="00E52CFD">
            <w:pPr>
              <w:rPr>
                <w:lang w:bidi="ar-EG"/>
              </w:rPr>
            </w:pPr>
          </w:p>
          <w:p w14:paraId="6D1DFCDE" w14:textId="77777777" w:rsidR="00E52CFD" w:rsidRDefault="00E52CFD" w:rsidP="00E52CFD">
            <w:pPr>
              <w:rPr>
                <w:lang w:bidi="ar-EG"/>
              </w:rPr>
            </w:pPr>
          </w:p>
          <w:p w14:paraId="327AD041" w14:textId="77777777" w:rsidR="00E52CFD" w:rsidRDefault="00E52CFD" w:rsidP="00E52CFD">
            <w:pPr>
              <w:rPr>
                <w:lang w:bidi="ar-EG"/>
              </w:rPr>
            </w:pPr>
          </w:p>
          <w:p w14:paraId="2C940DFA" w14:textId="77777777" w:rsidR="00E52CFD" w:rsidRDefault="00E52CFD" w:rsidP="00E52CFD">
            <w:pPr>
              <w:rPr>
                <w:lang w:bidi="ar-EG"/>
              </w:rPr>
            </w:pPr>
          </w:p>
          <w:p w14:paraId="46E90AC8" w14:textId="77777777" w:rsidR="00E52CFD" w:rsidRDefault="00E52CFD" w:rsidP="00E52CFD">
            <w:pPr>
              <w:rPr>
                <w:lang w:bidi="ar-EG"/>
              </w:rPr>
            </w:pPr>
          </w:p>
          <w:p w14:paraId="754F8820" w14:textId="77777777" w:rsidR="00E52CFD" w:rsidRDefault="00E52CFD" w:rsidP="00E52CFD">
            <w:pPr>
              <w:rPr>
                <w:lang w:bidi="ar-EG"/>
              </w:rPr>
            </w:pPr>
          </w:p>
          <w:p w14:paraId="07261BEE" w14:textId="77777777" w:rsidR="00E52CFD" w:rsidRDefault="00E52CFD" w:rsidP="00E52CFD">
            <w:pPr>
              <w:rPr>
                <w:lang w:bidi="ar-EG"/>
              </w:rPr>
            </w:pPr>
          </w:p>
          <w:p w14:paraId="5C0A26F1" w14:textId="77777777" w:rsidR="00E52CFD" w:rsidRDefault="00E52CFD" w:rsidP="00E52CFD">
            <w:pPr>
              <w:rPr>
                <w:lang w:bidi="ar-EG"/>
              </w:rPr>
            </w:pPr>
          </w:p>
          <w:p w14:paraId="0C84CF35" w14:textId="77777777" w:rsidR="00E52CFD" w:rsidRDefault="00E52CFD" w:rsidP="00E52CFD">
            <w:pPr>
              <w:rPr>
                <w:lang w:bidi="ar-EG"/>
              </w:rPr>
            </w:pPr>
          </w:p>
          <w:p w14:paraId="5E0DEE0F" w14:textId="77777777" w:rsidR="00E52CFD" w:rsidRDefault="00E52CFD" w:rsidP="00E52CFD">
            <w:pPr>
              <w:rPr>
                <w:lang w:bidi="ar-EG"/>
              </w:rPr>
            </w:pPr>
          </w:p>
          <w:p w14:paraId="57728C11" w14:textId="77777777" w:rsidR="00E52CFD" w:rsidRPr="00E52CFD" w:rsidRDefault="00E52CFD" w:rsidP="00E52CFD">
            <w:pPr>
              <w:rPr>
                <w:lang w:bidi="ar-EG"/>
              </w:rPr>
            </w:pPr>
          </w:p>
        </w:tc>
        <w:tc>
          <w:tcPr>
            <w:tcW w:w="8260" w:type="dxa"/>
            <w:shd w:val="clear" w:color="auto" w:fill="auto"/>
          </w:tcPr>
          <w:p w14:paraId="6074411D"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66F2E6AD"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0F885F54"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7DBDE33E"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78C3B788"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0764DFE9" w14:textId="77777777"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14:paraId="43EE98BA"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3366026B"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14:paraId="6B779D75" w14:textId="77777777"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14:paraId="66E0827E"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4DFB18AE"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5D79E64C" w14:textId="77777777" w:rsidTr="00C856FF">
        <w:trPr>
          <w:trHeight w:val="193"/>
          <w:jc w:val="center"/>
        </w:trPr>
        <w:tc>
          <w:tcPr>
            <w:tcW w:w="1969" w:type="dxa"/>
            <w:shd w:val="clear" w:color="auto" w:fill="auto"/>
          </w:tcPr>
          <w:p w14:paraId="4110E2F9"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3FE04E90"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1B32B791"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03B8F392"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6964DCDC"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5981038F" w14:textId="77777777" w:rsidTr="00C856FF">
        <w:trPr>
          <w:trHeight w:val="586"/>
          <w:jc w:val="center"/>
        </w:trPr>
        <w:tc>
          <w:tcPr>
            <w:tcW w:w="1969" w:type="dxa"/>
            <w:shd w:val="clear" w:color="auto" w:fill="auto"/>
          </w:tcPr>
          <w:p w14:paraId="2884CD8C"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09CE48D5"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CCC61B"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4FD8D286"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4C113AEA"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4C0E13D9"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531C5ACD"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01D444B1"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475BE216"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2AFD5125"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531EB92E" w14:textId="77777777"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14:paraId="5CB2F127"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57DA3E08"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6A8AA314"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639F1EDD" w14:textId="77777777"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14:paraId="6A6FF400"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3F09D88" w14:textId="77777777"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14:paraId="20D85C13"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27510D6F"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14:paraId="6B7D2E91"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3C706950"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3F84E69F"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68904351"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14:paraId="0173674D"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434EA587"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3B30FA7F"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61069FE5" w14:textId="77777777"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14:paraId="5630F227" w14:textId="77777777" w:rsidR="00C34B00" w:rsidRPr="00C34B00" w:rsidRDefault="00C34B00" w:rsidP="00C34B00">
            <w:pPr>
              <w:spacing w:before="120" w:after="120"/>
              <w:jc w:val="both"/>
              <w:rPr>
                <w:szCs w:val="24"/>
                <w:lang w:bidi="ar-EG"/>
              </w:rPr>
            </w:pPr>
          </w:p>
          <w:p w14:paraId="2EC69377"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13141925"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5155CEA"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1F9A2087"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14:paraId="76DE9243"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539E0F85"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71C652D4"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60649656" w14:textId="77777777"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14:paraId="0DE83CE2" w14:textId="77777777"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14:paraId="21746333" w14:textId="77777777"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14:paraId="090E5EBE"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07554FE1"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6EE62EB2"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0F9A5934"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2F5CE128"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19367707"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14:paraId="666028D8" w14:textId="77777777" w:rsidTr="00C856FF">
        <w:trPr>
          <w:trHeight w:val="586"/>
          <w:jc w:val="center"/>
        </w:trPr>
        <w:tc>
          <w:tcPr>
            <w:tcW w:w="1969" w:type="dxa"/>
            <w:shd w:val="clear" w:color="auto" w:fill="auto"/>
          </w:tcPr>
          <w:p w14:paraId="457271BF"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52827C56"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72E8C1CF"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120BD00C" w14:textId="77777777" w:rsidR="0081484C" w:rsidRPr="0081484C" w:rsidRDefault="0081484C" w:rsidP="0081484C">
      <w:pPr>
        <w:spacing w:before="120" w:after="120"/>
        <w:jc w:val="both"/>
        <w:rPr>
          <w:szCs w:val="24"/>
          <w:lang w:bidi="ar-EG"/>
        </w:rPr>
      </w:pPr>
    </w:p>
    <w:p w14:paraId="6A390D36" w14:textId="77777777" w:rsidR="0081484C" w:rsidRPr="0081484C" w:rsidRDefault="0081484C" w:rsidP="0081484C">
      <w:pPr>
        <w:spacing w:before="120" w:after="120"/>
        <w:jc w:val="both"/>
        <w:rPr>
          <w:szCs w:val="24"/>
          <w:lang w:bidi="ar-EG"/>
        </w:rPr>
      </w:pPr>
    </w:p>
    <w:p w14:paraId="29BCBAF1"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5C0BE47E" w14:textId="77777777" w:rsidTr="00C856FF">
        <w:trPr>
          <w:trHeight w:val="586"/>
          <w:jc w:val="center"/>
        </w:trPr>
        <w:tc>
          <w:tcPr>
            <w:tcW w:w="1969" w:type="dxa"/>
            <w:shd w:val="clear" w:color="auto" w:fill="auto"/>
          </w:tcPr>
          <w:p w14:paraId="485C7FB9" w14:textId="77777777"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14:paraId="1F9CC3AF"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1A5CDFA8" w14:textId="77777777" w:rsidTr="00C856FF">
        <w:trPr>
          <w:trHeight w:val="586"/>
          <w:jc w:val="center"/>
        </w:trPr>
        <w:tc>
          <w:tcPr>
            <w:tcW w:w="1969" w:type="dxa"/>
            <w:shd w:val="clear" w:color="auto" w:fill="auto"/>
          </w:tcPr>
          <w:p w14:paraId="4F49A065" w14:textId="77777777"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14:paraId="569B2EBD"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4AAD5D83" w14:textId="77777777" w:rsidTr="00C856FF">
        <w:trPr>
          <w:trHeight w:val="586"/>
          <w:jc w:val="center"/>
        </w:trPr>
        <w:tc>
          <w:tcPr>
            <w:tcW w:w="1969" w:type="dxa"/>
            <w:shd w:val="clear" w:color="auto" w:fill="auto"/>
          </w:tcPr>
          <w:p w14:paraId="77FCDF15"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3B072B87" w14:textId="77777777"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1D1DC079"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14:paraId="196DA10D"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14:paraId="1DC820F4" w14:textId="77777777"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14:paraId="21A4F115"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14:paraId="4FC16E32" w14:textId="77777777"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14:paraId="77E95343" w14:textId="77777777" w:rsidR="00E71CE7" w:rsidRPr="00823DA0" w:rsidRDefault="00E71CE7" w:rsidP="00BF3E48">
      <w:pPr>
        <w:spacing w:before="120" w:after="120"/>
        <w:jc w:val="center"/>
        <w:rPr>
          <w:b/>
          <w:bCs/>
          <w:sz w:val="34"/>
          <w:szCs w:val="34"/>
          <w:lang w:bidi="ar-EG"/>
        </w:rPr>
      </w:pPr>
    </w:p>
    <w:p w14:paraId="4D2C2807" w14:textId="77777777" w:rsidR="0081484C" w:rsidRPr="0081484C" w:rsidRDefault="0081484C" w:rsidP="0081484C">
      <w:pPr>
        <w:spacing w:before="120" w:after="120"/>
        <w:jc w:val="both"/>
        <w:rPr>
          <w:szCs w:val="24"/>
          <w:lang w:bidi="ar-EG"/>
        </w:rPr>
      </w:pPr>
    </w:p>
    <w:p w14:paraId="32086398" w14:textId="77777777" w:rsidR="0081484C" w:rsidRPr="0081484C" w:rsidRDefault="0081484C" w:rsidP="0065468C">
      <w:pPr>
        <w:spacing w:before="120" w:after="120"/>
        <w:jc w:val="both"/>
        <w:rPr>
          <w:szCs w:val="24"/>
          <w:lang w:bidi="ar-EG"/>
        </w:rPr>
      </w:pPr>
    </w:p>
    <w:p w14:paraId="06E189E6" w14:textId="77777777" w:rsidR="0081484C" w:rsidRPr="0081484C" w:rsidRDefault="0081484C" w:rsidP="0081484C">
      <w:pPr>
        <w:spacing w:before="120" w:after="120"/>
        <w:jc w:val="both"/>
        <w:rPr>
          <w:szCs w:val="24"/>
          <w:lang w:bidi="ar-EG"/>
        </w:rPr>
      </w:pPr>
    </w:p>
    <w:p w14:paraId="15740191"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6E2D8625" w14:textId="77777777" w:rsidTr="00C856FF">
        <w:trPr>
          <w:trHeight w:val="586"/>
          <w:jc w:val="center"/>
        </w:trPr>
        <w:tc>
          <w:tcPr>
            <w:tcW w:w="1969" w:type="dxa"/>
            <w:shd w:val="clear" w:color="auto" w:fill="auto"/>
          </w:tcPr>
          <w:p w14:paraId="1E6CD651"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5066B592"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0F507B35"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14:paraId="1D935994" w14:textId="77777777"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14:paraId="38E03485" w14:textId="77777777"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14:paraId="0C4B9D2C"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4BD96611"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6D2370BF" w14:textId="77777777" w:rsidTr="00C856FF">
        <w:trPr>
          <w:trHeight w:val="586"/>
          <w:jc w:val="center"/>
        </w:trPr>
        <w:tc>
          <w:tcPr>
            <w:tcW w:w="1969" w:type="dxa"/>
            <w:shd w:val="clear" w:color="auto" w:fill="auto"/>
          </w:tcPr>
          <w:p w14:paraId="63802FD4"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47B7B18E" w14:textId="232535CA"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F02DE6">
              <w:rPr>
                <w:rFonts w:hint="cs"/>
                <w:szCs w:val="24"/>
                <w:shd w:val="clear" w:color="auto" w:fill="FFFF00"/>
                <w:rtl/>
                <w:lang w:bidi="ar-EG"/>
              </w:rPr>
              <w:t xml:space="preserve"> </w:t>
            </w:r>
            <w:r w:rsidR="00F16AF7">
              <w:rPr>
                <w:szCs w:val="24"/>
                <w:shd w:val="clear" w:color="auto" w:fill="FFFF00"/>
                <w:lang w:bidi="ar-EG"/>
              </w:rPr>
              <w:t>29</w:t>
            </w:r>
            <w:r w:rsidR="006564DB">
              <w:rPr>
                <w:szCs w:val="24"/>
                <w:shd w:val="clear" w:color="auto" w:fill="FFFF00"/>
                <w:lang w:bidi="ar-EG"/>
              </w:rPr>
              <w:t xml:space="preserve">  </w:t>
            </w:r>
            <w:r w:rsidR="00F02DE6">
              <w:rPr>
                <w:rFonts w:hint="cs"/>
                <w:szCs w:val="24"/>
                <w:shd w:val="clear" w:color="auto" w:fill="FFFF00"/>
                <w:rtl/>
                <w:lang w:bidi="ar-EG"/>
              </w:rPr>
              <w:t xml:space="preserve"> </w:t>
            </w:r>
            <w:r w:rsidRPr="002B1862">
              <w:rPr>
                <w:szCs w:val="24"/>
                <w:shd w:val="clear" w:color="auto" w:fill="FFFF00"/>
                <w:lang w:bidi="ar-EG"/>
              </w:rPr>
              <w:t xml:space="preserve"> / </w:t>
            </w:r>
            <w:r w:rsidR="00F02DE6">
              <w:rPr>
                <w:rFonts w:hint="cs"/>
                <w:szCs w:val="24"/>
                <w:shd w:val="clear" w:color="auto" w:fill="FFFF00"/>
                <w:rtl/>
                <w:lang w:bidi="ar-EG"/>
              </w:rPr>
              <w:t xml:space="preserve"> </w:t>
            </w:r>
            <w:r w:rsidR="006564DB">
              <w:rPr>
                <w:szCs w:val="24"/>
                <w:shd w:val="clear" w:color="auto" w:fill="FFFF00"/>
                <w:lang w:bidi="ar-EG"/>
              </w:rPr>
              <w:t xml:space="preserve"> </w:t>
            </w:r>
            <w:r w:rsidR="00F16AF7">
              <w:rPr>
                <w:szCs w:val="24"/>
                <w:shd w:val="clear" w:color="auto" w:fill="FFFF00"/>
                <w:lang w:bidi="ar-EG"/>
              </w:rPr>
              <w:t>8</w:t>
            </w:r>
            <w:r w:rsidR="006564DB">
              <w:rPr>
                <w:szCs w:val="24"/>
                <w:shd w:val="clear" w:color="auto" w:fill="FFFF00"/>
                <w:lang w:bidi="ar-EG"/>
              </w:rPr>
              <w:t xml:space="preserve"> </w:t>
            </w:r>
            <w:r w:rsidR="00F02DE6">
              <w:rPr>
                <w:rFonts w:hint="cs"/>
                <w:szCs w:val="24"/>
                <w:shd w:val="clear" w:color="auto" w:fill="FFFF00"/>
                <w:rtl/>
                <w:lang w:bidi="ar-EG"/>
              </w:rPr>
              <w:t xml:space="preserve"> </w:t>
            </w:r>
            <w:r w:rsidRPr="002B1862">
              <w:rPr>
                <w:szCs w:val="24"/>
                <w:shd w:val="clear" w:color="auto" w:fill="FFFF00"/>
                <w:lang w:bidi="ar-EG"/>
              </w:rPr>
              <w:t xml:space="preserve"> /</w:t>
            </w:r>
            <w:r w:rsidR="00FF2FA4">
              <w:rPr>
                <w:szCs w:val="24"/>
                <w:shd w:val="clear" w:color="auto" w:fill="FFFF00"/>
                <w:lang w:bidi="ar-EG"/>
              </w:rPr>
              <w:t>2023</w:t>
            </w:r>
            <w:r w:rsidRPr="002B1862">
              <w:rPr>
                <w:szCs w:val="24"/>
                <w:shd w:val="clear" w:color="auto" w:fill="FFFF00"/>
                <w:lang w:bidi="ar-EG"/>
              </w:rPr>
              <w:t xml:space="preserve"> at 14:30pm time Baghdad-Iraq].  </w:t>
            </w:r>
            <w:r w:rsidRPr="002B1862">
              <w:rPr>
                <w:szCs w:val="24"/>
                <w:lang w:bidi="ar-EG"/>
              </w:rPr>
              <w:t>If the closing day falls on an official holiday the new closing date shall be in the first working day following the holiday</w:t>
            </w:r>
          </w:p>
        </w:tc>
      </w:tr>
    </w:tbl>
    <w:p w14:paraId="03A93944" w14:textId="77777777" w:rsidR="0081484C" w:rsidRPr="0081484C" w:rsidRDefault="0081484C" w:rsidP="00B55E6F">
      <w:pPr>
        <w:spacing w:before="120" w:after="120"/>
        <w:jc w:val="both"/>
        <w:rPr>
          <w:szCs w:val="24"/>
          <w:lang w:bidi="ar-EG"/>
        </w:rPr>
      </w:pPr>
    </w:p>
    <w:p w14:paraId="0E068C25"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50D58868" w14:textId="77777777" w:rsidTr="002B1862">
        <w:trPr>
          <w:trHeight w:val="5781"/>
          <w:jc w:val="center"/>
        </w:trPr>
        <w:tc>
          <w:tcPr>
            <w:tcW w:w="1969" w:type="dxa"/>
            <w:shd w:val="clear" w:color="auto" w:fill="auto"/>
          </w:tcPr>
          <w:p w14:paraId="2C3B21E3" w14:textId="77777777" w:rsidR="00DF2D88" w:rsidRDefault="001E1928" w:rsidP="00C856FF">
            <w:pPr>
              <w:pStyle w:val="Heading2"/>
              <w:rPr>
                <w:szCs w:val="24"/>
                <w:lang w:bidi="ar-EG"/>
              </w:rPr>
            </w:pPr>
            <w:r>
              <w:rPr>
                <w:szCs w:val="24"/>
                <w:lang w:bidi="ar-EG"/>
              </w:rPr>
              <w:t>23.1</w:t>
            </w:r>
          </w:p>
          <w:p w14:paraId="738FCF03" w14:textId="77777777" w:rsidR="002B1862" w:rsidRDefault="002B1862" w:rsidP="002B1862">
            <w:pPr>
              <w:rPr>
                <w:lang w:bidi="ar-EG"/>
              </w:rPr>
            </w:pPr>
          </w:p>
          <w:p w14:paraId="6F05A637" w14:textId="77777777" w:rsidR="002B1862" w:rsidRDefault="002B1862" w:rsidP="002B1862">
            <w:pPr>
              <w:rPr>
                <w:lang w:bidi="ar-EG"/>
              </w:rPr>
            </w:pPr>
          </w:p>
          <w:p w14:paraId="46C67D32" w14:textId="77777777" w:rsidR="002B1862" w:rsidRDefault="002B1862" w:rsidP="002B1862">
            <w:pPr>
              <w:rPr>
                <w:lang w:bidi="ar-EG"/>
              </w:rPr>
            </w:pPr>
          </w:p>
          <w:p w14:paraId="47BDD2B0" w14:textId="77777777" w:rsidR="002B1862" w:rsidRDefault="002B1862" w:rsidP="002B1862">
            <w:pPr>
              <w:rPr>
                <w:lang w:bidi="ar-EG"/>
              </w:rPr>
            </w:pPr>
          </w:p>
          <w:p w14:paraId="58487683" w14:textId="77777777" w:rsidR="002B1862" w:rsidRDefault="002B1862" w:rsidP="002B1862">
            <w:pPr>
              <w:rPr>
                <w:lang w:bidi="ar-EG"/>
              </w:rPr>
            </w:pPr>
          </w:p>
          <w:p w14:paraId="6EF771DA" w14:textId="77777777" w:rsidR="002B1862" w:rsidRDefault="002B1862" w:rsidP="002B1862">
            <w:pPr>
              <w:rPr>
                <w:lang w:bidi="ar-EG"/>
              </w:rPr>
            </w:pPr>
          </w:p>
          <w:p w14:paraId="25D7B879" w14:textId="77777777" w:rsidR="002B1862" w:rsidRDefault="002B1862" w:rsidP="002B1862">
            <w:pPr>
              <w:rPr>
                <w:lang w:bidi="ar-EG"/>
              </w:rPr>
            </w:pPr>
          </w:p>
          <w:p w14:paraId="5FCCD298" w14:textId="77777777" w:rsidR="002B1862" w:rsidRDefault="002B1862" w:rsidP="002B1862">
            <w:pPr>
              <w:rPr>
                <w:lang w:bidi="ar-EG"/>
              </w:rPr>
            </w:pPr>
          </w:p>
          <w:p w14:paraId="4FB80CDA" w14:textId="77777777" w:rsidR="002B1862" w:rsidRDefault="002B1862" w:rsidP="002B1862">
            <w:pPr>
              <w:rPr>
                <w:lang w:bidi="ar-EG"/>
              </w:rPr>
            </w:pPr>
          </w:p>
          <w:p w14:paraId="62D1D5CB" w14:textId="77777777" w:rsidR="002B1862" w:rsidRDefault="002B1862" w:rsidP="002B1862">
            <w:pPr>
              <w:rPr>
                <w:lang w:bidi="ar-EG"/>
              </w:rPr>
            </w:pPr>
          </w:p>
          <w:p w14:paraId="2703BB58" w14:textId="77777777" w:rsidR="002B1862" w:rsidRDefault="002B1862" w:rsidP="002B1862">
            <w:pPr>
              <w:rPr>
                <w:lang w:bidi="ar-EG"/>
              </w:rPr>
            </w:pPr>
          </w:p>
          <w:p w14:paraId="5536D657" w14:textId="77777777" w:rsidR="002B1862" w:rsidRDefault="002B1862" w:rsidP="002B1862">
            <w:pPr>
              <w:rPr>
                <w:lang w:bidi="ar-EG"/>
              </w:rPr>
            </w:pPr>
          </w:p>
          <w:p w14:paraId="33C9AA5D" w14:textId="77777777" w:rsidR="002B1862" w:rsidRDefault="002B1862" w:rsidP="002B1862">
            <w:pPr>
              <w:rPr>
                <w:lang w:bidi="ar-EG"/>
              </w:rPr>
            </w:pPr>
          </w:p>
          <w:p w14:paraId="5A9974B2" w14:textId="77777777" w:rsidR="002B1862" w:rsidRDefault="002B1862" w:rsidP="002B1862">
            <w:pPr>
              <w:rPr>
                <w:lang w:bidi="ar-EG"/>
              </w:rPr>
            </w:pPr>
          </w:p>
          <w:p w14:paraId="4C1EB25F" w14:textId="77777777" w:rsidR="002B1862" w:rsidRDefault="002B1862" w:rsidP="002B1862">
            <w:pPr>
              <w:rPr>
                <w:lang w:bidi="ar-EG"/>
              </w:rPr>
            </w:pPr>
          </w:p>
          <w:p w14:paraId="50ADBAF5" w14:textId="77777777" w:rsidR="002B1862" w:rsidRDefault="002B1862" w:rsidP="002B1862">
            <w:pPr>
              <w:rPr>
                <w:lang w:bidi="ar-EG"/>
              </w:rPr>
            </w:pPr>
          </w:p>
          <w:p w14:paraId="33EA17AE" w14:textId="77777777" w:rsidR="002B1862" w:rsidRDefault="002B1862" w:rsidP="002B1862">
            <w:pPr>
              <w:rPr>
                <w:lang w:bidi="ar-EG"/>
              </w:rPr>
            </w:pPr>
          </w:p>
          <w:p w14:paraId="369B3D69" w14:textId="77777777" w:rsidR="002B1862" w:rsidRDefault="002B1862" w:rsidP="002B1862">
            <w:pPr>
              <w:rPr>
                <w:lang w:bidi="ar-EG"/>
              </w:rPr>
            </w:pPr>
          </w:p>
          <w:p w14:paraId="7C8FBEC1" w14:textId="77777777" w:rsidR="002B1862" w:rsidRDefault="002B1862" w:rsidP="002B1862">
            <w:pPr>
              <w:rPr>
                <w:lang w:bidi="ar-EG"/>
              </w:rPr>
            </w:pPr>
          </w:p>
          <w:p w14:paraId="3195FB9C" w14:textId="77777777" w:rsidR="002B1862" w:rsidRPr="002B1862" w:rsidRDefault="002B1862" w:rsidP="002B1862">
            <w:pPr>
              <w:rPr>
                <w:lang w:bidi="ar-EG"/>
              </w:rPr>
            </w:pPr>
          </w:p>
        </w:tc>
        <w:tc>
          <w:tcPr>
            <w:tcW w:w="8260" w:type="dxa"/>
            <w:shd w:val="clear" w:color="auto" w:fill="auto"/>
          </w:tcPr>
          <w:p w14:paraId="61E24F22"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14:paraId="4202C5C9"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14:paraId="7F6A8236"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14:paraId="34125BC9"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3F5805C3" w14:textId="77777777"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14:paraId="2EE1D837" w14:textId="616203D5" w:rsidR="001E1928" w:rsidRPr="0081484C" w:rsidRDefault="001E1928" w:rsidP="001E1928">
            <w:pPr>
              <w:spacing w:before="120" w:after="120"/>
              <w:jc w:val="both"/>
              <w:rPr>
                <w:szCs w:val="24"/>
                <w:lang w:bidi="ar-EG"/>
              </w:rPr>
            </w:pPr>
            <w:r w:rsidRPr="0081484C">
              <w:rPr>
                <w:szCs w:val="24"/>
                <w:lang w:bidi="ar-EG"/>
              </w:rPr>
              <w:t xml:space="preserve">Date: </w:t>
            </w:r>
            <w:proofErr w:type="gramStart"/>
            <w:r w:rsidRPr="0081484C">
              <w:rPr>
                <w:szCs w:val="24"/>
                <w:lang w:bidi="ar-EG"/>
              </w:rPr>
              <w:t>[</w:t>
            </w:r>
            <w:r w:rsidR="006564DB">
              <w:rPr>
                <w:rFonts w:ascii="Arial" w:hAnsi="Arial" w:cs="Arial"/>
                <w:sz w:val="28"/>
                <w:szCs w:val="28"/>
                <w:highlight w:val="yellow"/>
                <w:lang w:val="en-GB"/>
              </w:rPr>
              <w:t xml:space="preserve">  </w:t>
            </w:r>
            <w:r w:rsidR="00F16AF7">
              <w:rPr>
                <w:rFonts w:ascii="Arial" w:hAnsi="Arial" w:cs="Arial"/>
                <w:sz w:val="28"/>
                <w:szCs w:val="28"/>
                <w:highlight w:val="yellow"/>
                <w:lang w:val="en-GB"/>
              </w:rPr>
              <w:t>30</w:t>
            </w:r>
            <w:proofErr w:type="gramEnd"/>
            <w:r w:rsidR="00F02DE6">
              <w:rPr>
                <w:rFonts w:ascii="Arial" w:hAnsi="Arial" w:cs="Arial" w:hint="cs"/>
                <w:sz w:val="28"/>
                <w:szCs w:val="28"/>
                <w:highlight w:val="yellow"/>
                <w:rtl/>
                <w:lang w:val="en-GB"/>
              </w:rPr>
              <w:t xml:space="preserve">  </w:t>
            </w:r>
            <w:r w:rsidR="002B1862" w:rsidRPr="002B1862">
              <w:rPr>
                <w:rFonts w:ascii="Arial" w:hAnsi="Arial" w:cs="Arial"/>
                <w:sz w:val="28"/>
                <w:szCs w:val="28"/>
                <w:highlight w:val="yellow"/>
                <w:lang w:val="en-GB"/>
              </w:rPr>
              <w:t xml:space="preserve"> / </w:t>
            </w:r>
            <w:r w:rsidR="00F16AF7">
              <w:rPr>
                <w:rFonts w:ascii="Arial" w:hAnsi="Arial" w:cs="Arial"/>
                <w:sz w:val="28"/>
                <w:szCs w:val="28"/>
                <w:highlight w:val="yellow"/>
                <w:lang w:val="en-GB"/>
              </w:rPr>
              <w:t>8</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FF2FA4">
              <w:rPr>
                <w:rFonts w:ascii="Arial" w:hAnsi="Arial" w:cs="Arial"/>
                <w:sz w:val="28"/>
                <w:szCs w:val="28"/>
                <w:shd w:val="clear" w:color="auto" w:fill="FFFF00"/>
                <w:lang w:val="en-GB"/>
              </w:rPr>
              <w:t>2023</w:t>
            </w:r>
            <w:r w:rsidRPr="0081484C">
              <w:rPr>
                <w:szCs w:val="24"/>
                <w:lang w:bidi="ar-EG"/>
              </w:rPr>
              <w:t>]</w:t>
            </w:r>
          </w:p>
          <w:p w14:paraId="29308FAC"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47047D38" w14:textId="77777777" w:rsidR="001E1928" w:rsidRPr="0081484C" w:rsidRDefault="001E1928" w:rsidP="001E1928">
            <w:pPr>
              <w:spacing w:before="120" w:after="120"/>
              <w:jc w:val="both"/>
              <w:rPr>
                <w:szCs w:val="24"/>
                <w:lang w:bidi="ar-EG"/>
              </w:rPr>
            </w:pPr>
            <w:r w:rsidRPr="0081484C">
              <w:rPr>
                <w:szCs w:val="24"/>
                <w:lang w:bidi="ar-EG"/>
              </w:rPr>
              <w:tab/>
            </w:r>
          </w:p>
          <w:p w14:paraId="1244AEFA"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6FF97A4B" w14:textId="77777777" w:rsidR="002B1862" w:rsidRPr="0081484C" w:rsidRDefault="002B1862" w:rsidP="001E1928">
            <w:pPr>
              <w:spacing w:before="120" w:after="120"/>
              <w:jc w:val="both"/>
              <w:rPr>
                <w:szCs w:val="24"/>
                <w:lang w:bidi="ar-EG"/>
              </w:rPr>
            </w:pPr>
          </w:p>
        </w:tc>
      </w:tr>
      <w:tr w:rsidR="002B1862" w:rsidRPr="00151021" w14:paraId="3C6A7916" w14:textId="77777777" w:rsidTr="002B1862">
        <w:trPr>
          <w:trHeight w:val="1504"/>
          <w:jc w:val="center"/>
        </w:trPr>
        <w:tc>
          <w:tcPr>
            <w:tcW w:w="1969" w:type="dxa"/>
            <w:shd w:val="clear" w:color="auto" w:fill="auto"/>
          </w:tcPr>
          <w:p w14:paraId="2ADECCAF" w14:textId="77777777" w:rsidR="002B1862" w:rsidRDefault="002B1862" w:rsidP="002B1862">
            <w:pPr>
              <w:rPr>
                <w:szCs w:val="24"/>
                <w:lang w:bidi="ar-EG"/>
              </w:rPr>
            </w:pPr>
            <w:r w:rsidRPr="002B1862">
              <w:rPr>
                <w:szCs w:val="24"/>
                <w:lang w:bidi="ar-EG"/>
              </w:rPr>
              <w:t>27</w:t>
            </w:r>
          </w:p>
          <w:p w14:paraId="405F1351" w14:textId="77777777" w:rsidR="002B1862" w:rsidRDefault="002B1862" w:rsidP="002B1862">
            <w:pPr>
              <w:rPr>
                <w:szCs w:val="24"/>
                <w:lang w:bidi="ar-EG"/>
              </w:rPr>
            </w:pPr>
          </w:p>
          <w:p w14:paraId="1A74D7AE" w14:textId="77777777" w:rsidR="002B1862" w:rsidRDefault="002B1862" w:rsidP="002B1862">
            <w:pPr>
              <w:rPr>
                <w:szCs w:val="24"/>
                <w:lang w:bidi="ar-EG"/>
              </w:rPr>
            </w:pPr>
          </w:p>
          <w:p w14:paraId="0F82EC1B" w14:textId="77777777" w:rsidR="002B1862" w:rsidRDefault="002B1862" w:rsidP="002B1862">
            <w:pPr>
              <w:rPr>
                <w:szCs w:val="24"/>
                <w:lang w:bidi="ar-EG"/>
              </w:rPr>
            </w:pPr>
          </w:p>
          <w:p w14:paraId="2CA87CA2" w14:textId="77777777" w:rsidR="002B1862" w:rsidRDefault="002B1862" w:rsidP="002B1862">
            <w:pPr>
              <w:rPr>
                <w:szCs w:val="24"/>
                <w:lang w:bidi="ar-EG"/>
              </w:rPr>
            </w:pPr>
          </w:p>
          <w:p w14:paraId="56C22EDD" w14:textId="77777777" w:rsidR="002B1862" w:rsidRDefault="002B1862" w:rsidP="002B1862">
            <w:pPr>
              <w:rPr>
                <w:szCs w:val="24"/>
                <w:lang w:bidi="ar-EG"/>
              </w:rPr>
            </w:pPr>
          </w:p>
        </w:tc>
        <w:tc>
          <w:tcPr>
            <w:tcW w:w="8260" w:type="dxa"/>
            <w:shd w:val="clear" w:color="auto" w:fill="auto"/>
          </w:tcPr>
          <w:p w14:paraId="728CB038" w14:textId="77777777"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14:paraId="1A514FAE"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25009A6B" w14:textId="77777777" w:rsidTr="00C856FF">
        <w:trPr>
          <w:trHeight w:val="355"/>
          <w:jc w:val="center"/>
        </w:trPr>
        <w:tc>
          <w:tcPr>
            <w:tcW w:w="1969" w:type="dxa"/>
            <w:shd w:val="clear" w:color="auto" w:fill="auto"/>
          </w:tcPr>
          <w:p w14:paraId="5BB427A5"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2961B8F0"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32D4B72F" w14:textId="77777777" w:rsidTr="00B25503">
        <w:trPr>
          <w:trHeight w:val="3062"/>
          <w:jc w:val="center"/>
        </w:trPr>
        <w:tc>
          <w:tcPr>
            <w:tcW w:w="1969" w:type="dxa"/>
            <w:shd w:val="clear" w:color="auto" w:fill="auto"/>
          </w:tcPr>
          <w:p w14:paraId="2330BC6F" w14:textId="77777777" w:rsidR="001E1928" w:rsidRDefault="001E1928" w:rsidP="00C856FF">
            <w:pPr>
              <w:pStyle w:val="Heading2"/>
              <w:rPr>
                <w:szCs w:val="24"/>
                <w:lang w:bidi="ar-EG"/>
              </w:rPr>
            </w:pPr>
            <w:r w:rsidRPr="0081484C">
              <w:rPr>
                <w:szCs w:val="24"/>
                <w:lang w:bidi="ar-EG"/>
              </w:rPr>
              <w:lastRenderedPageBreak/>
              <w:t>ITB 30.1</w:t>
            </w:r>
          </w:p>
          <w:p w14:paraId="1FB9C5B1" w14:textId="77777777" w:rsidR="00B25503" w:rsidRDefault="00B25503" w:rsidP="00B25503">
            <w:pPr>
              <w:rPr>
                <w:lang w:bidi="ar-EG"/>
              </w:rPr>
            </w:pPr>
          </w:p>
          <w:p w14:paraId="34E1E933" w14:textId="77777777" w:rsidR="00B25503" w:rsidRDefault="00B25503" w:rsidP="00B25503">
            <w:pPr>
              <w:rPr>
                <w:lang w:bidi="ar-EG"/>
              </w:rPr>
            </w:pPr>
          </w:p>
          <w:p w14:paraId="59BC1175" w14:textId="77777777" w:rsidR="00B25503" w:rsidRDefault="00B25503" w:rsidP="00B25503">
            <w:pPr>
              <w:rPr>
                <w:lang w:bidi="ar-EG"/>
              </w:rPr>
            </w:pPr>
          </w:p>
          <w:p w14:paraId="1EF69DBB" w14:textId="77777777" w:rsidR="00B25503" w:rsidRDefault="00B25503" w:rsidP="00B25503">
            <w:pPr>
              <w:rPr>
                <w:lang w:bidi="ar-EG"/>
              </w:rPr>
            </w:pPr>
          </w:p>
          <w:p w14:paraId="760DDBCF" w14:textId="77777777" w:rsidR="00B25503" w:rsidRDefault="00B25503" w:rsidP="00B25503">
            <w:pPr>
              <w:rPr>
                <w:lang w:bidi="ar-EG"/>
              </w:rPr>
            </w:pPr>
          </w:p>
          <w:p w14:paraId="0CB67BFA" w14:textId="77777777" w:rsidR="00B25503" w:rsidRDefault="00B25503" w:rsidP="00B25503">
            <w:pPr>
              <w:rPr>
                <w:lang w:bidi="ar-EG"/>
              </w:rPr>
            </w:pPr>
          </w:p>
          <w:p w14:paraId="4FBEEF53" w14:textId="77777777" w:rsidR="00B25503" w:rsidRDefault="00B25503" w:rsidP="00B25503">
            <w:pPr>
              <w:rPr>
                <w:lang w:bidi="ar-EG"/>
              </w:rPr>
            </w:pPr>
          </w:p>
          <w:p w14:paraId="6AF02442" w14:textId="77777777" w:rsidR="00B25503" w:rsidRDefault="00B25503" w:rsidP="00B25503">
            <w:pPr>
              <w:rPr>
                <w:lang w:bidi="ar-EG"/>
              </w:rPr>
            </w:pPr>
          </w:p>
          <w:p w14:paraId="19ABE167" w14:textId="77777777" w:rsidR="00B25503" w:rsidRDefault="00B25503" w:rsidP="00B25503">
            <w:pPr>
              <w:rPr>
                <w:lang w:bidi="ar-EG"/>
              </w:rPr>
            </w:pPr>
          </w:p>
          <w:p w14:paraId="71F2F5C5" w14:textId="77777777" w:rsidR="00B25503" w:rsidRPr="00B25503" w:rsidRDefault="00B25503" w:rsidP="00B25503">
            <w:pPr>
              <w:rPr>
                <w:lang w:bidi="ar-EG"/>
              </w:rPr>
            </w:pPr>
          </w:p>
        </w:tc>
        <w:tc>
          <w:tcPr>
            <w:tcW w:w="8260" w:type="dxa"/>
            <w:shd w:val="clear" w:color="auto" w:fill="auto"/>
          </w:tcPr>
          <w:p w14:paraId="10CB801A"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69FE30E5" w14:textId="77777777"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14:paraId="57A6BE05" w14:textId="77777777" w:rsidR="00B25503" w:rsidRPr="0081484C" w:rsidRDefault="00B25503" w:rsidP="00B25503">
            <w:pPr>
              <w:spacing w:before="120" w:after="120"/>
              <w:jc w:val="both"/>
              <w:rPr>
                <w:szCs w:val="24"/>
                <w:lang w:bidi="ar-EG"/>
              </w:rPr>
            </w:pPr>
          </w:p>
        </w:tc>
      </w:tr>
      <w:tr w:rsidR="00B25503" w:rsidRPr="00151021" w14:paraId="566F68B8" w14:textId="77777777" w:rsidTr="00C856FF">
        <w:trPr>
          <w:trHeight w:val="398"/>
          <w:jc w:val="center"/>
        </w:trPr>
        <w:tc>
          <w:tcPr>
            <w:tcW w:w="1969" w:type="dxa"/>
            <w:shd w:val="clear" w:color="auto" w:fill="auto"/>
          </w:tcPr>
          <w:p w14:paraId="25845919"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615AD172" w14:textId="77777777"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14:paraId="7421F98C"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432DAE5B" w14:textId="77777777" w:rsidTr="00C856FF">
        <w:trPr>
          <w:trHeight w:val="586"/>
          <w:jc w:val="center"/>
        </w:trPr>
        <w:tc>
          <w:tcPr>
            <w:tcW w:w="1969" w:type="dxa"/>
            <w:shd w:val="clear" w:color="auto" w:fill="auto"/>
          </w:tcPr>
          <w:p w14:paraId="0B11343D"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2E0DB006" w14:textId="77777777"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14:paraId="5E26A1EE" w14:textId="77777777"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14:paraId="0B1F19CE" w14:textId="77777777"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14:paraId="4A86AD94" w14:textId="77777777" w:rsidR="00DF2D88" w:rsidRPr="00B91038" w:rsidRDefault="00DF2D88" w:rsidP="00B91038">
      <w:pPr>
        <w:spacing w:before="120" w:after="120"/>
        <w:jc w:val="center"/>
        <w:rPr>
          <w:b/>
          <w:bCs/>
          <w:sz w:val="34"/>
          <w:szCs w:val="34"/>
          <w:lang w:bidi="ar-EG"/>
        </w:rPr>
      </w:pPr>
    </w:p>
    <w:p w14:paraId="2BBDDC69" w14:textId="77777777" w:rsidR="0081484C" w:rsidRPr="00E67DDB" w:rsidRDefault="0081484C" w:rsidP="0081484C">
      <w:pPr>
        <w:spacing w:before="120" w:after="120"/>
        <w:jc w:val="both"/>
        <w:rPr>
          <w:szCs w:val="24"/>
          <w:u w:val="single"/>
          <w:lang w:bidi="ar-EG"/>
        </w:rPr>
      </w:pPr>
    </w:p>
    <w:p w14:paraId="2DBD7339" w14:textId="77777777" w:rsidR="0081484C" w:rsidRPr="00762405" w:rsidRDefault="0081484C" w:rsidP="0081484C">
      <w:pPr>
        <w:spacing w:before="120" w:after="120"/>
        <w:jc w:val="both"/>
        <w:rPr>
          <w:b/>
          <w:bCs/>
          <w:i/>
          <w:iCs/>
          <w:szCs w:val="24"/>
          <w:lang w:bidi="ar-EG"/>
        </w:rPr>
      </w:pPr>
    </w:p>
    <w:p w14:paraId="57FA2BB2" w14:textId="77777777" w:rsidR="0081484C" w:rsidRPr="0081484C" w:rsidRDefault="0081484C" w:rsidP="0081484C">
      <w:pPr>
        <w:spacing w:before="120" w:after="120"/>
        <w:jc w:val="both"/>
        <w:rPr>
          <w:szCs w:val="24"/>
          <w:lang w:bidi="ar-EG"/>
        </w:rPr>
      </w:pPr>
    </w:p>
    <w:p w14:paraId="336B2B46"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6B08AB7A" w14:textId="77777777" w:rsidTr="00B25503">
        <w:trPr>
          <w:trHeight w:val="2418"/>
          <w:jc w:val="center"/>
        </w:trPr>
        <w:tc>
          <w:tcPr>
            <w:tcW w:w="1969" w:type="dxa"/>
            <w:shd w:val="clear" w:color="auto" w:fill="auto"/>
          </w:tcPr>
          <w:p w14:paraId="3167ED94" w14:textId="77777777" w:rsidR="001E1928" w:rsidRDefault="004672C4" w:rsidP="00C856FF">
            <w:pPr>
              <w:pStyle w:val="Heading2"/>
              <w:rPr>
                <w:szCs w:val="24"/>
                <w:lang w:bidi="ar-EG"/>
              </w:rPr>
            </w:pPr>
            <w:r w:rsidRPr="0081484C">
              <w:rPr>
                <w:szCs w:val="24"/>
                <w:lang w:bidi="ar-EG"/>
              </w:rPr>
              <w:lastRenderedPageBreak/>
              <w:t>ITB 37.1</w:t>
            </w:r>
          </w:p>
          <w:p w14:paraId="7B1215BD" w14:textId="77777777" w:rsidR="00B25503" w:rsidRDefault="00B25503" w:rsidP="00B25503">
            <w:pPr>
              <w:rPr>
                <w:lang w:bidi="ar-EG"/>
              </w:rPr>
            </w:pPr>
          </w:p>
          <w:p w14:paraId="7FD8DEBB" w14:textId="77777777" w:rsidR="00B25503" w:rsidRDefault="00B25503" w:rsidP="00B25503">
            <w:pPr>
              <w:rPr>
                <w:lang w:bidi="ar-EG"/>
              </w:rPr>
            </w:pPr>
          </w:p>
          <w:p w14:paraId="3DE59B81" w14:textId="77777777" w:rsidR="00B25503" w:rsidRDefault="00B25503" w:rsidP="00B25503">
            <w:pPr>
              <w:rPr>
                <w:lang w:bidi="ar-EG"/>
              </w:rPr>
            </w:pPr>
          </w:p>
          <w:p w14:paraId="2C8B692C" w14:textId="77777777" w:rsidR="00B25503" w:rsidRDefault="00B25503" w:rsidP="00B25503">
            <w:pPr>
              <w:rPr>
                <w:lang w:bidi="ar-EG"/>
              </w:rPr>
            </w:pPr>
          </w:p>
          <w:p w14:paraId="7B4E977F" w14:textId="77777777" w:rsidR="00B25503" w:rsidRDefault="00B25503" w:rsidP="00B25503">
            <w:pPr>
              <w:rPr>
                <w:lang w:bidi="ar-EG"/>
              </w:rPr>
            </w:pPr>
          </w:p>
          <w:p w14:paraId="1116CD2A" w14:textId="77777777" w:rsidR="00B25503" w:rsidRDefault="00B25503" w:rsidP="00B25503">
            <w:pPr>
              <w:rPr>
                <w:lang w:bidi="ar-EG"/>
              </w:rPr>
            </w:pPr>
          </w:p>
          <w:p w14:paraId="32C978A2" w14:textId="77777777" w:rsidR="00B25503" w:rsidRPr="00B25503" w:rsidRDefault="00B25503" w:rsidP="00B25503">
            <w:pPr>
              <w:rPr>
                <w:lang w:bidi="ar-EG"/>
              </w:rPr>
            </w:pPr>
          </w:p>
        </w:tc>
        <w:tc>
          <w:tcPr>
            <w:tcW w:w="8260" w:type="dxa"/>
            <w:shd w:val="clear" w:color="auto" w:fill="auto"/>
          </w:tcPr>
          <w:p w14:paraId="7625B76A"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1FFA522C"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612F34C7"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1B292408" w14:textId="77777777" w:rsidTr="00C856FF">
        <w:trPr>
          <w:trHeight w:val="208"/>
          <w:jc w:val="center"/>
        </w:trPr>
        <w:tc>
          <w:tcPr>
            <w:tcW w:w="1969" w:type="dxa"/>
            <w:shd w:val="clear" w:color="auto" w:fill="auto"/>
          </w:tcPr>
          <w:p w14:paraId="46A76AD2"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1FB9CBBD"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14:paraId="35C9D625"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4A8B7547" w14:textId="77777777" w:rsidTr="00C856FF">
        <w:trPr>
          <w:trHeight w:val="586"/>
          <w:jc w:val="center"/>
        </w:trPr>
        <w:tc>
          <w:tcPr>
            <w:tcW w:w="1969" w:type="dxa"/>
            <w:shd w:val="clear" w:color="auto" w:fill="auto"/>
          </w:tcPr>
          <w:p w14:paraId="1458118A"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11A58B51"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16DE4E09" w14:textId="77777777" w:rsidR="000C1DF4" w:rsidRPr="00B718E4" w:rsidRDefault="000C1DF4">
            <w:pPr>
              <w:numPr>
                <w:ilvl w:val="0"/>
                <w:numId w:val="94"/>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9647E2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w:t>
            </w:r>
            <w:proofErr w:type="gramStart"/>
            <w:r w:rsidRPr="00B718E4">
              <w:rPr>
                <w:rFonts w:ascii="Arial" w:eastAsia="Calibri" w:hAnsi="Arial" w:cs="Arial"/>
                <w:color w:val="FF0000"/>
                <w:sz w:val="28"/>
                <w:szCs w:val="28"/>
                <w:lang w:val="en-GB"/>
              </w:rPr>
              <w:t>authorization  should</w:t>
            </w:r>
            <w:proofErr w:type="gramEnd"/>
            <w:r w:rsidRPr="00B718E4">
              <w:rPr>
                <w:rFonts w:ascii="Arial" w:eastAsia="Calibri" w:hAnsi="Arial" w:cs="Arial"/>
                <w:color w:val="FF0000"/>
                <w:sz w:val="28"/>
                <w:szCs w:val="28"/>
                <w:lang w:val="en-GB"/>
              </w:rPr>
              <w:t xml:space="preserve"> be submitted to the bank and include on the term of bond or attached letter issues from the bank which issuing it . </w:t>
            </w:r>
          </w:p>
          <w:p w14:paraId="4F491BB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42B97BD2"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e -The companies &amp;scientific bureaus should take in consideration the following when issued the performance </w:t>
            </w:r>
            <w:proofErr w:type="gramStart"/>
            <w:r w:rsidRPr="00B718E4">
              <w:rPr>
                <w:rFonts w:ascii="Arial" w:eastAsia="Calibri" w:hAnsi="Arial" w:cs="Arial"/>
                <w:color w:val="FF0000"/>
                <w:sz w:val="28"/>
                <w:szCs w:val="28"/>
                <w:lang w:val="en-GB"/>
              </w:rPr>
              <w:t>bond:-</w:t>
            </w:r>
            <w:proofErr w:type="gramEnd"/>
          </w:p>
          <w:p w14:paraId="60D00B8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14:paraId="2857AEB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46D54B9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14:paraId="7FC1956D"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14:paraId="408E71E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33B590B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577D09A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72E92C34"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7651B87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14:paraId="381F2E9C"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1F4BEE1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3EFAA76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30F4DE3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3CFE3FAC"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00DD72D8"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631EF018" w14:textId="77777777" w:rsidR="0081484C" w:rsidRPr="0081484C" w:rsidRDefault="0081484C" w:rsidP="0081484C">
      <w:pPr>
        <w:spacing w:before="120" w:after="120"/>
        <w:jc w:val="both"/>
        <w:rPr>
          <w:szCs w:val="24"/>
          <w:lang w:bidi="ar-EG"/>
        </w:rPr>
      </w:pPr>
    </w:p>
    <w:p w14:paraId="34EDC314" w14:textId="77777777" w:rsidR="0081484C" w:rsidRPr="0081484C" w:rsidRDefault="0081484C" w:rsidP="0081484C">
      <w:pPr>
        <w:spacing w:before="120" w:after="120"/>
        <w:jc w:val="both"/>
        <w:rPr>
          <w:szCs w:val="24"/>
          <w:lang w:bidi="ar-EG"/>
        </w:rPr>
      </w:pPr>
    </w:p>
    <w:p w14:paraId="2061A17F" w14:textId="77777777" w:rsidR="0081484C" w:rsidRPr="0081484C" w:rsidRDefault="0081484C" w:rsidP="0081484C">
      <w:pPr>
        <w:spacing w:before="120" w:after="120"/>
        <w:jc w:val="both"/>
        <w:rPr>
          <w:szCs w:val="24"/>
          <w:lang w:bidi="ar-EG"/>
        </w:rPr>
      </w:pPr>
    </w:p>
    <w:p w14:paraId="5C7D46B3"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4D0E1865"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30CAAC97"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6A4BE4C9"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7C94DB3E"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14:paraId="75ABCCC3" w14:textId="77777777"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14:paraId="5ADB3CC4"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27B702A5"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32ED4CCF"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54A86502"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5B37E653"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14:paraId="0A8BEDE0"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3531572F"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40EA7161"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7D0C5EC4"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5E9C7ECF"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34B9C3E9"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559D8D05"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1837EEAE"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34CC5856"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1E65ADE4"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3DCCC4B7" w14:textId="77777777" w:rsidR="004130F9" w:rsidRDefault="004130F9" w:rsidP="0081484C">
      <w:pPr>
        <w:spacing w:before="120" w:after="120"/>
        <w:jc w:val="both"/>
        <w:rPr>
          <w:szCs w:val="24"/>
          <w:lang w:bidi="ar-EG"/>
        </w:rPr>
      </w:pPr>
    </w:p>
    <w:p w14:paraId="73A385DB" w14:textId="77777777" w:rsidR="004130F9" w:rsidRDefault="004130F9" w:rsidP="0081484C">
      <w:pPr>
        <w:spacing w:before="120" w:after="120"/>
        <w:jc w:val="both"/>
        <w:rPr>
          <w:szCs w:val="24"/>
          <w:lang w:bidi="ar-EG"/>
        </w:rPr>
      </w:pPr>
    </w:p>
    <w:p w14:paraId="6353198B"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0607D46C"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756CEE6D"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6F03B877"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7CC8AA95" w14:textId="77777777"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14:paraId="394511FC"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29CFD421"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2509B8D4"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01045165"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1DB341E5"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00F3BC7F"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21930BFF"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21400C25"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311EAE40"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010F99AE"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14:paraId="4E87662D"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3B67AE81"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139E6E39"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3FF72EA3"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08C50A52" w14:textId="77777777" w:rsidR="0081484C" w:rsidRPr="0081484C" w:rsidRDefault="0081484C" w:rsidP="0081484C">
      <w:pPr>
        <w:spacing w:before="120" w:after="120"/>
        <w:jc w:val="both"/>
        <w:rPr>
          <w:szCs w:val="24"/>
          <w:lang w:bidi="ar-EG"/>
        </w:rPr>
      </w:pPr>
      <w:r w:rsidRPr="0081484C">
        <w:rPr>
          <w:szCs w:val="24"/>
          <w:lang w:bidi="ar-EG"/>
        </w:rPr>
        <w:t>Dear Sir or Madam:</w:t>
      </w:r>
    </w:p>
    <w:p w14:paraId="0A299CDF"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18EC7184"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7973C983"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6A0690C3"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322B73D1"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41CBA547"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3C9063D8"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0A532126"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464F5FD3"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4806D791"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4988A9D2"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1AE7B675"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14:paraId="6E1BF9C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4249C56C"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23278565"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3E354045"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1BEF62F9"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49B49E0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311E8B5E"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7BD56A6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45605979"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1C553F44"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0D68D20C"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14:paraId="094ECEA2"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2F59E023"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25F87CE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48DC69C2"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4AD20806"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14:paraId="768AB222"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14:paraId="41E0A808"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629B011D"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6F8696F0"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19597A7D"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2ABF59B0" w14:textId="77777777" w:rsidTr="009C009B">
        <w:trPr>
          <w:trHeight w:val="260"/>
          <w:jc w:val="center"/>
        </w:trPr>
        <w:tc>
          <w:tcPr>
            <w:tcW w:w="0" w:type="auto"/>
            <w:gridSpan w:val="2"/>
          </w:tcPr>
          <w:p w14:paraId="18BCC649"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1D0F8CD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789A5E3B"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551DE6A2" w14:textId="77777777" w:rsidR="00CA10B3" w:rsidRPr="009C6666" w:rsidRDefault="00CA10B3" w:rsidP="009F40EC">
            <w:pPr>
              <w:jc w:val="center"/>
              <w:rPr>
                <w:rFonts w:ascii="Arial Narrow" w:hAnsi="Arial Narrow"/>
                <w:b/>
                <w:sz w:val="14"/>
                <w:szCs w:val="14"/>
              </w:rPr>
            </w:pPr>
          </w:p>
        </w:tc>
        <w:tc>
          <w:tcPr>
            <w:tcW w:w="0" w:type="auto"/>
            <w:gridSpan w:val="5"/>
          </w:tcPr>
          <w:p w14:paraId="7725AF96"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7BCE0C6B"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3603038D" w14:textId="77777777" w:rsidTr="009C009B">
        <w:trPr>
          <w:jc w:val="center"/>
        </w:trPr>
        <w:tc>
          <w:tcPr>
            <w:tcW w:w="0" w:type="auto"/>
            <w:vMerge w:val="restart"/>
          </w:tcPr>
          <w:p w14:paraId="09E06F4F"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021AF049" w14:textId="77777777" w:rsidR="00CA10B3" w:rsidRPr="009C6666" w:rsidRDefault="00CA10B3" w:rsidP="009F40EC">
            <w:pPr>
              <w:jc w:val="center"/>
              <w:rPr>
                <w:rFonts w:ascii="Arial Narrow" w:hAnsi="Arial Narrow"/>
                <w:b/>
                <w:sz w:val="20"/>
              </w:rPr>
            </w:pPr>
          </w:p>
          <w:p w14:paraId="5E80D80A" w14:textId="77777777" w:rsidR="00CA10B3" w:rsidRPr="009C6666" w:rsidRDefault="00CA10B3" w:rsidP="009F40EC">
            <w:pPr>
              <w:jc w:val="center"/>
              <w:rPr>
                <w:rFonts w:ascii="Arial Narrow" w:hAnsi="Arial Narrow"/>
                <w:b/>
                <w:sz w:val="20"/>
              </w:rPr>
            </w:pPr>
          </w:p>
          <w:p w14:paraId="0FECE855" w14:textId="77777777" w:rsidR="00CA10B3" w:rsidRPr="009C6666" w:rsidRDefault="00CA10B3" w:rsidP="009F40EC">
            <w:pPr>
              <w:jc w:val="center"/>
              <w:rPr>
                <w:rFonts w:ascii="Arial Narrow" w:hAnsi="Arial Narrow"/>
                <w:b/>
                <w:sz w:val="20"/>
              </w:rPr>
            </w:pPr>
          </w:p>
          <w:p w14:paraId="0E99B031" w14:textId="77777777" w:rsidR="00CA10B3" w:rsidRPr="009C6666" w:rsidRDefault="00CA10B3" w:rsidP="009F40EC">
            <w:pPr>
              <w:jc w:val="center"/>
              <w:rPr>
                <w:rFonts w:ascii="Arial Narrow" w:hAnsi="Arial Narrow"/>
                <w:b/>
                <w:sz w:val="20"/>
              </w:rPr>
            </w:pPr>
          </w:p>
          <w:p w14:paraId="3908FAD4" w14:textId="77777777" w:rsidR="00CA10B3" w:rsidRPr="009C6666" w:rsidRDefault="00CA10B3" w:rsidP="009F40EC">
            <w:pPr>
              <w:jc w:val="center"/>
              <w:rPr>
                <w:rFonts w:ascii="Arial Narrow" w:hAnsi="Arial Narrow"/>
                <w:b/>
                <w:sz w:val="20"/>
              </w:rPr>
            </w:pPr>
          </w:p>
          <w:p w14:paraId="288B653E" w14:textId="77777777" w:rsidR="00CA10B3" w:rsidRPr="009C6666" w:rsidRDefault="00CA10B3" w:rsidP="009F40EC">
            <w:pPr>
              <w:jc w:val="center"/>
              <w:rPr>
                <w:rFonts w:ascii="Arial Narrow" w:hAnsi="Arial Narrow"/>
                <w:b/>
                <w:sz w:val="20"/>
              </w:rPr>
            </w:pPr>
          </w:p>
          <w:p w14:paraId="06B7C748" w14:textId="77777777" w:rsidR="00CA10B3" w:rsidRPr="009C6666" w:rsidRDefault="00CA10B3" w:rsidP="009F40EC">
            <w:pPr>
              <w:jc w:val="center"/>
              <w:rPr>
                <w:rFonts w:ascii="Arial Narrow" w:hAnsi="Arial Narrow"/>
                <w:b/>
                <w:sz w:val="20"/>
              </w:rPr>
            </w:pPr>
          </w:p>
          <w:p w14:paraId="5364BAC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5A5DF873"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6211284B" w14:textId="77777777" w:rsidR="00CA10B3" w:rsidRPr="009C6666" w:rsidRDefault="00CA10B3" w:rsidP="009F40EC">
            <w:pPr>
              <w:jc w:val="center"/>
              <w:rPr>
                <w:rFonts w:ascii="Arial Narrow" w:hAnsi="Arial Narrow"/>
                <w:b/>
                <w:sz w:val="20"/>
              </w:rPr>
            </w:pPr>
          </w:p>
          <w:p w14:paraId="4743C141" w14:textId="77777777" w:rsidR="00CA10B3" w:rsidRPr="009C6666" w:rsidRDefault="00CA10B3" w:rsidP="009F40EC">
            <w:pPr>
              <w:jc w:val="center"/>
              <w:rPr>
                <w:rFonts w:ascii="Arial Narrow" w:hAnsi="Arial Narrow"/>
                <w:b/>
                <w:sz w:val="20"/>
              </w:rPr>
            </w:pPr>
          </w:p>
          <w:p w14:paraId="0D59A5B2" w14:textId="77777777" w:rsidR="00CA10B3" w:rsidRPr="009C6666" w:rsidRDefault="00CA10B3" w:rsidP="009F40EC">
            <w:pPr>
              <w:jc w:val="center"/>
              <w:rPr>
                <w:rFonts w:ascii="Arial Narrow" w:hAnsi="Arial Narrow"/>
                <w:b/>
                <w:sz w:val="20"/>
              </w:rPr>
            </w:pPr>
          </w:p>
          <w:p w14:paraId="4336514A" w14:textId="77777777" w:rsidR="00CA10B3" w:rsidRPr="009C6666" w:rsidRDefault="00CA10B3" w:rsidP="009F40EC">
            <w:pPr>
              <w:jc w:val="center"/>
              <w:rPr>
                <w:rFonts w:ascii="Arial Narrow" w:hAnsi="Arial Narrow"/>
                <w:b/>
                <w:sz w:val="20"/>
              </w:rPr>
            </w:pPr>
          </w:p>
          <w:p w14:paraId="15D9637F" w14:textId="77777777" w:rsidR="00CA10B3" w:rsidRPr="009C6666" w:rsidRDefault="00CA10B3" w:rsidP="009F40EC">
            <w:pPr>
              <w:jc w:val="center"/>
              <w:rPr>
                <w:rFonts w:ascii="Arial Narrow" w:hAnsi="Arial Narrow"/>
                <w:b/>
                <w:sz w:val="20"/>
              </w:rPr>
            </w:pPr>
          </w:p>
          <w:p w14:paraId="4FCAA9EC" w14:textId="77777777" w:rsidR="00CA10B3" w:rsidRPr="009C6666" w:rsidRDefault="00CA10B3" w:rsidP="009F40EC">
            <w:pPr>
              <w:jc w:val="center"/>
              <w:rPr>
                <w:rFonts w:ascii="Arial Narrow" w:hAnsi="Arial Narrow"/>
                <w:b/>
                <w:sz w:val="20"/>
              </w:rPr>
            </w:pPr>
          </w:p>
          <w:p w14:paraId="2CE591B6" w14:textId="77777777" w:rsidR="00CA10B3" w:rsidRPr="009C6666" w:rsidRDefault="00CA10B3" w:rsidP="009F40EC">
            <w:pPr>
              <w:jc w:val="center"/>
              <w:rPr>
                <w:rFonts w:ascii="Arial Narrow" w:hAnsi="Arial Narrow"/>
                <w:b/>
                <w:sz w:val="20"/>
              </w:rPr>
            </w:pPr>
          </w:p>
          <w:p w14:paraId="7E13B7D3" w14:textId="77777777" w:rsidR="00CA10B3" w:rsidRPr="009C6666" w:rsidRDefault="00CA10B3" w:rsidP="009F40EC">
            <w:pPr>
              <w:jc w:val="center"/>
              <w:rPr>
                <w:rFonts w:ascii="Arial Narrow" w:hAnsi="Arial Narrow"/>
                <w:b/>
                <w:sz w:val="20"/>
              </w:rPr>
            </w:pPr>
          </w:p>
          <w:p w14:paraId="55800925"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2BEBB512"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0C8E4B35"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14:paraId="49E7F7A9"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6314EC34"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34B6709E"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560B1C30" w14:textId="77777777" w:rsidR="00AF776D" w:rsidRDefault="00CA10B3" w:rsidP="009F40EC">
            <w:pPr>
              <w:rPr>
                <w:rFonts w:ascii="Arial Narrow" w:hAnsi="Arial Narrow"/>
                <w:b/>
                <w:sz w:val="20"/>
              </w:rPr>
            </w:pPr>
            <w:r w:rsidRPr="009C6666">
              <w:rPr>
                <w:rFonts w:ascii="Arial Narrow" w:hAnsi="Arial Narrow"/>
                <w:b/>
                <w:sz w:val="20"/>
              </w:rPr>
              <w:t>of</w:t>
            </w:r>
          </w:p>
          <w:p w14:paraId="03453F86"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12A2A23E"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0436DE99" w14:textId="77777777" w:rsidR="00CA10B3" w:rsidRPr="009C6666" w:rsidRDefault="00CA10B3" w:rsidP="009F40EC">
            <w:pPr>
              <w:jc w:val="center"/>
              <w:rPr>
                <w:rFonts w:ascii="Arial Narrow" w:hAnsi="Arial Narrow"/>
                <w:b/>
                <w:i/>
                <w:sz w:val="20"/>
              </w:rPr>
            </w:pPr>
          </w:p>
        </w:tc>
        <w:tc>
          <w:tcPr>
            <w:tcW w:w="0" w:type="auto"/>
          </w:tcPr>
          <w:p w14:paraId="4806554B"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64FD25CA" w14:textId="77777777" w:rsidTr="009C009B">
        <w:trPr>
          <w:jc w:val="center"/>
        </w:trPr>
        <w:tc>
          <w:tcPr>
            <w:tcW w:w="0" w:type="auto"/>
            <w:vMerge/>
          </w:tcPr>
          <w:p w14:paraId="2CAC01E1" w14:textId="77777777" w:rsidR="00CA10B3" w:rsidRPr="009C6666" w:rsidRDefault="00CA10B3" w:rsidP="009F40EC">
            <w:pPr>
              <w:rPr>
                <w:rFonts w:ascii="Arial Narrow" w:hAnsi="Arial Narrow"/>
                <w:b/>
                <w:sz w:val="20"/>
              </w:rPr>
            </w:pPr>
          </w:p>
        </w:tc>
        <w:tc>
          <w:tcPr>
            <w:tcW w:w="0" w:type="auto"/>
            <w:vMerge/>
          </w:tcPr>
          <w:p w14:paraId="5DD0DD6B" w14:textId="77777777" w:rsidR="00CA10B3" w:rsidRPr="009C6666" w:rsidRDefault="00CA10B3" w:rsidP="009F40EC">
            <w:pPr>
              <w:rPr>
                <w:rFonts w:ascii="Arial Narrow" w:hAnsi="Arial Narrow"/>
                <w:b/>
                <w:sz w:val="20"/>
              </w:rPr>
            </w:pPr>
          </w:p>
        </w:tc>
        <w:tc>
          <w:tcPr>
            <w:tcW w:w="0" w:type="auto"/>
          </w:tcPr>
          <w:p w14:paraId="30CB330E"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7E726A1D" w14:textId="77777777" w:rsidR="00CA10B3" w:rsidRPr="009C6666" w:rsidRDefault="00CA10B3" w:rsidP="009F40EC">
            <w:pPr>
              <w:jc w:val="center"/>
              <w:rPr>
                <w:rFonts w:ascii="Arial Narrow" w:hAnsi="Arial Narrow"/>
                <w:b/>
                <w:sz w:val="20"/>
              </w:rPr>
            </w:pPr>
          </w:p>
          <w:p w14:paraId="065DC610" w14:textId="77777777" w:rsidR="00CA10B3" w:rsidRPr="009C6666" w:rsidRDefault="00CA10B3" w:rsidP="009F40EC">
            <w:pPr>
              <w:jc w:val="center"/>
              <w:rPr>
                <w:rFonts w:ascii="Arial Narrow" w:hAnsi="Arial Narrow"/>
                <w:b/>
                <w:sz w:val="20"/>
              </w:rPr>
            </w:pPr>
          </w:p>
          <w:p w14:paraId="5683FA1A" w14:textId="77777777" w:rsidR="00CA10B3" w:rsidRPr="009C6666" w:rsidRDefault="00CA10B3" w:rsidP="009F40EC">
            <w:pPr>
              <w:jc w:val="center"/>
              <w:rPr>
                <w:rFonts w:ascii="Arial Narrow" w:hAnsi="Arial Narrow"/>
                <w:b/>
                <w:sz w:val="20"/>
              </w:rPr>
            </w:pPr>
          </w:p>
          <w:p w14:paraId="201E8A51"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4EAD1B38"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61FA0C5B" w14:textId="77777777" w:rsidR="00CA10B3" w:rsidRPr="009C6666" w:rsidRDefault="00CA10B3" w:rsidP="009F40EC">
            <w:pPr>
              <w:jc w:val="center"/>
              <w:rPr>
                <w:rFonts w:ascii="Arial Narrow" w:hAnsi="Arial Narrow"/>
                <w:b/>
                <w:sz w:val="20"/>
              </w:rPr>
            </w:pPr>
          </w:p>
          <w:p w14:paraId="50B8F72B" w14:textId="77777777" w:rsidR="00CA10B3" w:rsidRPr="009C6666" w:rsidRDefault="00CA10B3" w:rsidP="009F40EC">
            <w:pPr>
              <w:jc w:val="center"/>
              <w:rPr>
                <w:rFonts w:ascii="Arial Narrow" w:hAnsi="Arial Narrow"/>
                <w:b/>
                <w:sz w:val="20"/>
              </w:rPr>
            </w:pPr>
          </w:p>
          <w:p w14:paraId="62EF0CFA" w14:textId="77777777" w:rsidR="00CA10B3" w:rsidRPr="009C6666" w:rsidRDefault="00CA10B3" w:rsidP="009F40EC">
            <w:pPr>
              <w:jc w:val="center"/>
              <w:rPr>
                <w:rFonts w:ascii="Arial Narrow" w:hAnsi="Arial Narrow"/>
                <w:b/>
                <w:sz w:val="20"/>
              </w:rPr>
            </w:pPr>
          </w:p>
          <w:p w14:paraId="07D1C34B"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153DBA03"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7C15CD8B" w14:textId="77777777" w:rsidR="00CA10B3" w:rsidRPr="009C6666" w:rsidRDefault="00CA10B3" w:rsidP="009F40EC">
            <w:pPr>
              <w:jc w:val="center"/>
              <w:rPr>
                <w:rFonts w:ascii="Arial Narrow" w:hAnsi="Arial Narrow"/>
                <w:b/>
                <w:sz w:val="20"/>
              </w:rPr>
            </w:pPr>
          </w:p>
          <w:p w14:paraId="6B7B4022" w14:textId="77777777" w:rsidR="00CA10B3" w:rsidRPr="009C6666" w:rsidRDefault="00CA10B3" w:rsidP="009F40EC">
            <w:pPr>
              <w:jc w:val="center"/>
              <w:rPr>
                <w:rFonts w:ascii="Arial Narrow" w:hAnsi="Arial Narrow"/>
                <w:b/>
                <w:sz w:val="20"/>
              </w:rPr>
            </w:pPr>
          </w:p>
          <w:p w14:paraId="72585541"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41CB9706"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3A6D9720" w14:textId="77777777" w:rsidR="00CA10B3" w:rsidRPr="009C6666" w:rsidRDefault="00CA10B3" w:rsidP="009F40EC">
            <w:pPr>
              <w:jc w:val="center"/>
              <w:rPr>
                <w:rFonts w:ascii="Arial Narrow" w:hAnsi="Arial Narrow"/>
                <w:b/>
                <w:sz w:val="20"/>
              </w:rPr>
            </w:pPr>
          </w:p>
          <w:p w14:paraId="194B6737"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7CC3727B"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710BE027" w14:textId="77777777" w:rsidR="00CA10B3" w:rsidRPr="009C6666" w:rsidRDefault="00CA10B3" w:rsidP="009F40EC">
            <w:pPr>
              <w:jc w:val="center"/>
              <w:rPr>
                <w:rFonts w:ascii="Arial Narrow" w:hAnsi="Arial Narrow"/>
                <w:b/>
                <w:sz w:val="20"/>
              </w:rPr>
            </w:pPr>
          </w:p>
          <w:p w14:paraId="6FA32197" w14:textId="77777777" w:rsidR="00CA10B3" w:rsidRPr="009C6666" w:rsidRDefault="00CA10B3" w:rsidP="009F40EC">
            <w:pPr>
              <w:jc w:val="center"/>
              <w:rPr>
                <w:rFonts w:ascii="Arial Narrow" w:hAnsi="Arial Narrow"/>
                <w:b/>
                <w:sz w:val="20"/>
              </w:rPr>
            </w:pPr>
          </w:p>
          <w:p w14:paraId="604C8D92"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73E013A5" w14:textId="77777777" w:rsidR="00CA10B3" w:rsidRPr="009C6666" w:rsidRDefault="00CA10B3" w:rsidP="009F40EC">
            <w:pPr>
              <w:rPr>
                <w:rFonts w:ascii="Arial Narrow" w:hAnsi="Arial Narrow"/>
                <w:b/>
                <w:sz w:val="20"/>
              </w:rPr>
            </w:pPr>
          </w:p>
        </w:tc>
        <w:tc>
          <w:tcPr>
            <w:tcW w:w="0" w:type="auto"/>
            <w:vMerge/>
          </w:tcPr>
          <w:p w14:paraId="765E9993" w14:textId="77777777" w:rsidR="00CA10B3" w:rsidRPr="009C6666" w:rsidRDefault="00CA10B3" w:rsidP="009F40EC">
            <w:pPr>
              <w:rPr>
                <w:rFonts w:ascii="Arial Narrow" w:hAnsi="Arial Narrow"/>
                <w:b/>
                <w:sz w:val="20"/>
              </w:rPr>
            </w:pPr>
          </w:p>
        </w:tc>
        <w:tc>
          <w:tcPr>
            <w:tcW w:w="0" w:type="auto"/>
          </w:tcPr>
          <w:p w14:paraId="26368754"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14F25CC9"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30DE587F"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5CF5D2EE"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5DA9E9A6"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5A756270"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644E5A6C"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2CEFC51E"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0569C840"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4633E324"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4F9DB624"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706169A7"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641F1F0E"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18F751CD"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6309E6A9"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0DE2BC49"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4E5DFCA8"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06B2A575"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14:paraId="0E82269D"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321015D9"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2E23043E"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10669345"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4A2C8240"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288DB654"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5F988FA0"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7ACAE887"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55478977"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34716EFA"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7EBB3100"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6E53D870"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21A3423E"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0F30FA40"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26613DF3" w14:textId="77777777" w:rsidTr="009C009B">
        <w:trPr>
          <w:trHeight w:val="288"/>
          <w:jc w:val="center"/>
        </w:trPr>
        <w:tc>
          <w:tcPr>
            <w:tcW w:w="0" w:type="auto"/>
            <w:vMerge w:val="restart"/>
          </w:tcPr>
          <w:p w14:paraId="5E9FAD9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ED379A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1F003C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FCD643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589C4E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152E01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36C22A7"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67A5F5F" w14:textId="77777777" w:rsidR="00CA10B3" w:rsidRPr="009C6666" w:rsidRDefault="00CA10B3" w:rsidP="009F40EC">
            <w:pPr>
              <w:rPr>
                <w:rFonts w:ascii="Arial Narrow" w:hAnsi="Arial Narrow"/>
                <w:sz w:val="20"/>
              </w:rPr>
            </w:pPr>
          </w:p>
        </w:tc>
        <w:tc>
          <w:tcPr>
            <w:tcW w:w="0" w:type="auto"/>
          </w:tcPr>
          <w:p w14:paraId="5FA9AABC" w14:textId="77777777" w:rsidR="00CA10B3" w:rsidRPr="009C6666" w:rsidRDefault="00CA10B3" w:rsidP="009F40EC">
            <w:pPr>
              <w:rPr>
                <w:rFonts w:ascii="Arial Narrow" w:hAnsi="Arial Narrow"/>
                <w:sz w:val="20"/>
              </w:rPr>
            </w:pPr>
          </w:p>
        </w:tc>
        <w:tc>
          <w:tcPr>
            <w:tcW w:w="0" w:type="auto"/>
          </w:tcPr>
          <w:p w14:paraId="0B07C55E" w14:textId="77777777" w:rsidR="00CA10B3" w:rsidRPr="009C6666" w:rsidRDefault="00CA10B3" w:rsidP="009F40EC">
            <w:pPr>
              <w:rPr>
                <w:rFonts w:ascii="Arial Narrow" w:hAnsi="Arial Narrow"/>
                <w:sz w:val="20"/>
              </w:rPr>
            </w:pPr>
          </w:p>
        </w:tc>
        <w:tc>
          <w:tcPr>
            <w:tcW w:w="0" w:type="auto"/>
          </w:tcPr>
          <w:p w14:paraId="442B5D2C" w14:textId="77777777" w:rsidR="00CA10B3" w:rsidRPr="009C6666" w:rsidRDefault="00CA10B3" w:rsidP="009F40EC">
            <w:pPr>
              <w:rPr>
                <w:rFonts w:ascii="Arial Narrow" w:hAnsi="Arial Narrow"/>
                <w:sz w:val="20"/>
              </w:rPr>
            </w:pPr>
          </w:p>
        </w:tc>
        <w:tc>
          <w:tcPr>
            <w:tcW w:w="0" w:type="auto"/>
          </w:tcPr>
          <w:p w14:paraId="4EA23966" w14:textId="77777777" w:rsidR="00CA10B3" w:rsidRPr="009C6666" w:rsidRDefault="00CA10B3" w:rsidP="009F40EC">
            <w:pPr>
              <w:rPr>
                <w:rFonts w:ascii="Arial Narrow" w:hAnsi="Arial Narrow"/>
                <w:sz w:val="20"/>
              </w:rPr>
            </w:pPr>
          </w:p>
        </w:tc>
        <w:tc>
          <w:tcPr>
            <w:tcW w:w="0" w:type="auto"/>
          </w:tcPr>
          <w:p w14:paraId="4080E4C8" w14:textId="77777777" w:rsidR="00CA10B3" w:rsidRPr="009C6666" w:rsidRDefault="00CA10B3" w:rsidP="009F40EC">
            <w:pPr>
              <w:rPr>
                <w:rFonts w:ascii="Arial Narrow" w:hAnsi="Arial Narrow"/>
                <w:sz w:val="20"/>
              </w:rPr>
            </w:pPr>
          </w:p>
        </w:tc>
        <w:tc>
          <w:tcPr>
            <w:tcW w:w="0" w:type="auto"/>
          </w:tcPr>
          <w:p w14:paraId="2BD5A79F" w14:textId="77777777" w:rsidR="00CA10B3" w:rsidRPr="009C6666" w:rsidRDefault="00CA10B3" w:rsidP="009F40EC">
            <w:pPr>
              <w:rPr>
                <w:rFonts w:ascii="Arial Narrow" w:hAnsi="Arial Narrow"/>
                <w:sz w:val="20"/>
              </w:rPr>
            </w:pPr>
          </w:p>
        </w:tc>
        <w:tc>
          <w:tcPr>
            <w:tcW w:w="0" w:type="auto"/>
          </w:tcPr>
          <w:p w14:paraId="3E8C45DE" w14:textId="77777777" w:rsidR="00CA10B3" w:rsidRPr="009C6666" w:rsidRDefault="00CA10B3" w:rsidP="009F40EC">
            <w:pPr>
              <w:rPr>
                <w:rFonts w:ascii="Arial Narrow" w:hAnsi="Arial Narrow"/>
                <w:sz w:val="20"/>
              </w:rPr>
            </w:pPr>
          </w:p>
        </w:tc>
      </w:tr>
      <w:tr w:rsidR="00693971" w:rsidRPr="009C6666" w14:paraId="11A9C121" w14:textId="77777777" w:rsidTr="009C009B">
        <w:trPr>
          <w:trHeight w:val="288"/>
          <w:jc w:val="center"/>
        </w:trPr>
        <w:tc>
          <w:tcPr>
            <w:tcW w:w="0" w:type="auto"/>
            <w:vMerge/>
          </w:tcPr>
          <w:p w14:paraId="7B92671E" w14:textId="77777777" w:rsidR="00CA10B3" w:rsidRPr="009C6666" w:rsidRDefault="00CA10B3" w:rsidP="009F40EC">
            <w:pPr>
              <w:rPr>
                <w:rFonts w:ascii="Arial Narrow" w:hAnsi="Arial Narrow"/>
                <w:sz w:val="20"/>
              </w:rPr>
            </w:pPr>
          </w:p>
        </w:tc>
        <w:tc>
          <w:tcPr>
            <w:tcW w:w="0" w:type="auto"/>
          </w:tcPr>
          <w:p w14:paraId="3A8AF3E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FBC4852"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52F7CB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9CFFC9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B1A797B"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1B3663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A64E948" w14:textId="77777777" w:rsidR="00CA10B3" w:rsidRPr="009C6666" w:rsidRDefault="00CA10B3" w:rsidP="009F40EC">
            <w:pPr>
              <w:rPr>
                <w:rFonts w:ascii="Arial Narrow" w:hAnsi="Arial Narrow"/>
                <w:sz w:val="20"/>
              </w:rPr>
            </w:pPr>
          </w:p>
        </w:tc>
        <w:tc>
          <w:tcPr>
            <w:tcW w:w="0" w:type="auto"/>
          </w:tcPr>
          <w:p w14:paraId="2C562375" w14:textId="77777777" w:rsidR="00CA10B3" w:rsidRPr="009C6666" w:rsidRDefault="00CA10B3" w:rsidP="009F40EC">
            <w:pPr>
              <w:rPr>
                <w:rFonts w:ascii="Arial Narrow" w:hAnsi="Arial Narrow"/>
                <w:sz w:val="20"/>
              </w:rPr>
            </w:pPr>
          </w:p>
        </w:tc>
        <w:tc>
          <w:tcPr>
            <w:tcW w:w="0" w:type="auto"/>
          </w:tcPr>
          <w:p w14:paraId="7F9B1119" w14:textId="77777777" w:rsidR="00CA10B3" w:rsidRPr="009C6666" w:rsidRDefault="00CA10B3" w:rsidP="009F40EC">
            <w:pPr>
              <w:rPr>
                <w:rFonts w:ascii="Arial Narrow" w:hAnsi="Arial Narrow"/>
                <w:sz w:val="20"/>
              </w:rPr>
            </w:pPr>
          </w:p>
        </w:tc>
        <w:tc>
          <w:tcPr>
            <w:tcW w:w="0" w:type="auto"/>
          </w:tcPr>
          <w:p w14:paraId="7AEBE4DD" w14:textId="77777777" w:rsidR="00CA10B3" w:rsidRPr="009C6666" w:rsidRDefault="00CA10B3" w:rsidP="009F40EC">
            <w:pPr>
              <w:rPr>
                <w:rFonts w:ascii="Arial Narrow" w:hAnsi="Arial Narrow"/>
                <w:sz w:val="20"/>
              </w:rPr>
            </w:pPr>
          </w:p>
        </w:tc>
        <w:tc>
          <w:tcPr>
            <w:tcW w:w="0" w:type="auto"/>
          </w:tcPr>
          <w:p w14:paraId="46B7EAFF" w14:textId="77777777" w:rsidR="00CA10B3" w:rsidRPr="009C6666" w:rsidRDefault="00CA10B3" w:rsidP="009F40EC">
            <w:pPr>
              <w:rPr>
                <w:rFonts w:ascii="Arial Narrow" w:hAnsi="Arial Narrow"/>
                <w:sz w:val="20"/>
              </w:rPr>
            </w:pPr>
          </w:p>
        </w:tc>
        <w:tc>
          <w:tcPr>
            <w:tcW w:w="0" w:type="auto"/>
          </w:tcPr>
          <w:p w14:paraId="18BF0418" w14:textId="77777777" w:rsidR="00CA10B3" w:rsidRPr="009C6666" w:rsidRDefault="00CA10B3" w:rsidP="009F40EC">
            <w:pPr>
              <w:rPr>
                <w:rFonts w:ascii="Arial Narrow" w:hAnsi="Arial Narrow"/>
                <w:sz w:val="20"/>
              </w:rPr>
            </w:pPr>
          </w:p>
        </w:tc>
        <w:tc>
          <w:tcPr>
            <w:tcW w:w="0" w:type="auto"/>
          </w:tcPr>
          <w:p w14:paraId="730CBCD2" w14:textId="77777777" w:rsidR="00CA10B3" w:rsidRPr="009C6666" w:rsidRDefault="00CA10B3" w:rsidP="009F40EC">
            <w:pPr>
              <w:rPr>
                <w:rFonts w:ascii="Arial Narrow" w:hAnsi="Arial Narrow"/>
                <w:sz w:val="20"/>
              </w:rPr>
            </w:pPr>
          </w:p>
        </w:tc>
        <w:tc>
          <w:tcPr>
            <w:tcW w:w="0" w:type="auto"/>
          </w:tcPr>
          <w:p w14:paraId="4AB4B5A8" w14:textId="77777777" w:rsidR="00CA10B3" w:rsidRPr="009C6666" w:rsidRDefault="00CA10B3" w:rsidP="009F40EC">
            <w:pPr>
              <w:rPr>
                <w:rFonts w:ascii="Arial Narrow" w:hAnsi="Arial Narrow"/>
                <w:sz w:val="20"/>
              </w:rPr>
            </w:pPr>
          </w:p>
        </w:tc>
      </w:tr>
      <w:tr w:rsidR="00693971" w:rsidRPr="009C6666" w14:paraId="39DE7ECC" w14:textId="77777777" w:rsidTr="009C009B">
        <w:trPr>
          <w:trHeight w:val="288"/>
          <w:jc w:val="center"/>
        </w:trPr>
        <w:tc>
          <w:tcPr>
            <w:tcW w:w="0" w:type="auto"/>
          </w:tcPr>
          <w:p w14:paraId="3862D35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251E3C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A9D28B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A2F7D8C"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6AF03CD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D5C2F2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48898B1"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756B5BD" w14:textId="77777777" w:rsidR="00CA10B3" w:rsidRPr="009C6666" w:rsidRDefault="00CA10B3" w:rsidP="009F40EC">
            <w:pPr>
              <w:rPr>
                <w:rFonts w:ascii="Arial Narrow" w:hAnsi="Arial Narrow"/>
                <w:sz w:val="20"/>
              </w:rPr>
            </w:pPr>
          </w:p>
        </w:tc>
        <w:tc>
          <w:tcPr>
            <w:tcW w:w="0" w:type="auto"/>
          </w:tcPr>
          <w:p w14:paraId="1486DBD2" w14:textId="77777777" w:rsidR="00CA10B3" w:rsidRPr="009C6666" w:rsidRDefault="00CA10B3" w:rsidP="009F40EC">
            <w:pPr>
              <w:rPr>
                <w:rFonts w:ascii="Arial Narrow" w:hAnsi="Arial Narrow"/>
                <w:sz w:val="20"/>
              </w:rPr>
            </w:pPr>
          </w:p>
        </w:tc>
        <w:tc>
          <w:tcPr>
            <w:tcW w:w="0" w:type="auto"/>
          </w:tcPr>
          <w:p w14:paraId="14ABB7B2" w14:textId="77777777" w:rsidR="00CA10B3" w:rsidRPr="009C6666" w:rsidRDefault="00CA10B3" w:rsidP="009F40EC">
            <w:pPr>
              <w:rPr>
                <w:rFonts w:ascii="Arial Narrow" w:hAnsi="Arial Narrow"/>
                <w:sz w:val="20"/>
              </w:rPr>
            </w:pPr>
          </w:p>
        </w:tc>
        <w:tc>
          <w:tcPr>
            <w:tcW w:w="0" w:type="auto"/>
          </w:tcPr>
          <w:p w14:paraId="1AB2E82E" w14:textId="77777777" w:rsidR="00CA10B3" w:rsidRPr="009C6666" w:rsidRDefault="00CA10B3" w:rsidP="009F40EC">
            <w:pPr>
              <w:rPr>
                <w:rFonts w:ascii="Arial Narrow" w:hAnsi="Arial Narrow"/>
                <w:sz w:val="20"/>
              </w:rPr>
            </w:pPr>
          </w:p>
        </w:tc>
        <w:tc>
          <w:tcPr>
            <w:tcW w:w="0" w:type="auto"/>
          </w:tcPr>
          <w:p w14:paraId="5C81EF3F" w14:textId="77777777" w:rsidR="00CA10B3" w:rsidRPr="009C6666" w:rsidRDefault="00CA10B3" w:rsidP="009F40EC">
            <w:pPr>
              <w:rPr>
                <w:rFonts w:ascii="Arial Narrow" w:hAnsi="Arial Narrow"/>
                <w:sz w:val="20"/>
              </w:rPr>
            </w:pPr>
          </w:p>
        </w:tc>
        <w:tc>
          <w:tcPr>
            <w:tcW w:w="0" w:type="auto"/>
          </w:tcPr>
          <w:p w14:paraId="7FC4291C" w14:textId="77777777" w:rsidR="00CA10B3" w:rsidRPr="009C6666" w:rsidRDefault="00CA10B3" w:rsidP="009F40EC">
            <w:pPr>
              <w:rPr>
                <w:rFonts w:ascii="Arial Narrow" w:hAnsi="Arial Narrow"/>
                <w:sz w:val="20"/>
              </w:rPr>
            </w:pPr>
          </w:p>
        </w:tc>
        <w:tc>
          <w:tcPr>
            <w:tcW w:w="0" w:type="auto"/>
          </w:tcPr>
          <w:p w14:paraId="236A2696" w14:textId="77777777" w:rsidR="00CA10B3" w:rsidRPr="009C6666" w:rsidRDefault="00CA10B3" w:rsidP="009F40EC">
            <w:pPr>
              <w:rPr>
                <w:rFonts w:ascii="Arial Narrow" w:hAnsi="Arial Narrow"/>
                <w:sz w:val="20"/>
              </w:rPr>
            </w:pPr>
          </w:p>
        </w:tc>
        <w:tc>
          <w:tcPr>
            <w:tcW w:w="0" w:type="auto"/>
          </w:tcPr>
          <w:p w14:paraId="3A571572" w14:textId="77777777" w:rsidR="00CA10B3" w:rsidRPr="009C6666" w:rsidRDefault="00CA10B3" w:rsidP="009F40EC">
            <w:pPr>
              <w:rPr>
                <w:rFonts w:ascii="Arial Narrow" w:hAnsi="Arial Narrow"/>
                <w:sz w:val="20"/>
              </w:rPr>
            </w:pPr>
          </w:p>
        </w:tc>
      </w:tr>
    </w:tbl>
    <w:p w14:paraId="27B31D6B"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14:paraId="1D7C6C63" w14:textId="77777777"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14:paraId="4956D5A0" w14:textId="77777777" w:rsidR="0006627B" w:rsidRDefault="0006627B" w:rsidP="00E57A87">
      <w:pPr>
        <w:spacing w:before="120" w:after="120"/>
        <w:jc w:val="both"/>
        <w:rPr>
          <w:szCs w:val="24"/>
          <w:lang w:bidi="ar-EG"/>
        </w:rPr>
      </w:pPr>
    </w:p>
    <w:p w14:paraId="234E35CA"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0A7257FC" w14:textId="77777777" w:rsidR="00E57A87" w:rsidRPr="00E57A87" w:rsidRDefault="00E57A87" w:rsidP="00E57A87">
      <w:pPr>
        <w:spacing w:before="120" w:after="120"/>
        <w:jc w:val="both"/>
        <w:rPr>
          <w:szCs w:val="24"/>
          <w:lang w:bidi="ar-EG"/>
        </w:rPr>
      </w:pPr>
      <w:r w:rsidRPr="00E57A87">
        <w:rPr>
          <w:szCs w:val="24"/>
          <w:lang w:bidi="ar-EG"/>
        </w:rPr>
        <w:t xml:space="preserve">           </w:t>
      </w:r>
    </w:p>
    <w:p w14:paraId="5FA60A9A" w14:textId="77777777" w:rsidR="00E57A87" w:rsidRPr="00E57A87" w:rsidRDefault="00E57A87" w:rsidP="00E57A87">
      <w:pPr>
        <w:spacing w:before="120" w:after="120"/>
        <w:jc w:val="both"/>
        <w:rPr>
          <w:szCs w:val="24"/>
          <w:lang w:bidi="ar-EG"/>
        </w:rPr>
      </w:pPr>
      <w:r w:rsidRPr="00E57A87">
        <w:rPr>
          <w:szCs w:val="24"/>
          <w:lang w:bidi="ar-EG"/>
        </w:rPr>
        <w:tab/>
      </w:r>
    </w:p>
    <w:p w14:paraId="7FF1AEA7" w14:textId="77777777"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75C62E68"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4EEF41CB" w14:textId="77777777"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14:paraId="4BBBE5E2"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026EE07A" w14:textId="77777777" w:rsidR="00E57A87" w:rsidRPr="00E57A87" w:rsidRDefault="00E57A87" w:rsidP="00E57A87">
      <w:pPr>
        <w:spacing w:before="120" w:after="120"/>
        <w:jc w:val="both"/>
        <w:rPr>
          <w:szCs w:val="24"/>
          <w:lang w:bidi="ar-EG"/>
        </w:rPr>
      </w:pPr>
      <w:r w:rsidRPr="00E57A87">
        <w:rPr>
          <w:szCs w:val="24"/>
          <w:lang w:bidi="ar-EG"/>
        </w:rPr>
        <w:t>Note: -</w:t>
      </w:r>
    </w:p>
    <w:p w14:paraId="72A665D5"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749DA173"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6079578B"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5E47C079"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01AFBA00"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4D7F55E2"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290EAEAD"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334FD8B9"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1939FBB0" w14:textId="77777777" w:rsidR="00FE50AA" w:rsidRPr="009C6666" w:rsidRDefault="00FE50AA" w:rsidP="009F40EC">
            <w:pPr>
              <w:jc w:val="center"/>
              <w:rPr>
                <w:sz w:val="18"/>
                <w:szCs w:val="18"/>
              </w:rPr>
            </w:pPr>
            <w:r w:rsidRPr="009C6666">
              <w:rPr>
                <w:sz w:val="18"/>
                <w:szCs w:val="18"/>
              </w:rPr>
              <w:t>6</w:t>
            </w:r>
          </w:p>
        </w:tc>
      </w:tr>
      <w:tr w:rsidR="00FE50AA" w:rsidRPr="009C6666" w14:paraId="6DBEADCF"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2A2049B6"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33B89945"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4BDCB0DA"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6C796B4B"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0915FCC2" w14:textId="77777777" w:rsidR="00FE50AA" w:rsidRPr="009C6666" w:rsidRDefault="00FE50AA" w:rsidP="009F40EC">
            <w:pPr>
              <w:jc w:val="center"/>
              <w:rPr>
                <w:sz w:val="18"/>
                <w:szCs w:val="18"/>
              </w:rPr>
            </w:pPr>
            <w:r w:rsidRPr="009C6666">
              <w:rPr>
                <w:sz w:val="18"/>
                <w:szCs w:val="18"/>
              </w:rPr>
              <w:t>Quantity offered and physical unit</w:t>
            </w:r>
          </w:p>
          <w:p w14:paraId="2B8E5028"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0DA5D26B" w14:textId="77777777" w:rsidR="00FE50AA" w:rsidRPr="009C6666" w:rsidRDefault="00FE50AA" w:rsidP="009F40EC">
            <w:pPr>
              <w:jc w:val="center"/>
              <w:rPr>
                <w:sz w:val="18"/>
                <w:szCs w:val="18"/>
              </w:rPr>
            </w:pPr>
            <w:r w:rsidRPr="009C6666">
              <w:rPr>
                <w:sz w:val="18"/>
                <w:szCs w:val="18"/>
              </w:rPr>
              <w:t>Country of Origin</w:t>
            </w:r>
          </w:p>
          <w:p w14:paraId="2D861C14"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0CEFF081" w14:textId="77777777" w:rsidR="00FE50AA" w:rsidRPr="009C6666" w:rsidRDefault="00FE50AA" w:rsidP="009F40EC">
            <w:pPr>
              <w:jc w:val="center"/>
              <w:rPr>
                <w:sz w:val="18"/>
                <w:szCs w:val="18"/>
              </w:rPr>
            </w:pPr>
            <w:r w:rsidRPr="009C6666">
              <w:rPr>
                <w:sz w:val="18"/>
                <w:szCs w:val="18"/>
              </w:rPr>
              <w:t>Price per physical unit</w:t>
            </w:r>
          </w:p>
          <w:p w14:paraId="6BEA320B"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128EBE25"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09214585"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5C74BC02" w14:textId="77777777" w:rsidR="00FE50AA" w:rsidRPr="009C6666" w:rsidRDefault="00FE50AA" w:rsidP="009F40EC">
            <w:pPr>
              <w:jc w:val="center"/>
              <w:rPr>
                <w:sz w:val="18"/>
                <w:szCs w:val="18"/>
              </w:rPr>
            </w:pPr>
          </w:p>
          <w:p w14:paraId="055D7784" w14:textId="77777777" w:rsidR="00FE50AA" w:rsidRPr="009C6666" w:rsidRDefault="00FE50AA" w:rsidP="009F40EC">
            <w:pPr>
              <w:jc w:val="center"/>
              <w:rPr>
                <w:sz w:val="18"/>
                <w:szCs w:val="18"/>
              </w:rPr>
            </w:pPr>
            <w:r w:rsidRPr="009C6666">
              <w:rPr>
                <w:sz w:val="18"/>
                <w:szCs w:val="18"/>
              </w:rPr>
              <w:t>3*5(d)</w:t>
            </w:r>
          </w:p>
        </w:tc>
      </w:tr>
      <w:tr w:rsidR="00FE50AA" w:rsidRPr="009C6666" w14:paraId="7D78103B"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1EDA81"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B16DE5"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02D1944E"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D332AF6"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6F03E2CD"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20D59A"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AF23A1"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62F6912F" w14:textId="77777777" w:rsidR="00FE50AA" w:rsidRPr="009C6666" w:rsidRDefault="00FE50AA" w:rsidP="009F40EC">
            <w:pPr>
              <w:jc w:val="center"/>
              <w:rPr>
                <w:sz w:val="18"/>
                <w:szCs w:val="18"/>
              </w:rPr>
            </w:pPr>
          </w:p>
          <w:p w14:paraId="282CA3AC" w14:textId="77777777" w:rsidR="00FE50AA" w:rsidRPr="009C6666" w:rsidRDefault="00FE50AA" w:rsidP="009F40EC">
            <w:pPr>
              <w:jc w:val="center"/>
              <w:rPr>
                <w:sz w:val="18"/>
                <w:szCs w:val="18"/>
              </w:rPr>
            </w:pPr>
            <w:r w:rsidRPr="009C6666">
              <w:rPr>
                <w:sz w:val="18"/>
                <w:szCs w:val="18"/>
              </w:rPr>
              <w:t>CIP price [Bidder may insert place of destination]</w:t>
            </w:r>
          </w:p>
          <w:p w14:paraId="538FD107" w14:textId="77777777" w:rsidR="00FE50AA" w:rsidRPr="009C6666" w:rsidRDefault="00FE50AA" w:rsidP="009F40EC">
            <w:pPr>
              <w:jc w:val="center"/>
              <w:rPr>
                <w:sz w:val="18"/>
                <w:szCs w:val="18"/>
              </w:rPr>
            </w:pPr>
          </w:p>
          <w:p w14:paraId="4F52E7B0"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3A8F253A" w14:textId="77777777" w:rsidR="00FE50AA" w:rsidRPr="009C6666" w:rsidRDefault="00FE50AA" w:rsidP="009F40EC">
            <w:pPr>
              <w:jc w:val="center"/>
              <w:rPr>
                <w:sz w:val="18"/>
                <w:szCs w:val="18"/>
              </w:rPr>
            </w:pPr>
            <w:r w:rsidRPr="009C6666">
              <w:rPr>
                <w:sz w:val="18"/>
                <w:szCs w:val="18"/>
              </w:rPr>
              <w:t>DDP at End-users’ site</w:t>
            </w:r>
          </w:p>
          <w:p w14:paraId="2093F731" w14:textId="77777777" w:rsidR="00FE50AA" w:rsidRPr="009C6666" w:rsidRDefault="00FE50AA" w:rsidP="009F40EC">
            <w:pPr>
              <w:jc w:val="center"/>
              <w:rPr>
                <w:sz w:val="18"/>
                <w:szCs w:val="18"/>
              </w:rPr>
            </w:pPr>
          </w:p>
          <w:p w14:paraId="677ED376"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07834CB5"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53227260"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6B8AB6AC"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438ED09B"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E5A858" w14:textId="77777777" w:rsidR="00FE50AA" w:rsidRPr="009C6666" w:rsidRDefault="00FE50AA" w:rsidP="009F40EC">
            <w:pPr>
              <w:rPr>
                <w:sz w:val="18"/>
                <w:szCs w:val="18"/>
              </w:rPr>
            </w:pPr>
          </w:p>
        </w:tc>
      </w:tr>
      <w:tr w:rsidR="00FE50AA" w:rsidRPr="009C6666" w14:paraId="720904B6"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0213A697"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46EAABC6"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33CC9842"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4AF9F7D7"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72A5C11A"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EE0605"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69C628"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55E3CC4A"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1F2111F8"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52BB1DD3"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6F741379"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1BF168" w14:textId="77777777" w:rsidR="00FE50AA" w:rsidRPr="009C6666" w:rsidRDefault="00FE50AA" w:rsidP="009F40EC">
            <w:pPr>
              <w:rPr>
                <w:sz w:val="18"/>
                <w:szCs w:val="18"/>
              </w:rPr>
            </w:pPr>
          </w:p>
        </w:tc>
      </w:tr>
      <w:tr w:rsidR="00FE50AA" w:rsidRPr="009C6666" w14:paraId="0C49A8EE"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5F06A377"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1CB9F50F"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24FAF859"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4B16352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2E017282"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0892A332"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C8B70F4"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C793EE6"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226EB395"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BEC0D2F"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9C2846F"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65F97A7" w14:textId="77777777" w:rsidR="00FE50AA" w:rsidRPr="009C6666" w:rsidRDefault="00FE50AA" w:rsidP="009F40EC">
            <w:pPr>
              <w:rPr>
                <w:sz w:val="18"/>
                <w:szCs w:val="18"/>
              </w:rPr>
            </w:pPr>
          </w:p>
        </w:tc>
      </w:tr>
      <w:tr w:rsidR="00FE50AA" w:rsidRPr="009C6666" w14:paraId="61A51203"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00E25BFA"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06EF2B10"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2053C2DB"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486719D2"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36566FB5"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D084FD1"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32EACF55"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520B183"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246F34B"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6F02BBB"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6CA9A92"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598CAB3" w14:textId="77777777" w:rsidR="00FE50AA" w:rsidRPr="009C6666" w:rsidRDefault="00FE50AA" w:rsidP="009F40EC">
            <w:pPr>
              <w:rPr>
                <w:sz w:val="18"/>
                <w:szCs w:val="18"/>
              </w:rPr>
            </w:pPr>
          </w:p>
        </w:tc>
      </w:tr>
      <w:tr w:rsidR="00FE50AA" w:rsidRPr="009C6666" w14:paraId="312E4FEE"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14B0E6E4"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61967E96"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65831E73"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234196F"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3C0BA99"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C3626A"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9A34664"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27D0218D"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6A3F30A"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AAFB827"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2386AD7"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19677633" w14:textId="77777777" w:rsidR="00FE50AA" w:rsidRPr="009C6666" w:rsidRDefault="00FE50AA" w:rsidP="009F40EC">
            <w:pPr>
              <w:rPr>
                <w:sz w:val="18"/>
                <w:szCs w:val="18"/>
              </w:rPr>
            </w:pPr>
          </w:p>
        </w:tc>
      </w:tr>
    </w:tbl>
    <w:p w14:paraId="58BD294A" w14:textId="77777777" w:rsidR="00FE50AA" w:rsidRDefault="00FE50AA" w:rsidP="008A2D5A">
      <w:pPr>
        <w:spacing w:before="120" w:after="120"/>
        <w:jc w:val="both"/>
        <w:rPr>
          <w:szCs w:val="24"/>
          <w:lang w:bidi="ar-EG"/>
        </w:rPr>
      </w:pPr>
    </w:p>
    <w:p w14:paraId="6BE5CED3"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6A3C77C6" w14:textId="77777777"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14:paraId="2CCBE257" w14:textId="77777777" w:rsidR="00E2505B" w:rsidRPr="00E2505B" w:rsidRDefault="00E2505B" w:rsidP="00E2505B">
      <w:pPr>
        <w:spacing w:before="120" w:after="120"/>
        <w:jc w:val="both"/>
        <w:rPr>
          <w:szCs w:val="24"/>
          <w:lang w:bidi="ar-EG"/>
        </w:rPr>
      </w:pPr>
    </w:p>
    <w:p w14:paraId="24B6DD4D"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1654A792" w14:textId="77777777" w:rsidR="00FE2380" w:rsidRDefault="00FE2380" w:rsidP="00343470">
      <w:pPr>
        <w:spacing w:before="120" w:after="120"/>
        <w:ind w:left="2880" w:firstLine="720"/>
        <w:jc w:val="both"/>
        <w:rPr>
          <w:szCs w:val="24"/>
          <w:lang w:bidi="ar-EG"/>
        </w:rPr>
      </w:pPr>
    </w:p>
    <w:p w14:paraId="48AD4249" w14:textId="77777777"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39D4D7D7"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35692D78" w14:textId="77777777"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1F0230AF"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3212661E" w14:textId="77777777" w:rsidR="00E2505B" w:rsidRPr="00E2505B" w:rsidRDefault="00E2505B" w:rsidP="00E2505B">
      <w:pPr>
        <w:spacing w:before="120" w:after="120"/>
        <w:jc w:val="both"/>
        <w:rPr>
          <w:szCs w:val="24"/>
          <w:lang w:bidi="ar-EG"/>
        </w:rPr>
      </w:pPr>
      <w:r w:rsidRPr="00E2505B">
        <w:rPr>
          <w:szCs w:val="24"/>
          <w:lang w:bidi="ar-EG"/>
        </w:rPr>
        <w:t>Note: -</w:t>
      </w:r>
    </w:p>
    <w:p w14:paraId="06E45DC0"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01ED41DB"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0EF7724D"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06041D65"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66E84CF6"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78DD5CB6"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5F3A9D7D"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66B8A97D"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554AFB86"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38A018B9"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70E15143"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12D8F4DA"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45E8AA4C"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09D9F38A" w14:textId="77777777" w:rsidR="00C44D76" w:rsidRPr="009C6666" w:rsidRDefault="00C44D76" w:rsidP="009F40EC">
            <w:pPr>
              <w:jc w:val="center"/>
              <w:rPr>
                <w:rFonts w:ascii="Arial Narrow" w:hAnsi="Arial Narrow"/>
                <w:b/>
                <w:sz w:val="20"/>
              </w:rPr>
            </w:pPr>
          </w:p>
          <w:p w14:paraId="0960A504" w14:textId="77777777" w:rsidR="00C44D76" w:rsidRPr="009C6666" w:rsidRDefault="00C44D76" w:rsidP="009F40EC">
            <w:pPr>
              <w:jc w:val="center"/>
              <w:rPr>
                <w:rFonts w:ascii="Arial Narrow" w:hAnsi="Arial Narrow"/>
                <w:b/>
                <w:sz w:val="20"/>
              </w:rPr>
            </w:pPr>
          </w:p>
          <w:p w14:paraId="5BA7408D"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3A64409B"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330F5CEA" w14:textId="77777777" w:rsidR="00C44D76" w:rsidRPr="009C6666" w:rsidRDefault="00C44D76" w:rsidP="009F40EC">
            <w:pPr>
              <w:jc w:val="center"/>
              <w:rPr>
                <w:rFonts w:ascii="Arial Narrow" w:hAnsi="Arial Narrow"/>
                <w:b/>
                <w:sz w:val="20"/>
              </w:rPr>
            </w:pPr>
          </w:p>
          <w:p w14:paraId="6F6C5858" w14:textId="77777777" w:rsidR="00C44D76" w:rsidRPr="009C6666" w:rsidRDefault="00C44D76" w:rsidP="009F40EC">
            <w:pPr>
              <w:jc w:val="center"/>
              <w:rPr>
                <w:rFonts w:ascii="Arial Narrow" w:hAnsi="Arial Narrow"/>
                <w:b/>
                <w:sz w:val="20"/>
              </w:rPr>
            </w:pPr>
          </w:p>
          <w:p w14:paraId="2A8611EB"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746A383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29FB79A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2F762C2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6389522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2622590C"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0EBEECE4" w14:textId="77777777" w:rsidR="00C44D76" w:rsidRPr="009C6666" w:rsidRDefault="00C44D76" w:rsidP="009F40EC">
            <w:pPr>
              <w:jc w:val="center"/>
              <w:rPr>
                <w:rFonts w:ascii="Arial Narrow" w:hAnsi="Arial Narrow"/>
                <w:b/>
                <w:sz w:val="20"/>
              </w:rPr>
            </w:pPr>
          </w:p>
          <w:p w14:paraId="4D929DE6"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14:paraId="0CC06DCE"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4D4124D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573038DB"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70020C16"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1996A2BA" w14:textId="77777777" w:rsidR="00C44D76" w:rsidRPr="009C6666" w:rsidRDefault="00C44D76" w:rsidP="009F40EC">
            <w:pPr>
              <w:jc w:val="center"/>
              <w:rPr>
                <w:rFonts w:ascii="Arial Narrow" w:hAnsi="Arial Narrow"/>
                <w:b/>
                <w:sz w:val="20"/>
              </w:rPr>
            </w:pPr>
          </w:p>
          <w:p w14:paraId="42ED816D"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2C8B13D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6E85898E"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13FAF3FD"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1D6EFDDD"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460DCFAA"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1AE4986F"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4EB88E79" w14:textId="77777777" w:rsidR="00C44D76" w:rsidRPr="009C6666" w:rsidRDefault="00C44D76" w:rsidP="009F40EC">
            <w:pPr>
              <w:jc w:val="center"/>
              <w:rPr>
                <w:rFonts w:ascii="Arial Narrow" w:hAnsi="Arial Narrow"/>
                <w:b/>
                <w:sz w:val="20"/>
                <w:lang w:val="en-GB" w:eastAsia="en-GB"/>
              </w:rPr>
            </w:pPr>
          </w:p>
          <w:p w14:paraId="193EA1FC" w14:textId="77777777" w:rsidR="00C44D76" w:rsidRPr="009C6666" w:rsidRDefault="00C44D76" w:rsidP="009F40EC">
            <w:pPr>
              <w:jc w:val="center"/>
              <w:rPr>
                <w:rFonts w:ascii="Arial Narrow" w:hAnsi="Arial Narrow"/>
                <w:b/>
                <w:sz w:val="20"/>
                <w:lang w:val="en-GB" w:eastAsia="en-GB"/>
              </w:rPr>
            </w:pPr>
          </w:p>
        </w:tc>
      </w:tr>
      <w:tr w:rsidR="00C44D76" w:rsidRPr="009C6666" w14:paraId="390B3753" w14:textId="77777777" w:rsidTr="009F40EC">
        <w:trPr>
          <w:cantSplit/>
          <w:trHeight w:val="480"/>
        </w:trPr>
        <w:tc>
          <w:tcPr>
            <w:tcW w:w="946" w:type="dxa"/>
            <w:vMerge/>
            <w:tcBorders>
              <w:left w:val="single" w:sz="4" w:space="0" w:color="auto"/>
              <w:right w:val="single" w:sz="4" w:space="0" w:color="auto"/>
            </w:tcBorders>
          </w:tcPr>
          <w:p w14:paraId="2835FA6E"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39D52062"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404821F3"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2A4B32A8"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21E3268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2249FE8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0BB67A0E"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72752BF9"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1424D4D7"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6405E670"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51664894"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5BFB3333"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EE818C6" w14:textId="77777777" w:rsidR="00C44D76" w:rsidRPr="009C6666" w:rsidRDefault="00C44D76" w:rsidP="009F40EC">
            <w:pPr>
              <w:rPr>
                <w:rFonts w:ascii="Arial Narrow" w:hAnsi="Arial Narrow"/>
                <w:b/>
                <w:sz w:val="20"/>
                <w:lang w:val="en-GB" w:eastAsia="en-GB"/>
              </w:rPr>
            </w:pPr>
          </w:p>
        </w:tc>
      </w:tr>
      <w:tr w:rsidR="00C44D76" w:rsidRPr="009C6666" w14:paraId="01FA81D9"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7E564B5B"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4F95EAF4"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45636716"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117685AC"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0AF2C053"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1DC8E36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3EC8C98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37E8E59D"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7CBD8522"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0DA96609"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36BC2456"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6ACAD281" w14:textId="77777777" w:rsidR="00C44D76" w:rsidRPr="009C6666" w:rsidRDefault="00C44D76" w:rsidP="009F40EC">
            <w:pPr>
              <w:rPr>
                <w:rFonts w:ascii="Arial Narrow" w:hAnsi="Arial Narrow"/>
                <w:b/>
                <w:sz w:val="20"/>
                <w:lang w:val="en-GB" w:eastAsia="en-GB"/>
              </w:rPr>
            </w:pPr>
          </w:p>
        </w:tc>
      </w:tr>
      <w:tr w:rsidR="00C44D76" w:rsidRPr="009C6666" w14:paraId="490EA0FE" w14:textId="77777777" w:rsidTr="009F40EC">
        <w:trPr>
          <w:cantSplit/>
          <w:trHeight w:val="224"/>
        </w:trPr>
        <w:tc>
          <w:tcPr>
            <w:tcW w:w="946" w:type="dxa"/>
            <w:vMerge w:val="restart"/>
            <w:tcBorders>
              <w:left w:val="single" w:sz="4" w:space="0" w:color="auto"/>
              <w:right w:val="single" w:sz="4" w:space="0" w:color="auto"/>
            </w:tcBorders>
          </w:tcPr>
          <w:p w14:paraId="0254135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6E778CB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7B5EF0BD"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04468351"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20286942"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495AD09C"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3C01BD06"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29BD6C8B"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62F9D068"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24BD23AA"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070DEA3B"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BDF9920" w14:textId="77777777" w:rsidR="00C44D76" w:rsidRPr="009C6666" w:rsidRDefault="00C44D76" w:rsidP="009F40EC">
            <w:pPr>
              <w:rPr>
                <w:rFonts w:ascii="Arial Narrow" w:hAnsi="Arial Narrow"/>
                <w:b/>
                <w:sz w:val="20"/>
                <w:lang w:val="en-GB" w:eastAsia="en-GB"/>
              </w:rPr>
            </w:pPr>
          </w:p>
          <w:p w14:paraId="0C02233D" w14:textId="77777777" w:rsidR="00C44D76" w:rsidRPr="009C6666" w:rsidRDefault="00C44D76" w:rsidP="009F40EC">
            <w:pPr>
              <w:rPr>
                <w:rFonts w:ascii="Arial Narrow" w:hAnsi="Arial Narrow"/>
                <w:b/>
                <w:sz w:val="20"/>
                <w:lang w:val="en-GB" w:eastAsia="en-GB"/>
              </w:rPr>
            </w:pPr>
          </w:p>
        </w:tc>
      </w:tr>
      <w:tr w:rsidR="00C44D76" w:rsidRPr="009C6666" w14:paraId="45BFA3AD" w14:textId="77777777" w:rsidTr="009F40EC">
        <w:trPr>
          <w:cantSplit/>
          <w:trHeight w:val="224"/>
        </w:trPr>
        <w:tc>
          <w:tcPr>
            <w:tcW w:w="946" w:type="dxa"/>
            <w:vMerge/>
            <w:tcBorders>
              <w:left w:val="single" w:sz="4" w:space="0" w:color="auto"/>
              <w:right w:val="single" w:sz="4" w:space="0" w:color="auto"/>
            </w:tcBorders>
          </w:tcPr>
          <w:p w14:paraId="51431533"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15913912"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7F471E75"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6668742D"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503DBDFC"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6BAE4C01"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18A6ABF1"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4D1EED7A"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3689529D"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4D331D16"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3CEFBCD8"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542C7ADE" w14:textId="77777777" w:rsidR="00C44D76" w:rsidRPr="009C6666" w:rsidRDefault="00C44D76" w:rsidP="009F40EC">
            <w:pPr>
              <w:rPr>
                <w:rFonts w:ascii="Arial Narrow" w:hAnsi="Arial Narrow"/>
                <w:b/>
                <w:sz w:val="20"/>
                <w:lang w:val="en-GB" w:eastAsia="en-GB"/>
              </w:rPr>
            </w:pPr>
          </w:p>
          <w:p w14:paraId="49726CAA" w14:textId="77777777" w:rsidR="00C44D76" w:rsidRPr="009C6666" w:rsidRDefault="00C44D76" w:rsidP="009F40EC">
            <w:pPr>
              <w:rPr>
                <w:rFonts w:ascii="Arial Narrow" w:hAnsi="Arial Narrow"/>
                <w:b/>
                <w:sz w:val="20"/>
                <w:lang w:val="en-GB" w:eastAsia="en-GB"/>
              </w:rPr>
            </w:pPr>
          </w:p>
        </w:tc>
      </w:tr>
      <w:tr w:rsidR="00C44D76" w:rsidRPr="009C6666" w14:paraId="0D9BB4BC" w14:textId="77777777" w:rsidTr="009F40EC">
        <w:trPr>
          <w:cantSplit/>
          <w:trHeight w:val="224"/>
        </w:trPr>
        <w:tc>
          <w:tcPr>
            <w:tcW w:w="946" w:type="dxa"/>
            <w:tcBorders>
              <w:left w:val="single" w:sz="4" w:space="0" w:color="auto"/>
              <w:bottom w:val="single" w:sz="4" w:space="0" w:color="auto"/>
              <w:right w:val="single" w:sz="4" w:space="0" w:color="auto"/>
            </w:tcBorders>
          </w:tcPr>
          <w:p w14:paraId="63F70F98"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181E1BB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561987E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2C809080"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5B344C93"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006A8796"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11E0335A"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611EBD77"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357654B"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7AD5D55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8668EC5"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11801ADF" w14:textId="77777777" w:rsidR="00C44D76" w:rsidRPr="009C6666" w:rsidRDefault="00C44D76" w:rsidP="009F40EC">
            <w:pPr>
              <w:rPr>
                <w:rFonts w:ascii="Arial Narrow" w:hAnsi="Arial Narrow"/>
                <w:b/>
                <w:sz w:val="20"/>
                <w:lang w:val="en-GB" w:eastAsia="en-GB"/>
              </w:rPr>
            </w:pPr>
          </w:p>
          <w:p w14:paraId="7A93A7DD" w14:textId="77777777" w:rsidR="00C44D76" w:rsidRPr="009C6666" w:rsidRDefault="00C44D76" w:rsidP="009F40EC">
            <w:pPr>
              <w:rPr>
                <w:rFonts w:ascii="Arial Narrow" w:hAnsi="Arial Narrow"/>
                <w:b/>
                <w:sz w:val="20"/>
                <w:lang w:val="en-GB" w:eastAsia="en-GB"/>
              </w:rPr>
            </w:pPr>
          </w:p>
        </w:tc>
      </w:tr>
    </w:tbl>
    <w:p w14:paraId="2971560F" w14:textId="77777777" w:rsidR="00FA5C8A" w:rsidRDefault="00FA5C8A" w:rsidP="00917A12">
      <w:pPr>
        <w:spacing w:before="120" w:after="120"/>
        <w:rPr>
          <w:szCs w:val="24"/>
          <w:lang w:val="en-GB" w:bidi="ar-EG"/>
        </w:rPr>
      </w:pPr>
    </w:p>
    <w:p w14:paraId="7BFF350B"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08A2DEA9" w14:textId="77777777"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14:paraId="6B44B004" w14:textId="77777777"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45217340"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2F4F4A5F" w14:textId="77777777"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0FE4FC7A"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5EB67F41"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1A3CBD87"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273FA083"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4EFD8B78"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11FAD6A4"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6FDC582D"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732FB187"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07BA7990"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17D643FC"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45E006AC" w14:textId="77777777" w:rsidTr="009F40EC">
        <w:trPr>
          <w:jc w:val="center"/>
        </w:trPr>
        <w:tc>
          <w:tcPr>
            <w:tcW w:w="720" w:type="dxa"/>
            <w:tcBorders>
              <w:top w:val="single" w:sz="6" w:space="0" w:color="auto"/>
              <w:left w:val="single" w:sz="6" w:space="0" w:color="auto"/>
              <w:right w:val="single" w:sz="6" w:space="0" w:color="auto"/>
            </w:tcBorders>
          </w:tcPr>
          <w:p w14:paraId="5F091EFA"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7BF64F02"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3341F909"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04FBAB1C" w14:textId="77777777" w:rsidR="0042356D" w:rsidRPr="0042356D" w:rsidRDefault="0042356D" w:rsidP="009F40EC">
            <w:pPr>
              <w:rPr>
                <w:szCs w:val="24"/>
                <w:lang w:val="en-GB"/>
              </w:rPr>
            </w:pPr>
          </w:p>
        </w:tc>
      </w:tr>
      <w:tr w:rsidR="0042356D" w:rsidRPr="0042356D" w14:paraId="02CA1908" w14:textId="77777777" w:rsidTr="009F40EC">
        <w:trPr>
          <w:jc w:val="center"/>
        </w:trPr>
        <w:tc>
          <w:tcPr>
            <w:tcW w:w="720" w:type="dxa"/>
            <w:tcBorders>
              <w:left w:val="single" w:sz="6" w:space="0" w:color="auto"/>
              <w:right w:val="single" w:sz="6" w:space="0" w:color="auto"/>
            </w:tcBorders>
          </w:tcPr>
          <w:p w14:paraId="3E6CC27C" w14:textId="77777777" w:rsidR="0042356D" w:rsidRPr="0042356D" w:rsidRDefault="0042356D" w:rsidP="009F40EC">
            <w:pPr>
              <w:rPr>
                <w:szCs w:val="24"/>
                <w:lang w:val="en-GB"/>
              </w:rPr>
            </w:pPr>
          </w:p>
        </w:tc>
        <w:tc>
          <w:tcPr>
            <w:tcW w:w="2952" w:type="dxa"/>
            <w:tcBorders>
              <w:left w:val="nil"/>
              <w:right w:val="single" w:sz="6" w:space="0" w:color="auto"/>
            </w:tcBorders>
          </w:tcPr>
          <w:p w14:paraId="6D6DEC41" w14:textId="77777777" w:rsidR="0042356D" w:rsidRPr="002E7EC2" w:rsidRDefault="0042356D" w:rsidP="009F40EC">
            <w:pPr>
              <w:rPr>
                <w:szCs w:val="24"/>
              </w:rPr>
            </w:pPr>
          </w:p>
        </w:tc>
        <w:tc>
          <w:tcPr>
            <w:tcW w:w="1631" w:type="dxa"/>
            <w:tcBorders>
              <w:left w:val="nil"/>
              <w:right w:val="single" w:sz="6" w:space="0" w:color="auto"/>
            </w:tcBorders>
          </w:tcPr>
          <w:p w14:paraId="2D0D7852"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78CD9B42" w14:textId="77777777" w:rsidR="0042356D" w:rsidRPr="0042356D" w:rsidRDefault="0042356D" w:rsidP="009F40EC">
            <w:pPr>
              <w:rPr>
                <w:szCs w:val="24"/>
                <w:lang w:val="en-GB"/>
              </w:rPr>
            </w:pPr>
          </w:p>
        </w:tc>
      </w:tr>
      <w:tr w:rsidR="0042356D" w:rsidRPr="0042356D" w14:paraId="7FB09369" w14:textId="77777777" w:rsidTr="009F40EC">
        <w:trPr>
          <w:jc w:val="center"/>
        </w:trPr>
        <w:tc>
          <w:tcPr>
            <w:tcW w:w="720" w:type="dxa"/>
            <w:tcBorders>
              <w:left w:val="single" w:sz="6" w:space="0" w:color="auto"/>
              <w:right w:val="single" w:sz="6" w:space="0" w:color="auto"/>
            </w:tcBorders>
          </w:tcPr>
          <w:p w14:paraId="1E2F0AAB" w14:textId="77777777" w:rsidR="0042356D" w:rsidRPr="0042356D" w:rsidRDefault="0042356D" w:rsidP="009F40EC">
            <w:pPr>
              <w:rPr>
                <w:szCs w:val="24"/>
                <w:lang w:val="en-GB"/>
              </w:rPr>
            </w:pPr>
          </w:p>
        </w:tc>
        <w:tc>
          <w:tcPr>
            <w:tcW w:w="2952" w:type="dxa"/>
            <w:tcBorders>
              <w:left w:val="nil"/>
              <w:right w:val="single" w:sz="6" w:space="0" w:color="auto"/>
            </w:tcBorders>
          </w:tcPr>
          <w:p w14:paraId="0DB915E6" w14:textId="77777777" w:rsidR="0042356D" w:rsidRPr="0042356D" w:rsidRDefault="0042356D" w:rsidP="009F40EC">
            <w:pPr>
              <w:rPr>
                <w:szCs w:val="24"/>
                <w:lang w:val="en-GB"/>
              </w:rPr>
            </w:pPr>
          </w:p>
        </w:tc>
        <w:tc>
          <w:tcPr>
            <w:tcW w:w="1631" w:type="dxa"/>
            <w:tcBorders>
              <w:left w:val="nil"/>
              <w:right w:val="single" w:sz="6" w:space="0" w:color="auto"/>
            </w:tcBorders>
          </w:tcPr>
          <w:p w14:paraId="1089BF85"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0F85162E" w14:textId="77777777" w:rsidR="0042356D" w:rsidRPr="0042356D" w:rsidRDefault="0042356D" w:rsidP="009F40EC">
            <w:pPr>
              <w:rPr>
                <w:szCs w:val="24"/>
                <w:lang w:val="en-GB"/>
              </w:rPr>
            </w:pPr>
          </w:p>
        </w:tc>
      </w:tr>
      <w:tr w:rsidR="0042356D" w:rsidRPr="0042356D" w14:paraId="1346E41C" w14:textId="77777777" w:rsidTr="009F40EC">
        <w:trPr>
          <w:jc w:val="center"/>
        </w:trPr>
        <w:tc>
          <w:tcPr>
            <w:tcW w:w="720" w:type="dxa"/>
            <w:tcBorders>
              <w:left w:val="single" w:sz="6" w:space="0" w:color="auto"/>
              <w:right w:val="single" w:sz="6" w:space="0" w:color="auto"/>
            </w:tcBorders>
          </w:tcPr>
          <w:p w14:paraId="341425E5" w14:textId="77777777" w:rsidR="0042356D" w:rsidRPr="0042356D" w:rsidRDefault="0042356D" w:rsidP="009F40EC">
            <w:pPr>
              <w:rPr>
                <w:szCs w:val="24"/>
                <w:lang w:val="en-GB"/>
              </w:rPr>
            </w:pPr>
          </w:p>
        </w:tc>
        <w:tc>
          <w:tcPr>
            <w:tcW w:w="2952" w:type="dxa"/>
            <w:tcBorders>
              <w:left w:val="nil"/>
              <w:right w:val="single" w:sz="6" w:space="0" w:color="auto"/>
            </w:tcBorders>
          </w:tcPr>
          <w:p w14:paraId="03FE9AB0" w14:textId="77777777" w:rsidR="0042356D" w:rsidRPr="0042356D" w:rsidRDefault="0042356D" w:rsidP="009F40EC">
            <w:pPr>
              <w:rPr>
                <w:szCs w:val="24"/>
                <w:lang w:val="en-GB"/>
              </w:rPr>
            </w:pPr>
          </w:p>
        </w:tc>
        <w:tc>
          <w:tcPr>
            <w:tcW w:w="1631" w:type="dxa"/>
            <w:tcBorders>
              <w:left w:val="nil"/>
              <w:right w:val="single" w:sz="6" w:space="0" w:color="auto"/>
            </w:tcBorders>
          </w:tcPr>
          <w:p w14:paraId="5980F2E8"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42F38520" w14:textId="77777777" w:rsidR="0042356D" w:rsidRPr="0042356D" w:rsidRDefault="0042356D" w:rsidP="009F40EC">
            <w:pPr>
              <w:rPr>
                <w:szCs w:val="24"/>
                <w:lang w:val="en-GB"/>
              </w:rPr>
            </w:pPr>
          </w:p>
        </w:tc>
      </w:tr>
      <w:tr w:rsidR="0042356D" w:rsidRPr="0042356D" w14:paraId="45117D18" w14:textId="77777777" w:rsidTr="009F40EC">
        <w:trPr>
          <w:trHeight w:val="1948"/>
          <w:jc w:val="center"/>
        </w:trPr>
        <w:tc>
          <w:tcPr>
            <w:tcW w:w="720" w:type="dxa"/>
            <w:tcBorders>
              <w:left w:val="single" w:sz="6" w:space="0" w:color="auto"/>
              <w:bottom w:val="single" w:sz="6" w:space="0" w:color="auto"/>
              <w:right w:val="single" w:sz="6" w:space="0" w:color="auto"/>
            </w:tcBorders>
          </w:tcPr>
          <w:p w14:paraId="21A9C497"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08E79419"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3729423F"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44DF4972" w14:textId="77777777" w:rsidR="0042356D" w:rsidRPr="0042356D" w:rsidRDefault="0042356D" w:rsidP="009F40EC">
            <w:pPr>
              <w:rPr>
                <w:szCs w:val="24"/>
                <w:lang w:val="en-GB"/>
              </w:rPr>
            </w:pPr>
          </w:p>
        </w:tc>
      </w:tr>
    </w:tbl>
    <w:p w14:paraId="4AF8E406" w14:textId="77777777" w:rsidR="003D3F58" w:rsidRDefault="003D3F58" w:rsidP="00CF5BD0">
      <w:pPr>
        <w:spacing w:before="120" w:after="120"/>
        <w:jc w:val="both"/>
        <w:rPr>
          <w:szCs w:val="24"/>
          <w:lang w:bidi="ar-EG"/>
        </w:rPr>
      </w:pPr>
    </w:p>
    <w:p w14:paraId="4950A002"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351740CC"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581DA44E"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04352825" w14:textId="77777777"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14:paraId="0651C4D3"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09F87AAB"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1C86A573" w14:textId="77777777" w:rsidR="00C006B5" w:rsidRPr="00C006B5" w:rsidRDefault="00C006B5" w:rsidP="00C006B5">
      <w:pPr>
        <w:spacing w:before="120" w:after="120"/>
        <w:rPr>
          <w:szCs w:val="24"/>
          <w:lang w:bidi="ar-EG"/>
        </w:rPr>
      </w:pPr>
    </w:p>
    <w:p w14:paraId="7485F082"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5168B338" w14:textId="77777777" w:rsidR="00C006B5" w:rsidRPr="00C006B5" w:rsidRDefault="00C006B5" w:rsidP="00C006B5">
      <w:pPr>
        <w:spacing w:before="120" w:after="120"/>
        <w:rPr>
          <w:szCs w:val="24"/>
          <w:lang w:bidi="ar-EG"/>
        </w:rPr>
      </w:pPr>
      <w:r w:rsidRPr="00C006B5">
        <w:rPr>
          <w:szCs w:val="24"/>
          <w:lang w:bidi="ar-EG"/>
        </w:rPr>
        <w:t xml:space="preserve">WHEREAS </w:t>
      </w:r>
    </w:p>
    <w:p w14:paraId="38B05F42"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614340BD"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6C1783B9"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5D255414"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7C17777A"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2B4F78F6"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22E02FBD"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0D942C3F" w14:textId="77777777" w:rsidR="00C006B5" w:rsidRPr="00C006B5" w:rsidRDefault="00C006B5" w:rsidP="00C006B5">
      <w:pPr>
        <w:spacing w:before="120" w:after="120"/>
        <w:rPr>
          <w:szCs w:val="24"/>
          <w:lang w:bidi="ar-EG"/>
        </w:rPr>
      </w:pPr>
    </w:p>
    <w:p w14:paraId="0872246A"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1DEB9A7A"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49E098C5" w14:textId="77777777" w:rsidTr="00C4305D">
        <w:trPr>
          <w:trHeight w:val="458"/>
          <w:jc w:val="center"/>
        </w:trPr>
        <w:tc>
          <w:tcPr>
            <w:tcW w:w="1067" w:type="dxa"/>
            <w:vMerge w:val="restart"/>
            <w:shd w:val="clear" w:color="auto" w:fill="auto"/>
          </w:tcPr>
          <w:p w14:paraId="7291F4F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6470705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489393B3"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609613CA"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78821D7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32B0A24A"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3D4EBEBC"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10F80193"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15611EA0"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639D038F" w14:textId="77777777" w:rsidTr="00C4305D">
        <w:trPr>
          <w:jc w:val="center"/>
        </w:trPr>
        <w:tc>
          <w:tcPr>
            <w:tcW w:w="1067" w:type="dxa"/>
            <w:vMerge/>
            <w:shd w:val="clear" w:color="auto" w:fill="auto"/>
          </w:tcPr>
          <w:p w14:paraId="4851A3B2"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7F01AD3D"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7E600B98"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45A9D1F6"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1EE89B11"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5C91A6B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5AB524D3"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72529FE5"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66CD0DF3" w14:textId="77777777" w:rsidR="004B5127" w:rsidRPr="006D7AE8" w:rsidRDefault="004B5127" w:rsidP="009F40EC">
            <w:pPr>
              <w:rPr>
                <w:rFonts w:ascii="Arial Narrow" w:hAnsi="Arial Narrow"/>
                <w:b/>
                <w:bCs/>
                <w:szCs w:val="24"/>
                <w:lang w:val="en-GB"/>
              </w:rPr>
            </w:pPr>
          </w:p>
        </w:tc>
      </w:tr>
      <w:tr w:rsidR="00C0378B" w:rsidRPr="006D7AE8" w14:paraId="778CEDD1" w14:textId="77777777" w:rsidTr="00C4305D">
        <w:trPr>
          <w:trHeight w:val="264"/>
          <w:jc w:val="center"/>
        </w:trPr>
        <w:tc>
          <w:tcPr>
            <w:tcW w:w="1067" w:type="dxa"/>
            <w:shd w:val="clear" w:color="auto" w:fill="auto"/>
          </w:tcPr>
          <w:p w14:paraId="199E6E73"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6E000206"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115A8EA1"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5A1E6012"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5A588B79"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11EB813E"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12C9EAAA"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673C25A4"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097CF307"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1983FCFB" w14:textId="77777777" w:rsidR="00C4305D" w:rsidRPr="006D7AE8" w:rsidRDefault="00C4305D" w:rsidP="009F40EC">
            <w:pPr>
              <w:jc w:val="center"/>
              <w:rPr>
                <w:rFonts w:ascii="Arial Narrow" w:hAnsi="Arial Narrow"/>
                <w:b/>
                <w:bCs/>
                <w:szCs w:val="24"/>
                <w:lang w:val="en-GB"/>
              </w:rPr>
            </w:pPr>
          </w:p>
        </w:tc>
      </w:tr>
      <w:tr w:rsidR="00C0378B" w:rsidRPr="006D7AE8" w14:paraId="7583E303" w14:textId="77777777" w:rsidTr="00C4305D">
        <w:trPr>
          <w:trHeight w:val="264"/>
          <w:jc w:val="center"/>
        </w:trPr>
        <w:tc>
          <w:tcPr>
            <w:tcW w:w="1067" w:type="dxa"/>
            <w:shd w:val="clear" w:color="auto" w:fill="auto"/>
          </w:tcPr>
          <w:p w14:paraId="748C5373"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466A4B9A"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76E33147"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04E664F0"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15BAED48"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3F2DAF6F"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56B00BB7"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3ABE55E1"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32F16FE2" w14:textId="77777777" w:rsidR="004B5127" w:rsidRDefault="004B5127" w:rsidP="009F40EC">
            <w:pPr>
              <w:rPr>
                <w:rFonts w:ascii="Arial Narrow" w:hAnsi="Arial Narrow"/>
                <w:b/>
                <w:bCs/>
                <w:szCs w:val="24"/>
                <w:u w:val="single"/>
                <w:lang w:val="en-GB"/>
              </w:rPr>
            </w:pPr>
          </w:p>
          <w:p w14:paraId="735DEE17" w14:textId="77777777" w:rsidR="00C4305D" w:rsidRPr="006D7AE8" w:rsidRDefault="00C4305D" w:rsidP="009F40EC">
            <w:pPr>
              <w:rPr>
                <w:rFonts w:ascii="Arial Narrow" w:hAnsi="Arial Narrow"/>
                <w:b/>
                <w:bCs/>
                <w:szCs w:val="24"/>
                <w:u w:val="single"/>
                <w:lang w:val="en-GB"/>
              </w:rPr>
            </w:pPr>
          </w:p>
        </w:tc>
      </w:tr>
    </w:tbl>
    <w:p w14:paraId="5FA8D144" w14:textId="77777777" w:rsidR="000421CA" w:rsidRDefault="000421CA" w:rsidP="00CF5BD0">
      <w:pPr>
        <w:spacing w:before="120" w:after="120"/>
        <w:jc w:val="both"/>
        <w:rPr>
          <w:szCs w:val="24"/>
          <w:lang w:bidi="ar-EG"/>
        </w:rPr>
      </w:pPr>
    </w:p>
    <w:p w14:paraId="6A70FC2F"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0B879927" w14:textId="77777777" w:rsidR="000421CA" w:rsidRDefault="000421CA" w:rsidP="000421CA">
      <w:pPr>
        <w:spacing w:before="120" w:after="120"/>
        <w:jc w:val="both"/>
        <w:rPr>
          <w:szCs w:val="24"/>
          <w:lang w:bidi="ar-EG"/>
        </w:rPr>
      </w:pPr>
    </w:p>
    <w:p w14:paraId="6C0B2D3B"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03D315E4"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53FB7D34"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71FF28A0"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64C6822D"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2E7CE286"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080AF0EC"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26C930BA" w14:textId="77777777" w:rsidR="000421CA" w:rsidRPr="000421CA" w:rsidRDefault="000421CA" w:rsidP="000421CA">
      <w:pPr>
        <w:spacing w:before="120" w:after="120"/>
        <w:jc w:val="both"/>
        <w:rPr>
          <w:szCs w:val="24"/>
          <w:lang w:bidi="ar-EG"/>
        </w:rPr>
      </w:pPr>
    </w:p>
    <w:p w14:paraId="0F5F22BE"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4FC49E53"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44FAC50C"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6366309A"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62637C94"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1DAF248A"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14:paraId="631995C0"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6996BF36" w14:textId="77777777" w:rsidTr="0082740E">
        <w:trPr>
          <w:trHeight w:val="215"/>
          <w:jc w:val="center"/>
        </w:trPr>
        <w:tc>
          <w:tcPr>
            <w:tcW w:w="1349" w:type="dxa"/>
            <w:gridSpan w:val="2"/>
            <w:shd w:val="clear" w:color="auto" w:fill="auto"/>
          </w:tcPr>
          <w:p w14:paraId="6792DBDC"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08098375"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7004CEA2"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0378005C"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2DB2854B"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34B046BE"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05C01A07" w14:textId="77777777" w:rsidTr="0082740E">
        <w:trPr>
          <w:jc w:val="center"/>
        </w:trPr>
        <w:tc>
          <w:tcPr>
            <w:tcW w:w="716" w:type="dxa"/>
            <w:vMerge w:val="restart"/>
            <w:shd w:val="clear" w:color="auto" w:fill="auto"/>
          </w:tcPr>
          <w:p w14:paraId="573272CD" w14:textId="77777777" w:rsidR="0082740E" w:rsidRPr="00D543E9" w:rsidRDefault="002275E6" w:rsidP="00DE7D01">
            <w:pPr>
              <w:ind w:left="-108" w:right="-108"/>
              <w:jc w:val="center"/>
              <w:rPr>
                <w:b/>
                <w:iCs/>
                <w:sz w:val="16"/>
                <w:szCs w:val="16"/>
              </w:rPr>
            </w:pPr>
            <w:r w:rsidRPr="00D543E9">
              <w:rPr>
                <w:b/>
                <w:iCs/>
                <w:sz w:val="16"/>
                <w:szCs w:val="16"/>
              </w:rPr>
              <w:t>Schedule</w:t>
            </w:r>
          </w:p>
          <w:p w14:paraId="456B09CC" w14:textId="77777777" w:rsidR="002275E6" w:rsidRPr="00D543E9" w:rsidRDefault="002275E6" w:rsidP="00DE7D01">
            <w:pPr>
              <w:ind w:left="-108" w:right="-108"/>
              <w:jc w:val="center"/>
              <w:rPr>
                <w:b/>
                <w:iCs/>
                <w:sz w:val="16"/>
                <w:szCs w:val="16"/>
              </w:rPr>
            </w:pPr>
            <w:r w:rsidRPr="00D543E9">
              <w:rPr>
                <w:b/>
                <w:iCs/>
                <w:sz w:val="16"/>
                <w:szCs w:val="16"/>
              </w:rPr>
              <w:t>No.</w:t>
            </w:r>
          </w:p>
          <w:p w14:paraId="3663C375" w14:textId="77777777" w:rsidR="002275E6" w:rsidRPr="00D543E9" w:rsidRDefault="002275E6" w:rsidP="00DE7D01">
            <w:pPr>
              <w:jc w:val="center"/>
              <w:rPr>
                <w:b/>
                <w:iCs/>
                <w:sz w:val="16"/>
                <w:szCs w:val="16"/>
              </w:rPr>
            </w:pPr>
          </w:p>
          <w:p w14:paraId="2C4E2C02" w14:textId="77777777" w:rsidR="002275E6" w:rsidRPr="00D543E9" w:rsidRDefault="002275E6" w:rsidP="00DE7D01">
            <w:pPr>
              <w:ind w:left="-108" w:right="-108"/>
              <w:jc w:val="center"/>
              <w:rPr>
                <w:b/>
                <w:iCs/>
                <w:sz w:val="16"/>
                <w:szCs w:val="16"/>
              </w:rPr>
            </w:pPr>
          </w:p>
          <w:p w14:paraId="4DFB0DA9" w14:textId="77777777" w:rsidR="002275E6" w:rsidRPr="00D543E9" w:rsidRDefault="002275E6" w:rsidP="00DE7D01">
            <w:pPr>
              <w:jc w:val="center"/>
              <w:rPr>
                <w:b/>
                <w:iCs/>
                <w:sz w:val="16"/>
                <w:szCs w:val="16"/>
              </w:rPr>
            </w:pPr>
          </w:p>
          <w:p w14:paraId="3347EA6E" w14:textId="77777777" w:rsidR="002275E6" w:rsidRPr="00D543E9" w:rsidRDefault="002275E6" w:rsidP="00DE7D01">
            <w:pPr>
              <w:jc w:val="center"/>
              <w:rPr>
                <w:b/>
                <w:iCs/>
                <w:sz w:val="16"/>
                <w:szCs w:val="16"/>
              </w:rPr>
            </w:pPr>
          </w:p>
          <w:p w14:paraId="68F95639" w14:textId="77777777" w:rsidR="002275E6" w:rsidRPr="00D543E9" w:rsidRDefault="002275E6" w:rsidP="00DE7D01">
            <w:pPr>
              <w:jc w:val="center"/>
              <w:rPr>
                <w:b/>
                <w:iCs/>
                <w:sz w:val="16"/>
                <w:szCs w:val="16"/>
              </w:rPr>
            </w:pPr>
          </w:p>
          <w:p w14:paraId="406DC7DC" w14:textId="77777777" w:rsidR="002275E6" w:rsidRPr="00D543E9" w:rsidRDefault="002275E6" w:rsidP="00DE7D01">
            <w:pPr>
              <w:jc w:val="center"/>
              <w:rPr>
                <w:b/>
                <w:iCs/>
                <w:sz w:val="16"/>
                <w:szCs w:val="16"/>
              </w:rPr>
            </w:pPr>
          </w:p>
          <w:p w14:paraId="4E992620"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64588658" w14:textId="77777777" w:rsidR="0082740E" w:rsidRPr="00D543E9" w:rsidRDefault="002275E6" w:rsidP="00DE7D01">
            <w:pPr>
              <w:ind w:right="-108"/>
              <w:jc w:val="center"/>
              <w:rPr>
                <w:b/>
                <w:iCs/>
                <w:sz w:val="16"/>
                <w:szCs w:val="16"/>
              </w:rPr>
            </w:pPr>
            <w:r w:rsidRPr="00D543E9">
              <w:rPr>
                <w:b/>
                <w:iCs/>
                <w:sz w:val="16"/>
                <w:szCs w:val="16"/>
              </w:rPr>
              <w:t>Item</w:t>
            </w:r>
          </w:p>
          <w:p w14:paraId="3326CD50" w14:textId="77777777" w:rsidR="002275E6" w:rsidRPr="00D543E9" w:rsidRDefault="002275E6" w:rsidP="00DE7D01">
            <w:pPr>
              <w:ind w:right="-108"/>
              <w:jc w:val="center"/>
              <w:rPr>
                <w:b/>
                <w:iCs/>
                <w:sz w:val="16"/>
                <w:szCs w:val="16"/>
              </w:rPr>
            </w:pPr>
            <w:r w:rsidRPr="00D543E9">
              <w:rPr>
                <w:b/>
                <w:iCs/>
                <w:sz w:val="16"/>
                <w:szCs w:val="16"/>
              </w:rPr>
              <w:t>No.</w:t>
            </w:r>
          </w:p>
          <w:p w14:paraId="729F4CC0" w14:textId="77777777" w:rsidR="002275E6" w:rsidRPr="00D543E9" w:rsidRDefault="002275E6" w:rsidP="00DE7D01">
            <w:pPr>
              <w:jc w:val="center"/>
              <w:rPr>
                <w:b/>
                <w:iCs/>
                <w:sz w:val="16"/>
                <w:szCs w:val="16"/>
                <w:lang w:val="en-GB" w:eastAsia="en-GB"/>
              </w:rPr>
            </w:pPr>
          </w:p>
          <w:p w14:paraId="64506805" w14:textId="77777777" w:rsidR="002275E6" w:rsidRPr="00D543E9" w:rsidRDefault="002275E6" w:rsidP="00DE7D01">
            <w:pPr>
              <w:jc w:val="center"/>
              <w:rPr>
                <w:b/>
                <w:iCs/>
                <w:sz w:val="16"/>
                <w:szCs w:val="16"/>
                <w:lang w:val="en-GB" w:eastAsia="en-GB"/>
              </w:rPr>
            </w:pPr>
          </w:p>
          <w:p w14:paraId="7BB374D5" w14:textId="77777777" w:rsidR="002275E6" w:rsidRPr="00D543E9" w:rsidRDefault="002275E6" w:rsidP="00DE7D01">
            <w:pPr>
              <w:jc w:val="center"/>
              <w:rPr>
                <w:b/>
                <w:iCs/>
                <w:sz w:val="16"/>
                <w:szCs w:val="16"/>
                <w:lang w:val="en-GB" w:eastAsia="en-GB"/>
              </w:rPr>
            </w:pPr>
          </w:p>
          <w:p w14:paraId="2E961A99" w14:textId="77777777" w:rsidR="002275E6" w:rsidRPr="00D543E9" w:rsidRDefault="002275E6" w:rsidP="00DE7D01">
            <w:pPr>
              <w:jc w:val="center"/>
              <w:rPr>
                <w:b/>
                <w:iCs/>
                <w:sz w:val="16"/>
                <w:szCs w:val="16"/>
                <w:lang w:val="en-GB" w:eastAsia="en-GB"/>
              </w:rPr>
            </w:pPr>
          </w:p>
          <w:p w14:paraId="4F8725F0" w14:textId="77777777" w:rsidR="002275E6" w:rsidRPr="00D543E9" w:rsidRDefault="002275E6" w:rsidP="00DE7D01">
            <w:pPr>
              <w:jc w:val="center"/>
              <w:rPr>
                <w:b/>
                <w:iCs/>
                <w:sz w:val="16"/>
                <w:szCs w:val="16"/>
                <w:lang w:val="en-GB" w:eastAsia="en-GB"/>
              </w:rPr>
            </w:pPr>
          </w:p>
          <w:p w14:paraId="0EC75789" w14:textId="77777777" w:rsidR="002275E6" w:rsidRPr="00D543E9" w:rsidRDefault="002275E6" w:rsidP="00DE7D01">
            <w:pPr>
              <w:jc w:val="center"/>
              <w:rPr>
                <w:b/>
                <w:iCs/>
                <w:sz w:val="16"/>
                <w:szCs w:val="16"/>
                <w:lang w:val="en-GB" w:eastAsia="en-GB"/>
              </w:rPr>
            </w:pPr>
          </w:p>
          <w:p w14:paraId="1075D31A"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133045FE"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3DF9E7EE" w14:textId="77777777"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14:paraId="37437A51"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32B83BA2"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60D49742"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56BB9DE9"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76A5D2CD"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5294F689"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37C2CD8C"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47543D4A"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14:paraId="1E37D863" w14:textId="77777777" w:rsidTr="0082740E">
        <w:trPr>
          <w:trHeight w:val="1070"/>
          <w:jc w:val="center"/>
        </w:trPr>
        <w:tc>
          <w:tcPr>
            <w:tcW w:w="716" w:type="dxa"/>
            <w:vMerge/>
            <w:shd w:val="clear" w:color="auto" w:fill="auto"/>
          </w:tcPr>
          <w:p w14:paraId="35B31F5D" w14:textId="77777777" w:rsidR="002275E6" w:rsidRPr="00D543E9" w:rsidRDefault="002275E6" w:rsidP="009F40EC">
            <w:pPr>
              <w:rPr>
                <w:b/>
                <w:iCs/>
                <w:sz w:val="16"/>
                <w:szCs w:val="16"/>
              </w:rPr>
            </w:pPr>
          </w:p>
        </w:tc>
        <w:tc>
          <w:tcPr>
            <w:tcW w:w="633" w:type="dxa"/>
            <w:vMerge/>
            <w:shd w:val="clear" w:color="auto" w:fill="auto"/>
          </w:tcPr>
          <w:p w14:paraId="33C6FBB1" w14:textId="77777777" w:rsidR="002275E6" w:rsidRPr="00D543E9" w:rsidRDefault="002275E6" w:rsidP="009F40EC">
            <w:pPr>
              <w:rPr>
                <w:b/>
                <w:iCs/>
                <w:sz w:val="16"/>
                <w:szCs w:val="16"/>
                <w:lang w:val="en-GB" w:eastAsia="en-GB"/>
              </w:rPr>
            </w:pPr>
          </w:p>
        </w:tc>
        <w:tc>
          <w:tcPr>
            <w:tcW w:w="819" w:type="dxa"/>
            <w:shd w:val="clear" w:color="auto" w:fill="auto"/>
          </w:tcPr>
          <w:p w14:paraId="73B28506"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22A61B36" w14:textId="77777777" w:rsidR="002275E6" w:rsidRPr="00D543E9" w:rsidRDefault="002275E6" w:rsidP="00DE7D01">
            <w:pPr>
              <w:jc w:val="center"/>
              <w:rPr>
                <w:b/>
                <w:iCs/>
                <w:sz w:val="16"/>
                <w:szCs w:val="16"/>
                <w:lang w:val="en-GB" w:eastAsia="en-GB"/>
              </w:rPr>
            </w:pPr>
          </w:p>
          <w:p w14:paraId="596EACF9" w14:textId="77777777" w:rsidR="002275E6" w:rsidRPr="00D543E9" w:rsidRDefault="002275E6" w:rsidP="00DE7D01">
            <w:pPr>
              <w:jc w:val="center"/>
              <w:rPr>
                <w:b/>
                <w:iCs/>
                <w:sz w:val="16"/>
                <w:szCs w:val="16"/>
                <w:lang w:val="en-GB" w:eastAsia="en-GB"/>
              </w:rPr>
            </w:pPr>
          </w:p>
          <w:p w14:paraId="05EEBBCE" w14:textId="77777777" w:rsidR="002275E6" w:rsidRPr="00D543E9" w:rsidRDefault="002275E6" w:rsidP="00DE7D01">
            <w:pPr>
              <w:jc w:val="center"/>
              <w:rPr>
                <w:b/>
                <w:iCs/>
                <w:sz w:val="16"/>
                <w:szCs w:val="16"/>
                <w:lang w:val="en-GB" w:eastAsia="en-GB"/>
              </w:rPr>
            </w:pPr>
          </w:p>
          <w:p w14:paraId="32A77E2A"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5E9FF12A"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38F3C547" w14:textId="77777777" w:rsidR="002275E6" w:rsidRPr="00D543E9" w:rsidRDefault="002275E6" w:rsidP="00DE7D01">
            <w:pPr>
              <w:jc w:val="center"/>
              <w:rPr>
                <w:b/>
                <w:iCs/>
                <w:sz w:val="16"/>
                <w:szCs w:val="16"/>
                <w:lang w:val="en-GB" w:eastAsia="en-GB"/>
              </w:rPr>
            </w:pPr>
          </w:p>
          <w:p w14:paraId="7AE419A5" w14:textId="77777777" w:rsidR="002275E6" w:rsidRPr="00D543E9" w:rsidRDefault="002275E6" w:rsidP="00DE7D01">
            <w:pPr>
              <w:jc w:val="center"/>
              <w:rPr>
                <w:b/>
                <w:iCs/>
                <w:sz w:val="16"/>
                <w:szCs w:val="16"/>
                <w:lang w:val="en-GB" w:eastAsia="en-GB"/>
              </w:rPr>
            </w:pPr>
          </w:p>
          <w:p w14:paraId="1BB8BB84"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18FE7213"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746B0270" w14:textId="77777777" w:rsidR="002275E6" w:rsidRPr="00D543E9" w:rsidRDefault="002275E6" w:rsidP="00DE7D01">
            <w:pPr>
              <w:jc w:val="center"/>
              <w:rPr>
                <w:b/>
                <w:iCs/>
                <w:sz w:val="16"/>
                <w:szCs w:val="16"/>
                <w:lang w:val="en-GB" w:eastAsia="en-GB"/>
              </w:rPr>
            </w:pPr>
          </w:p>
          <w:p w14:paraId="48498417"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475D3481"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5DB42402" w14:textId="77777777" w:rsidR="002275E6" w:rsidRPr="00D543E9" w:rsidRDefault="002275E6" w:rsidP="00DE7D01">
            <w:pPr>
              <w:jc w:val="center"/>
              <w:rPr>
                <w:b/>
                <w:iCs/>
                <w:sz w:val="16"/>
                <w:szCs w:val="16"/>
                <w:lang w:val="en-GB" w:eastAsia="en-GB"/>
              </w:rPr>
            </w:pPr>
          </w:p>
          <w:p w14:paraId="62D65730"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53DBACF2"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2D8697F5" w14:textId="77777777" w:rsidR="002275E6" w:rsidRPr="009B7CB8" w:rsidRDefault="002275E6" w:rsidP="00DE7D01">
            <w:pPr>
              <w:jc w:val="center"/>
              <w:rPr>
                <w:b/>
                <w:iCs/>
                <w:sz w:val="16"/>
                <w:szCs w:val="16"/>
                <w:lang w:eastAsia="en-GB"/>
              </w:rPr>
            </w:pPr>
          </w:p>
          <w:p w14:paraId="1F8055E4"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196BD509" w14:textId="77777777" w:rsidR="002275E6" w:rsidRPr="00D543E9" w:rsidRDefault="002275E6" w:rsidP="009F40EC">
            <w:pPr>
              <w:rPr>
                <w:b/>
                <w:iCs/>
                <w:sz w:val="16"/>
                <w:szCs w:val="16"/>
              </w:rPr>
            </w:pPr>
          </w:p>
        </w:tc>
        <w:tc>
          <w:tcPr>
            <w:tcW w:w="924" w:type="dxa"/>
            <w:vMerge/>
            <w:shd w:val="clear" w:color="auto" w:fill="auto"/>
          </w:tcPr>
          <w:p w14:paraId="58D87F81" w14:textId="77777777" w:rsidR="002275E6" w:rsidRPr="00D543E9" w:rsidRDefault="002275E6" w:rsidP="009F40EC">
            <w:pPr>
              <w:rPr>
                <w:b/>
                <w:iCs/>
                <w:sz w:val="16"/>
                <w:szCs w:val="16"/>
              </w:rPr>
            </w:pPr>
          </w:p>
        </w:tc>
        <w:tc>
          <w:tcPr>
            <w:tcW w:w="863" w:type="dxa"/>
            <w:vMerge/>
            <w:shd w:val="clear" w:color="auto" w:fill="auto"/>
          </w:tcPr>
          <w:p w14:paraId="04A04B6A" w14:textId="77777777" w:rsidR="002275E6" w:rsidRPr="00D543E9" w:rsidRDefault="002275E6" w:rsidP="009F40EC">
            <w:pPr>
              <w:rPr>
                <w:b/>
                <w:iCs/>
                <w:sz w:val="16"/>
                <w:szCs w:val="16"/>
              </w:rPr>
            </w:pPr>
          </w:p>
        </w:tc>
        <w:tc>
          <w:tcPr>
            <w:tcW w:w="1044" w:type="dxa"/>
            <w:vMerge/>
            <w:shd w:val="clear" w:color="auto" w:fill="auto"/>
          </w:tcPr>
          <w:p w14:paraId="1479C2EE" w14:textId="77777777" w:rsidR="002275E6" w:rsidRPr="00D543E9" w:rsidRDefault="002275E6" w:rsidP="009F40EC">
            <w:pPr>
              <w:rPr>
                <w:b/>
                <w:iCs/>
                <w:sz w:val="16"/>
                <w:szCs w:val="16"/>
              </w:rPr>
            </w:pPr>
          </w:p>
        </w:tc>
      </w:tr>
      <w:tr w:rsidR="00D543E9" w:rsidRPr="00D543E9" w14:paraId="11963B4A" w14:textId="77777777" w:rsidTr="0082740E">
        <w:trPr>
          <w:jc w:val="center"/>
        </w:trPr>
        <w:tc>
          <w:tcPr>
            <w:tcW w:w="716" w:type="dxa"/>
            <w:vMerge w:val="restart"/>
            <w:shd w:val="clear" w:color="auto" w:fill="auto"/>
          </w:tcPr>
          <w:p w14:paraId="5F752315"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2BCFC3A8"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5C91D481"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19235D9"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4128AFA2"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50E69F9C"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3A8601A2"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41F97526"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1A100FB8"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537C24F"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772640F0"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3FC44FB8" w14:textId="77777777" w:rsidTr="0082740E">
        <w:trPr>
          <w:jc w:val="center"/>
        </w:trPr>
        <w:tc>
          <w:tcPr>
            <w:tcW w:w="716" w:type="dxa"/>
            <w:vMerge/>
            <w:shd w:val="clear" w:color="auto" w:fill="auto"/>
          </w:tcPr>
          <w:p w14:paraId="4B6D4259" w14:textId="77777777" w:rsidR="002275E6" w:rsidRPr="00D543E9" w:rsidRDefault="002275E6" w:rsidP="009F40EC">
            <w:pPr>
              <w:rPr>
                <w:b/>
                <w:i/>
                <w:sz w:val="16"/>
                <w:szCs w:val="16"/>
              </w:rPr>
            </w:pPr>
          </w:p>
        </w:tc>
        <w:tc>
          <w:tcPr>
            <w:tcW w:w="633" w:type="dxa"/>
            <w:shd w:val="clear" w:color="auto" w:fill="auto"/>
          </w:tcPr>
          <w:p w14:paraId="39974093"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7A9524FC"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46B8D2BB"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3B791B16"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3010FBF3"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169E74C5"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57F254B9"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06A92F07"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237DCFA6"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2C93DE4F"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09874879" w14:textId="77777777" w:rsidTr="0082740E">
        <w:trPr>
          <w:jc w:val="center"/>
        </w:trPr>
        <w:tc>
          <w:tcPr>
            <w:tcW w:w="716" w:type="dxa"/>
            <w:shd w:val="clear" w:color="auto" w:fill="auto"/>
          </w:tcPr>
          <w:p w14:paraId="69332992"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6ACEBD2C"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183C39D9"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5983ECDB"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35228226"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07E7B790"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5F79B4ED"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5B1EC8FB"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471119B4"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613E408"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741FF858" w14:textId="77777777" w:rsidR="002275E6" w:rsidRPr="00D543E9" w:rsidRDefault="002275E6" w:rsidP="009F40EC">
            <w:pPr>
              <w:rPr>
                <w:b/>
                <w:i/>
                <w:sz w:val="16"/>
                <w:szCs w:val="16"/>
              </w:rPr>
            </w:pPr>
            <w:r w:rsidRPr="00D543E9">
              <w:rPr>
                <w:b/>
                <w:i/>
                <w:sz w:val="16"/>
                <w:szCs w:val="16"/>
                <w:lang w:val="en-GB" w:eastAsia="en-GB"/>
              </w:rPr>
              <w:t>[Insert]</w:t>
            </w:r>
          </w:p>
        </w:tc>
      </w:tr>
    </w:tbl>
    <w:p w14:paraId="25F41137" w14:textId="77777777" w:rsidR="00615C19" w:rsidRDefault="00615C19" w:rsidP="002275E6">
      <w:pPr>
        <w:spacing w:before="120" w:after="120"/>
        <w:jc w:val="center"/>
        <w:rPr>
          <w:szCs w:val="24"/>
          <w:lang w:bidi="ar-EG"/>
        </w:rPr>
      </w:pPr>
    </w:p>
    <w:p w14:paraId="1F453ADB"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3DEFAF29"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2F1F9C4D" w14:textId="77777777" w:rsidR="00C93626" w:rsidRPr="00C93626" w:rsidRDefault="00C93626" w:rsidP="00C93626">
      <w:pPr>
        <w:spacing w:before="120" w:after="120"/>
        <w:jc w:val="both"/>
        <w:rPr>
          <w:szCs w:val="24"/>
          <w:lang w:bidi="ar-EG"/>
        </w:rPr>
      </w:pPr>
    </w:p>
    <w:p w14:paraId="6ABBF8BB"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48421811"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2AA220DD" w14:textId="77777777" w:rsidR="00C93626" w:rsidRPr="00C93626" w:rsidRDefault="00C93626" w:rsidP="00C93626">
      <w:pPr>
        <w:spacing w:before="120" w:after="120"/>
        <w:jc w:val="both"/>
        <w:rPr>
          <w:szCs w:val="24"/>
          <w:lang w:bidi="ar-EG"/>
        </w:rPr>
      </w:pPr>
    </w:p>
    <w:p w14:paraId="28D38C36"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14:paraId="56B6C9DC" w14:textId="77777777" w:rsidR="00FF6E8E" w:rsidRPr="007B491B" w:rsidRDefault="007B491B" w:rsidP="007B491B">
      <w:pPr>
        <w:spacing w:before="120" w:after="120"/>
        <w:jc w:val="center"/>
        <w:rPr>
          <w:b/>
          <w:bCs/>
          <w:sz w:val="40"/>
          <w:szCs w:val="40"/>
          <w:lang w:bidi="ar-EG"/>
        </w:rPr>
      </w:pPr>
      <w:r>
        <w:rPr>
          <w:szCs w:val="24"/>
          <w:lang w:bidi="ar-EG"/>
        </w:rPr>
        <w:br w:type="page"/>
      </w:r>
    </w:p>
    <w:tbl>
      <w:tblPr>
        <w:tblStyle w:val="TableGrid8"/>
        <w:tblpPr w:leftFromText="180" w:rightFromText="180" w:vertAnchor="text" w:horzAnchor="margin" w:tblpXSpec="center" w:tblpY="-967"/>
        <w:tblW w:w="3128" w:type="dxa"/>
        <w:tblLook w:val="04A0" w:firstRow="1" w:lastRow="0" w:firstColumn="1" w:lastColumn="0" w:noHBand="0" w:noVBand="1"/>
      </w:tblPr>
      <w:tblGrid>
        <w:gridCol w:w="835"/>
        <w:gridCol w:w="2293"/>
      </w:tblGrid>
      <w:tr w:rsidR="00D242C2" w:rsidRPr="00FF6E8E" w14:paraId="3B9E9CB6" w14:textId="77777777" w:rsidTr="00D242C2">
        <w:tc>
          <w:tcPr>
            <w:tcW w:w="835" w:type="dxa"/>
            <w:shd w:val="clear" w:color="auto" w:fill="A6A6A6"/>
            <w:vAlign w:val="center"/>
          </w:tcPr>
          <w:p w14:paraId="3D6AD962" w14:textId="77777777" w:rsidR="00D242C2" w:rsidRPr="00FF6E8E" w:rsidRDefault="00D242C2" w:rsidP="00FF6E8E">
            <w:pPr>
              <w:spacing w:after="200" w:line="276" w:lineRule="auto"/>
              <w:ind w:left="360"/>
              <w:rPr>
                <w:rFonts w:ascii="Calibri" w:hAnsi="Calibri" w:cs="Arial"/>
                <w:bCs/>
                <w:sz w:val="22"/>
                <w:szCs w:val="22"/>
              </w:rPr>
            </w:pPr>
            <w:r w:rsidRPr="00FF6E8E">
              <w:rPr>
                <w:rFonts w:ascii="Calibri" w:hAnsi="Calibri" w:cs="Arial"/>
                <w:bCs/>
                <w:sz w:val="22"/>
                <w:szCs w:val="22"/>
              </w:rPr>
              <w:lastRenderedPageBreak/>
              <w:t>No</w:t>
            </w:r>
          </w:p>
        </w:tc>
        <w:tc>
          <w:tcPr>
            <w:tcW w:w="2293" w:type="dxa"/>
            <w:shd w:val="clear" w:color="auto" w:fill="A6A6A6"/>
            <w:vAlign w:val="center"/>
          </w:tcPr>
          <w:p w14:paraId="472263FC" w14:textId="77777777" w:rsidR="00D242C2" w:rsidRPr="00FF6E8E" w:rsidRDefault="00D242C2" w:rsidP="00FF6E8E">
            <w:pPr>
              <w:bidi/>
              <w:spacing w:after="200" w:line="276" w:lineRule="auto"/>
              <w:rPr>
                <w:rFonts w:ascii="Calibri" w:hAnsi="Calibri" w:cs="Arial"/>
                <w:bCs/>
                <w:sz w:val="22"/>
                <w:szCs w:val="22"/>
              </w:rPr>
            </w:pPr>
            <w:r w:rsidRPr="00FF6E8E">
              <w:rPr>
                <w:rFonts w:ascii="Calibri" w:hAnsi="Calibri" w:cs="Arial"/>
                <w:bCs/>
                <w:sz w:val="22"/>
                <w:szCs w:val="22"/>
              </w:rPr>
              <w:t>Device</w:t>
            </w:r>
          </w:p>
        </w:tc>
      </w:tr>
    </w:tbl>
    <w:p w14:paraId="115CCA43" w14:textId="77777777" w:rsidR="00C93626" w:rsidRPr="007B491B" w:rsidRDefault="00C93626" w:rsidP="007B491B">
      <w:pPr>
        <w:spacing w:before="120" w:after="120"/>
        <w:jc w:val="center"/>
        <w:rPr>
          <w:b/>
          <w:bCs/>
          <w:sz w:val="40"/>
          <w:szCs w:val="40"/>
          <w:lang w:bidi="ar-EG"/>
        </w:rPr>
      </w:pPr>
      <w:r w:rsidRPr="007B491B">
        <w:rPr>
          <w:b/>
          <w:bCs/>
          <w:sz w:val="40"/>
          <w:szCs w:val="40"/>
          <w:lang w:bidi="ar-EG"/>
        </w:rPr>
        <w:t>Technical Specifications</w:t>
      </w:r>
    </w:p>
    <w:p w14:paraId="2FC82A28" w14:textId="77777777" w:rsidR="00C93626" w:rsidRPr="00C93626" w:rsidRDefault="00C93626" w:rsidP="00C93626">
      <w:pPr>
        <w:spacing w:before="120" w:after="120"/>
        <w:jc w:val="both"/>
        <w:rPr>
          <w:szCs w:val="24"/>
          <w:lang w:bidi="ar-EG"/>
        </w:rPr>
      </w:pPr>
    </w:p>
    <w:p w14:paraId="2D0614C1" w14:textId="77777777"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5D56E9E2" w14:textId="77777777" w:rsidR="00C93626" w:rsidRPr="00C93626" w:rsidRDefault="00C93626" w:rsidP="00C93626">
      <w:pPr>
        <w:spacing w:before="120" w:after="120"/>
        <w:jc w:val="both"/>
        <w:rPr>
          <w:szCs w:val="24"/>
          <w:lang w:bidi="ar-EG"/>
        </w:rPr>
      </w:pPr>
    </w:p>
    <w:p w14:paraId="6A575EA9"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34D77840" w14:textId="77777777" w:rsidR="00C93626" w:rsidRPr="00C93626" w:rsidRDefault="00C93626" w:rsidP="00C93626">
      <w:pPr>
        <w:spacing w:before="120" w:after="120"/>
        <w:jc w:val="both"/>
        <w:rPr>
          <w:szCs w:val="24"/>
          <w:lang w:bidi="ar-EG"/>
        </w:rPr>
      </w:pPr>
    </w:p>
    <w:tbl>
      <w:tblPr>
        <w:tblStyle w:val="TableGrid9"/>
        <w:tblW w:w="0" w:type="auto"/>
        <w:tblLook w:val="04A0" w:firstRow="1" w:lastRow="0" w:firstColumn="1" w:lastColumn="0" w:noHBand="0" w:noVBand="1"/>
      </w:tblPr>
      <w:tblGrid>
        <w:gridCol w:w="2624"/>
        <w:gridCol w:w="2974"/>
        <w:gridCol w:w="1080"/>
        <w:gridCol w:w="1582"/>
        <w:gridCol w:w="1316"/>
      </w:tblGrid>
      <w:tr w:rsidR="00D242C2" w:rsidRPr="00D242C2" w14:paraId="29702524" w14:textId="77777777" w:rsidTr="00373FF6">
        <w:tc>
          <w:tcPr>
            <w:tcW w:w="5598" w:type="dxa"/>
            <w:gridSpan w:val="2"/>
          </w:tcPr>
          <w:p w14:paraId="08BC10EA" w14:textId="77777777" w:rsidR="00D242C2" w:rsidRPr="00D242C2" w:rsidRDefault="00D242C2" w:rsidP="00D242C2">
            <w:pPr>
              <w:jc w:val="center"/>
              <w:rPr>
                <w:rFonts w:ascii="Calibri" w:eastAsia="Calibri" w:hAnsi="Calibri" w:cs="Arial"/>
                <w:b/>
                <w:bCs/>
                <w:szCs w:val="24"/>
              </w:rPr>
            </w:pPr>
            <w:r w:rsidRPr="00D242C2">
              <w:rPr>
                <w:rFonts w:ascii="Calibri" w:eastAsia="Calibri" w:hAnsi="Calibri" w:cs="Arial"/>
                <w:b/>
                <w:bCs/>
                <w:szCs w:val="24"/>
              </w:rPr>
              <w:t>Item</w:t>
            </w:r>
          </w:p>
        </w:tc>
        <w:tc>
          <w:tcPr>
            <w:tcW w:w="1080" w:type="dxa"/>
          </w:tcPr>
          <w:p w14:paraId="31E18367" w14:textId="77777777" w:rsidR="00D242C2" w:rsidRPr="00D242C2" w:rsidRDefault="00D242C2" w:rsidP="00D242C2">
            <w:pPr>
              <w:jc w:val="center"/>
              <w:rPr>
                <w:rFonts w:ascii="Calibri" w:eastAsia="Calibri" w:hAnsi="Calibri" w:cs="Arial"/>
                <w:b/>
                <w:bCs/>
                <w:sz w:val="22"/>
              </w:rPr>
            </w:pPr>
            <w:r w:rsidRPr="00D242C2">
              <w:rPr>
                <w:rFonts w:ascii="Calibri" w:eastAsia="Calibri" w:hAnsi="Calibri" w:cs="Arial"/>
                <w:b/>
                <w:bCs/>
                <w:sz w:val="22"/>
              </w:rPr>
              <w:t>Quantity</w:t>
            </w:r>
          </w:p>
        </w:tc>
        <w:tc>
          <w:tcPr>
            <w:tcW w:w="1582" w:type="dxa"/>
          </w:tcPr>
          <w:p w14:paraId="337AC835" w14:textId="77777777" w:rsidR="00D242C2" w:rsidRPr="00D242C2" w:rsidRDefault="00D242C2" w:rsidP="00D242C2">
            <w:pPr>
              <w:jc w:val="center"/>
              <w:rPr>
                <w:rFonts w:ascii="Arial" w:eastAsia="Calibri" w:hAnsi="Arial" w:cs="Arial"/>
                <w:b/>
                <w:bCs/>
                <w:sz w:val="20"/>
              </w:rPr>
            </w:pPr>
            <w:r w:rsidRPr="00D242C2">
              <w:rPr>
                <w:rFonts w:ascii="Arial" w:eastAsia="Calibri" w:hAnsi="Arial" w:cs="Arial"/>
                <w:b/>
                <w:bCs/>
                <w:sz w:val="20"/>
              </w:rPr>
              <w:t>The cost of warranty and maintenance for one device for a period of five years</w:t>
            </w:r>
          </w:p>
          <w:p w14:paraId="085F5F2A" w14:textId="77777777" w:rsidR="00D242C2" w:rsidRPr="00D242C2" w:rsidRDefault="00D242C2" w:rsidP="00D242C2">
            <w:pPr>
              <w:jc w:val="center"/>
              <w:rPr>
                <w:rFonts w:ascii="Calibri" w:eastAsia="Calibri" w:hAnsi="Calibri" w:cs="Arial"/>
                <w:b/>
                <w:bCs/>
                <w:sz w:val="22"/>
                <w:lang w:bidi="ar-IQ"/>
              </w:rPr>
            </w:pPr>
            <w:r w:rsidRPr="00D242C2">
              <w:rPr>
                <w:rFonts w:ascii="Calibri" w:eastAsia="Calibri" w:hAnsi="Calibri" w:cs="Arial"/>
                <w:b/>
                <w:bCs/>
                <w:sz w:val="22"/>
                <w:lang w:bidi="ar-IQ"/>
              </w:rPr>
              <w:t>USD</w:t>
            </w:r>
          </w:p>
        </w:tc>
        <w:tc>
          <w:tcPr>
            <w:tcW w:w="1316" w:type="dxa"/>
          </w:tcPr>
          <w:p w14:paraId="4DD293CA" w14:textId="77777777" w:rsidR="00D242C2" w:rsidRPr="00D242C2" w:rsidRDefault="00D242C2" w:rsidP="00D242C2">
            <w:pPr>
              <w:jc w:val="center"/>
              <w:rPr>
                <w:rFonts w:ascii="Calibri" w:eastAsia="Calibri" w:hAnsi="Calibri" w:cs="Arial"/>
                <w:b/>
                <w:bCs/>
                <w:sz w:val="22"/>
                <w:lang w:bidi="ar-IQ"/>
              </w:rPr>
            </w:pPr>
            <w:r w:rsidRPr="00D242C2">
              <w:rPr>
                <w:rFonts w:ascii="Calibri" w:eastAsia="Calibri" w:hAnsi="Calibri" w:cs="Arial"/>
                <w:b/>
                <w:bCs/>
                <w:sz w:val="22"/>
                <w:lang w:bidi="ar-IQ"/>
              </w:rPr>
              <w:t>Estimated cost</w:t>
            </w:r>
          </w:p>
          <w:p w14:paraId="227C9BCE" w14:textId="77777777" w:rsidR="00D242C2" w:rsidRPr="00D242C2" w:rsidRDefault="00D242C2" w:rsidP="00D242C2">
            <w:pPr>
              <w:jc w:val="center"/>
              <w:rPr>
                <w:rFonts w:ascii="Calibri" w:eastAsia="Calibri" w:hAnsi="Calibri" w:cs="Arial"/>
                <w:b/>
                <w:bCs/>
                <w:sz w:val="22"/>
                <w:lang w:bidi="ar-IQ"/>
              </w:rPr>
            </w:pPr>
            <w:r w:rsidRPr="00D242C2">
              <w:rPr>
                <w:rFonts w:ascii="Calibri" w:eastAsia="Calibri" w:hAnsi="Calibri" w:cs="Arial"/>
                <w:b/>
                <w:bCs/>
                <w:sz w:val="22"/>
                <w:lang w:bidi="ar-IQ"/>
              </w:rPr>
              <w:t>USD</w:t>
            </w:r>
          </w:p>
          <w:p w14:paraId="2171E523" w14:textId="77777777" w:rsidR="00D242C2" w:rsidRPr="00D242C2" w:rsidRDefault="00D242C2" w:rsidP="00D242C2">
            <w:pPr>
              <w:jc w:val="center"/>
              <w:rPr>
                <w:rFonts w:ascii="Calibri" w:eastAsia="Calibri" w:hAnsi="Calibri" w:cs="Arial"/>
                <w:b/>
                <w:bCs/>
                <w:sz w:val="22"/>
                <w:lang w:bidi="ar-IQ"/>
              </w:rPr>
            </w:pPr>
            <w:r w:rsidRPr="00D242C2">
              <w:rPr>
                <w:rFonts w:ascii="Calibri" w:eastAsia="Calibri" w:hAnsi="Calibri" w:cs="Arial"/>
                <w:b/>
                <w:bCs/>
                <w:sz w:val="22"/>
                <w:lang w:bidi="ar-IQ"/>
              </w:rPr>
              <w:t xml:space="preserve">For one device </w:t>
            </w:r>
          </w:p>
        </w:tc>
      </w:tr>
      <w:tr w:rsidR="00D242C2" w:rsidRPr="00D242C2" w14:paraId="4AB550EF" w14:textId="77777777" w:rsidTr="00373FF6">
        <w:tc>
          <w:tcPr>
            <w:tcW w:w="5598" w:type="dxa"/>
            <w:gridSpan w:val="2"/>
          </w:tcPr>
          <w:p w14:paraId="4E4D9D1C" w14:textId="77777777" w:rsidR="00D242C2" w:rsidRPr="00D242C2" w:rsidRDefault="00D242C2" w:rsidP="00D242C2">
            <w:pPr>
              <w:jc w:val="center"/>
              <w:rPr>
                <w:rFonts w:ascii="Calibri" w:eastAsia="Calibri" w:hAnsi="Calibri" w:cs="Arial"/>
                <w:b/>
                <w:bCs/>
                <w:szCs w:val="24"/>
              </w:rPr>
            </w:pPr>
            <w:r w:rsidRPr="00D242C2">
              <w:rPr>
                <w:rFonts w:ascii="Calibri" w:eastAsia="Calibri" w:hAnsi="Calibri" w:cs="Arial"/>
                <w:b/>
                <w:bCs/>
                <w:szCs w:val="24"/>
              </w:rPr>
              <w:t>Flow Cytometer</w:t>
            </w:r>
          </w:p>
        </w:tc>
        <w:tc>
          <w:tcPr>
            <w:tcW w:w="1080" w:type="dxa"/>
          </w:tcPr>
          <w:p w14:paraId="12911C82" w14:textId="77777777" w:rsidR="00D242C2" w:rsidRPr="00D242C2" w:rsidRDefault="00D242C2" w:rsidP="00D242C2">
            <w:pPr>
              <w:jc w:val="center"/>
              <w:rPr>
                <w:rFonts w:ascii="Calibri" w:eastAsia="Calibri" w:hAnsi="Calibri" w:cs="Arial"/>
                <w:b/>
                <w:bCs/>
                <w:szCs w:val="24"/>
              </w:rPr>
            </w:pPr>
            <w:r w:rsidRPr="00D242C2">
              <w:rPr>
                <w:rFonts w:ascii="Calibri" w:eastAsia="Calibri" w:hAnsi="Calibri" w:cs="Arial"/>
                <w:b/>
                <w:bCs/>
                <w:szCs w:val="24"/>
              </w:rPr>
              <w:t>2</w:t>
            </w:r>
          </w:p>
        </w:tc>
        <w:tc>
          <w:tcPr>
            <w:tcW w:w="1582" w:type="dxa"/>
          </w:tcPr>
          <w:p w14:paraId="63FF58D4" w14:textId="77777777" w:rsidR="00D242C2" w:rsidRPr="00D242C2" w:rsidRDefault="00D242C2" w:rsidP="00D242C2">
            <w:pPr>
              <w:jc w:val="center"/>
              <w:rPr>
                <w:rFonts w:ascii="Calibri" w:eastAsia="Calibri" w:hAnsi="Calibri" w:cs="Arial"/>
                <w:b/>
                <w:bCs/>
                <w:szCs w:val="24"/>
              </w:rPr>
            </w:pPr>
            <w:r w:rsidRPr="00D242C2">
              <w:rPr>
                <w:rFonts w:ascii="Calibri" w:eastAsia="Calibri" w:hAnsi="Calibri" w:cs="Arial"/>
                <w:b/>
                <w:bCs/>
                <w:szCs w:val="24"/>
              </w:rPr>
              <w:t>35,400.00</w:t>
            </w:r>
          </w:p>
        </w:tc>
        <w:tc>
          <w:tcPr>
            <w:tcW w:w="1316" w:type="dxa"/>
          </w:tcPr>
          <w:p w14:paraId="55FFA04B" w14:textId="77777777" w:rsidR="00D242C2" w:rsidRPr="00D242C2" w:rsidRDefault="00D242C2" w:rsidP="00D242C2">
            <w:pPr>
              <w:jc w:val="center"/>
              <w:rPr>
                <w:rFonts w:ascii="Calibri" w:eastAsia="Calibri" w:hAnsi="Calibri" w:cs="Arial"/>
                <w:b/>
                <w:bCs/>
                <w:szCs w:val="24"/>
              </w:rPr>
            </w:pPr>
            <w:r w:rsidRPr="00D242C2">
              <w:rPr>
                <w:rFonts w:ascii="Calibri" w:eastAsia="Calibri" w:hAnsi="Calibri" w:cs="Arial"/>
                <w:b/>
                <w:bCs/>
                <w:szCs w:val="24"/>
              </w:rPr>
              <w:t>158,000.00</w:t>
            </w:r>
          </w:p>
        </w:tc>
      </w:tr>
      <w:tr w:rsidR="00D242C2" w:rsidRPr="00D242C2" w14:paraId="27F2A893" w14:textId="77777777" w:rsidTr="00373FF6">
        <w:tc>
          <w:tcPr>
            <w:tcW w:w="2624" w:type="dxa"/>
          </w:tcPr>
          <w:p w14:paraId="28EECC0C" w14:textId="77777777" w:rsidR="00D242C2" w:rsidRPr="00D242C2" w:rsidRDefault="00D242C2" w:rsidP="00D242C2">
            <w:pPr>
              <w:rPr>
                <w:rFonts w:ascii="Calibri" w:eastAsia="Calibri" w:hAnsi="Calibri" w:cs="Arial"/>
                <w:sz w:val="22"/>
              </w:rPr>
            </w:pPr>
            <w:r w:rsidRPr="00D242C2">
              <w:rPr>
                <w:b/>
                <w:bCs/>
                <w:color w:val="000000"/>
                <w:sz w:val="28"/>
                <w:szCs w:val="28"/>
              </w:rPr>
              <w:t>PURPOSE</w:t>
            </w:r>
          </w:p>
        </w:tc>
        <w:tc>
          <w:tcPr>
            <w:tcW w:w="2974" w:type="dxa"/>
          </w:tcPr>
          <w:p w14:paraId="6C16BF6C" w14:textId="77777777" w:rsidR="00D242C2" w:rsidRPr="00D242C2" w:rsidRDefault="00D242C2" w:rsidP="00D242C2">
            <w:pPr>
              <w:rPr>
                <w:rFonts w:ascii="Calibri" w:eastAsia="Calibri" w:hAnsi="Calibri" w:cs="Arial"/>
                <w:sz w:val="22"/>
              </w:rPr>
            </w:pPr>
            <w:r w:rsidRPr="00D242C2">
              <w:rPr>
                <w:rFonts w:eastAsia="Calibri"/>
                <w:sz w:val="28"/>
                <w:szCs w:val="28"/>
              </w:rPr>
              <w:t xml:space="preserve">separate, quantify, </w:t>
            </w:r>
            <w:proofErr w:type="gramStart"/>
            <w:r w:rsidRPr="00D242C2">
              <w:rPr>
                <w:rFonts w:eastAsia="Calibri"/>
                <w:sz w:val="28"/>
                <w:szCs w:val="28"/>
              </w:rPr>
              <w:t>and  analyze</w:t>
            </w:r>
            <w:proofErr w:type="gramEnd"/>
            <w:r w:rsidRPr="00D242C2">
              <w:rPr>
                <w:rFonts w:eastAsia="Calibri"/>
                <w:sz w:val="28"/>
                <w:szCs w:val="28"/>
              </w:rPr>
              <w:t xml:space="preserve"> cells For hematologic malignancy diagnosis ,use the results of these studies, along with other clinical data ,  </w:t>
            </w:r>
            <w:r w:rsidRPr="00D242C2">
              <w:rPr>
                <w:color w:val="000000"/>
                <w:sz w:val="28"/>
                <w:szCs w:val="28"/>
              </w:rPr>
              <w:t>to diagnose and / or prognoses leukemia , lymphoma , immunodeficiency disorder such as human immunodeficiency virus (HIV) infection , auto immune disease , and fetal abnormalities or other disease</w:t>
            </w:r>
          </w:p>
        </w:tc>
        <w:tc>
          <w:tcPr>
            <w:tcW w:w="1080" w:type="dxa"/>
          </w:tcPr>
          <w:p w14:paraId="3FBA94FC" w14:textId="77777777" w:rsidR="00D242C2" w:rsidRPr="00D242C2" w:rsidRDefault="00D242C2" w:rsidP="00D242C2">
            <w:pPr>
              <w:rPr>
                <w:rFonts w:ascii="Calibri" w:eastAsia="Calibri" w:hAnsi="Calibri" w:cs="Arial"/>
                <w:sz w:val="22"/>
              </w:rPr>
            </w:pPr>
          </w:p>
        </w:tc>
        <w:tc>
          <w:tcPr>
            <w:tcW w:w="1582" w:type="dxa"/>
          </w:tcPr>
          <w:p w14:paraId="73F26009" w14:textId="77777777" w:rsidR="00D242C2" w:rsidRPr="00D242C2" w:rsidRDefault="00D242C2" w:rsidP="00D242C2">
            <w:pPr>
              <w:rPr>
                <w:rFonts w:ascii="Calibri" w:eastAsia="Calibri" w:hAnsi="Calibri" w:cs="Arial"/>
                <w:sz w:val="22"/>
              </w:rPr>
            </w:pPr>
          </w:p>
        </w:tc>
        <w:tc>
          <w:tcPr>
            <w:tcW w:w="1316" w:type="dxa"/>
          </w:tcPr>
          <w:p w14:paraId="345B26F7" w14:textId="77777777" w:rsidR="00D242C2" w:rsidRPr="00D242C2" w:rsidRDefault="00D242C2" w:rsidP="00D242C2">
            <w:pPr>
              <w:rPr>
                <w:rFonts w:ascii="Calibri" w:eastAsia="Calibri" w:hAnsi="Calibri" w:cs="Arial"/>
                <w:sz w:val="22"/>
              </w:rPr>
            </w:pPr>
          </w:p>
        </w:tc>
      </w:tr>
      <w:tr w:rsidR="00D242C2" w:rsidRPr="00D242C2" w14:paraId="7D8B4331" w14:textId="77777777" w:rsidTr="00373FF6">
        <w:tc>
          <w:tcPr>
            <w:tcW w:w="2624" w:type="dxa"/>
          </w:tcPr>
          <w:p w14:paraId="2339D6E3" w14:textId="77777777" w:rsidR="00D242C2" w:rsidRPr="00D242C2" w:rsidRDefault="00D242C2" w:rsidP="00D242C2">
            <w:pPr>
              <w:rPr>
                <w:b/>
                <w:bCs/>
                <w:color w:val="000000"/>
                <w:sz w:val="28"/>
                <w:szCs w:val="28"/>
              </w:rPr>
            </w:pPr>
            <w:r w:rsidRPr="00D242C2">
              <w:rPr>
                <w:b/>
                <w:bCs/>
                <w:color w:val="000000"/>
                <w:sz w:val="28"/>
                <w:szCs w:val="28"/>
              </w:rPr>
              <w:t>FDA CLEARANCE OR CE mark</w:t>
            </w:r>
          </w:p>
        </w:tc>
        <w:tc>
          <w:tcPr>
            <w:tcW w:w="2974" w:type="dxa"/>
          </w:tcPr>
          <w:p w14:paraId="7CF580E0" w14:textId="77777777" w:rsidR="00D242C2" w:rsidRPr="00D242C2" w:rsidRDefault="00D242C2" w:rsidP="00D242C2">
            <w:pPr>
              <w:rPr>
                <w:rFonts w:eastAsia="Calibri"/>
                <w:sz w:val="28"/>
                <w:szCs w:val="28"/>
              </w:rPr>
            </w:pPr>
            <w:proofErr w:type="gramStart"/>
            <w:r w:rsidRPr="00D242C2">
              <w:rPr>
                <w:rFonts w:eastAsia="Calibri"/>
                <w:sz w:val="28"/>
                <w:szCs w:val="28"/>
              </w:rPr>
              <w:t>Yes ,FDA</w:t>
            </w:r>
            <w:proofErr w:type="gramEnd"/>
            <w:r w:rsidRPr="00D242C2">
              <w:rPr>
                <w:rFonts w:eastAsia="Calibri"/>
                <w:sz w:val="28"/>
                <w:szCs w:val="28"/>
              </w:rPr>
              <w:t xml:space="preserve"> preferred</w:t>
            </w:r>
          </w:p>
        </w:tc>
        <w:tc>
          <w:tcPr>
            <w:tcW w:w="1080" w:type="dxa"/>
          </w:tcPr>
          <w:p w14:paraId="715E1D57" w14:textId="77777777" w:rsidR="00D242C2" w:rsidRPr="00D242C2" w:rsidRDefault="00D242C2" w:rsidP="00D242C2">
            <w:pPr>
              <w:rPr>
                <w:rFonts w:ascii="Calibri" w:eastAsia="Calibri" w:hAnsi="Calibri" w:cs="Arial"/>
                <w:sz w:val="22"/>
              </w:rPr>
            </w:pPr>
          </w:p>
        </w:tc>
        <w:tc>
          <w:tcPr>
            <w:tcW w:w="1582" w:type="dxa"/>
          </w:tcPr>
          <w:p w14:paraId="42987822" w14:textId="77777777" w:rsidR="00D242C2" w:rsidRPr="00D242C2" w:rsidRDefault="00D242C2" w:rsidP="00D242C2">
            <w:pPr>
              <w:rPr>
                <w:rFonts w:ascii="Calibri" w:eastAsia="Calibri" w:hAnsi="Calibri" w:cs="Arial"/>
                <w:sz w:val="22"/>
              </w:rPr>
            </w:pPr>
          </w:p>
        </w:tc>
        <w:tc>
          <w:tcPr>
            <w:tcW w:w="1316" w:type="dxa"/>
          </w:tcPr>
          <w:p w14:paraId="6E458EFC" w14:textId="77777777" w:rsidR="00D242C2" w:rsidRPr="00D242C2" w:rsidRDefault="00D242C2" w:rsidP="00D242C2">
            <w:pPr>
              <w:rPr>
                <w:rFonts w:ascii="Calibri" w:eastAsia="Calibri" w:hAnsi="Calibri" w:cs="Arial"/>
                <w:sz w:val="22"/>
              </w:rPr>
            </w:pPr>
          </w:p>
        </w:tc>
      </w:tr>
      <w:tr w:rsidR="00D242C2" w:rsidRPr="00D242C2" w14:paraId="28223AB0" w14:textId="77777777" w:rsidTr="00373FF6">
        <w:tc>
          <w:tcPr>
            <w:tcW w:w="2624" w:type="dxa"/>
          </w:tcPr>
          <w:p w14:paraId="629DB37F" w14:textId="77777777" w:rsidR="00D242C2" w:rsidRPr="00D242C2" w:rsidRDefault="00D242C2" w:rsidP="00D242C2">
            <w:pPr>
              <w:rPr>
                <w:b/>
                <w:bCs/>
                <w:color w:val="000000"/>
                <w:sz w:val="28"/>
                <w:szCs w:val="28"/>
              </w:rPr>
            </w:pPr>
            <w:r w:rsidRPr="00D242C2">
              <w:rPr>
                <w:rFonts w:eastAsia="Calibri"/>
                <w:b/>
                <w:bCs/>
                <w:sz w:val="28"/>
                <w:szCs w:val="28"/>
              </w:rPr>
              <w:t>Sample type</w:t>
            </w:r>
          </w:p>
        </w:tc>
        <w:tc>
          <w:tcPr>
            <w:tcW w:w="2974" w:type="dxa"/>
          </w:tcPr>
          <w:p w14:paraId="56FC0359" w14:textId="77777777" w:rsidR="00D242C2" w:rsidRPr="00D242C2" w:rsidRDefault="00D242C2" w:rsidP="00D242C2">
            <w:pPr>
              <w:rPr>
                <w:rFonts w:eastAsia="Calibri"/>
                <w:sz w:val="28"/>
                <w:szCs w:val="28"/>
              </w:rPr>
            </w:pPr>
            <w:r w:rsidRPr="00D242C2">
              <w:rPr>
                <w:rFonts w:eastAsia="Calibri"/>
                <w:sz w:val="28"/>
                <w:szCs w:val="28"/>
              </w:rPr>
              <w:t xml:space="preserve">peripheral </w:t>
            </w:r>
            <w:proofErr w:type="gramStart"/>
            <w:r w:rsidRPr="00D242C2">
              <w:rPr>
                <w:rFonts w:eastAsia="Calibri"/>
                <w:sz w:val="28"/>
                <w:szCs w:val="28"/>
              </w:rPr>
              <w:t>blood ,bone</w:t>
            </w:r>
            <w:proofErr w:type="gramEnd"/>
            <w:r w:rsidRPr="00D242C2">
              <w:rPr>
                <w:rFonts w:eastAsia="Calibri"/>
                <w:sz w:val="28"/>
                <w:szCs w:val="28"/>
              </w:rPr>
              <w:t xml:space="preserve"> marrow aspirate ,CSF, pleural fluid ,peritoneal fluid  or other .</w:t>
            </w:r>
          </w:p>
        </w:tc>
        <w:tc>
          <w:tcPr>
            <w:tcW w:w="1080" w:type="dxa"/>
          </w:tcPr>
          <w:p w14:paraId="1D1962F9" w14:textId="77777777" w:rsidR="00D242C2" w:rsidRPr="00D242C2" w:rsidRDefault="00D242C2" w:rsidP="00D242C2">
            <w:pPr>
              <w:rPr>
                <w:rFonts w:ascii="Calibri" w:eastAsia="Calibri" w:hAnsi="Calibri" w:cs="Arial"/>
                <w:sz w:val="22"/>
              </w:rPr>
            </w:pPr>
          </w:p>
        </w:tc>
        <w:tc>
          <w:tcPr>
            <w:tcW w:w="1582" w:type="dxa"/>
          </w:tcPr>
          <w:p w14:paraId="71F6A4AC" w14:textId="77777777" w:rsidR="00D242C2" w:rsidRPr="00D242C2" w:rsidRDefault="00D242C2" w:rsidP="00D242C2">
            <w:pPr>
              <w:rPr>
                <w:rFonts w:ascii="Calibri" w:eastAsia="Calibri" w:hAnsi="Calibri" w:cs="Arial"/>
                <w:sz w:val="22"/>
              </w:rPr>
            </w:pPr>
          </w:p>
        </w:tc>
        <w:tc>
          <w:tcPr>
            <w:tcW w:w="1316" w:type="dxa"/>
          </w:tcPr>
          <w:p w14:paraId="1E185FDC" w14:textId="77777777" w:rsidR="00D242C2" w:rsidRPr="00D242C2" w:rsidRDefault="00D242C2" w:rsidP="00D242C2">
            <w:pPr>
              <w:rPr>
                <w:rFonts w:ascii="Calibri" w:eastAsia="Calibri" w:hAnsi="Calibri" w:cs="Arial"/>
                <w:sz w:val="22"/>
              </w:rPr>
            </w:pPr>
          </w:p>
        </w:tc>
      </w:tr>
      <w:tr w:rsidR="00D242C2" w:rsidRPr="00D242C2" w14:paraId="1928697C" w14:textId="77777777" w:rsidTr="00373FF6">
        <w:tc>
          <w:tcPr>
            <w:tcW w:w="2624" w:type="dxa"/>
          </w:tcPr>
          <w:p w14:paraId="44323B84" w14:textId="77777777" w:rsidR="00D242C2" w:rsidRPr="00D242C2" w:rsidRDefault="00D242C2" w:rsidP="00D242C2">
            <w:pPr>
              <w:rPr>
                <w:b/>
                <w:bCs/>
                <w:color w:val="000000"/>
                <w:sz w:val="28"/>
                <w:szCs w:val="28"/>
              </w:rPr>
            </w:pPr>
            <w:r w:rsidRPr="00D242C2">
              <w:rPr>
                <w:b/>
                <w:bCs/>
                <w:color w:val="000000"/>
                <w:sz w:val="28"/>
                <w:szCs w:val="28"/>
              </w:rPr>
              <w:t>SAMPLE VIALS, type</w:t>
            </w:r>
          </w:p>
        </w:tc>
        <w:tc>
          <w:tcPr>
            <w:tcW w:w="2974" w:type="dxa"/>
          </w:tcPr>
          <w:p w14:paraId="56221F07" w14:textId="77777777" w:rsidR="00D242C2" w:rsidRPr="00D242C2" w:rsidRDefault="00D242C2" w:rsidP="00D242C2">
            <w:pPr>
              <w:rPr>
                <w:rFonts w:eastAsia="Calibri"/>
                <w:sz w:val="28"/>
                <w:szCs w:val="28"/>
              </w:rPr>
            </w:pPr>
            <w:r w:rsidRPr="00D242C2">
              <w:rPr>
                <w:color w:val="000000"/>
                <w:sz w:val="28"/>
                <w:szCs w:val="28"/>
              </w:rPr>
              <w:t xml:space="preserve">Tube </w:t>
            </w:r>
            <w:proofErr w:type="gramStart"/>
            <w:r w:rsidRPr="00D242C2">
              <w:rPr>
                <w:color w:val="000000"/>
                <w:sz w:val="28"/>
                <w:szCs w:val="28"/>
              </w:rPr>
              <w:t>or  micro</w:t>
            </w:r>
            <w:proofErr w:type="gramEnd"/>
            <w:r w:rsidRPr="00D242C2">
              <w:rPr>
                <w:color w:val="000000"/>
                <w:sz w:val="28"/>
                <w:szCs w:val="28"/>
              </w:rPr>
              <w:t xml:space="preserve"> titer plates or others</w:t>
            </w:r>
          </w:p>
        </w:tc>
        <w:tc>
          <w:tcPr>
            <w:tcW w:w="1080" w:type="dxa"/>
          </w:tcPr>
          <w:p w14:paraId="760D34D8" w14:textId="77777777" w:rsidR="00D242C2" w:rsidRPr="00D242C2" w:rsidRDefault="00D242C2" w:rsidP="00D242C2">
            <w:pPr>
              <w:rPr>
                <w:rFonts w:ascii="Calibri" w:eastAsia="Calibri" w:hAnsi="Calibri" w:cs="Arial"/>
                <w:sz w:val="22"/>
              </w:rPr>
            </w:pPr>
          </w:p>
        </w:tc>
        <w:tc>
          <w:tcPr>
            <w:tcW w:w="1582" w:type="dxa"/>
          </w:tcPr>
          <w:p w14:paraId="73B1327C" w14:textId="77777777" w:rsidR="00D242C2" w:rsidRPr="00D242C2" w:rsidRDefault="00D242C2" w:rsidP="00D242C2">
            <w:pPr>
              <w:rPr>
                <w:rFonts w:ascii="Calibri" w:eastAsia="Calibri" w:hAnsi="Calibri" w:cs="Arial"/>
                <w:sz w:val="22"/>
              </w:rPr>
            </w:pPr>
          </w:p>
        </w:tc>
        <w:tc>
          <w:tcPr>
            <w:tcW w:w="1316" w:type="dxa"/>
          </w:tcPr>
          <w:p w14:paraId="6FEAAE2A" w14:textId="77777777" w:rsidR="00D242C2" w:rsidRPr="00D242C2" w:rsidRDefault="00D242C2" w:rsidP="00D242C2">
            <w:pPr>
              <w:rPr>
                <w:rFonts w:ascii="Calibri" w:eastAsia="Calibri" w:hAnsi="Calibri" w:cs="Arial"/>
                <w:sz w:val="22"/>
              </w:rPr>
            </w:pPr>
          </w:p>
        </w:tc>
      </w:tr>
      <w:tr w:rsidR="00D242C2" w:rsidRPr="00D242C2" w14:paraId="42BB9E40" w14:textId="77777777" w:rsidTr="00373FF6">
        <w:tc>
          <w:tcPr>
            <w:tcW w:w="2624" w:type="dxa"/>
          </w:tcPr>
          <w:p w14:paraId="3E638700" w14:textId="77777777" w:rsidR="00D242C2" w:rsidRPr="00D242C2" w:rsidRDefault="00D242C2" w:rsidP="00D242C2">
            <w:pPr>
              <w:rPr>
                <w:b/>
                <w:bCs/>
                <w:color w:val="000000"/>
                <w:sz w:val="28"/>
                <w:szCs w:val="28"/>
              </w:rPr>
            </w:pPr>
            <w:r w:rsidRPr="00D242C2">
              <w:rPr>
                <w:b/>
                <w:bCs/>
                <w:color w:val="000000"/>
                <w:sz w:val="28"/>
                <w:szCs w:val="28"/>
              </w:rPr>
              <w:t>Number</w:t>
            </w:r>
          </w:p>
        </w:tc>
        <w:tc>
          <w:tcPr>
            <w:tcW w:w="2974" w:type="dxa"/>
          </w:tcPr>
          <w:p w14:paraId="0B3ED362" w14:textId="77777777" w:rsidR="00D242C2" w:rsidRPr="00D242C2" w:rsidRDefault="00D242C2" w:rsidP="00D242C2">
            <w:pPr>
              <w:rPr>
                <w:rFonts w:eastAsia="Calibri"/>
                <w:sz w:val="28"/>
                <w:szCs w:val="28"/>
              </w:rPr>
            </w:pPr>
            <w:r w:rsidRPr="00D242C2">
              <w:rPr>
                <w:color w:val="000000"/>
                <w:sz w:val="28"/>
                <w:szCs w:val="28"/>
              </w:rPr>
              <w:t>≥ 1</w:t>
            </w:r>
          </w:p>
        </w:tc>
        <w:tc>
          <w:tcPr>
            <w:tcW w:w="1080" w:type="dxa"/>
          </w:tcPr>
          <w:p w14:paraId="04401BEA" w14:textId="77777777" w:rsidR="00D242C2" w:rsidRPr="00D242C2" w:rsidRDefault="00D242C2" w:rsidP="00D242C2">
            <w:pPr>
              <w:rPr>
                <w:rFonts w:ascii="Calibri" w:eastAsia="Calibri" w:hAnsi="Calibri" w:cs="Arial"/>
                <w:sz w:val="22"/>
              </w:rPr>
            </w:pPr>
          </w:p>
        </w:tc>
        <w:tc>
          <w:tcPr>
            <w:tcW w:w="1582" w:type="dxa"/>
          </w:tcPr>
          <w:p w14:paraId="2A7B9429" w14:textId="77777777" w:rsidR="00D242C2" w:rsidRPr="00D242C2" w:rsidRDefault="00D242C2" w:rsidP="00D242C2">
            <w:pPr>
              <w:rPr>
                <w:rFonts w:ascii="Calibri" w:eastAsia="Calibri" w:hAnsi="Calibri" w:cs="Arial"/>
                <w:sz w:val="22"/>
              </w:rPr>
            </w:pPr>
          </w:p>
        </w:tc>
        <w:tc>
          <w:tcPr>
            <w:tcW w:w="1316" w:type="dxa"/>
          </w:tcPr>
          <w:p w14:paraId="61EFAC8E" w14:textId="77777777" w:rsidR="00D242C2" w:rsidRPr="00D242C2" w:rsidRDefault="00D242C2" w:rsidP="00D242C2">
            <w:pPr>
              <w:rPr>
                <w:rFonts w:ascii="Calibri" w:eastAsia="Calibri" w:hAnsi="Calibri" w:cs="Arial"/>
                <w:sz w:val="22"/>
              </w:rPr>
            </w:pPr>
          </w:p>
        </w:tc>
      </w:tr>
      <w:tr w:rsidR="00D242C2" w:rsidRPr="00D242C2" w14:paraId="0F9339AB" w14:textId="77777777" w:rsidTr="00373FF6">
        <w:tc>
          <w:tcPr>
            <w:tcW w:w="2624" w:type="dxa"/>
          </w:tcPr>
          <w:p w14:paraId="32B2CED9" w14:textId="77777777" w:rsidR="00D242C2" w:rsidRPr="00D242C2" w:rsidRDefault="00D242C2" w:rsidP="00D242C2">
            <w:pPr>
              <w:rPr>
                <w:b/>
                <w:bCs/>
                <w:color w:val="000000"/>
                <w:sz w:val="28"/>
                <w:szCs w:val="28"/>
              </w:rPr>
            </w:pPr>
            <w:r w:rsidRPr="00D242C2">
              <w:rPr>
                <w:b/>
                <w:bCs/>
                <w:color w:val="000000"/>
                <w:sz w:val="28"/>
                <w:szCs w:val="28"/>
              </w:rPr>
              <w:t>AUTOLOADER</w:t>
            </w:r>
          </w:p>
        </w:tc>
        <w:tc>
          <w:tcPr>
            <w:tcW w:w="2974" w:type="dxa"/>
          </w:tcPr>
          <w:p w14:paraId="10B62D42" w14:textId="77777777" w:rsidR="00D242C2" w:rsidRPr="00D242C2" w:rsidRDefault="00D242C2" w:rsidP="00D242C2">
            <w:pPr>
              <w:rPr>
                <w:rFonts w:eastAsia="Calibri"/>
                <w:sz w:val="28"/>
                <w:szCs w:val="28"/>
              </w:rPr>
            </w:pPr>
            <w:r w:rsidRPr="00D242C2">
              <w:rPr>
                <w:color w:val="000000"/>
                <w:sz w:val="28"/>
                <w:szCs w:val="28"/>
              </w:rPr>
              <w:t>YES</w:t>
            </w:r>
          </w:p>
        </w:tc>
        <w:tc>
          <w:tcPr>
            <w:tcW w:w="1080" w:type="dxa"/>
          </w:tcPr>
          <w:p w14:paraId="37F2E8F6" w14:textId="77777777" w:rsidR="00D242C2" w:rsidRPr="00D242C2" w:rsidRDefault="00D242C2" w:rsidP="00D242C2">
            <w:pPr>
              <w:rPr>
                <w:rFonts w:ascii="Calibri" w:eastAsia="Calibri" w:hAnsi="Calibri" w:cs="Arial"/>
                <w:sz w:val="22"/>
              </w:rPr>
            </w:pPr>
          </w:p>
        </w:tc>
        <w:tc>
          <w:tcPr>
            <w:tcW w:w="1582" w:type="dxa"/>
          </w:tcPr>
          <w:p w14:paraId="7CDFF0BE" w14:textId="77777777" w:rsidR="00D242C2" w:rsidRPr="00D242C2" w:rsidRDefault="00D242C2" w:rsidP="00D242C2">
            <w:pPr>
              <w:rPr>
                <w:rFonts w:ascii="Calibri" w:eastAsia="Calibri" w:hAnsi="Calibri" w:cs="Arial"/>
                <w:sz w:val="22"/>
              </w:rPr>
            </w:pPr>
          </w:p>
        </w:tc>
        <w:tc>
          <w:tcPr>
            <w:tcW w:w="1316" w:type="dxa"/>
          </w:tcPr>
          <w:p w14:paraId="36239EE3" w14:textId="77777777" w:rsidR="00D242C2" w:rsidRPr="00D242C2" w:rsidRDefault="00D242C2" w:rsidP="00D242C2">
            <w:pPr>
              <w:rPr>
                <w:rFonts w:ascii="Calibri" w:eastAsia="Calibri" w:hAnsi="Calibri" w:cs="Arial"/>
                <w:sz w:val="22"/>
              </w:rPr>
            </w:pPr>
          </w:p>
        </w:tc>
      </w:tr>
      <w:tr w:rsidR="00D242C2" w:rsidRPr="00D242C2" w14:paraId="37B77DEE" w14:textId="77777777" w:rsidTr="00373FF6">
        <w:tc>
          <w:tcPr>
            <w:tcW w:w="2624" w:type="dxa"/>
          </w:tcPr>
          <w:p w14:paraId="1E180860" w14:textId="77777777" w:rsidR="00D242C2" w:rsidRPr="00D242C2" w:rsidRDefault="00D242C2" w:rsidP="00D242C2">
            <w:pPr>
              <w:rPr>
                <w:b/>
                <w:bCs/>
                <w:color w:val="000000"/>
                <w:sz w:val="28"/>
                <w:szCs w:val="28"/>
              </w:rPr>
            </w:pPr>
            <w:r w:rsidRPr="00D242C2">
              <w:rPr>
                <w:b/>
                <w:bCs/>
                <w:color w:val="000000"/>
                <w:sz w:val="28"/>
                <w:szCs w:val="28"/>
              </w:rPr>
              <w:t>BAR CODE READER</w:t>
            </w:r>
          </w:p>
        </w:tc>
        <w:tc>
          <w:tcPr>
            <w:tcW w:w="2974" w:type="dxa"/>
          </w:tcPr>
          <w:p w14:paraId="1B0607A5" w14:textId="77777777" w:rsidR="00D242C2" w:rsidRPr="00D242C2" w:rsidRDefault="00D242C2" w:rsidP="00D242C2">
            <w:pPr>
              <w:rPr>
                <w:rFonts w:eastAsia="Calibri"/>
                <w:sz w:val="28"/>
                <w:szCs w:val="28"/>
              </w:rPr>
            </w:pPr>
            <w:r w:rsidRPr="00D242C2">
              <w:rPr>
                <w:color w:val="000000"/>
                <w:sz w:val="28"/>
                <w:szCs w:val="28"/>
              </w:rPr>
              <w:t>YES</w:t>
            </w:r>
          </w:p>
        </w:tc>
        <w:tc>
          <w:tcPr>
            <w:tcW w:w="1080" w:type="dxa"/>
          </w:tcPr>
          <w:p w14:paraId="51600454" w14:textId="77777777" w:rsidR="00D242C2" w:rsidRPr="00D242C2" w:rsidRDefault="00D242C2" w:rsidP="00D242C2">
            <w:pPr>
              <w:rPr>
                <w:rFonts w:ascii="Calibri" w:eastAsia="Calibri" w:hAnsi="Calibri" w:cs="Arial"/>
                <w:sz w:val="22"/>
              </w:rPr>
            </w:pPr>
          </w:p>
        </w:tc>
        <w:tc>
          <w:tcPr>
            <w:tcW w:w="1582" w:type="dxa"/>
          </w:tcPr>
          <w:p w14:paraId="6B92FDFA" w14:textId="77777777" w:rsidR="00D242C2" w:rsidRPr="00D242C2" w:rsidRDefault="00D242C2" w:rsidP="00D242C2">
            <w:pPr>
              <w:rPr>
                <w:rFonts w:ascii="Calibri" w:eastAsia="Calibri" w:hAnsi="Calibri" w:cs="Arial"/>
                <w:sz w:val="22"/>
              </w:rPr>
            </w:pPr>
          </w:p>
        </w:tc>
        <w:tc>
          <w:tcPr>
            <w:tcW w:w="1316" w:type="dxa"/>
          </w:tcPr>
          <w:p w14:paraId="01265C81" w14:textId="77777777" w:rsidR="00D242C2" w:rsidRPr="00D242C2" w:rsidRDefault="00D242C2" w:rsidP="00D242C2">
            <w:pPr>
              <w:rPr>
                <w:rFonts w:ascii="Calibri" w:eastAsia="Calibri" w:hAnsi="Calibri" w:cs="Arial"/>
                <w:sz w:val="22"/>
              </w:rPr>
            </w:pPr>
          </w:p>
        </w:tc>
      </w:tr>
      <w:tr w:rsidR="00D242C2" w:rsidRPr="00D242C2" w14:paraId="70F7DFF7" w14:textId="77777777" w:rsidTr="00373FF6">
        <w:tc>
          <w:tcPr>
            <w:tcW w:w="2624" w:type="dxa"/>
          </w:tcPr>
          <w:p w14:paraId="1566EEBA" w14:textId="77777777" w:rsidR="00D242C2" w:rsidRPr="00D242C2" w:rsidRDefault="00D242C2" w:rsidP="00D242C2">
            <w:pPr>
              <w:rPr>
                <w:b/>
                <w:bCs/>
                <w:color w:val="000000"/>
                <w:sz w:val="28"/>
                <w:szCs w:val="28"/>
              </w:rPr>
            </w:pPr>
            <w:r w:rsidRPr="00D242C2">
              <w:rPr>
                <w:b/>
                <w:bCs/>
                <w:color w:val="000000"/>
                <w:sz w:val="28"/>
                <w:szCs w:val="28"/>
              </w:rPr>
              <w:lastRenderedPageBreak/>
              <w:t>LIGHT SOURCE</w:t>
            </w:r>
          </w:p>
        </w:tc>
        <w:tc>
          <w:tcPr>
            <w:tcW w:w="2974" w:type="dxa"/>
          </w:tcPr>
          <w:p w14:paraId="28E11DA7" w14:textId="77777777" w:rsidR="00D242C2" w:rsidRPr="00D242C2" w:rsidRDefault="00D242C2" w:rsidP="00D242C2">
            <w:pPr>
              <w:rPr>
                <w:rFonts w:eastAsia="Calibri"/>
                <w:sz w:val="28"/>
                <w:szCs w:val="28"/>
              </w:rPr>
            </w:pPr>
            <w:r w:rsidRPr="00D242C2">
              <w:rPr>
                <w:color w:val="000000"/>
                <w:sz w:val="28"/>
                <w:szCs w:val="28"/>
              </w:rPr>
              <w:t xml:space="preserve">Laser </w:t>
            </w:r>
          </w:p>
        </w:tc>
        <w:tc>
          <w:tcPr>
            <w:tcW w:w="1080" w:type="dxa"/>
          </w:tcPr>
          <w:p w14:paraId="5F3B5F77" w14:textId="77777777" w:rsidR="00D242C2" w:rsidRPr="00D242C2" w:rsidRDefault="00D242C2" w:rsidP="00D242C2">
            <w:pPr>
              <w:rPr>
                <w:rFonts w:ascii="Calibri" w:eastAsia="Calibri" w:hAnsi="Calibri" w:cs="Arial"/>
                <w:sz w:val="22"/>
              </w:rPr>
            </w:pPr>
          </w:p>
        </w:tc>
        <w:tc>
          <w:tcPr>
            <w:tcW w:w="1582" w:type="dxa"/>
          </w:tcPr>
          <w:p w14:paraId="03CA433B" w14:textId="77777777" w:rsidR="00D242C2" w:rsidRPr="00D242C2" w:rsidRDefault="00D242C2" w:rsidP="00D242C2">
            <w:pPr>
              <w:rPr>
                <w:rFonts w:ascii="Calibri" w:eastAsia="Calibri" w:hAnsi="Calibri" w:cs="Arial"/>
                <w:sz w:val="22"/>
              </w:rPr>
            </w:pPr>
          </w:p>
        </w:tc>
        <w:tc>
          <w:tcPr>
            <w:tcW w:w="1316" w:type="dxa"/>
          </w:tcPr>
          <w:p w14:paraId="0181F099" w14:textId="77777777" w:rsidR="00D242C2" w:rsidRPr="00D242C2" w:rsidRDefault="00D242C2" w:rsidP="00D242C2">
            <w:pPr>
              <w:rPr>
                <w:rFonts w:ascii="Calibri" w:eastAsia="Calibri" w:hAnsi="Calibri" w:cs="Arial"/>
                <w:sz w:val="22"/>
              </w:rPr>
            </w:pPr>
          </w:p>
        </w:tc>
      </w:tr>
      <w:tr w:rsidR="00D242C2" w:rsidRPr="00D242C2" w14:paraId="40C421BC" w14:textId="77777777" w:rsidTr="00373FF6">
        <w:tc>
          <w:tcPr>
            <w:tcW w:w="2624" w:type="dxa"/>
          </w:tcPr>
          <w:p w14:paraId="70580462" w14:textId="77777777" w:rsidR="00D242C2" w:rsidRPr="00D242C2" w:rsidRDefault="00D242C2" w:rsidP="00D242C2">
            <w:pPr>
              <w:rPr>
                <w:b/>
                <w:bCs/>
                <w:color w:val="000000"/>
                <w:sz w:val="28"/>
                <w:szCs w:val="28"/>
              </w:rPr>
            </w:pPr>
            <w:r w:rsidRPr="00D242C2">
              <w:rPr>
                <w:b/>
                <w:bCs/>
                <w:color w:val="000000"/>
                <w:sz w:val="28"/>
                <w:szCs w:val="28"/>
              </w:rPr>
              <w:t>Wavelength, nm</w:t>
            </w:r>
          </w:p>
        </w:tc>
        <w:tc>
          <w:tcPr>
            <w:tcW w:w="2974" w:type="dxa"/>
          </w:tcPr>
          <w:p w14:paraId="7BAD2081" w14:textId="77777777" w:rsidR="00D242C2" w:rsidRPr="00D242C2" w:rsidRDefault="00D242C2" w:rsidP="00D242C2">
            <w:pPr>
              <w:rPr>
                <w:color w:val="000000"/>
                <w:sz w:val="28"/>
                <w:szCs w:val="28"/>
              </w:rPr>
            </w:pPr>
            <w:proofErr w:type="gramStart"/>
            <w:r w:rsidRPr="00D242C2">
              <w:rPr>
                <w:color w:val="000000"/>
                <w:sz w:val="28"/>
                <w:szCs w:val="28"/>
              </w:rPr>
              <w:t>488,405,650  and</w:t>
            </w:r>
            <w:proofErr w:type="gramEnd"/>
            <w:r w:rsidRPr="00D242C2">
              <w:rPr>
                <w:color w:val="000000"/>
                <w:sz w:val="28"/>
                <w:szCs w:val="28"/>
              </w:rPr>
              <w:t xml:space="preserve"> /or  other wavelength's</w:t>
            </w:r>
          </w:p>
        </w:tc>
        <w:tc>
          <w:tcPr>
            <w:tcW w:w="1080" w:type="dxa"/>
          </w:tcPr>
          <w:p w14:paraId="3BC4ED46" w14:textId="77777777" w:rsidR="00D242C2" w:rsidRPr="00D242C2" w:rsidRDefault="00D242C2" w:rsidP="00D242C2">
            <w:pPr>
              <w:rPr>
                <w:rFonts w:ascii="Calibri" w:eastAsia="Calibri" w:hAnsi="Calibri" w:cs="Arial"/>
                <w:sz w:val="22"/>
              </w:rPr>
            </w:pPr>
          </w:p>
        </w:tc>
        <w:tc>
          <w:tcPr>
            <w:tcW w:w="1582" w:type="dxa"/>
          </w:tcPr>
          <w:p w14:paraId="0CCF6C60" w14:textId="77777777" w:rsidR="00D242C2" w:rsidRPr="00D242C2" w:rsidRDefault="00D242C2" w:rsidP="00D242C2">
            <w:pPr>
              <w:rPr>
                <w:rFonts w:ascii="Calibri" w:eastAsia="Calibri" w:hAnsi="Calibri" w:cs="Arial"/>
                <w:sz w:val="22"/>
              </w:rPr>
            </w:pPr>
          </w:p>
        </w:tc>
        <w:tc>
          <w:tcPr>
            <w:tcW w:w="1316" w:type="dxa"/>
          </w:tcPr>
          <w:p w14:paraId="0C7D5F77" w14:textId="77777777" w:rsidR="00D242C2" w:rsidRPr="00D242C2" w:rsidRDefault="00D242C2" w:rsidP="00D242C2">
            <w:pPr>
              <w:rPr>
                <w:rFonts w:ascii="Calibri" w:eastAsia="Calibri" w:hAnsi="Calibri" w:cs="Arial"/>
                <w:sz w:val="22"/>
              </w:rPr>
            </w:pPr>
          </w:p>
        </w:tc>
      </w:tr>
      <w:tr w:rsidR="00D242C2" w:rsidRPr="00D242C2" w14:paraId="7358EA54" w14:textId="77777777" w:rsidTr="00373FF6">
        <w:tc>
          <w:tcPr>
            <w:tcW w:w="2624" w:type="dxa"/>
          </w:tcPr>
          <w:p w14:paraId="3F4F0A68" w14:textId="77777777" w:rsidR="00D242C2" w:rsidRPr="00D242C2" w:rsidRDefault="00D242C2" w:rsidP="00D242C2">
            <w:pPr>
              <w:rPr>
                <w:b/>
                <w:bCs/>
                <w:color w:val="000000"/>
                <w:sz w:val="28"/>
                <w:szCs w:val="28"/>
              </w:rPr>
            </w:pPr>
            <w:r w:rsidRPr="00D242C2">
              <w:rPr>
                <w:b/>
                <w:bCs/>
                <w:color w:val="000000"/>
                <w:sz w:val="28"/>
                <w:szCs w:val="28"/>
              </w:rPr>
              <w:t>Fluorescence</w:t>
            </w:r>
          </w:p>
        </w:tc>
        <w:tc>
          <w:tcPr>
            <w:tcW w:w="2974" w:type="dxa"/>
          </w:tcPr>
          <w:p w14:paraId="564EFAD7" w14:textId="77777777" w:rsidR="00D242C2" w:rsidRPr="00D242C2" w:rsidRDefault="00D242C2" w:rsidP="00D242C2">
            <w:pPr>
              <w:rPr>
                <w:color w:val="000000"/>
                <w:sz w:val="28"/>
                <w:szCs w:val="28"/>
              </w:rPr>
            </w:pPr>
            <w:r w:rsidRPr="00D242C2">
              <w:rPr>
                <w:color w:val="000000"/>
                <w:sz w:val="28"/>
                <w:szCs w:val="28"/>
              </w:rPr>
              <w:t>Triple laser ≥ 8 color</w:t>
            </w:r>
          </w:p>
        </w:tc>
        <w:tc>
          <w:tcPr>
            <w:tcW w:w="1080" w:type="dxa"/>
          </w:tcPr>
          <w:p w14:paraId="2EF9F9C0" w14:textId="77777777" w:rsidR="00D242C2" w:rsidRPr="00D242C2" w:rsidRDefault="00D242C2" w:rsidP="00D242C2">
            <w:pPr>
              <w:rPr>
                <w:rFonts w:ascii="Calibri" w:eastAsia="Calibri" w:hAnsi="Calibri" w:cs="Arial"/>
                <w:sz w:val="22"/>
              </w:rPr>
            </w:pPr>
          </w:p>
        </w:tc>
        <w:tc>
          <w:tcPr>
            <w:tcW w:w="1582" w:type="dxa"/>
          </w:tcPr>
          <w:p w14:paraId="46EF06F4" w14:textId="77777777" w:rsidR="00D242C2" w:rsidRPr="00D242C2" w:rsidRDefault="00D242C2" w:rsidP="00D242C2">
            <w:pPr>
              <w:rPr>
                <w:rFonts w:ascii="Calibri" w:eastAsia="Calibri" w:hAnsi="Calibri" w:cs="Arial"/>
                <w:sz w:val="22"/>
              </w:rPr>
            </w:pPr>
          </w:p>
        </w:tc>
        <w:tc>
          <w:tcPr>
            <w:tcW w:w="1316" w:type="dxa"/>
          </w:tcPr>
          <w:p w14:paraId="5AEA8E10" w14:textId="77777777" w:rsidR="00D242C2" w:rsidRPr="00D242C2" w:rsidRDefault="00D242C2" w:rsidP="00D242C2">
            <w:pPr>
              <w:rPr>
                <w:rFonts w:ascii="Calibri" w:eastAsia="Calibri" w:hAnsi="Calibri" w:cs="Arial"/>
                <w:sz w:val="22"/>
              </w:rPr>
            </w:pPr>
          </w:p>
        </w:tc>
      </w:tr>
      <w:tr w:rsidR="00D242C2" w:rsidRPr="00D242C2" w14:paraId="707E4ECA" w14:textId="77777777" w:rsidTr="00373FF6">
        <w:tc>
          <w:tcPr>
            <w:tcW w:w="2624" w:type="dxa"/>
          </w:tcPr>
          <w:p w14:paraId="352295A6" w14:textId="77777777" w:rsidR="00D242C2" w:rsidRPr="00D242C2" w:rsidRDefault="00D242C2" w:rsidP="00D242C2">
            <w:pPr>
              <w:rPr>
                <w:b/>
                <w:bCs/>
                <w:color w:val="000000"/>
                <w:sz w:val="28"/>
                <w:szCs w:val="28"/>
              </w:rPr>
            </w:pPr>
            <w:r w:rsidRPr="00D242C2">
              <w:rPr>
                <w:b/>
                <w:bCs/>
                <w:color w:val="000000"/>
                <w:sz w:val="28"/>
                <w:szCs w:val="28"/>
              </w:rPr>
              <w:t>Parameters measured</w:t>
            </w:r>
          </w:p>
        </w:tc>
        <w:tc>
          <w:tcPr>
            <w:tcW w:w="2974" w:type="dxa"/>
          </w:tcPr>
          <w:p w14:paraId="0AD3C1F9" w14:textId="77777777" w:rsidR="00D242C2" w:rsidRPr="00D242C2" w:rsidRDefault="00D242C2" w:rsidP="00D242C2">
            <w:pPr>
              <w:rPr>
                <w:color w:val="000000"/>
                <w:sz w:val="28"/>
                <w:szCs w:val="28"/>
              </w:rPr>
            </w:pPr>
            <w:r w:rsidRPr="00D242C2">
              <w:rPr>
                <w:color w:val="000000"/>
                <w:sz w:val="28"/>
                <w:szCs w:val="28"/>
              </w:rPr>
              <w:t xml:space="preserve">Forward scatter; side scatter; area, height, width, time, or other to be specified </w:t>
            </w:r>
          </w:p>
        </w:tc>
        <w:tc>
          <w:tcPr>
            <w:tcW w:w="1080" w:type="dxa"/>
          </w:tcPr>
          <w:p w14:paraId="78C51790" w14:textId="77777777" w:rsidR="00D242C2" w:rsidRPr="00D242C2" w:rsidRDefault="00D242C2" w:rsidP="00D242C2">
            <w:pPr>
              <w:rPr>
                <w:rFonts w:ascii="Calibri" w:eastAsia="Calibri" w:hAnsi="Calibri" w:cs="Arial"/>
                <w:sz w:val="22"/>
              </w:rPr>
            </w:pPr>
          </w:p>
        </w:tc>
        <w:tc>
          <w:tcPr>
            <w:tcW w:w="1582" w:type="dxa"/>
          </w:tcPr>
          <w:p w14:paraId="3C25F2AA" w14:textId="77777777" w:rsidR="00D242C2" w:rsidRPr="00D242C2" w:rsidRDefault="00D242C2" w:rsidP="00D242C2">
            <w:pPr>
              <w:rPr>
                <w:rFonts w:ascii="Calibri" w:eastAsia="Calibri" w:hAnsi="Calibri" w:cs="Arial"/>
                <w:sz w:val="22"/>
              </w:rPr>
            </w:pPr>
          </w:p>
        </w:tc>
        <w:tc>
          <w:tcPr>
            <w:tcW w:w="1316" w:type="dxa"/>
          </w:tcPr>
          <w:p w14:paraId="16DB2745" w14:textId="77777777" w:rsidR="00D242C2" w:rsidRPr="00D242C2" w:rsidRDefault="00D242C2" w:rsidP="00D242C2">
            <w:pPr>
              <w:rPr>
                <w:rFonts w:ascii="Calibri" w:eastAsia="Calibri" w:hAnsi="Calibri" w:cs="Arial"/>
                <w:sz w:val="22"/>
              </w:rPr>
            </w:pPr>
          </w:p>
        </w:tc>
      </w:tr>
      <w:tr w:rsidR="00D242C2" w:rsidRPr="00D242C2" w14:paraId="55CFFE3D" w14:textId="77777777" w:rsidTr="00373FF6">
        <w:tc>
          <w:tcPr>
            <w:tcW w:w="2624" w:type="dxa"/>
          </w:tcPr>
          <w:p w14:paraId="38A19B96" w14:textId="77777777" w:rsidR="00D242C2" w:rsidRPr="00D242C2" w:rsidRDefault="00D242C2" w:rsidP="00D242C2">
            <w:pPr>
              <w:rPr>
                <w:b/>
                <w:bCs/>
                <w:color w:val="000000"/>
                <w:sz w:val="28"/>
                <w:szCs w:val="28"/>
              </w:rPr>
            </w:pPr>
            <w:r w:rsidRPr="00D242C2">
              <w:rPr>
                <w:b/>
                <w:bCs/>
                <w:color w:val="000000"/>
                <w:sz w:val="28"/>
                <w:szCs w:val="28"/>
              </w:rPr>
              <w:t>FLOW CELL SIZE, µm</w:t>
            </w:r>
          </w:p>
        </w:tc>
        <w:tc>
          <w:tcPr>
            <w:tcW w:w="2974" w:type="dxa"/>
          </w:tcPr>
          <w:p w14:paraId="2ADA9B3E" w14:textId="77777777" w:rsidR="00D242C2" w:rsidRPr="00D242C2" w:rsidRDefault="00D242C2" w:rsidP="00D242C2">
            <w:pPr>
              <w:rPr>
                <w:rFonts w:eastAsia="Calibri"/>
                <w:sz w:val="28"/>
                <w:szCs w:val="28"/>
              </w:rPr>
            </w:pPr>
            <w:r w:rsidRPr="00D242C2">
              <w:rPr>
                <w:color w:val="000000"/>
                <w:sz w:val="28"/>
                <w:szCs w:val="28"/>
              </w:rPr>
              <w:t>According to manufacturer</w:t>
            </w:r>
          </w:p>
        </w:tc>
        <w:tc>
          <w:tcPr>
            <w:tcW w:w="1080" w:type="dxa"/>
          </w:tcPr>
          <w:p w14:paraId="1F825385" w14:textId="77777777" w:rsidR="00D242C2" w:rsidRPr="00D242C2" w:rsidRDefault="00D242C2" w:rsidP="00D242C2">
            <w:pPr>
              <w:rPr>
                <w:rFonts w:ascii="Calibri" w:eastAsia="Calibri" w:hAnsi="Calibri" w:cs="Arial"/>
                <w:sz w:val="22"/>
              </w:rPr>
            </w:pPr>
          </w:p>
        </w:tc>
        <w:tc>
          <w:tcPr>
            <w:tcW w:w="1582" w:type="dxa"/>
          </w:tcPr>
          <w:p w14:paraId="65CADF6B" w14:textId="77777777" w:rsidR="00D242C2" w:rsidRPr="00D242C2" w:rsidRDefault="00D242C2" w:rsidP="00D242C2">
            <w:pPr>
              <w:rPr>
                <w:rFonts w:ascii="Calibri" w:eastAsia="Calibri" w:hAnsi="Calibri" w:cs="Arial"/>
                <w:sz w:val="22"/>
              </w:rPr>
            </w:pPr>
          </w:p>
        </w:tc>
        <w:tc>
          <w:tcPr>
            <w:tcW w:w="1316" w:type="dxa"/>
          </w:tcPr>
          <w:p w14:paraId="32E9FE5D" w14:textId="77777777" w:rsidR="00D242C2" w:rsidRPr="00D242C2" w:rsidRDefault="00D242C2" w:rsidP="00D242C2">
            <w:pPr>
              <w:rPr>
                <w:rFonts w:ascii="Calibri" w:eastAsia="Calibri" w:hAnsi="Calibri" w:cs="Arial"/>
                <w:sz w:val="22"/>
              </w:rPr>
            </w:pPr>
          </w:p>
        </w:tc>
      </w:tr>
      <w:tr w:rsidR="00D242C2" w:rsidRPr="00D242C2" w14:paraId="2D2B4AE9" w14:textId="77777777" w:rsidTr="00373FF6">
        <w:tc>
          <w:tcPr>
            <w:tcW w:w="2624" w:type="dxa"/>
          </w:tcPr>
          <w:p w14:paraId="27595CCD" w14:textId="77777777" w:rsidR="00D242C2" w:rsidRPr="00D242C2" w:rsidRDefault="00D242C2" w:rsidP="00D242C2">
            <w:pPr>
              <w:rPr>
                <w:b/>
                <w:bCs/>
                <w:color w:val="000000"/>
                <w:sz w:val="28"/>
                <w:szCs w:val="28"/>
              </w:rPr>
            </w:pPr>
            <w:r w:rsidRPr="00D242C2">
              <w:rPr>
                <w:b/>
                <w:bCs/>
                <w:color w:val="000000"/>
                <w:sz w:val="28"/>
                <w:szCs w:val="28"/>
              </w:rPr>
              <w:t>FLOW RATE</w:t>
            </w:r>
          </w:p>
        </w:tc>
        <w:tc>
          <w:tcPr>
            <w:tcW w:w="2974" w:type="dxa"/>
          </w:tcPr>
          <w:p w14:paraId="2A49FADE" w14:textId="77777777" w:rsidR="00D242C2" w:rsidRPr="00D242C2" w:rsidRDefault="00D242C2" w:rsidP="00D242C2">
            <w:pPr>
              <w:rPr>
                <w:color w:val="000000"/>
                <w:sz w:val="28"/>
                <w:szCs w:val="28"/>
              </w:rPr>
            </w:pPr>
            <w:r w:rsidRPr="00D242C2">
              <w:rPr>
                <w:color w:val="000000"/>
                <w:sz w:val="28"/>
                <w:szCs w:val="28"/>
              </w:rPr>
              <w:t>FROM 0.05 to ≥ 20</w:t>
            </w:r>
          </w:p>
        </w:tc>
        <w:tc>
          <w:tcPr>
            <w:tcW w:w="1080" w:type="dxa"/>
          </w:tcPr>
          <w:p w14:paraId="7329DAAE" w14:textId="77777777" w:rsidR="00D242C2" w:rsidRPr="00D242C2" w:rsidRDefault="00D242C2" w:rsidP="00D242C2">
            <w:pPr>
              <w:rPr>
                <w:rFonts w:ascii="Calibri" w:eastAsia="Calibri" w:hAnsi="Calibri" w:cs="Arial"/>
                <w:sz w:val="22"/>
              </w:rPr>
            </w:pPr>
          </w:p>
        </w:tc>
        <w:tc>
          <w:tcPr>
            <w:tcW w:w="1582" w:type="dxa"/>
          </w:tcPr>
          <w:p w14:paraId="27B742B8" w14:textId="77777777" w:rsidR="00D242C2" w:rsidRPr="00D242C2" w:rsidRDefault="00D242C2" w:rsidP="00D242C2">
            <w:pPr>
              <w:rPr>
                <w:rFonts w:ascii="Calibri" w:eastAsia="Calibri" w:hAnsi="Calibri" w:cs="Arial"/>
                <w:sz w:val="22"/>
              </w:rPr>
            </w:pPr>
          </w:p>
        </w:tc>
        <w:tc>
          <w:tcPr>
            <w:tcW w:w="1316" w:type="dxa"/>
          </w:tcPr>
          <w:p w14:paraId="3C8749E9" w14:textId="77777777" w:rsidR="00D242C2" w:rsidRPr="00D242C2" w:rsidRDefault="00D242C2" w:rsidP="00D242C2">
            <w:pPr>
              <w:rPr>
                <w:rFonts w:ascii="Calibri" w:eastAsia="Calibri" w:hAnsi="Calibri" w:cs="Arial"/>
                <w:sz w:val="22"/>
              </w:rPr>
            </w:pPr>
          </w:p>
        </w:tc>
      </w:tr>
      <w:tr w:rsidR="00D242C2" w:rsidRPr="00D242C2" w14:paraId="60B8385D" w14:textId="77777777" w:rsidTr="00373FF6">
        <w:tc>
          <w:tcPr>
            <w:tcW w:w="2624" w:type="dxa"/>
          </w:tcPr>
          <w:p w14:paraId="70E58942" w14:textId="77777777" w:rsidR="00D242C2" w:rsidRPr="00D242C2" w:rsidRDefault="00D242C2" w:rsidP="00D242C2">
            <w:pPr>
              <w:rPr>
                <w:b/>
                <w:bCs/>
                <w:color w:val="000000"/>
                <w:sz w:val="28"/>
                <w:szCs w:val="28"/>
              </w:rPr>
            </w:pPr>
            <w:r w:rsidRPr="00D242C2">
              <w:rPr>
                <w:b/>
                <w:bCs/>
                <w:color w:val="000000"/>
                <w:sz w:val="28"/>
                <w:szCs w:val="28"/>
              </w:rPr>
              <w:t>DETECTOR</w:t>
            </w:r>
          </w:p>
        </w:tc>
        <w:tc>
          <w:tcPr>
            <w:tcW w:w="2974" w:type="dxa"/>
          </w:tcPr>
          <w:p w14:paraId="30CFA728" w14:textId="77777777" w:rsidR="00D242C2" w:rsidRPr="00D242C2" w:rsidRDefault="00D242C2" w:rsidP="00D242C2">
            <w:pPr>
              <w:rPr>
                <w:rFonts w:eastAsia="Calibri"/>
                <w:sz w:val="28"/>
                <w:szCs w:val="28"/>
              </w:rPr>
            </w:pPr>
            <w:proofErr w:type="gramStart"/>
            <w:r w:rsidRPr="00D242C2">
              <w:rPr>
                <w:rFonts w:eastAsia="Calibri"/>
                <w:sz w:val="28"/>
                <w:szCs w:val="28"/>
              </w:rPr>
              <w:t>Range ,</w:t>
            </w:r>
            <w:proofErr w:type="gramEnd"/>
            <w:r w:rsidRPr="00D242C2">
              <w:rPr>
                <w:rFonts w:eastAsia="Calibri"/>
                <w:sz w:val="28"/>
                <w:szCs w:val="28"/>
              </w:rPr>
              <w:t xml:space="preserve"> nm(</w:t>
            </w:r>
            <w:r w:rsidRPr="00D242C2">
              <w:rPr>
                <w:color w:val="000000"/>
                <w:sz w:val="28"/>
                <w:szCs w:val="28"/>
              </w:rPr>
              <w:t>≥ 300- ≥ 800)</w:t>
            </w:r>
          </w:p>
        </w:tc>
        <w:tc>
          <w:tcPr>
            <w:tcW w:w="1080" w:type="dxa"/>
          </w:tcPr>
          <w:p w14:paraId="294C7EE0" w14:textId="77777777" w:rsidR="00D242C2" w:rsidRPr="00D242C2" w:rsidRDefault="00D242C2" w:rsidP="00D242C2">
            <w:pPr>
              <w:rPr>
                <w:rFonts w:ascii="Calibri" w:eastAsia="Calibri" w:hAnsi="Calibri" w:cs="Arial"/>
                <w:sz w:val="22"/>
              </w:rPr>
            </w:pPr>
          </w:p>
        </w:tc>
        <w:tc>
          <w:tcPr>
            <w:tcW w:w="1582" w:type="dxa"/>
          </w:tcPr>
          <w:p w14:paraId="76AC2CF1" w14:textId="77777777" w:rsidR="00D242C2" w:rsidRPr="00D242C2" w:rsidRDefault="00D242C2" w:rsidP="00D242C2">
            <w:pPr>
              <w:rPr>
                <w:rFonts w:ascii="Calibri" w:eastAsia="Calibri" w:hAnsi="Calibri" w:cs="Arial"/>
                <w:sz w:val="22"/>
              </w:rPr>
            </w:pPr>
          </w:p>
        </w:tc>
        <w:tc>
          <w:tcPr>
            <w:tcW w:w="1316" w:type="dxa"/>
          </w:tcPr>
          <w:p w14:paraId="46450406" w14:textId="77777777" w:rsidR="00D242C2" w:rsidRPr="00D242C2" w:rsidRDefault="00D242C2" w:rsidP="00D242C2">
            <w:pPr>
              <w:rPr>
                <w:rFonts w:ascii="Calibri" w:eastAsia="Calibri" w:hAnsi="Calibri" w:cs="Arial"/>
                <w:sz w:val="22"/>
              </w:rPr>
            </w:pPr>
          </w:p>
        </w:tc>
      </w:tr>
      <w:tr w:rsidR="00D242C2" w:rsidRPr="00D242C2" w14:paraId="2D639591" w14:textId="77777777" w:rsidTr="00373FF6">
        <w:tc>
          <w:tcPr>
            <w:tcW w:w="2624" w:type="dxa"/>
          </w:tcPr>
          <w:p w14:paraId="16572DFD" w14:textId="77777777" w:rsidR="00D242C2" w:rsidRPr="00D242C2" w:rsidRDefault="00D242C2" w:rsidP="00D242C2">
            <w:pPr>
              <w:rPr>
                <w:b/>
                <w:bCs/>
                <w:color w:val="000000"/>
                <w:sz w:val="28"/>
                <w:szCs w:val="28"/>
              </w:rPr>
            </w:pPr>
            <w:r w:rsidRPr="00D242C2">
              <w:rPr>
                <w:b/>
                <w:bCs/>
                <w:color w:val="000000"/>
                <w:sz w:val="28"/>
                <w:szCs w:val="28"/>
              </w:rPr>
              <w:t>Minimum cell size, µm</w:t>
            </w:r>
          </w:p>
        </w:tc>
        <w:tc>
          <w:tcPr>
            <w:tcW w:w="2974" w:type="dxa"/>
          </w:tcPr>
          <w:p w14:paraId="298C1376" w14:textId="77777777" w:rsidR="00D242C2" w:rsidRPr="00D242C2" w:rsidRDefault="00D242C2" w:rsidP="00D242C2">
            <w:pPr>
              <w:rPr>
                <w:rFonts w:eastAsia="Calibri"/>
                <w:sz w:val="28"/>
                <w:szCs w:val="28"/>
              </w:rPr>
            </w:pPr>
            <w:r w:rsidRPr="00D242C2">
              <w:rPr>
                <w:color w:val="000000"/>
                <w:sz w:val="28"/>
                <w:szCs w:val="28"/>
              </w:rPr>
              <w:t>≤ 1</w:t>
            </w:r>
          </w:p>
        </w:tc>
        <w:tc>
          <w:tcPr>
            <w:tcW w:w="1080" w:type="dxa"/>
          </w:tcPr>
          <w:p w14:paraId="7DD35374" w14:textId="77777777" w:rsidR="00D242C2" w:rsidRPr="00D242C2" w:rsidRDefault="00D242C2" w:rsidP="00D242C2">
            <w:pPr>
              <w:rPr>
                <w:rFonts w:ascii="Calibri" w:eastAsia="Calibri" w:hAnsi="Calibri" w:cs="Arial"/>
                <w:sz w:val="22"/>
              </w:rPr>
            </w:pPr>
          </w:p>
        </w:tc>
        <w:tc>
          <w:tcPr>
            <w:tcW w:w="1582" w:type="dxa"/>
          </w:tcPr>
          <w:p w14:paraId="2F35952F" w14:textId="77777777" w:rsidR="00D242C2" w:rsidRPr="00D242C2" w:rsidRDefault="00D242C2" w:rsidP="00D242C2">
            <w:pPr>
              <w:rPr>
                <w:rFonts w:ascii="Calibri" w:eastAsia="Calibri" w:hAnsi="Calibri" w:cs="Arial"/>
                <w:sz w:val="22"/>
              </w:rPr>
            </w:pPr>
          </w:p>
        </w:tc>
        <w:tc>
          <w:tcPr>
            <w:tcW w:w="1316" w:type="dxa"/>
          </w:tcPr>
          <w:p w14:paraId="35A8F248" w14:textId="77777777" w:rsidR="00D242C2" w:rsidRPr="00D242C2" w:rsidRDefault="00D242C2" w:rsidP="00D242C2">
            <w:pPr>
              <w:rPr>
                <w:rFonts w:ascii="Calibri" w:eastAsia="Calibri" w:hAnsi="Calibri" w:cs="Arial"/>
                <w:sz w:val="22"/>
              </w:rPr>
            </w:pPr>
          </w:p>
        </w:tc>
      </w:tr>
      <w:tr w:rsidR="00D242C2" w:rsidRPr="00D242C2" w14:paraId="0695E5C1" w14:textId="77777777" w:rsidTr="00373FF6">
        <w:tc>
          <w:tcPr>
            <w:tcW w:w="2624" w:type="dxa"/>
          </w:tcPr>
          <w:p w14:paraId="606D943F" w14:textId="77777777" w:rsidR="00D242C2" w:rsidRPr="00D242C2" w:rsidRDefault="00D242C2" w:rsidP="00D242C2">
            <w:pPr>
              <w:rPr>
                <w:b/>
                <w:bCs/>
                <w:color w:val="000000"/>
                <w:sz w:val="28"/>
                <w:szCs w:val="28"/>
              </w:rPr>
            </w:pPr>
            <w:r w:rsidRPr="00D242C2">
              <w:rPr>
                <w:b/>
                <w:bCs/>
                <w:color w:val="000000"/>
                <w:sz w:val="28"/>
                <w:szCs w:val="28"/>
              </w:rPr>
              <w:t>maximum analysis rate, cells/sec</w:t>
            </w:r>
          </w:p>
        </w:tc>
        <w:tc>
          <w:tcPr>
            <w:tcW w:w="2974" w:type="dxa"/>
          </w:tcPr>
          <w:p w14:paraId="66DD140B" w14:textId="77777777" w:rsidR="00D242C2" w:rsidRPr="00D242C2" w:rsidRDefault="00D242C2" w:rsidP="00D242C2">
            <w:pPr>
              <w:rPr>
                <w:rFonts w:eastAsia="Calibri"/>
                <w:sz w:val="28"/>
                <w:szCs w:val="28"/>
              </w:rPr>
            </w:pPr>
            <w:r w:rsidRPr="00D242C2">
              <w:rPr>
                <w:color w:val="000000"/>
                <w:sz w:val="28"/>
                <w:szCs w:val="28"/>
              </w:rPr>
              <w:t>≥ 10000</w:t>
            </w:r>
          </w:p>
        </w:tc>
        <w:tc>
          <w:tcPr>
            <w:tcW w:w="1080" w:type="dxa"/>
          </w:tcPr>
          <w:p w14:paraId="4A56DE0F" w14:textId="77777777" w:rsidR="00D242C2" w:rsidRPr="00D242C2" w:rsidRDefault="00D242C2" w:rsidP="00D242C2">
            <w:pPr>
              <w:rPr>
                <w:rFonts w:ascii="Calibri" w:eastAsia="Calibri" w:hAnsi="Calibri" w:cs="Arial"/>
                <w:sz w:val="22"/>
              </w:rPr>
            </w:pPr>
          </w:p>
        </w:tc>
        <w:tc>
          <w:tcPr>
            <w:tcW w:w="1582" w:type="dxa"/>
          </w:tcPr>
          <w:p w14:paraId="0191CD27" w14:textId="77777777" w:rsidR="00D242C2" w:rsidRPr="00D242C2" w:rsidRDefault="00D242C2" w:rsidP="00D242C2">
            <w:pPr>
              <w:rPr>
                <w:rFonts w:ascii="Calibri" w:eastAsia="Calibri" w:hAnsi="Calibri" w:cs="Arial"/>
                <w:sz w:val="22"/>
              </w:rPr>
            </w:pPr>
          </w:p>
        </w:tc>
        <w:tc>
          <w:tcPr>
            <w:tcW w:w="1316" w:type="dxa"/>
          </w:tcPr>
          <w:p w14:paraId="517813A1" w14:textId="77777777" w:rsidR="00D242C2" w:rsidRPr="00D242C2" w:rsidRDefault="00D242C2" w:rsidP="00D242C2">
            <w:pPr>
              <w:rPr>
                <w:rFonts w:ascii="Calibri" w:eastAsia="Calibri" w:hAnsi="Calibri" w:cs="Arial"/>
                <w:sz w:val="22"/>
              </w:rPr>
            </w:pPr>
          </w:p>
        </w:tc>
      </w:tr>
      <w:tr w:rsidR="00D242C2" w:rsidRPr="00D242C2" w14:paraId="1EC85E66" w14:textId="77777777" w:rsidTr="00373FF6">
        <w:tc>
          <w:tcPr>
            <w:tcW w:w="2624" w:type="dxa"/>
          </w:tcPr>
          <w:p w14:paraId="3F9BC906" w14:textId="77777777" w:rsidR="00D242C2" w:rsidRPr="00D242C2" w:rsidRDefault="00D242C2" w:rsidP="00D242C2">
            <w:pPr>
              <w:rPr>
                <w:b/>
                <w:bCs/>
                <w:color w:val="000000"/>
                <w:sz w:val="28"/>
                <w:szCs w:val="28"/>
              </w:rPr>
            </w:pPr>
            <w:r w:rsidRPr="00D242C2">
              <w:rPr>
                <w:rFonts w:eastAsia="Calibri"/>
                <w:b/>
                <w:bCs/>
                <w:sz w:val="28"/>
                <w:szCs w:val="28"/>
              </w:rPr>
              <w:t>DATA MANAGEMENT</w:t>
            </w:r>
          </w:p>
        </w:tc>
        <w:tc>
          <w:tcPr>
            <w:tcW w:w="2974" w:type="dxa"/>
          </w:tcPr>
          <w:p w14:paraId="567BAF97" w14:textId="77777777" w:rsidR="00D242C2" w:rsidRPr="00D242C2" w:rsidRDefault="00D242C2" w:rsidP="00D242C2">
            <w:pPr>
              <w:rPr>
                <w:rFonts w:eastAsia="Calibri"/>
                <w:sz w:val="28"/>
                <w:szCs w:val="28"/>
              </w:rPr>
            </w:pPr>
            <w:r w:rsidRPr="00D242C2">
              <w:rPr>
                <w:rFonts w:eastAsia="Calibri"/>
                <w:sz w:val="28"/>
                <w:szCs w:val="28"/>
              </w:rPr>
              <w:t>Yes</w:t>
            </w:r>
          </w:p>
          <w:p w14:paraId="620C0779" w14:textId="77777777" w:rsidR="00D242C2" w:rsidRPr="00D242C2" w:rsidRDefault="00D242C2" w:rsidP="00D242C2">
            <w:pPr>
              <w:rPr>
                <w:rFonts w:eastAsia="Calibri"/>
                <w:sz w:val="28"/>
                <w:szCs w:val="28"/>
              </w:rPr>
            </w:pPr>
          </w:p>
        </w:tc>
        <w:tc>
          <w:tcPr>
            <w:tcW w:w="1080" w:type="dxa"/>
          </w:tcPr>
          <w:p w14:paraId="0287A213" w14:textId="77777777" w:rsidR="00D242C2" w:rsidRPr="00D242C2" w:rsidRDefault="00D242C2" w:rsidP="00D242C2">
            <w:pPr>
              <w:rPr>
                <w:rFonts w:ascii="Calibri" w:eastAsia="Calibri" w:hAnsi="Calibri" w:cs="Arial"/>
                <w:sz w:val="22"/>
              </w:rPr>
            </w:pPr>
          </w:p>
        </w:tc>
        <w:tc>
          <w:tcPr>
            <w:tcW w:w="1582" w:type="dxa"/>
          </w:tcPr>
          <w:p w14:paraId="286162B5" w14:textId="77777777" w:rsidR="00D242C2" w:rsidRPr="00D242C2" w:rsidRDefault="00D242C2" w:rsidP="00D242C2">
            <w:pPr>
              <w:rPr>
                <w:rFonts w:ascii="Calibri" w:eastAsia="Calibri" w:hAnsi="Calibri" w:cs="Arial"/>
                <w:sz w:val="22"/>
              </w:rPr>
            </w:pPr>
          </w:p>
        </w:tc>
        <w:tc>
          <w:tcPr>
            <w:tcW w:w="1316" w:type="dxa"/>
          </w:tcPr>
          <w:p w14:paraId="3B148F40" w14:textId="77777777" w:rsidR="00D242C2" w:rsidRPr="00D242C2" w:rsidRDefault="00D242C2" w:rsidP="00D242C2">
            <w:pPr>
              <w:rPr>
                <w:rFonts w:ascii="Calibri" w:eastAsia="Calibri" w:hAnsi="Calibri" w:cs="Arial"/>
                <w:sz w:val="22"/>
              </w:rPr>
            </w:pPr>
          </w:p>
        </w:tc>
      </w:tr>
      <w:tr w:rsidR="00D242C2" w:rsidRPr="00D242C2" w14:paraId="488172C1" w14:textId="77777777" w:rsidTr="00373FF6">
        <w:tc>
          <w:tcPr>
            <w:tcW w:w="2624" w:type="dxa"/>
          </w:tcPr>
          <w:p w14:paraId="07DA21DC" w14:textId="77777777" w:rsidR="00D242C2" w:rsidRPr="00D242C2" w:rsidRDefault="00D242C2" w:rsidP="00D242C2">
            <w:pPr>
              <w:rPr>
                <w:rFonts w:eastAsia="Calibri"/>
                <w:b/>
                <w:bCs/>
                <w:sz w:val="28"/>
                <w:szCs w:val="28"/>
              </w:rPr>
            </w:pPr>
            <w:r w:rsidRPr="00D242C2">
              <w:rPr>
                <w:rFonts w:eastAsia="Calibri"/>
                <w:sz w:val="28"/>
                <w:szCs w:val="28"/>
              </w:rPr>
              <w:t>Display</w:t>
            </w:r>
          </w:p>
        </w:tc>
        <w:tc>
          <w:tcPr>
            <w:tcW w:w="2974" w:type="dxa"/>
          </w:tcPr>
          <w:p w14:paraId="5651AE3E" w14:textId="77777777" w:rsidR="00D242C2" w:rsidRPr="00D242C2" w:rsidRDefault="00D242C2" w:rsidP="00D242C2">
            <w:pPr>
              <w:rPr>
                <w:rFonts w:eastAsia="Calibri"/>
                <w:sz w:val="28"/>
                <w:szCs w:val="28"/>
              </w:rPr>
            </w:pPr>
            <w:r w:rsidRPr="00D242C2">
              <w:rPr>
                <w:rFonts w:eastAsia="Calibri"/>
                <w:sz w:val="28"/>
                <w:szCs w:val="28"/>
              </w:rPr>
              <w:t>LCD or flat screen</w:t>
            </w:r>
          </w:p>
        </w:tc>
        <w:tc>
          <w:tcPr>
            <w:tcW w:w="1080" w:type="dxa"/>
          </w:tcPr>
          <w:p w14:paraId="169658A4" w14:textId="77777777" w:rsidR="00D242C2" w:rsidRPr="00D242C2" w:rsidRDefault="00D242C2" w:rsidP="00D242C2">
            <w:pPr>
              <w:rPr>
                <w:rFonts w:ascii="Calibri" w:eastAsia="Calibri" w:hAnsi="Calibri" w:cs="Arial"/>
                <w:sz w:val="22"/>
              </w:rPr>
            </w:pPr>
          </w:p>
        </w:tc>
        <w:tc>
          <w:tcPr>
            <w:tcW w:w="1582" w:type="dxa"/>
          </w:tcPr>
          <w:p w14:paraId="20D3566F" w14:textId="77777777" w:rsidR="00D242C2" w:rsidRPr="00D242C2" w:rsidRDefault="00D242C2" w:rsidP="00D242C2">
            <w:pPr>
              <w:rPr>
                <w:rFonts w:ascii="Calibri" w:eastAsia="Calibri" w:hAnsi="Calibri" w:cs="Arial"/>
                <w:sz w:val="22"/>
              </w:rPr>
            </w:pPr>
          </w:p>
        </w:tc>
        <w:tc>
          <w:tcPr>
            <w:tcW w:w="1316" w:type="dxa"/>
          </w:tcPr>
          <w:p w14:paraId="66A7A568" w14:textId="77777777" w:rsidR="00D242C2" w:rsidRPr="00D242C2" w:rsidRDefault="00D242C2" w:rsidP="00D242C2">
            <w:pPr>
              <w:rPr>
                <w:rFonts w:ascii="Calibri" w:eastAsia="Calibri" w:hAnsi="Calibri" w:cs="Arial"/>
                <w:sz w:val="22"/>
              </w:rPr>
            </w:pPr>
          </w:p>
        </w:tc>
      </w:tr>
      <w:tr w:rsidR="00D242C2" w:rsidRPr="00D242C2" w14:paraId="1F2F4D27" w14:textId="77777777" w:rsidTr="00373FF6">
        <w:tc>
          <w:tcPr>
            <w:tcW w:w="2624" w:type="dxa"/>
          </w:tcPr>
          <w:p w14:paraId="291C2623" w14:textId="77777777" w:rsidR="00D242C2" w:rsidRPr="00D242C2" w:rsidRDefault="00D242C2" w:rsidP="00D242C2">
            <w:pPr>
              <w:rPr>
                <w:rFonts w:eastAsia="Calibri"/>
                <w:b/>
                <w:bCs/>
                <w:sz w:val="28"/>
                <w:szCs w:val="28"/>
              </w:rPr>
            </w:pPr>
            <w:r w:rsidRPr="00D242C2">
              <w:rPr>
                <w:rFonts w:eastAsia="Calibri"/>
                <w:sz w:val="28"/>
                <w:szCs w:val="28"/>
              </w:rPr>
              <w:t>Printer</w:t>
            </w:r>
          </w:p>
        </w:tc>
        <w:tc>
          <w:tcPr>
            <w:tcW w:w="2974" w:type="dxa"/>
          </w:tcPr>
          <w:p w14:paraId="37EFE641" w14:textId="77777777" w:rsidR="00D242C2" w:rsidRPr="00D242C2" w:rsidRDefault="00D242C2" w:rsidP="00D242C2">
            <w:pPr>
              <w:rPr>
                <w:rFonts w:eastAsia="Calibri"/>
                <w:sz w:val="28"/>
                <w:szCs w:val="28"/>
              </w:rPr>
            </w:pPr>
            <w:proofErr w:type="gramStart"/>
            <w:r w:rsidRPr="00D242C2">
              <w:rPr>
                <w:rFonts w:eastAsia="Calibri"/>
                <w:sz w:val="28"/>
                <w:szCs w:val="28"/>
              </w:rPr>
              <w:t>Yes</w:t>
            </w:r>
            <w:proofErr w:type="gramEnd"/>
            <w:r w:rsidRPr="00D242C2">
              <w:rPr>
                <w:rFonts w:eastAsia="Calibri"/>
                <w:sz w:val="28"/>
                <w:szCs w:val="28"/>
              </w:rPr>
              <w:t xml:space="preserve"> color printer</w:t>
            </w:r>
          </w:p>
        </w:tc>
        <w:tc>
          <w:tcPr>
            <w:tcW w:w="1080" w:type="dxa"/>
          </w:tcPr>
          <w:p w14:paraId="096127C7" w14:textId="77777777" w:rsidR="00D242C2" w:rsidRPr="00D242C2" w:rsidRDefault="00D242C2" w:rsidP="00D242C2">
            <w:pPr>
              <w:rPr>
                <w:rFonts w:ascii="Calibri" w:eastAsia="Calibri" w:hAnsi="Calibri" w:cs="Arial"/>
                <w:sz w:val="22"/>
              </w:rPr>
            </w:pPr>
          </w:p>
        </w:tc>
        <w:tc>
          <w:tcPr>
            <w:tcW w:w="1582" w:type="dxa"/>
          </w:tcPr>
          <w:p w14:paraId="6F3FC0CD" w14:textId="77777777" w:rsidR="00D242C2" w:rsidRPr="00D242C2" w:rsidRDefault="00D242C2" w:rsidP="00D242C2">
            <w:pPr>
              <w:rPr>
                <w:rFonts w:ascii="Calibri" w:eastAsia="Calibri" w:hAnsi="Calibri" w:cs="Arial"/>
                <w:sz w:val="22"/>
              </w:rPr>
            </w:pPr>
          </w:p>
        </w:tc>
        <w:tc>
          <w:tcPr>
            <w:tcW w:w="1316" w:type="dxa"/>
          </w:tcPr>
          <w:p w14:paraId="7BD46B8F" w14:textId="77777777" w:rsidR="00D242C2" w:rsidRPr="00D242C2" w:rsidRDefault="00D242C2" w:rsidP="00D242C2">
            <w:pPr>
              <w:rPr>
                <w:rFonts w:ascii="Calibri" w:eastAsia="Calibri" w:hAnsi="Calibri" w:cs="Arial"/>
                <w:sz w:val="22"/>
              </w:rPr>
            </w:pPr>
          </w:p>
        </w:tc>
      </w:tr>
      <w:tr w:rsidR="00D242C2" w:rsidRPr="00D242C2" w14:paraId="1E63245F" w14:textId="77777777" w:rsidTr="00373FF6">
        <w:tc>
          <w:tcPr>
            <w:tcW w:w="2624" w:type="dxa"/>
          </w:tcPr>
          <w:p w14:paraId="74AFA2E9" w14:textId="77777777" w:rsidR="00D242C2" w:rsidRPr="00D242C2" w:rsidRDefault="00D242C2" w:rsidP="00D242C2">
            <w:pPr>
              <w:rPr>
                <w:rFonts w:eastAsia="Calibri"/>
                <w:b/>
                <w:bCs/>
                <w:sz w:val="28"/>
                <w:szCs w:val="28"/>
              </w:rPr>
            </w:pPr>
            <w:r w:rsidRPr="00D242C2">
              <w:rPr>
                <w:rFonts w:eastAsia="Calibri"/>
                <w:sz w:val="28"/>
                <w:szCs w:val="28"/>
              </w:rPr>
              <w:t>computer interface</w:t>
            </w:r>
          </w:p>
        </w:tc>
        <w:tc>
          <w:tcPr>
            <w:tcW w:w="2974" w:type="dxa"/>
          </w:tcPr>
          <w:p w14:paraId="1109CB5E" w14:textId="77777777" w:rsidR="00D242C2" w:rsidRPr="00D242C2" w:rsidRDefault="00D242C2" w:rsidP="00D242C2">
            <w:pPr>
              <w:rPr>
                <w:rFonts w:eastAsia="Calibri"/>
                <w:sz w:val="28"/>
                <w:szCs w:val="28"/>
              </w:rPr>
            </w:pPr>
            <w:r w:rsidRPr="00D242C2">
              <w:rPr>
                <w:rFonts w:eastAsia="Calibri"/>
                <w:sz w:val="28"/>
                <w:szCs w:val="28"/>
              </w:rPr>
              <w:t>Yes, RS232</w:t>
            </w:r>
          </w:p>
        </w:tc>
        <w:tc>
          <w:tcPr>
            <w:tcW w:w="1080" w:type="dxa"/>
          </w:tcPr>
          <w:p w14:paraId="3FCB9F67" w14:textId="77777777" w:rsidR="00D242C2" w:rsidRPr="00D242C2" w:rsidRDefault="00D242C2" w:rsidP="00D242C2">
            <w:pPr>
              <w:rPr>
                <w:rFonts w:ascii="Calibri" w:eastAsia="Calibri" w:hAnsi="Calibri" w:cs="Arial"/>
                <w:sz w:val="22"/>
              </w:rPr>
            </w:pPr>
          </w:p>
        </w:tc>
        <w:tc>
          <w:tcPr>
            <w:tcW w:w="1582" w:type="dxa"/>
          </w:tcPr>
          <w:p w14:paraId="01AF0C7C" w14:textId="77777777" w:rsidR="00D242C2" w:rsidRPr="00D242C2" w:rsidRDefault="00D242C2" w:rsidP="00D242C2">
            <w:pPr>
              <w:rPr>
                <w:rFonts w:ascii="Calibri" w:eastAsia="Calibri" w:hAnsi="Calibri" w:cs="Arial"/>
                <w:sz w:val="22"/>
              </w:rPr>
            </w:pPr>
          </w:p>
        </w:tc>
        <w:tc>
          <w:tcPr>
            <w:tcW w:w="1316" w:type="dxa"/>
          </w:tcPr>
          <w:p w14:paraId="337EB143" w14:textId="77777777" w:rsidR="00D242C2" w:rsidRPr="00D242C2" w:rsidRDefault="00D242C2" w:rsidP="00D242C2">
            <w:pPr>
              <w:rPr>
                <w:rFonts w:ascii="Calibri" w:eastAsia="Calibri" w:hAnsi="Calibri" w:cs="Arial"/>
                <w:sz w:val="22"/>
              </w:rPr>
            </w:pPr>
          </w:p>
        </w:tc>
      </w:tr>
      <w:tr w:rsidR="00D242C2" w:rsidRPr="00D242C2" w14:paraId="0C2417C2" w14:textId="77777777" w:rsidTr="00373FF6">
        <w:tc>
          <w:tcPr>
            <w:tcW w:w="2624" w:type="dxa"/>
          </w:tcPr>
          <w:p w14:paraId="5C771080" w14:textId="77777777" w:rsidR="00D242C2" w:rsidRPr="00D242C2" w:rsidRDefault="00D242C2" w:rsidP="00D242C2">
            <w:pPr>
              <w:rPr>
                <w:rFonts w:eastAsia="Calibri"/>
                <w:b/>
                <w:bCs/>
                <w:sz w:val="28"/>
                <w:szCs w:val="28"/>
              </w:rPr>
            </w:pPr>
            <w:r w:rsidRPr="00D242C2">
              <w:rPr>
                <w:rFonts w:eastAsia="Calibri"/>
                <w:sz w:val="28"/>
                <w:szCs w:val="28"/>
              </w:rPr>
              <w:t>Storage</w:t>
            </w:r>
          </w:p>
        </w:tc>
        <w:tc>
          <w:tcPr>
            <w:tcW w:w="2974" w:type="dxa"/>
          </w:tcPr>
          <w:p w14:paraId="5EC0DCFC" w14:textId="77777777" w:rsidR="00D242C2" w:rsidRPr="00D242C2" w:rsidRDefault="00D242C2" w:rsidP="00D242C2">
            <w:pPr>
              <w:rPr>
                <w:rFonts w:eastAsia="Calibri"/>
                <w:sz w:val="28"/>
                <w:szCs w:val="28"/>
              </w:rPr>
            </w:pPr>
            <w:r w:rsidRPr="00D242C2">
              <w:rPr>
                <w:rFonts w:eastAsia="Calibri"/>
                <w:sz w:val="28"/>
                <w:szCs w:val="28"/>
              </w:rPr>
              <w:t xml:space="preserve">≥ 1GB </w:t>
            </w:r>
            <w:proofErr w:type="gramStart"/>
            <w:r w:rsidRPr="00D242C2">
              <w:rPr>
                <w:rFonts w:eastAsia="Calibri"/>
                <w:sz w:val="28"/>
                <w:szCs w:val="28"/>
              </w:rPr>
              <w:t>RAM ,</w:t>
            </w:r>
            <w:proofErr w:type="gramEnd"/>
            <w:r w:rsidRPr="00D242C2">
              <w:rPr>
                <w:rFonts w:eastAsia="Calibri"/>
                <w:sz w:val="28"/>
                <w:szCs w:val="28"/>
              </w:rPr>
              <w:t xml:space="preserve"> ≥ 80 GB HARD DRIVER</w:t>
            </w:r>
          </w:p>
        </w:tc>
        <w:tc>
          <w:tcPr>
            <w:tcW w:w="1080" w:type="dxa"/>
          </w:tcPr>
          <w:p w14:paraId="27EA8B43" w14:textId="77777777" w:rsidR="00D242C2" w:rsidRPr="00D242C2" w:rsidRDefault="00D242C2" w:rsidP="00D242C2">
            <w:pPr>
              <w:rPr>
                <w:rFonts w:ascii="Calibri" w:eastAsia="Calibri" w:hAnsi="Calibri" w:cs="Arial"/>
                <w:sz w:val="22"/>
              </w:rPr>
            </w:pPr>
          </w:p>
        </w:tc>
        <w:tc>
          <w:tcPr>
            <w:tcW w:w="1582" w:type="dxa"/>
          </w:tcPr>
          <w:p w14:paraId="6BED4967" w14:textId="77777777" w:rsidR="00D242C2" w:rsidRPr="00D242C2" w:rsidRDefault="00D242C2" w:rsidP="00D242C2">
            <w:pPr>
              <w:rPr>
                <w:rFonts w:ascii="Calibri" w:eastAsia="Calibri" w:hAnsi="Calibri" w:cs="Arial"/>
                <w:sz w:val="22"/>
              </w:rPr>
            </w:pPr>
          </w:p>
        </w:tc>
        <w:tc>
          <w:tcPr>
            <w:tcW w:w="1316" w:type="dxa"/>
          </w:tcPr>
          <w:p w14:paraId="0925D9E0" w14:textId="77777777" w:rsidR="00D242C2" w:rsidRPr="00D242C2" w:rsidRDefault="00D242C2" w:rsidP="00D242C2">
            <w:pPr>
              <w:rPr>
                <w:rFonts w:ascii="Calibri" w:eastAsia="Calibri" w:hAnsi="Calibri" w:cs="Arial"/>
                <w:sz w:val="22"/>
              </w:rPr>
            </w:pPr>
          </w:p>
        </w:tc>
      </w:tr>
      <w:tr w:rsidR="00D242C2" w:rsidRPr="00D242C2" w14:paraId="6215363D" w14:textId="77777777" w:rsidTr="00373FF6">
        <w:tc>
          <w:tcPr>
            <w:tcW w:w="2624" w:type="dxa"/>
          </w:tcPr>
          <w:p w14:paraId="5FB0157D" w14:textId="77777777" w:rsidR="00D242C2" w:rsidRPr="00D242C2" w:rsidRDefault="00D242C2" w:rsidP="00D242C2">
            <w:pPr>
              <w:rPr>
                <w:rFonts w:eastAsia="Calibri"/>
                <w:b/>
                <w:bCs/>
                <w:sz w:val="28"/>
                <w:szCs w:val="28"/>
              </w:rPr>
            </w:pPr>
            <w:r w:rsidRPr="00D242C2">
              <w:rPr>
                <w:rFonts w:eastAsia="Calibri"/>
                <w:sz w:val="28"/>
                <w:szCs w:val="28"/>
              </w:rPr>
              <w:t>Microprocessor</w:t>
            </w:r>
          </w:p>
        </w:tc>
        <w:tc>
          <w:tcPr>
            <w:tcW w:w="2974" w:type="dxa"/>
          </w:tcPr>
          <w:p w14:paraId="0135361A" w14:textId="77777777" w:rsidR="00D242C2" w:rsidRPr="00D242C2" w:rsidRDefault="00D242C2" w:rsidP="00D242C2">
            <w:pPr>
              <w:rPr>
                <w:rFonts w:eastAsia="Calibri"/>
                <w:sz w:val="28"/>
                <w:szCs w:val="28"/>
              </w:rPr>
            </w:pPr>
            <w:r w:rsidRPr="00D242C2">
              <w:rPr>
                <w:rFonts w:eastAsia="Calibri"/>
                <w:sz w:val="28"/>
                <w:szCs w:val="28"/>
              </w:rPr>
              <w:t xml:space="preserve">last edition of INTELL </w:t>
            </w:r>
            <w:proofErr w:type="gramStart"/>
            <w:r w:rsidRPr="00D242C2">
              <w:rPr>
                <w:rFonts w:eastAsia="Calibri"/>
                <w:sz w:val="28"/>
                <w:szCs w:val="28"/>
              </w:rPr>
              <w:t>Processors ,or</w:t>
            </w:r>
            <w:proofErr w:type="gramEnd"/>
            <w:r w:rsidRPr="00D242C2">
              <w:rPr>
                <w:rFonts w:eastAsia="Calibri"/>
                <w:sz w:val="28"/>
                <w:szCs w:val="28"/>
              </w:rPr>
              <w:t xml:space="preserve"> equivalent</w:t>
            </w:r>
          </w:p>
        </w:tc>
        <w:tc>
          <w:tcPr>
            <w:tcW w:w="1080" w:type="dxa"/>
          </w:tcPr>
          <w:p w14:paraId="7169472E" w14:textId="77777777" w:rsidR="00D242C2" w:rsidRPr="00D242C2" w:rsidRDefault="00D242C2" w:rsidP="00D242C2">
            <w:pPr>
              <w:rPr>
                <w:rFonts w:ascii="Calibri" w:eastAsia="Calibri" w:hAnsi="Calibri" w:cs="Arial"/>
                <w:sz w:val="22"/>
              </w:rPr>
            </w:pPr>
          </w:p>
        </w:tc>
        <w:tc>
          <w:tcPr>
            <w:tcW w:w="1582" w:type="dxa"/>
          </w:tcPr>
          <w:p w14:paraId="6EDC9157" w14:textId="77777777" w:rsidR="00D242C2" w:rsidRPr="00D242C2" w:rsidRDefault="00D242C2" w:rsidP="00D242C2">
            <w:pPr>
              <w:rPr>
                <w:rFonts w:ascii="Calibri" w:eastAsia="Calibri" w:hAnsi="Calibri" w:cs="Arial"/>
                <w:sz w:val="22"/>
              </w:rPr>
            </w:pPr>
          </w:p>
        </w:tc>
        <w:tc>
          <w:tcPr>
            <w:tcW w:w="1316" w:type="dxa"/>
          </w:tcPr>
          <w:p w14:paraId="1EC0B610" w14:textId="77777777" w:rsidR="00D242C2" w:rsidRPr="00D242C2" w:rsidRDefault="00D242C2" w:rsidP="00D242C2">
            <w:pPr>
              <w:rPr>
                <w:rFonts w:ascii="Calibri" w:eastAsia="Calibri" w:hAnsi="Calibri" w:cs="Arial"/>
                <w:sz w:val="22"/>
              </w:rPr>
            </w:pPr>
          </w:p>
        </w:tc>
      </w:tr>
      <w:tr w:rsidR="00D242C2" w:rsidRPr="00D242C2" w14:paraId="73210C4F" w14:textId="77777777" w:rsidTr="00373FF6">
        <w:tc>
          <w:tcPr>
            <w:tcW w:w="2624" w:type="dxa"/>
          </w:tcPr>
          <w:p w14:paraId="62CEA55D" w14:textId="77777777" w:rsidR="00D242C2" w:rsidRPr="00D242C2" w:rsidRDefault="00D242C2" w:rsidP="00D242C2">
            <w:pPr>
              <w:rPr>
                <w:rFonts w:eastAsia="Calibri"/>
                <w:b/>
                <w:bCs/>
                <w:sz w:val="28"/>
                <w:szCs w:val="28"/>
              </w:rPr>
            </w:pPr>
            <w:r w:rsidRPr="00D242C2">
              <w:rPr>
                <w:rFonts w:eastAsia="Calibri"/>
                <w:sz w:val="28"/>
                <w:szCs w:val="28"/>
              </w:rPr>
              <w:t>POWER, VAC</w:t>
            </w:r>
          </w:p>
        </w:tc>
        <w:tc>
          <w:tcPr>
            <w:tcW w:w="2974" w:type="dxa"/>
          </w:tcPr>
          <w:p w14:paraId="2CAACD82" w14:textId="77777777" w:rsidR="00D242C2" w:rsidRPr="00D242C2" w:rsidRDefault="00D242C2" w:rsidP="00D242C2">
            <w:pPr>
              <w:rPr>
                <w:rFonts w:eastAsia="Calibri"/>
                <w:sz w:val="28"/>
                <w:szCs w:val="28"/>
              </w:rPr>
            </w:pPr>
            <w:r w:rsidRPr="00D242C2">
              <w:rPr>
                <w:rFonts w:eastAsia="Calibri"/>
                <w:sz w:val="28"/>
                <w:szCs w:val="28"/>
              </w:rPr>
              <w:t>220~240 VAC, 50/60 Hz</w:t>
            </w:r>
          </w:p>
        </w:tc>
        <w:tc>
          <w:tcPr>
            <w:tcW w:w="1080" w:type="dxa"/>
          </w:tcPr>
          <w:p w14:paraId="2F9ABD35" w14:textId="77777777" w:rsidR="00D242C2" w:rsidRPr="00D242C2" w:rsidRDefault="00D242C2" w:rsidP="00D242C2">
            <w:pPr>
              <w:rPr>
                <w:rFonts w:ascii="Calibri" w:eastAsia="Calibri" w:hAnsi="Calibri" w:cs="Arial"/>
                <w:sz w:val="22"/>
              </w:rPr>
            </w:pPr>
          </w:p>
        </w:tc>
        <w:tc>
          <w:tcPr>
            <w:tcW w:w="1582" w:type="dxa"/>
          </w:tcPr>
          <w:p w14:paraId="5E5970F2" w14:textId="77777777" w:rsidR="00D242C2" w:rsidRPr="00D242C2" w:rsidRDefault="00D242C2" w:rsidP="00D242C2">
            <w:pPr>
              <w:rPr>
                <w:rFonts w:ascii="Calibri" w:eastAsia="Calibri" w:hAnsi="Calibri" w:cs="Arial"/>
                <w:sz w:val="22"/>
              </w:rPr>
            </w:pPr>
          </w:p>
        </w:tc>
        <w:tc>
          <w:tcPr>
            <w:tcW w:w="1316" w:type="dxa"/>
          </w:tcPr>
          <w:p w14:paraId="284ED3D3" w14:textId="77777777" w:rsidR="00D242C2" w:rsidRPr="00D242C2" w:rsidRDefault="00D242C2" w:rsidP="00D242C2">
            <w:pPr>
              <w:rPr>
                <w:rFonts w:ascii="Calibri" w:eastAsia="Calibri" w:hAnsi="Calibri" w:cs="Arial"/>
                <w:sz w:val="22"/>
              </w:rPr>
            </w:pPr>
          </w:p>
        </w:tc>
      </w:tr>
      <w:tr w:rsidR="00D242C2" w:rsidRPr="00D242C2" w14:paraId="109D02C0" w14:textId="77777777" w:rsidTr="00373FF6">
        <w:tc>
          <w:tcPr>
            <w:tcW w:w="2624" w:type="dxa"/>
          </w:tcPr>
          <w:p w14:paraId="55E2178D" w14:textId="77777777" w:rsidR="00D242C2" w:rsidRPr="00D242C2" w:rsidRDefault="00D242C2" w:rsidP="00D242C2">
            <w:pPr>
              <w:rPr>
                <w:rFonts w:eastAsia="Calibri"/>
                <w:b/>
                <w:bCs/>
                <w:sz w:val="28"/>
                <w:szCs w:val="28"/>
              </w:rPr>
            </w:pPr>
            <w:r w:rsidRPr="00D242C2">
              <w:rPr>
                <w:rFonts w:eastAsia="Calibri"/>
                <w:sz w:val="28"/>
                <w:szCs w:val="28"/>
              </w:rPr>
              <w:t>Environmental requirements</w:t>
            </w:r>
          </w:p>
        </w:tc>
        <w:tc>
          <w:tcPr>
            <w:tcW w:w="2974" w:type="dxa"/>
          </w:tcPr>
          <w:p w14:paraId="5DAE68F1" w14:textId="77777777" w:rsidR="00D242C2" w:rsidRPr="00D242C2" w:rsidRDefault="00D242C2" w:rsidP="00D242C2">
            <w:pPr>
              <w:rPr>
                <w:rFonts w:eastAsia="Calibri"/>
                <w:sz w:val="28"/>
                <w:szCs w:val="28"/>
              </w:rPr>
            </w:pPr>
            <w:r w:rsidRPr="00D242C2">
              <w:rPr>
                <w:rFonts w:eastAsia="Calibri"/>
                <w:sz w:val="28"/>
                <w:szCs w:val="28"/>
              </w:rPr>
              <w:t xml:space="preserve">The equipment suitable for </w:t>
            </w:r>
            <w:proofErr w:type="gramStart"/>
            <w:r w:rsidRPr="00D242C2">
              <w:rPr>
                <w:rFonts w:eastAsia="Calibri"/>
                <w:sz w:val="28"/>
                <w:szCs w:val="28"/>
              </w:rPr>
              <w:t>working  in</w:t>
            </w:r>
            <w:proofErr w:type="gramEnd"/>
            <w:r w:rsidRPr="00D242C2">
              <w:rPr>
                <w:rFonts w:eastAsia="Calibri"/>
                <w:sz w:val="28"/>
                <w:szCs w:val="28"/>
              </w:rPr>
              <w:t xml:space="preserve"> the climate conditions of Iraq in terms of temperature &amp; humidity</w:t>
            </w:r>
          </w:p>
        </w:tc>
        <w:tc>
          <w:tcPr>
            <w:tcW w:w="1080" w:type="dxa"/>
          </w:tcPr>
          <w:p w14:paraId="06FCD4E6" w14:textId="77777777" w:rsidR="00D242C2" w:rsidRPr="00D242C2" w:rsidRDefault="00D242C2" w:rsidP="00D242C2">
            <w:pPr>
              <w:rPr>
                <w:rFonts w:ascii="Calibri" w:eastAsia="Calibri" w:hAnsi="Calibri" w:cs="Arial"/>
                <w:sz w:val="22"/>
              </w:rPr>
            </w:pPr>
          </w:p>
        </w:tc>
        <w:tc>
          <w:tcPr>
            <w:tcW w:w="1582" w:type="dxa"/>
          </w:tcPr>
          <w:p w14:paraId="2C802BE3" w14:textId="77777777" w:rsidR="00D242C2" w:rsidRPr="00D242C2" w:rsidRDefault="00D242C2" w:rsidP="00D242C2">
            <w:pPr>
              <w:rPr>
                <w:rFonts w:ascii="Calibri" w:eastAsia="Calibri" w:hAnsi="Calibri" w:cs="Arial"/>
                <w:sz w:val="22"/>
              </w:rPr>
            </w:pPr>
          </w:p>
        </w:tc>
        <w:tc>
          <w:tcPr>
            <w:tcW w:w="1316" w:type="dxa"/>
          </w:tcPr>
          <w:p w14:paraId="4C205D02" w14:textId="77777777" w:rsidR="00D242C2" w:rsidRPr="00D242C2" w:rsidRDefault="00D242C2" w:rsidP="00D242C2">
            <w:pPr>
              <w:rPr>
                <w:rFonts w:ascii="Calibri" w:eastAsia="Calibri" w:hAnsi="Calibri" w:cs="Arial"/>
                <w:sz w:val="22"/>
              </w:rPr>
            </w:pPr>
          </w:p>
        </w:tc>
      </w:tr>
    </w:tbl>
    <w:p w14:paraId="492CF695" w14:textId="77777777" w:rsidR="009C6C5B" w:rsidRDefault="009C6C5B" w:rsidP="002E7EC2">
      <w:pPr>
        <w:spacing w:before="120" w:after="120"/>
        <w:jc w:val="center"/>
        <w:rPr>
          <w:szCs w:val="24"/>
          <w:lang w:bidi="ar-EG"/>
        </w:rPr>
      </w:pPr>
    </w:p>
    <w:p w14:paraId="5CFC88F8" w14:textId="77777777" w:rsidR="00185D27" w:rsidRPr="00FF6E8E" w:rsidRDefault="00185D27" w:rsidP="00185D27">
      <w:pPr>
        <w:spacing w:after="160" w:line="259" w:lineRule="auto"/>
        <w:rPr>
          <w:rFonts w:asciiTheme="minorHAnsi" w:eastAsiaTheme="minorHAnsi" w:hAnsiTheme="minorHAnsi" w:cstheme="minorBidi"/>
          <w:sz w:val="22"/>
          <w:szCs w:val="22"/>
        </w:rPr>
      </w:pPr>
    </w:p>
    <w:p w14:paraId="5F1F7FF0" w14:textId="77777777" w:rsidR="002E7EC2" w:rsidRDefault="002E7EC2" w:rsidP="00185D27">
      <w:pPr>
        <w:spacing w:before="120" w:after="120"/>
        <w:jc w:val="center"/>
        <w:rPr>
          <w:szCs w:val="24"/>
          <w:lang w:bidi="ar-EG"/>
        </w:rPr>
      </w:pPr>
    </w:p>
    <w:p w14:paraId="567BFEF7" w14:textId="77777777" w:rsidR="007A55BC" w:rsidRDefault="007A55BC" w:rsidP="007A55BC">
      <w:pPr>
        <w:spacing w:before="120" w:after="120"/>
        <w:rPr>
          <w:szCs w:val="24"/>
          <w:lang w:bidi="ar-EG"/>
        </w:rPr>
      </w:pPr>
    </w:p>
    <w:p w14:paraId="6DF12F55"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58B1B568"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3489356B"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0ED30D29"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51AC95B7"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64F873AE" w14:textId="77777777"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2A7AD120" w14:textId="77777777"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82</w:t>
        </w:r>
        <w:r w:rsidR="008A7296" w:rsidRPr="004B1FA2">
          <w:rPr>
            <w:rStyle w:val="Hyperlink"/>
            <w:rFonts w:ascii="Times New Roman" w:hAnsi="Times New Roman"/>
            <w:b w:val="0"/>
            <w:bCs w:val="0"/>
            <w:noProof/>
            <w:sz w:val="24"/>
            <w:rtl/>
          </w:rPr>
          <w:fldChar w:fldCharType="end"/>
        </w:r>
      </w:hyperlink>
    </w:p>
    <w:p w14:paraId="44B57637" w14:textId="77777777"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8A7296" w:rsidRPr="004B1FA2">
          <w:rPr>
            <w:rStyle w:val="Hyperlink"/>
            <w:rFonts w:ascii="Times New Roman" w:hAnsi="Times New Roman"/>
            <w:b w:val="0"/>
            <w:bCs w:val="0"/>
            <w:noProof/>
            <w:sz w:val="24"/>
            <w:rtl/>
          </w:rPr>
          <w:fldChar w:fldCharType="end"/>
        </w:r>
      </w:hyperlink>
    </w:p>
    <w:p w14:paraId="008501AA" w14:textId="77777777"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83</w:t>
        </w:r>
        <w:r w:rsidR="008A7296" w:rsidRPr="004B1FA2">
          <w:rPr>
            <w:rStyle w:val="Hyperlink"/>
            <w:rFonts w:ascii="Times New Roman" w:hAnsi="Times New Roman"/>
            <w:b w:val="0"/>
            <w:bCs w:val="0"/>
            <w:noProof/>
            <w:sz w:val="24"/>
            <w:rtl/>
          </w:rPr>
          <w:fldChar w:fldCharType="end"/>
        </w:r>
      </w:hyperlink>
    </w:p>
    <w:p w14:paraId="099D7688" w14:textId="77777777"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8A7296" w:rsidRPr="004B1FA2">
          <w:rPr>
            <w:rStyle w:val="Hyperlink"/>
            <w:rFonts w:ascii="Times New Roman" w:hAnsi="Times New Roman"/>
            <w:b w:val="0"/>
            <w:bCs w:val="0"/>
            <w:noProof/>
            <w:sz w:val="24"/>
            <w:rtl/>
          </w:rPr>
          <w:fldChar w:fldCharType="end"/>
        </w:r>
      </w:hyperlink>
    </w:p>
    <w:p w14:paraId="78D8F37B" w14:textId="77777777"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8A7296" w:rsidRPr="004B1FA2">
          <w:rPr>
            <w:rStyle w:val="Hyperlink"/>
            <w:rFonts w:ascii="Times New Roman" w:hAnsi="Times New Roman"/>
            <w:b w:val="0"/>
            <w:bCs w:val="0"/>
            <w:noProof/>
            <w:sz w:val="24"/>
            <w:rtl/>
          </w:rPr>
          <w:fldChar w:fldCharType="end"/>
        </w:r>
      </w:hyperlink>
    </w:p>
    <w:p w14:paraId="3601A43E" w14:textId="77777777"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8A7296" w:rsidRPr="004B1FA2">
          <w:rPr>
            <w:rStyle w:val="Hyperlink"/>
            <w:rFonts w:ascii="Times New Roman" w:hAnsi="Times New Roman"/>
            <w:b w:val="0"/>
            <w:bCs w:val="0"/>
            <w:noProof/>
            <w:sz w:val="24"/>
            <w:rtl/>
          </w:rPr>
          <w:fldChar w:fldCharType="end"/>
        </w:r>
      </w:hyperlink>
    </w:p>
    <w:p w14:paraId="7806A5A1" w14:textId="77777777"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84</w:t>
        </w:r>
        <w:r w:rsidR="008A7296" w:rsidRPr="004B1FA2">
          <w:rPr>
            <w:rStyle w:val="Hyperlink"/>
            <w:rFonts w:ascii="Times New Roman" w:hAnsi="Times New Roman"/>
            <w:b w:val="0"/>
            <w:bCs w:val="0"/>
            <w:noProof/>
            <w:sz w:val="24"/>
            <w:rtl/>
          </w:rPr>
          <w:fldChar w:fldCharType="end"/>
        </w:r>
      </w:hyperlink>
    </w:p>
    <w:p w14:paraId="320CF9CA" w14:textId="77777777"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8A7296" w:rsidRPr="004B1FA2">
          <w:rPr>
            <w:rStyle w:val="Hyperlink"/>
            <w:rFonts w:ascii="Times New Roman" w:hAnsi="Times New Roman"/>
            <w:b w:val="0"/>
            <w:bCs w:val="0"/>
            <w:noProof/>
            <w:sz w:val="24"/>
            <w:rtl/>
          </w:rPr>
          <w:fldChar w:fldCharType="end"/>
        </w:r>
      </w:hyperlink>
    </w:p>
    <w:p w14:paraId="36D78E3A" w14:textId="77777777"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8A7296" w:rsidRPr="004B1FA2">
          <w:rPr>
            <w:rStyle w:val="Hyperlink"/>
            <w:rFonts w:ascii="Times New Roman" w:hAnsi="Times New Roman"/>
            <w:b w:val="0"/>
            <w:bCs w:val="0"/>
            <w:noProof/>
            <w:sz w:val="24"/>
            <w:rtl/>
          </w:rPr>
          <w:fldChar w:fldCharType="end"/>
        </w:r>
      </w:hyperlink>
    </w:p>
    <w:p w14:paraId="06782ABB" w14:textId="77777777"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85</w:t>
        </w:r>
        <w:r w:rsidR="008A7296" w:rsidRPr="004B1FA2">
          <w:rPr>
            <w:rStyle w:val="Hyperlink"/>
            <w:rFonts w:ascii="Times New Roman" w:hAnsi="Times New Roman"/>
            <w:b w:val="0"/>
            <w:bCs w:val="0"/>
            <w:noProof/>
            <w:sz w:val="24"/>
            <w:rtl/>
          </w:rPr>
          <w:fldChar w:fldCharType="end"/>
        </w:r>
      </w:hyperlink>
    </w:p>
    <w:p w14:paraId="4B0BEB60" w14:textId="77777777"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86</w:t>
        </w:r>
        <w:r w:rsidR="008A7296" w:rsidRPr="004B1FA2">
          <w:rPr>
            <w:rStyle w:val="Hyperlink"/>
            <w:rFonts w:ascii="Times New Roman" w:hAnsi="Times New Roman"/>
            <w:b w:val="0"/>
            <w:bCs w:val="0"/>
            <w:noProof/>
            <w:sz w:val="24"/>
            <w:rtl/>
          </w:rPr>
          <w:fldChar w:fldCharType="end"/>
        </w:r>
      </w:hyperlink>
    </w:p>
    <w:p w14:paraId="2351987F" w14:textId="77777777"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8A7296" w:rsidRPr="004B1FA2">
          <w:rPr>
            <w:rStyle w:val="Hyperlink"/>
            <w:rFonts w:ascii="Times New Roman" w:hAnsi="Times New Roman"/>
            <w:b w:val="0"/>
            <w:bCs w:val="0"/>
            <w:noProof/>
            <w:sz w:val="24"/>
            <w:rtl/>
          </w:rPr>
          <w:fldChar w:fldCharType="end"/>
        </w:r>
      </w:hyperlink>
    </w:p>
    <w:p w14:paraId="0C53F2B8" w14:textId="77777777"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8A7296" w:rsidRPr="004B1FA2">
          <w:rPr>
            <w:rStyle w:val="Hyperlink"/>
            <w:rFonts w:ascii="Times New Roman" w:hAnsi="Times New Roman"/>
            <w:b w:val="0"/>
            <w:bCs w:val="0"/>
            <w:noProof/>
            <w:sz w:val="24"/>
            <w:rtl/>
          </w:rPr>
          <w:fldChar w:fldCharType="end"/>
        </w:r>
      </w:hyperlink>
    </w:p>
    <w:p w14:paraId="0B932143" w14:textId="77777777"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8A7296" w:rsidRPr="004B1FA2">
          <w:rPr>
            <w:rStyle w:val="Hyperlink"/>
            <w:rFonts w:ascii="Times New Roman" w:hAnsi="Times New Roman"/>
            <w:b w:val="0"/>
            <w:bCs w:val="0"/>
            <w:noProof/>
            <w:sz w:val="24"/>
            <w:rtl/>
          </w:rPr>
          <w:fldChar w:fldCharType="end"/>
        </w:r>
      </w:hyperlink>
    </w:p>
    <w:p w14:paraId="266FC575" w14:textId="77777777"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88</w:t>
        </w:r>
        <w:r w:rsidR="008A7296" w:rsidRPr="004B1FA2">
          <w:rPr>
            <w:rStyle w:val="Hyperlink"/>
            <w:rFonts w:ascii="Times New Roman" w:hAnsi="Times New Roman"/>
            <w:b w:val="0"/>
            <w:bCs w:val="0"/>
            <w:noProof/>
            <w:sz w:val="24"/>
            <w:rtl/>
          </w:rPr>
          <w:fldChar w:fldCharType="end"/>
        </w:r>
      </w:hyperlink>
    </w:p>
    <w:p w14:paraId="28F6E33C" w14:textId="77777777"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89</w:t>
        </w:r>
        <w:r w:rsidR="008A7296" w:rsidRPr="004B1FA2">
          <w:rPr>
            <w:rStyle w:val="Hyperlink"/>
            <w:rFonts w:ascii="Times New Roman" w:hAnsi="Times New Roman"/>
            <w:b w:val="0"/>
            <w:bCs w:val="0"/>
            <w:noProof/>
            <w:sz w:val="24"/>
            <w:rtl/>
          </w:rPr>
          <w:fldChar w:fldCharType="end"/>
        </w:r>
      </w:hyperlink>
    </w:p>
    <w:p w14:paraId="22784473" w14:textId="77777777"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8A7296" w:rsidRPr="004B1FA2">
          <w:rPr>
            <w:rStyle w:val="Hyperlink"/>
            <w:rFonts w:ascii="Times New Roman" w:hAnsi="Times New Roman"/>
            <w:b w:val="0"/>
            <w:bCs w:val="0"/>
            <w:noProof/>
            <w:sz w:val="24"/>
            <w:rtl/>
          </w:rPr>
          <w:fldChar w:fldCharType="end"/>
        </w:r>
      </w:hyperlink>
    </w:p>
    <w:p w14:paraId="7AE6A679" w14:textId="77777777"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92</w:t>
        </w:r>
        <w:r w:rsidR="008A7296" w:rsidRPr="004B1FA2">
          <w:rPr>
            <w:rStyle w:val="Hyperlink"/>
            <w:rFonts w:ascii="Times New Roman" w:hAnsi="Times New Roman"/>
            <w:b w:val="0"/>
            <w:bCs w:val="0"/>
            <w:noProof/>
            <w:sz w:val="24"/>
            <w:rtl/>
          </w:rPr>
          <w:fldChar w:fldCharType="end"/>
        </w:r>
      </w:hyperlink>
    </w:p>
    <w:p w14:paraId="7D8D60B8" w14:textId="77777777"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8A7296" w:rsidRPr="004B1FA2">
          <w:rPr>
            <w:rStyle w:val="Hyperlink"/>
            <w:rFonts w:ascii="Times New Roman" w:hAnsi="Times New Roman"/>
            <w:b w:val="0"/>
            <w:bCs w:val="0"/>
            <w:noProof/>
            <w:sz w:val="24"/>
            <w:rtl/>
          </w:rPr>
          <w:fldChar w:fldCharType="end"/>
        </w:r>
      </w:hyperlink>
    </w:p>
    <w:p w14:paraId="33C48149" w14:textId="77777777"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8A7296" w:rsidRPr="004B1FA2">
          <w:rPr>
            <w:rStyle w:val="Hyperlink"/>
            <w:rFonts w:ascii="Times New Roman" w:hAnsi="Times New Roman"/>
            <w:b w:val="0"/>
            <w:bCs w:val="0"/>
            <w:noProof/>
            <w:sz w:val="24"/>
            <w:rtl/>
          </w:rPr>
          <w:fldChar w:fldCharType="end"/>
        </w:r>
      </w:hyperlink>
    </w:p>
    <w:p w14:paraId="14A08C8A" w14:textId="77777777"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8A7296" w:rsidRPr="004B1FA2">
          <w:rPr>
            <w:rStyle w:val="Hyperlink"/>
            <w:rFonts w:ascii="Times New Roman" w:hAnsi="Times New Roman"/>
            <w:b w:val="0"/>
            <w:bCs w:val="0"/>
            <w:noProof/>
            <w:sz w:val="24"/>
            <w:rtl/>
          </w:rPr>
          <w:fldChar w:fldCharType="end"/>
        </w:r>
      </w:hyperlink>
    </w:p>
    <w:p w14:paraId="6E3C3464" w14:textId="77777777"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8A7296" w:rsidRPr="004B1FA2">
          <w:rPr>
            <w:rStyle w:val="Hyperlink"/>
            <w:rFonts w:ascii="Times New Roman" w:hAnsi="Times New Roman"/>
            <w:b w:val="0"/>
            <w:bCs w:val="0"/>
            <w:noProof/>
            <w:sz w:val="24"/>
            <w:rtl/>
          </w:rPr>
          <w:fldChar w:fldCharType="end"/>
        </w:r>
      </w:hyperlink>
    </w:p>
    <w:p w14:paraId="16B2CB41" w14:textId="77777777"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94</w:t>
        </w:r>
        <w:r w:rsidR="008A7296" w:rsidRPr="004B1FA2">
          <w:rPr>
            <w:rStyle w:val="Hyperlink"/>
            <w:rFonts w:ascii="Times New Roman" w:hAnsi="Times New Roman"/>
            <w:b w:val="0"/>
            <w:bCs w:val="0"/>
            <w:noProof/>
            <w:sz w:val="24"/>
            <w:rtl/>
          </w:rPr>
          <w:fldChar w:fldCharType="end"/>
        </w:r>
      </w:hyperlink>
    </w:p>
    <w:p w14:paraId="642C37E1" w14:textId="77777777"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95</w:t>
        </w:r>
        <w:r w:rsidR="008A7296" w:rsidRPr="004B1FA2">
          <w:rPr>
            <w:rStyle w:val="Hyperlink"/>
            <w:rFonts w:ascii="Times New Roman" w:hAnsi="Times New Roman"/>
            <w:b w:val="0"/>
            <w:bCs w:val="0"/>
            <w:noProof/>
            <w:sz w:val="24"/>
            <w:rtl/>
          </w:rPr>
          <w:fldChar w:fldCharType="end"/>
        </w:r>
      </w:hyperlink>
    </w:p>
    <w:p w14:paraId="0F68A695" w14:textId="77777777"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8A7296" w:rsidRPr="004B1FA2">
          <w:rPr>
            <w:rStyle w:val="Hyperlink"/>
            <w:rFonts w:ascii="Times New Roman" w:hAnsi="Times New Roman"/>
            <w:b w:val="0"/>
            <w:bCs w:val="0"/>
            <w:noProof/>
            <w:sz w:val="24"/>
            <w:rtl/>
          </w:rPr>
          <w:fldChar w:fldCharType="end"/>
        </w:r>
      </w:hyperlink>
    </w:p>
    <w:p w14:paraId="3CCB4E90" w14:textId="77777777"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96</w:t>
        </w:r>
        <w:r w:rsidR="008A7296" w:rsidRPr="004B1FA2">
          <w:rPr>
            <w:rStyle w:val="Hyperlink"/>
            <w:rFonts w:ascii="Times New Roman" w:hAnsi="Times New Roman"/>
            <w:b w:val="0"/>
            <w:bCs w:val="0"/>
            <w:noProof/>
            <w:sz w:val="24"/>
            <w:rtl/>
          </w:rPr>
          <w:fldChar w:fldCharType="end"/>
        </w:r>
      </w:hyperlink>
    </w:p>
    <w:p w14:paraId="5E91B923" w14:textId="77777777"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8A7296" w:rsidRPr="004B1FA2">
          <w:rPr>
            <w:rStyle w:val="Hyperlink"/>
            <w:rFonts w:ascii="Times New Roman" w:hAnsi="Times New Roman"/>
            <w:b w:val="0"/>
            <w:bCs w:val="0"/>
            <w:noProof/>
            <w:sz w:val="24"/>
            <w:rtl/>
          </w:rPr>
          <w:fldChar w:fldCharType="end"/>
        </w:r>
      </w:hyperlink>
    </w:p>
    <w:p w14:paraId="177850DA" w14:textId="77777777"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97</w:t>
        </w:r>
        <w:r w:rsidR="008A7296" w:rsidRPr="004B1FA2">
          <w:rPr>
            <w:rStyle w:val="Hyperlink"/>
            <w:rFonts w:ascii="Times New Roman" w:hAnsi="Times New Roman"/>
            <w:b w:val="0"/>
            <w:bCs w:val="0"/>
            <w:noProof/>
            <w:sz w:val="24"/>
            <w:rtl/>
          </w:rPr>
          <w:fldChar w:fldCharType="end"/>
        </w:r>
      </w:hyperlink>
    </w:p>
    <w:p w14:paraId="7DC28C90" w14:textId="77777777"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8A7296" w:rsidRPr="004B1FA2">
          <w:rPr>
            <w:rStyle w:val="Hyperlink"/>
            <w:rFonts w:ascii="Times New Roman" w:hAnsi="Times New Roman"/>
            <w:b w:val="0"/>
            <w:bCs w:val="0"/>
            <w:noProof/>
            <w:sz w:val="24"/>
            <w:rtl/>
          </w:rPr>
          <w:fldChar w:fldCharType="end"/>
        </w:r>
      </w:hyperlink>
    </w:p>
    <w:p w14:paraId="2B977A8F" w14:textId="77777777"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8A7296" w:rsidRPr="004B1FA2">
          <w:rPr>
            <w:rStyle w:val="Hyperlink"/>
            <w:rFonts w:ascii="Times New Roman" w:hAnsi="Times New Roman"/>
            <w:b w:val="0"/>
            <w:bCs w:val="0"/>
            <w:noProof/>
            <w:sz w:val="24"/>
            <w:rtl/>
          </w:rPr>
          <w:fldChar w:fldCharType="end"/>
        </w:r>
      </w:hyperlink>
    </w:p>
    <w:p w14:paraId="6D45785E" w14:textId="77777777"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8A7296" w:rsidRPr="004B1FA2">
          <w:rPr>
            <w:rStyle w:val="Hyperlink"/>
            <w:rFonts w:ascii="Times New Roman" w:hAnsi="Times New Roman"/>
            <w:b w:val="0"/>
            <w:bCs w:val="0"/>
            <w:noProof/>
            <w:sz w:val="24"/>
            <w:rtl/>
          </w:rPr>
          <w:fldChar w:fldCharType="end"/>
        </w:r>
      </w:hyperlink>
    </w:p>
    <w:p w14:paraId="1D27A5BD" w14:textId="77777777"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8A7296" w:rsidRPr="004B1FA2">
          <w:rPr>
            <w:rStyle w:val="Hyperlink"/>
            <w:rFonts w:ascii="Times New Roman" w:hAnsi="Times New Roman"/>
            <w:b w:val="0"/>
            <w:bCs w:val="0"/>
            <w:noProof/>
            <w:sz w:val="24"/>
            <w:rtl/>
          </w:rPr>
          <w:fldChar w:fldCharType="end"/>
        </w:r>
      </w:hyperlink>
    </w:p>
    <w:p w14:paraId="150DF33E" w14:textId="77777777"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091C7F">
          <w:rPr>
            <w:rFonts w:ascii="Times New Roman" w:hAnsi="Times New Roman"/>
            <w:b w:val="0"/>
            <w:bCs w:val="0"/>
            <w:noProof/>
            <w:webHidden/>
            <w:sz w:val="24"/>
          </w:rPr>
          <w:t>98</w:t>
        </w:r>
        <w:r w:rsidR="008A7296" w:rsidRPr="004B1FA2">
          <w:rPr>
            <w:rStyle w:val="Hyperlink"/>
            <w:rFonts w:ascii="Times New Roman" w:hAnsi="Times New Roman"/>
            <w:b w:val="0"/>
            <w:bCs w:val="0"/>
            <w:noProof/>
            <w:sz w:val="24"/>
            <w:rtl/>
          </w:rPr>
          <w:fldChar w:fldCharType="end"/>
        </w:r>
      </w:hyperlink>
    </w:p>
    <w:p w14:paraId="5339521C" w14:textId="77777777"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545E6815" w14:textId="77777777" w:rsidTr="00C856FF">
        <w:trPr>
          <w:trHeight w:val="586"/>
          <w:jc w:val="center"/>
        </w:trPr>
        <w:tc>
          <w:tcPr>
            <w:tcW w:w="2394" w:type="dxa"/>
            <w:shd w:val="clear" w:color="auto" w:fill="auto"/>
          </w:tcPr>
          <w:p w14:paraId="590FEC0A" w14:textId="77777777"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14:paraId="52DF1CBD"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50AA2046" w14:textId="77777777" w:rsidTr="00C856FF">
        <w:trPr>
          <w:trHeight w:val="586"/>
          <w:jc w:val="center"/>
        </w:trPr>
        <w:tc>
          <w:tcPr>
            <w:tcW w:w="2394" w:type="dxa"/>
            <w:shd w:val="clear" w:color="auto" w:fill="auto"/>
          </w:tcPr>
          <w:p w14:paraId="44CBDD46"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BF492A1"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0C4DCCE0" w14:textId="77777777" w:rsidTr="00C856FF">
        <w:trPr>
          <w:trHeight w:val="586"/>
          <w:jc w:val="center"/>
        </w:trPr>
        <w:tc>
          <w:tcPr>
            <w:tcW w:w="2394" w:type="dxa"/>
            <w:shd w:val="clear" w:color="auto" w:fill="auto"/>
          </w:tcPr>
          <w:p w14:paraId="29A50BF3"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3BC8400B"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34D1AE10" w14:textId="77777777" w:rsidTr="00C856FF">
        <w:trPr>
          <w:trHeight w:val="586"/>
          <w:jc w:val="center"/>
        </w:trPr>
        <w:tc>
          <w:tcPr>
            <w:tcW w:w="2394" w:type="dxa"/>
            <w:shd w:val="clear" w:color="auto" w:fill="auto"/>
          </w:tcPr>
          <w:p w14:paraId="1FB96FE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280722E0"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65913F04" w14:textId="77777777" w:rsidTr="00C856FF">
        <w:trPr>
          <w:trHeight w:val="586"/>
          <w:jc w:val="center"/>
        </w:trPr>
        <w:tc>
          <w:tcPr>
            <w:tcW w:w="2394" w:type="dxa"/>
            <w:shd w:val="clear" w:color="auto" w:fill="auto"/>
          </w:tcPr>
          <w:p w14:paraId="6B0F689D"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92D2FD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7E130AE3" w14:textId="77777777" w:rsidTr="00C856FF">
        <w:trPr>
          <w:trHeight w:val="586"/>
          <w:jc w:val="center"/>
        </w:trPr>
        <w:tc>
          <w:tcPr>
            <w:tcW w:w="2394" w:type="dxa"/>
            <w:shd w:val="clear" w:color="auto" w:fill="auto"/>
          </w:tcPr>
          <w:p w14:paraId="102B7C95"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6F572AD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5EF65980" w14:textId="77777777" w:rsidTr="00C856FF">
        <w:trPr>
          <w:trHeight w:val="586"/>
          <w:jc w:val="center"/>
        </w:trPr>
        <w:tc>
          <w:tcPr>
            <w:tcW w:w="2394" w:type="dxa"/>
            <w:shd w:val="clear" w:color="auto" w:fill="auto"/>
          </w:tcPr>
          <w:p w14:paraId="3B959AAE"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55BD48F"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43CAAF6F" w14:textId="77777777" w:rsidTr="00C856FF">
        <w:trPr>
          <w:trHeight w:val="586"/>
          <w:jc w:val="center"/>
        </w:trPr>
        <w:tc>
          <w:tcPr>
            <w:tcW w:w="2394" w:type="dxa"/>
            <w:shd w:val="clear" w:color="auto" w:fill="auto"/>
          </w:tcPr>
          <w:p w14:paraId="2BD45E8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0D3BA236"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7408710C" w14:textId="77777777" w:rsidTr="00C856FF">
        <w:trPr>
          <w:trHeight w:val="586"/>
          <w:jc w:val="center"/>
        </w:trPr>
        <w:tc>
          <w:tcPr>
            <w:tcW w:w="2394" w:type="dxa"/>
            <w:shd w:val="clear" w:color="auto" w:fill="auto"/>
          </w:tcPr>
          <w:p w14:paraId="51B9098B"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2AFF9A1"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2F6B1CC7" w14:textId="77777777" w:rsidTr="00C856FF">
        <w:trPr>
          <w:trHeight w:val="586"/>
          <w:jc w:val="center"/>
        </w:trPr>
        <w:tc>
          <w:tcPr>
            <w:tcW w:w="2394" w:type="dxa"/>
            <w:shd w:val="clear" w:color="auto" w:fill="auto"/>
          </w:tcPr>
          <w:p w14:paraId="02E5D838"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6A47D6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75AD3ECD" w14:textId="77777777" w:rsidTr="00C856FF">
        <w:trPr>
          <w:trHeight w:val="586"/>
          <w:jc w:val="center"/>
        </w:trPr>
        <w:tc>
          <w:tcPr>
            <w:tcW w:w="2394" w:type="dxa"/>
            <w:shd w:val="clear" w:color="auto" w:fill="auto"/>
          </w:tcPr>
          <w:p w14:paraId="3B3BD8A8"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01F3811F"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2DD65120" w14:textId="77777777" w:rsidTr="00C856FF">
        <w:trPr>
          <w:trHeight w:val="586"/>
          <w:jc w:val="center"/>
        </w:trPr>
        <w:tc>
          <w:tcPr>
            <w:tcW w:w="2394" w:type="dxa"/>
            <w:shd w:val="clear" w:color="auto" w:fill="auto"/>
          </w:tcPr>
          <w:p w14:paraId="124F35B0"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03CB6B0C"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0C48F0AD" w14:textId="77777777" w:rsidTr="00C856FF">
        <w:trPr>
          <w:trHeight w:val="586"/>
          <w:jc w:val="center"/>
        </w:trPr>
        <w:tc>
          <w:tcPr>
            <w:tcW w:w="2394" w:type="dxa"/>
            <w:shd w:val="clear" w:color="auto" w:fill="auto"/>
          </w:tcPr>
          <w:p w14:paraId="11F30115"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327D4EE8"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19DEB403" w14:textId="77777777" w:rsidTr="00C856FF">
        <w:trPr>
          <w:trHeight w:val="586"/>
          <w:jc w:val="center"/>
        </w:trPr>
        <w:tc>
          <w:tcPr>
            <w:tcW w:w="2394" w:type="dxa"/>
            <w:shd w:val="clear" w:color="auto" w:fill="auto"/>
          </w:tcPr>
          <w:p w14:paraId="6545E0E1"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44D1153E"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2428CEE1"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4C956208"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14:paraId="0FAC882C"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76258643"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68F0B27C"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74FC2938"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08C631F3"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14:paraId="3676DA4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14:paraId="08A05C3E"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14:paraId="0AFF5B77"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14:paraId="0164ACC4"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E448817"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3067924E"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89CAE9E"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4DE39F6A"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087683A4"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0648A4A"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7C19E516"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246C18E8"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5A4EDCA"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63433599"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62044C74" w14:textId="77777777"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69A3B80C" w14:textId="77777777" w:rsidTr="00445508">
        <w:trPr>
          <w:trHeight w:val="586"/>
          <w:jc w:val="center"/>
        </w:trPr>
        <w:tc>
          <w:tcPr>
            <w:tcW w:w="2394" w:type="dxa"/>
            <w:shd w:val="clear" w:color="auto" w:fill="auto"/>
          </w:tcPr>
          <w:p w14:paraId="59F5E59E"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4976B251"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30DECD59" w14:textId="77777777" w:rsidTr="00445508">
        <w:trPr>
          <w:trHeight w:val="586"/>
          <w:jc w:val="center"/>
        </w:trPr>
        <w:tc>
          <w:tcPr>
            <w:tcW w:w="2394" w:type="dxa"/>
            <w:shd w:val="clear" w:color="auto" w:fill="auto"/>
          </w:tcPr>
          <w:p w14:paraId="48D89068"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14:paraId="3728BCC6"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3D31C0A3" w14:textId="77777777" w:rsidTr="00445508">
        <w:trPr>
          <w:trHeight w:val="586"/>
          <w:jc w:val="center"/>
        </w:trPr>
        <w:tc>
          <w:tcPr>
            <w:tcW w:w="2394" w:type="dxa"/>
            <w:shd w:val="clear" w:color="auto" w:fill="auto"/>
          </w:tcPr>
          <w:p w14:paraId="6E78ABDE"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6664A01"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1C2EEBC7" w14:textId="77777777" w:rsidTr="00445508">
        <w:trPr>
          <w:trHeight w:val="586"/>
          <w:jc w:val="center"/>
        </w:trPr>
        <w:tc>
          <w:tcPr>
            <w:tcW w:w="2394" w:type="dxa"/>
            <w:shd w:val="clear" w:color="auto" w:fill="auto"/>
          </w:tcPr>
          <w:p w14:paraId="38B7F080"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03923CB0"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56672A1F" w14:textId="77777777" w:rsidTr="00445508">
        <w:trPr>
          <w:trHeight w:val="586"/>
          <w:jc w:val="center"/>
        </w:trPr>
        <w:tc>
          <w:tcPr>
            <w:tcW w:w="2394" w:type="dxa"/>
            <w:shd w:val="clear" w:color="auto" w:fill="auto"/>
          </w:tcPr>
          <w:p w14:paraId="4F1801D7"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670B790F"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3E301A21"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69C0D2BA" w14:textId="77777777" w:rsidTr="00A47E68">
        <w:trPr>
          <w:trHeight w:val="2568"/>
          <w:jc w:val="center"/>
        </w:trPr>
        <w:tc>
          <w:tcPr>
            <w:tcW w:w="2394" w:type="dxa"/>
            <w:shd w:val="clear" w:color="auto" w:fill="auto"/>
          </w:tcPr>
          <w:p w14:paraId="4EC7C1B3"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14:paraId="605ED315"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30D4AB6A"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0D620506" w14:textId="77777777" w:rsidTr="00445508">
        <w:trPr>
          <w:trHeight w:val="586"/>
          <w:jc w:val="center"/>
        </w:trPr>
        <w:tc>
          <w:tcPr>
            <w:tcW w:w="2394" w:type="dxa"/>
            <w:shd w:val="clear" w:color="auto" w:fill="auto"/>
          </w:tcPr>
          <w:p w14:paraId="256125E1"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14:paraId="1AF6E954" w14:textId="77777777" w:rsidR="001D720A" w:rsidRPr="00996409" w:rsidRDefault="001D720A">
            <w:pPr>
              <w:numPr>
                <w:ilvl w:val="0"/>
                <w:numId w:val="90"/>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14:paraId="046771ED" w14:textId="77777777" w:rsidR="00996409" w:rsidRPr="008445F1" w:rsidRDefault="00996409" w:rsidP="009C19D1">
      <w:pPr>
        <w:pStyle w:val="Heading2"/>
        <w:rPr>
          <w:rFonts w:ascii="Times New Roman" w:hAnsi="Times New Roman" w:cs="Times New Roman"/>
          <w:sz w:val="34"/>
          <w:szCs w:val="34"/>
          <w:lang w:bidi="ar-EG"/>
        </w:rPr>
      </w:pPr>
    </w:p>
    <w:p w14:paraId="0F8A5429"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409D94A6" w14:textId="77777777" w:rsidTr="00C856FF">
        <w:trPr>
          <w:trHeight w:val="586"/>
          <w:jc w:val="center"/>
        </w:trPr>
        <w:tc>
          <w:tcPr>
            <w:tcW w:w="2394" w:type="dxa"/>
            <w:shd w:val="clear" w:color="auto" w:fill="auto"/>
          </w:tcPr>
          <w:p w14:paraId="48CB722D"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3FE7F48D"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2218DBBF" w14:textId="77777777" w:rsidTr="00A47E68">
        <w:trPr>
          <w:trHeight w:val="6120"/>
          <w:jc w:val="center"/>
        </w:trPr>
        <w:tc>
          <w:tcPr>
            <w:tcW w:w="2394" w:type="dxa"/>
            <w:shd w:val="clear" w:color="auto" w:fill="auto"/>
          </w:tcPr>
          <w:p w14:paraId="785C6C75"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14:paraId="0CB9C1A3"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4D464AE1"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1CB36A37"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29FE769B"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6CABE528" w14:textId="77777777" w:rsidTr="00A47E68">
        <w:trPr>
          <w:trHeight w:val="3129"/>
          <w:jc w:val="center"/>
        </w:trPr>
        <w:tc>
          <w:tcPr>
            <w:tcW w:w="2394" w:type="dxa"/>
            <w:shd w:val="clear" w:color="auto" w:fill="auto"/>
          </w:tcPr>
          <w:p w14:paraId="2EB2F425"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14:paraId="224D0D67"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0107F9B8"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2A03BE65"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5FFAA6EC" w14:textId="77777777" w:rsidTr="00C856FF">
        <w:trPr>
          <w:trHeight w:val="586"/>
          <w:jc w:val="center"/>
        </w:trPr>
        <w:tc>
          <w:tcPr>
            <w:tcW w:w="2394" w:type="dxa"/>
            <w:shd w:val="clear" w:color="auto" w:fill="auto"/>
          </w:tcPr>
          <w:p w14:paraId="19832B47"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14:paraId="582008B3"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2DE29B27" w14:textId="77777777" w:rsidR="009E02EC" w:rsidRDefault="009E02EC" w:rsidP="009C19D1">
      <w:pPr>
        <w:pStyle w:val="Heading2"/>
        <w:rPr>
          <w:rFonts w:ascii="Times New Roman" w:hAnsi="Times New Roman" w:cs="Times New Roman"/>
          <w:sz w:val="34"/>
          <w:szCs w:val="34"/>
          <w:lang w:bidi="ar-EG"/>
        </w:rPr>
      </w:pPr>
    </w:p>
    <w:p w14:paraId="696704D3"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421ED726" w14:textId="77777777" w:rsidTr="00A47E68">
        <w:trPr>
          <w:trHeight w:val="2568"/>
          <w:jc w:val="center"/>
        </w:trPr>
        <w:tc>
          <w:tcPr>
            <w:tcW w:w="1841" w:type="dxa"/>
            <w:shd w:val="clear" w:color="auto" w:fill="auto"/>
          </w:tcPr>
          <w:p w14:paraId="303114CE"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65F7E9DE"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72D3CAFA"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14:paraId="660EB050" w14:textId="77777777" w:rsidTr="009E02EC">
        <w:trPr>
          <w:trHeight w:val="586"/>
          <w:jc w:val="center"/>
        </w:trPr>
        <w:tc>
          <w:tcPr>
            <w:tcW w:w="1841" w:type="dxa"/>
            <w:shd w:val="clear" w:color="auto" w:fill="auto"/>
          </w:tcPr>
          <w:p w14:paraId="3430B03C"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14:paraId="4AE5C90F"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6C5F276D"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19787EC8"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3EA46DA3"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450EDBC8"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14:paraId="66127221"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6CB13A19"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5C8EE82B"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17F233D2" w14:textId="77777777" w:rsidTr="009E02EC">
        <w:trPr>
          <w:trHeight w:val="586"/>
          <w:jc w:val="center"/>
        </w:trPr>
        <w:tc>
          <w:tcPr>
            <w:tcW w:w="1260" w:type="dxa"/>
            <w:shd w:val="clear" w:color="auto" w:fill="auto"/>
          </w:tcPr>
          <w:p w14:paraId="716DA42B"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163FEAB4"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2D1BB037"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1A4409FF"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3F403136"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1CACB997"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29588895"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447C94D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7A66FEB4"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5C46303B"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0BB5368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41FAA760"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47F3D3C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70108B8D"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45C68FA4"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6D816450"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41BAC25A"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3009039B" w14:textId="77777777" w:rsidTr="00CA589D">
        <w:trPr>
          <w:trHeight w:val="586"/>
          <w:jc w:val="center"/>
        </w:trPr>
        <w:tc>
          <w:tcPr>
            <w:tcW w:w="2446" w:type="dxa"/>
            <w:shd w:val="clear" w:color="auto" w:fill="auto"/>
          </w:tcPr>
          <w:p w14:paraId="34BEBFFA"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4D7A606" w14:textId="77777777" w:rsidR="00602198" w:rsidRPr="00602198" w:rsidRDefault="00602198">
            <w:pPr>
              <w:numPr>
                <w:ilvl w:val="0"/>
                <w:numId w:val="91"/>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58FDDD83" w14:textId="77777777" w:rsidTr="00CA589D">
        <w:trPr>
          <w:trHeight w:val="586"/>
          <w:jc w:val="center"/>
        </w:trPr>
        <w:tc>
          <w:tcPr>
            <w:tcW w:w="2446" w:type="dxa"/>
            <w:shd w:val="clear" w:color="auto" w:fill="auto"/>
          </w:tcPr>
          <w:p w14:paraId="64DC1976"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AC9C0FF" w14:textId="77777777" w:rsidR="00602198" w:rsidRPr="00996409" w:rsidRDefault="00602198">
            <w:pPr>
              <w:numPr>
                <w:ilvl w:val="0"/>
                <w:numId w:val="91"/>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16B48B28" w14:textId="77777777" w:rsidTr="00CA589D">
        <w:trPr>
          <w:trHeight w:val="586"/>
          <w:jc w:val="center"/>
        </w:trPr>
        <w:tc>
          <w:tcPr>
            <w:tcW w:w="2446" w:type="dxa"/>
            <w:shd w:val="clear" w:color="auto" w:fill="auto"/>
          </w:tcPr>
          <w:p w14:paraId="1E27D391"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14:paraId="78EC2781"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7C28CBD4" w14:textId="77777777" w:rsidTr="00CA589D">
        <w:trPr>
          <w:trHeight w:val="586"/>
          <w:jc w:val="center"/>
        </w:trPr>
        <w:tc>
          <w:tcPr>
            <w:tcW w:w="2446" w:type="dxa"/>
            <w:shd w:val="clear" w:color="auto" w:fill="auto"/>
          </w:tcPr>
          <w:p w14:paraId="274B4AC9"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14:paraId="0E80BEEA"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0BE8A694" w14:textId="77777777" w:rsidTr="00CA589D">
        <w:trPr>
          <w:trHeight w:val="586"/>
          <w:jc w:val="center"/>
        </w:trPr>
        <w:tc>
          <w:tcPr>
            <w:tcW w:w="2446" w:type="dxa"/>
            <w:shd w:val="clear" w:color="auto" w:fill="auto"/>
          </w:tcPr>
          <w:p w14:paraId="44208664"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14:paraId="2ED08644"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10BBB3AD" w14:textId="77777777" w:rsidR="004C3461" w:rsidRPr="00996409" w:rsidRDefault="004C3461" w:rsidP="004C3461">
            <w:pPr>
              <w:spacing w:before="120" w:after="120"/>
              <w:jc w:val="both"/>
              <w:rPr>
                <w:szCs w:val="24"/>
                <w:lang w:bidi="ar-EG"/>
              </w:rPr>
            </w:pPr>
          </w:p>
        </w:tc>
      </w:tr>
      <w:tr w:rsidR="004C3461" w:rsidRPr="00151021" w14:paraId="00DF3646" w14:textId="77777777" w:rsidTr="00CA589D">
        <w:trPr>
          <w:trHeight w:val="586"/>
          <w:jc w:val="center"/>
        </w:trPr>
        <w:tc>
          <w:tcPr>
            <w:tcW w:w="2446" w:type="dxa"/>
            <w:shd w:val="clear" w:color="auto" w:fill="auto"/>
          </w:tcPr>
          <w:p w14:paraId="774B2E1D"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A351123"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241AA983" w14:textId="77777777" w:rsidTr="00CA589D">
        <w:trPr>
          <w:trHeight w:val="586"/>
          <w:jc w:val="center"/>
        </w:trPr>
        <w:tc>
          <w:tcPr>
            <w:tcW w:w="2446" w:type="dxa"/>
            <w:shd w:val="clear" w:color="auto" w:fill="auto"/>
          </w:tcPr>
          <w:p w14:paraId="0E31C4A5"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14:paraId="26519DAC"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3E6B2C13" w14:textId="77777777" w:rsidTr="00CA589D">
        <w:trPr>
          <w:trHeight w:val="586"/>
          <w:jc w:val="center"/>
        </w:trPr>
        <w:tc>
          <w:tcPr>
            <w:tcW w:w="2446" w:type="dxa"/>
            <w:shd w:val="clear" w:color="auto" w:fill="auto"/>
          </w:tcPr>
          <w:p w14:paraId="2DE5D681"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lastRenderedPageBreak/>
              <w:t>16. Payments</w:t>
            </w:r>
            <w:bookmarkEnd w:id="157"/>
            <w:bookmarkEnd w:id="158"/>
            <w:bookmarkEnd w:id="159"/>
            <w:bookmarkEnd w:id="160"/>
          </w:p>
        </w:tc>
        <w:tc>
          <w:tcPr>
            <w:tcW w:w="8428" w:type="dxa"/>
            <w:shd w:val="clear" w:color="auto" w:fill="auto"/>
          </w:tcPr>
          <w:p w14:paraId="6562CEC4"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1AA32ABB"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00AB0AEC"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3CCEC20C"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62F716AF" w14:textId="77777777" w:rsidR="00FF6C7D" w:rsidRPr="00FF6C7D" w:rsidRDefault="00644083">
            <w:pPr>
              <w:numPr>
                <w:ilvl w:val="0"/>
                <w:numId w:val="104"/>
              </w:numPr>
              <w:tabs>
                <w:tab w:val="right" w:pos="-567"/>
              </w:tabs>
              <w:ind w:right="-228"/>
              <w:rPr>
                <w:rFonts w:ascii="Arial" w:hAnsi="Arial" w:cs="Arial"/>
                <w:b/>
                <w:bCs/>
                <w:szCs w:val="24"/>
                <w:rtl/>
              </w:rPr>
            </w:pPr>
            <w:r w:rsidRPr="00862046">
              <w:rPr>
                <w:szCs w:val="24"/>
                <w:lang w:bidi="ar-EG"/>
              </w:rPr>
              <w:t xml:space="preserve"> </w:t>
            </w:r>
            <w:r w:rsidR="00FF6C7D" w:rsidRPr="00FF6C7D">
              <w:rPr>
                <w:rFonts w:ascii="Arial" w:hAnsi="Arial" w:cs="Arial"/>
                <w:b/>
                <w:bCs/>
                <w:szCs w:val="24"/>
                <w:u w:val="single"/>
              </w:rPr>
              <w:t>Payment terms:</w:t>
            </w:r>
          </w:p>
          <w:p w14:paraId="3C2E1217" w14:textId="77777777" w:rsidR="00FF6C7D" w:rsidRPr="00FF6C7D" w:rsidRDefault="00FF6C7D" w:rsidP="00FF6C7D">
            <w:pPr>
              <w:tabs>
                <w:tab w:val="right" w:pos="296"/>
                <w:tab w:val="right" w:pos="9072"/>
                <w:tab w:val="right" w:pos="9356"/>
                <w:tab w:val="right" w:pos="10479"/>
                <w:tab w:val="right" w:pos="10915"/>
              </w:tabs>
              <w:spacing w:before="120"/>
              <w:ind w:left="360"/>
              <w:rPr>
                <w:szCs w:val="24"/>
                <w:lang w:val="en-GB" w:bidi="ar-IQ"/>
              </w:rPr>
            </w:pPr>
            <w:r w:rsidRPr="00FF6C7D">
              <w:rPr>
                <w:szCs w:val="24"/>
                <w:lang w:val="en-GB" w:bidi="ar-IQ"/>
              </w:rPr>
              <w:t xml:space="preserve">The payment </w:t>
            </w:r>
            <w:r w:rsidRPr="00FF6C7D">
              <w:rPr>
                <w:szCs w:val="24"/>
                <w:lang w:bidi="ar-IQ"/>
              </w:rPr>
              <w:t xml:space="preserve">is made by check </w:t>
            </w:r>
            <w:r w:rsidRPr="00FF6C7D">
              <w:rPr>
                <w:szCs w:val="24"/>
                <w:lang w:val="en-GB" w:bidi="ar-IQ"/>
              </w:rPr>
              <w:t>as follows: -</w:t>
            </w:r>
          </w:p>
          <w:p w14:paraId="4E78C004" w14:textId="77777777" w:rsidR="00FF6C7D" w:rsidRPr="00FF6C7D" w:rsidRDefault="00FF6C7D">
            <w:pPr>
              <w:numPr>
                <w:ilvl w:val="0"/>
                <w:numId w:val="106"/>
              </w:numPr>
              <w:tabs>
                <w:tab w:val="right" w:pos="296"/>
                <w:tab w:val="right" w:pos="9072"/>
                <w:tab w:val="right" w:pos="9356"/>
                <w:tab w:val="right" w:pos="10479"/>
                <w:tab w:val="right" w:pos="10915"/>
              </w:tabs>
              <w:spacing w:before="120"/>
              <w:rPr>
                <w:szCs w:val="24"/>
                <w:lang w:val="en-GB" w:bidi="ar-IQ"/>
              </w:rPr>
            </w:pPr>
            <w:r w:rsidRPr="00FF6C7D">
              <w:rPr>
                <w:szCs w:val="24"/>
                <w:lang w:val="en-GB" w:bidi="ar-IQ"/>
              </w:rPr>
              <w:t>25% upon submit shipping documents applicable to the LC articles.</w:t>
            </w:r>
          </w:p>
          <w:p w14:paraId="096B341F" w14:textId="77777777" w:rsidR="00FF6C7D" w:rsidRPr="00FF6C7D" w:rsidRDefault="00FF6C7D">
            <w:pPr>
              <w:numPr>
                <w:ilvl w:val="0"/>
                <w:numId w:val="106"/>
              </w:numPr>
              <w:rPr>
                <w:szCs w:val="24"/>
                <w:lang w:bidi="ar-AE"/>
              </w:rPr>
            </w:pPr>
            <w:r w:rsidRPr="00FF6C7D">
              <w:rPr>
                <w:szCs w:val="24"/>
                <w:lang w:bidi="ar-AE"/>
              </w:rPr>
              <w:t>40% From contract amount paid by notification of the first party upon the arrival of items to the stores of the first party or the End User &amp; issuing the unloading minuet &amp; report of checking &amp; matching as well as completing the installation &amp; operation of the equipment m confirming the initial reception &amp; the completion of internal and external training.</w:t>
            </w:r>
          </w:p>
          <w:p w14:paraId="70BB347E" w14:textId="77777777" w:rsidR="00FF6C7D" w:rsidRPr="00FF6C7D" w:rsidRDefault="00FF6C7D">
            <w:pPr>
              <w:numPr>
                <w:ilvl w:val="0"/>
                <w:numId w:val="106"/>
              </w:numPr>
              <w:rPr>
                <w:szCs w:val="24"/>
                <w:lang w:bidi="ar-AE"/>
              </w:rPr>
            </w:pPr>
            <w:r w:rsidRPr="00FF6C7D">
              <w:rPr>
                <w:szCs w:val="24"/>
                <w:lang w:bidi="ar-AE"/>
              </w:rPr>
              <w:t>30</w:t>
            </w:r>
            <w:r w:rsidRPr="00FF6C7D">
              <w:rPr>
                <w:b/>
                <w:bCs/>
                <w:szCs w:val="24"/>
                <w:lang w:bidi="ar-AE"/>
              </w:rPr>
              <w:t>%</w:t>
            </w:r>
            <w:r w:rsidRPr="00FF6C7D">
              <w:rPr>
                <w:szCs w:val="24"/>
                <w:lang w:bidi="ar-AE"/>
              </w:rPr>
              <w:t xml:space="preserve"> from the total value of the contract, paid by first party notification which represent warranty &amp; maintenance as follows:</w:t>
            </w:r>
          </w:p>
          <w:p w14:paraId="58D9BE8F" w14:textId="77777777" w:rsidR="00FF6C7D" w:rsidRPr="00FF6C7D" w:rsidRDefault="00FF6C7D">
            <w:pPr>
              <w:numPr>
                <w:ilvl w:val="0"/>
                <w:numId w:val="105"/>
              </w:numPr>
              <w:ind w:left="360"/>
              <w:rPr>
                <w:szCs w:val="24"/>
                <w:lang w:bidi="ar-AE"/>
              </w:rPr>
            </w:pPr>
            <w:r w:rsidRPr="00FF6C7D">
              <w:rPr>
                <w:szCs w:val="24"/>
                <w:lang w:bidi="ar-AE"/>
              </w:rPr>
              <w:t>First year F.O.C on account of the supplier</w:t>
            </w:r>
          </w:p>
          <w:p w14:paraId="3470464C" w14:textId="77777777" w:rsidR="00FF6C7D" w:rsidRPr="00FF6C7D" w:rsidRDefault="00FF6C7D">
            <w:pPr>
              <w:numPr>
                <w:ilvl w:val="0"/>
                <w:numId w:val="105"/>
              </w:numPr>
              <w:ind w:left="360"/>
              <w:rPr>
                <w:szCs w:val="24"/>
                <w:lang w:bidi="ar-AE"/>
              </w:rPr>
            </w:pPr>
            <w:r w:rsidRPr="00FF6C7D">
              <w:rPr>
                <w:szCs w:val="24"/>
                <w:lang w:bidi="ar-AE"/>
              </w:rPr>
              <w:t>6% from contract’s value paid upon completing 2</w:t>
            </w:r>
            <w:r w:rsidRPr="00FF6C7D">
              <w:rPr>
                <w:szCs w:val="24"/>
                <w:vertAlign w:val="superscript"/>
                <w:lang w:bidi="ar-AE"/>
              </w:rPr>
              <w:t>nd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52459CFD" w14:textId="77777777" w:rsidR="00FF6C7D" w:rsidRPr="00FF6C7D" w:rsidRDefault="00FF6C7D">
            <w:pPr>
              <w:numPr>
                <w:ilvl w:val="0"/>
                <w:numId w:val="105"/>
              </w:numPr>
              <w:ind w:left="360"/>
              <w:rPr>
                <w:szCs w:val="24"/>
                <w:lang w:bidi="ar-AE"/>
              </w:rPr>
            </w:pPr>
            <w:r w:rsidRPr="00FF6C7D">
              <w:rPr>
                <w:szCs w:val="24"/>
                <w:lang w:bidi="ar-AE"/>
              </w:rPr>
              <w:t>7% from contract’s value paid upon completing 3</w:t>
            </w:r>
            <w:r w:rsidRPr="00FF6C7D">
              <w:rPr>
                <w:szCs w:val="24"/>
                <w:vertAlign w:val="superscript"/>
                <w:lang w:bidi="ar-AE"/>
              </w:rPr>
              <w:t>rd</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53A46568" w14:textId="77777777" w:rsidR="00FF6C7D" w:rsidRPr="00FF6C7D" w:rsidRDefault="00FF6C7D">
            <w:pPr>
              <w:numPr>
                <w:ilvl w:val="0"/>
                <w:numId w:val="105"/>
              </w:numPr>
              <w:ind w:left="360"/>
              <w:rPr>
                <w:szCs w:val="24"/>
                <w:lang w:bidi="ar-AE"/>
              </w:rPr>
            </w:pPr>
            <w:r w:rsidRPr="00FF6C7D">
              <w:rPr>
                <w:szCs w:val="24"/>
                <w:lang w:bidi="ar-AE"/>
              </w:rPr>
              <w:t>8% from contract’s value paid upon completing 4</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64D33C44" w14:textId="77777777" w:rsidR="00FF6C7D" w:rsidRPr="00FF6C7D" w:rsidRDefault="00FF6C7D">
            <w:pPr>
              <w:numPr>
                <w:ilvl w:val="0"/>
                <w:numId w:val="105"/>
              </w:numPr>
              <w:ind w:left="360"/>
              <w:rPr>
                <w:szCs w:val="24"/>
                <w:lang w:bidi="ar-AE"/>
              </w:rPr>
            </w:pPr>
            <w:r w:rsidRPr="00FF6C7D">
              <w:rPr>
                <w:szCs w:val="24"/>
                <w:lang w:bidi="ar-AE"/>
              </w:rPr>
              <w:t>9% from contract’s value paid upon completing 5</w:t>
            </w:r>
            <w:r w:rsidRPr="00FF6C7D">
              <w:rPr>
                <w:szCs w:val="24"/>
                <w:vertAlign w:val="superscript"/>
                <w:lang w:bidi="ar-AE"/>
              </w:rPr>
              <w:t>th</w:t>
            </w:r>
            <w:r w:rsidRPr="00FF6C7D">
              <w:rPr>
                <w:szCs w:val="24"/>
                <w:lang w:bidi="ar-AE"/>
              </w:rPr>
              <w:t xml:space="preserve"> year warranty &amp; maintenance &amp; after submitting original reports by the second party approved by the End User as well as Engineering &amp; Maintaining Dep. for medical &amp; service equipment in Kimadia confirms the maintenance works &amp; continuation of system work within a/m period. </w:t>
            </w:r>
          </w:p>
          <w:p w14:paraId="16BBF5B7" w14:textId="77777777" w:rsidR="00FF6C7D" w:rsidRPr="00FF6C7D" w:rsidRDefault="00FF6C7D">
            <w:pPr>
              <w:numPr>
                <w:ilvl w:val="0"/>
                <w:numId w:val="107"/>
              </w:numPr>
              <w:spacing w:before="120"/>
              <w:ind w:left="360"/>
              <w:jc w:val="both"/>
              <w:rPr>
                <w:szCs w:val="24"/>
              </w:rPr>
            </w:pPr>
            <w:r w:rsidRPr="00FF6C7D">
              <w:rPr>
                <w:szCs w:val="24"/>
              </w:rPr>
              <w:t>(5</w:t>
            </w:r>
            <w:proofErr w:type="gramStart"/>
            <w:r w:rsidRPr="00FF6C7D">
              <w:rPr>
                <w:szCs w:val="24"/>
              </w:rPr>
              <w:t>% )</w:t>
            </w:r>
            <w:proofErr w:type="gramEnd"/>
            <w:r w:rsidRPr="00FF6C7D">
              <w:rPr>
                <w:szCs w:val="24"/>
              </w:rPr>
              <w:t xml:space="preserve"> from the total value of the contract which represent the descriptions guarantee of the supplying units  paid by first party notification &amp; to be released after completing final receiption for the equipment &amp; executing the contractual obligations &amp; finishing the warranty &amp; maintenance period.</w:t>
            </w:r>
          </w:p>
          <w:p w14:paraId="43CE2E5E" w14:textId="77777777" w:rsidR="00FF6C7D" w:rsidRPr="00FF6C7D" w:rsidRDefault="00FF6C7D" w:rsidP="00FF6C7D">
            <w:pPr>
              <w:tabs>
                <w:tab w:val="right" w:pos="-567"/>
                <w:tab w:val="num" w:pos="360"/>
              </w:tabs>
              <w:ind w:left="360" w:right="-228" w:hanging="180"/>
              <w:jc w:val="both"/>
              <w:rPr>
                <w:rFonts w:eastAsia="SimSun"/>
                <w:color w:val="000000"/>
                <w:szCs w:val="24"/>
                <w:lang w:eastAsia="zh-CN"/>
              </w:rPr>
            </w:pPr>
          </w:p>
          <w:p w14:paraId="57D5B186" w14:textId="77777777" w:rsidR="00FF6C7D" w:rsidRPr="00FF6C7D" w:rsidRDefault="00FF6C7D">
            <w:pPr>
              <w:numPr>
                <w:ilvl w:val="1"/>
                <w:numId w:val="103"/>
              </w:numPr>
              <w:ind w:left="360" w:right="142"/>
              <w:jc w:val="both"/>
              <w:rPr>
                <w:szCs w:val="24"/>
                <w:lang w:bidi="ar-IQ"/>
              </w:rPr>
            </w:pPr>
            <w:r w:rsidRPr="00FF6C7D">
              <w:rPr>
                <w:szCs w:val="24"/>
                <w:lang w:bidi="ar-IQ"/>
              </w:rPr>
              <w:t xml:space="preserve">Concerning L/C validity, it will be started from notification date to the supplier &amp; will be responsible of complying with supply period from notification date &amp; if second party not notified for reasons out of his will or correspondence bank control, in this case the L/C notification date of amendment which occurred on opening L/C according to the letter issued </w:t>
            </w:r>
            <w:r w:rsidRPr="00FF6C7D">
              <w:rPr>
                <w:szCs w:val="24"/>
                <w:lang w:bidi="ar-IQ"/>
              </w:rPr>
              <w:lastRenderedPageBreak/>
              <w:t>from first party company to L/C opening bank will be the dependable date for shipment.</w:t>
            </w:r>
          </w:p>
          <w:p w14:paraId="3C0858AB" w14:textId="77777777" w:rsidR="00FF6C7D" w:rsidRPr="00FF6C7D" w:rsidRDefault="00FF6C7D">
            <w:pPr>
              <w:numPr>
                <w:ilvl w:val="1"/>
                <w:numId w:val="103"/>
              </w:numPr>
              <w:ind w:left="360" w:right="142"/>
              <w:jc w:val="both"/>
              <w:rPr>
                <w:szCs w:val="24"/>
                <w:lang w:bidi="ar-IQ"/>
              </w:rPr>
            </w:pPr>
            <w:r w:rsidRPr="00FF6C7D">
              <w:rPr>
                <w:szCs w:val="24"/>
                <w:lang w:bidi="ar-IQ"/>
              </w:rPr>
              <w:t>All bank charges (opening, extension&amp; amendment) should be the responsibility of second party whether the reason behind extension or amendment was related to seller or buyer.</w:t>
            </w:r>
          </w:p>
          <w:p w14:paraId="273E5CAF" w14:textId="77777777" w:rsidR="00FF6C7D" w:rsidRPr="00FF6C7D" w:rsidRDefault="00FF6C7D">
            <w:pPr>
              <w:numPr>
                <w:ilvl w:val="1"/>
                <w:numId w:val="103"/>
              </w:numPr>
              <w:ind w:left="360" w:right="142"/>
              <w:jc w:val="both"/>
              <w:rPr>
                <w:szCs w:val="24"/>
                <w:lang w:bidi="ar-IQ"/>
              </w:rPr>
            </w:pPr>
            <w:r w:rsidRPr="00FF6C7D">
              <w:rPr>
                <w:szCs w:val="24"/>
                <w:lang w:bidi="ar-IQ"/>
              </w:rPr>
              <w:t xml:space="preserve">Full name and address of corresponding bank which include the account holder name which should applicable to the name of the supplier.  </w:t>
            </w:r>
          </w:p>
          <w:p w14:paraId="1E7660C5" w14:textId="77777777" w:rsidR="00644083" w:rsidRPr="00996409" w:rsidRDefault="00644083" w:rsidP="00862046">
            <w:pPr>
              <w:spacing w:before="120" w:after="120"/>
              <w:ind w:left="459"/>
              <w:jc w:val="both"/>
              <w:rPr>
                <w:szCs w:val="24"/>
                <w:lang w:bidi="ar-EG"/>
              </w:rPr>
            </w:pPr>
          </w:p>
        </w:tc>
      </w:tr>
    </w:tbl>
    <w:p w14:paraId="3086ABD2" w14:textId="77777777"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4288ACDD" w14:textId="77777777" w:rsidTr="00C856FF">
        <w:trPr>
          <w:trHeight w:val="586"/>
          <w:jc w:val="center"/>
        </w:trPr>
        <w:tc>
          <w:tcPr>
            <w:tcW w:w="2137" w:type="dxa"/>
            <w:shd w:val="clear" w:color="auto" w:fill="auto"/>
          </w:tcPr>
          <w:p w14:paraId="397A65BD"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79DE452"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6F4CDD67"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72D69A6C"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2DEF118E" w14:textId="77777777" w:rsidR="00EE7C61" w:rsidRPr="00996409" w:rsidRDefault="00EE7C61">
            <w:pPr>
              <w:numPr>
                <w:ilvl w:val="0"/>
                <w:numId w:val="92"/>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478132DA"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3C5D98E5" w14:textId="77777777" w:rsidTr="00C856FF">
        <w:trPr>
          <w:trHeight w:val="586"/>
          <w:jc w:val="center"/>
        </w:trPr>
        <w:tc>
          <w:tcPr>
            <w:tcW w:w="2137" w:type="dxa"/>
            <w:shd w:val="clear" w:color="auto" w:fill="auto"/>
          </w:tcPr>
          <w:p w14:paraId="105C61B2"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431CA11C"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71E6993E" w14:textId="77777777" w:rsidTr="00C856FF">
        <w:trPr>
          <w:trHeight w:val="586"/>
          <w:jc w:val="center"/>
        </w:trPr>
        <w:tc>
          <w:tcPr>
            <w:tcW w:w="2137" w:type="dxa"/>
            <w:shd w:val="clear" w:color="auto" w:fill="auto"/>
          </w:tcPr>
          <w:p w14:paraId="6DBF6E58"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3F9080C"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63B6ABB8"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3691D2D7"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31EB6849" w14:textId="77777777" w:rsidTr="00910AC8">
        <w:trPr>
          <w:trHeight w:val="586"/>
          <w:jc w:val="center"/>
        </w:trPr>
        <w:tc>
          <w:tcPr>
            <w:tcW w:w="1711" w:type="dxa"/>
            <w:shd w:val="clear" w:color="auto" w:fill="auto"/>
          </w:tcPr>
          <w:p w14:paraId="13524A90"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7034297"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331E7140"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0B7E7F0C" w14:textId="77777777" w:rsidTr="00910AC8">
        <w:trPr>
          <w:trHeight w:val="586"/>
          <w:jc w:val="center"/>
        </w:trPr>
        <w:tc>
          <w:tcPr>
            <w:tcW w:w="1711" w:type="dxa"/>
            <w:shd w:val="clear" w:color="auto" w:fill="auto"/>
          </w:tcPr>
          <w:p w14:paraId="2F0C8FAA"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0FF029C1"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4FA19B8B" w14:textId="77777777" w:rsidTr="00910AC8">
        <w:trPr>
          <w:trHeight w:val="586"/>
          <w:jc w:val="center"/>
        </w:trPr>
        <w:tc>
          <w:tcPr>
            <w:tcW w:w="1711" w:type="dxa"/>
            <w:shd w:val="clear" w:color="auto" w:fill="auto"/>
          </w:tcPr>
          <w:p w14:paraId="0EDCB01A"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435C8686"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395C1F90" w14:textId="77777777" w:rsidTr="00910AC8">
        <w:trPr>
          <w:trHeight w:val="586"/>
          <w:jc w:val="center"/>
        </w:trPr>
        <w:tc>
          <w:tcPr>
            <w:tcW w:w="1711" w:type="dxa"/>
            <w:shd w:val="clear" w:color="auto" w:fill="auto"/>
          </w:tcPr>
          <w:p w14:paraId="05D90DAC"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14:paraId="72EE41B8" w14:textId="77777777" w:rsidR="00731EE1" w:rsidRPr="00731EE1" w:rsidRDefault="00731EE1">
            <w:pPr>
              <w:numPr>
                <w:ilvl w:val="0"/>
                <w:numId w:val="60"/>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14:paraId="79A617BD" w14:textId="77777777" w:rsidTr="00910AC8">
        <w:trPr>
          <w:trHeight w:val="586"/>
          <w:jc w:val="center"/>
        </w:trPr>
        <w:tc>
          <w:tcPr>
            <w:tcW w:w="1711" w:type="dxa"/>
            <w:shd w:val="clear" w:color="auto" w:fill="auto"/>
          </w:tcPr>
          <w:p w14:paraId="1E33AA8F"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14:paraId="3F230239" w14:textId="77777777" w:rsidR="009A20E9" w:rsidRPr="00996409" w:rsidRDefault="009A20E9">
            <w:pPr>
              <w:numPr>
                <w:ilvl w:val="0"/>
                <w:numId w:val="61"/>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3D19091E"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047F9786"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2DE49811"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35AA9A58"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6CEFF776" w14:textId="77777777" w:rsidR="009A20E9" w:rsidRPr="00996409" w:rsidRDefault="009A20E9">
            <w:pPr>
              <w:numPr>
                <w:ilvl w:val="0"/>
                <w:numId w:val="62"/>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4CF54D5F"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14E7B847" w14:textId="77777777" w:rsidTr="00910AC8">
        <w:trPr>
          <w:trHeight w:val="586"/>
          <w:jc w:val="center"/>
        </w:trPr>
        <w:tc>
          <w:tcPr>
            <w:tcW w:w="1711" w:type="dxa"/>
            <w:shd w:val="clear" w:color="auto" w:fill="auto"/>
          </w:tcPr>
          <w:p w14:paraId="73E9B2E1"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67806071"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4300AEE2" w14:textId="77777777" w:rsidR="00910AC8" w:rsidRPr="00996409" w:rsidRDefault="00910AC8">
            <w:pPr>
              <w:numPr>
                <w:ilvl w:val="0"/>
                <w:numId w:val="63"/>
              </w:numPr>
              <w:spacing w:before="120" w:after="120"/>
              <w:ind w:left="992" w:hanging="357"/>
              <w:jc w:val="both"/>
              <w:rPr>
                <w:szCs w:val="24"/>
                <w:lang w:bidi="ar-EG"/>
              </w:rPr>
            </w:pPr>
            <w:r w:rsidRPr="00996409">
              <w:rPr>
                <w:szCs w:val="24"/>
                <w:lang w:bidi="ar-EG"/>
              </w:rPr>
              <w:t>On the way of shipment or packaging;</w:t>
            </w:r>
          </w:p>
          <w:p w14:paraId="0C41FA28" w14:textId="77777777" w:rsidR="00910AC8" w:rsidRPr="00996409" w:rsidRDefault="00910AC8">
            <w:pPr>
              <w:numPr>
                <w:ilvl w:val="0"/>
                <w:numId w:val="63"/>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5A269324" w14:textId="77777777" w:rsidR="00910AC8" w:rsidRPr="00910AC8" w:rsidRDefault="00910AC8">
            <w:pPr>
              <w:numPr>
                <w:ilvl w:val="0"/>
                <w:numId w:val="63"/>
              </w:numPr>
              <w:spacing w:before="120" w:after="120"/>
              <w:ind w:left="992" w:hanging="357"/>
              <w:jc w:val="both"/>
              <w:rPr>
                <w:szCs w:val="24"/>
                <w:lang w:bidi="ar-EG"/>
              </w:rPr>
            </w:pPr>
            <w:r w:rsidRPr="00996409">
              <w:rPr>
                <w:szCs w:val="24"/>
                <w:lang w:bidi="ar-EG"/>
              </w:rPr>
              <w:t>The services to be provided by the supplier.</w:t>
            </w:r>
          </w:p>
        </w:tc>
      </w:tr>
    </w:tbl>
    <w:p w14:paraId="18953A5C" w14:textId="77777777" w:rsidR="00C938DD" w:rsidRDefault="00C938DD" w:rsidP="00C938DD">
      <w:pPr>
        <w:spacing w:before="120" w:after="120"/>
        <w:jc w:val="both"/>
        <w:rPr>
          <w:szCs w:val="24"/>
          <w:lang w:bidi="ar-EG"/>
        </w:rPr>
      </w:pPr>
    </w:p>
    <w:p w14:paraId="2FECA899"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2F34121D" w14:textId="77777777" w:rsidTr="007B5F2A">
        <w:trPr>
          <w:trHeight w:val="586"/>
          <w:jc w:val="center"/>
        </w:trPr>
        <w:tc>
          <w:tcPr>
            <w:tcW w:w="2081" w:type="dxa"/>
            <w:shd w:val="clear" w:color="auto" w:fill="auto"/>
          </w:tcPr>
          <w:p w14:paraId="250CD2DF"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78026DF4" w14:textId="77777777" w:rsidR="00A22E6D" w:rsidRPr="00996409" w:rsidRDefault="00A22E6D">
            <w:pPr>
              <w:numPr>
                <w:ilvl w:val="0"/>
                <w:numId w:val="61"/>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10412BA5"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26BDE12D" w14:textId="77777777" w:rsidTr="007B5F2A">
        <w:trPr>
          <w:trHeight w:val="586"/>
          <w:jc w:val="center"/>
        </w:trPr>
        <w:tc>
          <w:tcPr>
            <w:tcW w:w="2081" w:type="dxa"/>
            <w:shd w:val="clear" w:color="auto" w:fill="auto"/>
          </w:tcPr>
          <w:p w14:paraId="7BA7ACB6"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14:paraId="6A99BB93" w14:textId="77777777" w:rsidR="00C856FF" w:rsidRPr="00C856FF" w:rsidRDefault="00C856FF">
            <w:pPr>
              <w:numPr>
                <w:ilvl w:val="0"/>
                <w:numId w:val="64"/>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570B8AA3" w14:textId="77777777" w:rsidTr="007B5F2A">
        <w:trPr>
          <w:trHeight w:val="586"/>
          <w:jc w:val="center"/>
        </w:trPr>
        <w:tc>
          <w:tcPr>
            <w:tcW w:w="2081" w:type="dxa"/>
            <w:shd w:val="clear" w:color="auto" w:fill="auto"/>
          </w:tcPr>
          <w:p w14:paraId="5D744EF7"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14:paraId="52064ED8" w14:textId="77777777" w:rsidR="00C856FF" w:rsidRPr="00C856FF" w:rsidRDefault="00C856FF">
            <w:pPr>
              <w:numPr>
                <w:ilvl w:val="0"/>
                <w:numId w:val="65"/>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6E166134" w14:textId="77777777" w:rsidTr="007B5F2A">
        <w:trPr>
          <w:trHeight w:val="586"/>
          <w:jc w:val="center"/>
        </w:trPr>
        <w:tc>
          <w:tcPr>
            <w:tcW w:w="2081" w:type="dxa"/>
            <w:shd w:val="clear" w:color="auto" w:fill="auto"/>
          </w:tcPr>
          <w:p w14:paraId="70D264B5"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14:paraId="526E5742" w14:textId="77777777" w:rsidR="00C856FF" w:rsidRPr="00C4239C"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63AC1635" w14:textId="77777777" w:rsidTr="007B5F2A">
        <w:trPr>
          <w:trHeight w:val="586"/>
          <w:jc w:val="center"/>
        </w:trPr>
        <w:tc>
          <w:tcPr>
            <w:tcW w:w="2081" w:type="dxa"/>
            <w:shd w:val="clear" w:color="auto" w:fill="auto"/>
          </w:tcPr>
          <w:p w14:paraId="6B9C0D1C"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5CAFE9E0"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2E6294E6" w14:textId="77777777" w:rsidTr="007B5F2A">
        <w:trPr>
          <w:trHeight w:val="586"/>
          <w:jc w:val="center"/>
        </w:trPr>
        <w:tc>
          <w:tcPr>
            <w:tcW w:w="2081" w:type="dxa"/>
            <w:shd w:val="clear" w:color="auto" w:fill="auto"/>
          </w:tcPr>
          <w:p w14:paraId="5BDCD54E"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41EFFA50" w14:textId="77777777" w:rsidR="00C4239C" w:rsidRPr="00996409" w:rsidRDefault="00C4239C">
            <w:pPr>
              <w:numPr>
                <w:ilvl w:val="0"/>
                <w:numId w:val="66"/>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6BDC59F9" w14:textId="77777777" w:rsidTr="007B5F2A">
        <w:trPr>
          <w:trHeight w:val="586"/>
          <w:jc w:val="center"/>
        </w:trPr>
        <w:tc>
          <w:tcPr>
            <w:tcW w:w="2081" w:type="dxa"/>
            <w:shd w:val="clear" w:color="auto" w:fill="auto"/>
          </w:tcPr>
          <w:p w14:paraId="16F6FA1F"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14:paraId="1BE64471" w14:textId="77777777" w:rsidR="00C4239C" w:rsidRPr="007B5F2A" w:rsidRDefault="00C4239C">
            <w:pPr>
              <w:numPr>
                <w:ilvl w:val="0"/>
                <w:numId w:val="67"/>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520FCDA3" w14:textId="77777777" w:rsidTr="007B5F2A">
        <w:trPr>
          <w:trHeight w:val="586"/>
          <w:jc w:val="center"/>
        </w:trPr>
        <w:tc>
          <w:tcPr>
            <w:tcW w:w="2081" w:type="dxa"/>
            <w:shd w:val="clear" w:color="auto" w:fill="auto"/>
          </w:tcPr>
          <w:p w14:paraId="7F7484C3"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14:paraId="34162ED7" w14:textId="77777777" w:rsidR="007B5F2A" w:rsidRPr="007B5F2A" w:rsidRDefault="007B5F2A">
            <w:pPr>
              <w:numPr>
                <w:ilvl w:val="0"/>
                <w:numId w:val="68"/>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4350D6C2"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17A8D951" w14:textId="77777777" w:rsidTr="001F4B7C">
        <w:trPr>
          <w:trHeight w:val="586"/>
          <w:jc w:val="center"/>
        </w:trPr>
        <w:tc>
          <w:tcPr>
            <w:tcW w:w="1995" w:type="dxa"/>
            <w:shd w:val="clear" w:color="auto" w:fill="auto"/>
          </w:tcPr>
          <w:p w14:paraId="0F4BA393"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3CF02BC"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77969869" w14:textId="77777777" w:rsidTr="001F4B7C">
        <w:trPr>
          <w:trHeight w:val="586"/>
          <w:jc w:val="center"/>
        </w:trPr>
        <w:tc>
          <w:tcPr>
            <w:tcW w:w="1995" w:type="dxa"/>
            <w:shd w:val="clear" w:color="auto" w:fill="auto"/>
          </w:tcPr>
          <w:p w14:paraId="43A5A4EF"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4B53A9E" w14:textId="77777777" w:rsidR="00562865" w:rsidRPr="00562865" w:rsidRDefault="00562865">
            <w:pPr>
              <w:numPr>
                <w:ilvl w:val="0"/>
                <w:numId w:val="69"/>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58D84F6E" w14:textId="77777777" w:rsidTr="001F4B7C">
        <w:trPr>
          <w:trHeight w:val="586"/>
          <w:jc w:val="center"/>
        </w:trPr>
        <w:tc>
          <w:tcPr>
            <w:tcW w:w="1995" w:type="dxa"/>
            <w:shd w:val="clear" w:color="auto" w:fill="auto"/>
          </w:tcPr>
          <w:p w14:paraId="6761EC41"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2B15A0C"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2B7724E0" w14:textId="77777777" w:rsidTr="001F4B7C">
        <w:trPr>
          <w:trHeight w:val="586"/>
          <w:jc w:val="center"/>
        </w:trPr>
        <w:tc>
          <w:tcPr>
            <w:tcW w:w="1995" w:type="dxa"/>
            <w:shd w:val="clear" w:color="auto" w:fill="auto"/>
          </w:tcPr>
          <w:p w14:paraId="7D6C1D54"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7AE0EB6"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56A04327" w14:textId="77777777" w:rsidTr="001F4B7C">
        <w:trPr>
          <w:trHeight w:val="586"/>
          <w:jc w:val="center"/>
        </w:trPr>
        <w:tc>
          <w:tcPr>
            <w:tcW w:w="1995" w:type="dxa"/>
            <w:shd w:val="clear" w:color="auto" w:fill="auto"/>
          </w:tcPr>
          <w:p w14:paraId="14CE672A"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D587C2A" w14:textId="77777777" w:rsidR="00562865" w:rsidRPr="00996409" w:rsidRDefault="00562865">
            <w:pPr>
              <w:numPr>
                <w:ilvl w:val="0"/>
                <w:numId w:val="69"/>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6C1C39F4" w14:textId="77777777" w:rsidTr="001F4B7C">
        <w:trPr>
          <w:trHeight w:val="586"/>
          <w:jc w:val="center"/>
        </w:trPr>
        <w:tc>
          <w:tcPr>
            <w:tcW w:w="1995" w:type="dxa"/>
            <w:shd w:val="clear" w:color="auto" w:fill="auto"/>
          </w:tcPr>
          <w:p w14:paraId="5D3D1E96"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CCB3E28" w14:textId="77777777" w:rsidR="00562865" w:rsidRPr="00996409" w:rsidRDefault="00C40E69">
            <w:pPr>
              <w:numPr>
                <w:ilvl w:val="0"/>
                <w:numId w:val="69"/>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15E208EA" w14:textId="77777777" w:rsidTr="001F4B7C">
        <w:trPr>
          <w:trHeight w:val="586"/>
          <w:jc w:val="center"/>
        </w:trPr>
        <w:tc>
          <w:tcPr>
            <w:tcW w:w="1995" w:type="dxa"/>
            <w:shd w:val="clear" w:color="auto" w:fill="auto"/>
          </w:tcPr>
          <w:p w14:paraId="11E8330A"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3FAC19B" w14:textId="77777777" w:rsidR="00C40E69" w:rsidRPr="00996409" w:rsidRDefault="00C40E69">
            <w:pPr>
              <w:numPr>
                <w:ilvl w:val="0"/>
                <w:numId w:val="69"/>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6020F392" w14:textId="77777777" w:rsidTr="001F4B7C">
        <w:trPr>
          <w:trHeight w:val="586"/>
          <w:jc w:val="center"/>
        </w:trPr>
        <w:tc>
          <w:tcPr>
            <w:tcW w:w="1995" w:type="dxa"/>
            <w:shd w:val="clear" w:color="auto" w:fill="auto"/>
          </w:tcPr>
          <w:p w14:paraId="1B7CB5ED"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1A5C126D" w14:textId="77777777"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14:paraId="593BA475"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27C733D1" w14:textId="77777777" w:rsidTr="001F4B7C">
        <w:trPr>
          <w:trHeight w:val="586"/>
          <w:jc w:val="center"/>
        </w:trPr>
        <w:tc>
          <w:tcPr>
            <w:tcW w:w="1995" w:type="dxa"/>
            <w:shd w:val="clear" w:color="auto" w:fill="auto"/>
          </w:tcPr>
          <w:p w14:paraId="6B2D046C"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90FA204" w14:textId="77777777" w:rsidR="00D31AE3" w:rsidRPr="00D31AE3" w:rsidRDefault="00D31AE3">
            <w:pPr>
              <w:numPr>
                <w:ilvl w:val="0"/>
                <w:numId w:val="70"/>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28EAD120" w14:textId="77777777" w:rsidTr="001F4B7C">
        <w:trPr>
          <w:trHeight w:val="586"/>
          <w:jc w:val="center"/>
        </w:trPr>
        <w:tc>
          <w:tcPr>
            <w:tcW w:w="1995" w:type="dxa"/>
            <w:shd w:val="clear" w:color="auto" w:fill="auto"/>
          </w:tcPr>
          <w:p w14:paraId="201BB3E4"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1D0F8EF" w14:textId="77777777" w:rsidR="00D31AE3" w:rsidRPr="00996409" w:rsidRDefault="00D31AE3">
            <w:pPr>
              <w:numPr>
                <w:ilvl w:val="0"/>
                <w:numId w:val="68"/>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717E500D" w14:textId="77777777" w:rsidTr="001F4B7C">
        <w:trPr>
          <w:trHeight w:val="586"/>
          <w:jc w:val="center"/>
        </w:trPr>
        <w:tc>
          <w:tcPr>
            <w:tcW w:w="1995" w:type="dxa"/>
            <w:shd w:val="clear" w:color="auto" w:fill="auto"/>
          </w:tcPr>
          <w:p w14:paraId="53658C78"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14:paraId="79CABB3F" w14:textId="77777777" w:rsidR="00D147B5" w:rsidRPr="00975300" w:rsidRDefault="00975300">
            <w:pPr>
              <w:numPr>
                <w:ilvl w:val="0"/>
                <w:numId w:val="71"/>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15D1FFC8" w14:textId="77777777" w:rsidR="00996409" w:rsidRPr="008445F1" w:rsidRDefault="00996409" w:rsidP="009C19D1">
      <w:pPr>
        <w:pStyle w:val="Heading2"/>
        <w:rPr>
          <w:rFonts w:ascii="Times New Roman" w:hAnsi="Times New Roman" w:cs="Times New Roman"/>
          <w:sz w:val="34"/>
          <w:szCs w:val="34"/>
          <w:lang w:bidi="ar-EG"/>
        </w:rPr>
      </w:pPr>
    </w:p>
    <w:p w14:paraId="344E5547"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05B4A744" w14:textId="77777777" w:rsidTr="00E25EDD">
        <w:trPr>
          <w:trHeight w:val="586"/>
          <w:jc w:val="center"/>
        </w:trPr>
        <w:tc>
          <w:tcPr>
            <w:tcW w:w="1995" w:type="dxa"/>
            <w:shd w:val="clear" w:color="auto" w:fill="auto"/>
          </w:tcPr>
          <w:p w14:paraId="3C2A526B"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EA8B39B" w14:textId="77777777" w:rsidR="0096223F" w:rsidRPr="00996409" w:rsidRDefault="0096223F" w:rsidP="0096223F">
            <w:pPr>
              <w:spacing w:before="120" w:after="120"/>
              <w:jc w:val="both"/>
              <w:rPr>
                <w:szCs w:val="24"/>
                <w:lang w:bidi="ar-EG"/>
              </w:rPr>
            </w:pPr>
            <w:r w:rsidRPr="00996409">
              <w:rPr>
                <w:szCs w:val="24"/>
                <w:lang w:bidi="ar-EG"/>
              </w:rPr>
              <w:t>cases:</w:t>
            </w:r>
          </w:p>
          <w:p w14:paraId="68FF07E4"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1ADE93B7"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67D59DCF"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0913EF3C"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5CCD8CE3" w14:textId="77777777" w:rsidR="0096223F" w:rsidRPr="00996409" w:rsidRDefault="0096223F">
            <w:pPr>
              <w:numPr>
                <w:ilvl w:val="0"/>
                <w:numId w:val="72"/>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54A2D43A"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6846E033" w14:textId="77777777" w:rsidTr="00E25EDD">
        <w:trPr>
          <w:trHeight w:val="586"/>
          <w:jc w:val="center"/>
        </w:trPr>
        <w:tc>
          <w:tcPr>
            <w:tcW w:w="1995" w:type="dxa"/>
            <w:shd w:val="clear" w:color="auto" w:fill="auto"/>
          </w:tcPr>
          <w:p w14:paraId="7E818848"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14:paraId="4A563548" w14:textId="77777777" w:rsidR="00502F32" w:rsidRPr="00502F32" w:rsidRDefault="00502F32">
            <w:pPr>
              <w:numPr>
                <w:ilvl w:val="0"/>
                <w:numId w:val="73"/>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14:paraId="218FDF9C" w14:textId="77777777" w:rsidTr="00E25EDD">
        <w:trPr>
          <w:trHeight w:val="586"/>
          <w:jc w:val="center"/>
        </w:trPr>
        <w:tc>
          <w:tcPr>
            <w:tcW w:w="1995" w:type="dxa"/>
            <w:shd w:val="clear" w:color="auto" w:fill="auto"/>
          </w:tcPr>
          <w:p w14:paraId="0213E497"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0352316"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1A8A87B3" w14:textId="77777777" w:rsidTr="00E25EDD">
        <w:trPr>
          <w:trHeight w:val="586"/>
          <w:jc w:val="center"/>
        </w:trPr>
        <w:tc>
          <w:tcPr>
            <w:tcW w:w="1995" w:type="dxa"/>
            <w:shd w:val="clear" w:color="auto" w:fill="auto"/>
          </w:tcPr>
          <w:p w14:paraId="27821B45"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55CF75D" w14:textId="77777777" w:rsidR="00502F32" w:rsidRPr="00996409" w:rsidRDefault="00502F32">
            <w:pPr>
              <w:numPr>
                <w:ilvl w:val="0"/>
                <w:numId w:val="73"/>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6C8EC247" w14:textId="77777777" w:rsidTr="00E25EDD">
        <w:trPr>
          <w:trHeight w:val="586"/>
          <w:jc w:val="center"/>
        </w:trPr>
        <w:tc>
          <w:tcPr>
            <w:tcW w:w="1995" w:type="dxa"/>
            <w:shd w:val="clear" w:color="auto" w:fill="auto"/>
          </w:tcPr>
          <w:p w14:paraId="4F849A7E"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14:paraId="2D27C404"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6997AB09" w14:textId="77777777" w:rsidR="00204AC5" w:rsidRPr="00996409" w:rsidRDefault="00204AC5">
            <w:pPr>
              <w:numPr>
                <w:ilvl w:val="0"/>
                <w:numId w:val="75"/>
              </w:numPr>
              <w:spacing w:before="120" w:after="120"/>
              <w:jc w:val="both"/>
              <w:rPr>
                <w:szCs w:val="24"/>
                <w:lang w:bidi="ar-EG"/>
              </w:rPr>
            </w:pPr>
            <w:r w:rsidRPr="00996409">
              <w:rPr>
                <w:szCs w:val="24"/>
                <w:lang w:bidi="ar-EG"/>
              </w:rPr>
              <w:t>In the public interest.</w:t>
            </w:r>
          </w:p>
          <w:p w14:paraId="7A897373" w14:textId="77777777" w:rsidR="00204AC5" w:rsidRPr="00996409" w:rsidRDefault="00204AC5">
            <w:pPr>
              <w:numPr>
                <w:ilvl w:val="0"/>
                <w:numId w:val="75"/>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061EF44C"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3BC00040" w14:textId="77777777" w:rsidR="00204AC5" w:rsidRPr="00996409" w:rsidRDefault="00204AC5" w:rsidP="00204AC5">
      <w:pPr>
        <w:spacing w:before="120" w:after="120"/>
        <w:jc w:val="both"/>
        <w:rPr>
          <w:szCs w:val="24"/>
          <w:lang w:bidi="ar-EG"/>
        </w:rPr>
      </w:pPr>
    </w:p>
    <w:p w14:paraId="4FD664CD"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03551889" w14:textId="77777777" w:rsidTr="00E25EDD">
        <w:trPr>
          <w:trHeight w:val="586"/>
          <w:jc w:val="center"/>
        </w:trPr>
        <w:tc>
          <w:tcPr>
            <w:tcW w:w="1995" w:type="dxa"/>
            <w:shd w:val="clear" w:color="auto" w:fill="auto"/>
          </w:tcPr>
          <w:p w14:paraId="6EE5E63C"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4BE7CDE" w14:textId="77777777" w:rsidR="00204AC5" w:rsidRPr="00996409" w:rsidRDefault="00204AC5">
            <w:pPr>
              <w:numPr>
                <w:ilvl w:val="0"/>
                <w:numId w:val="74"/>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1AC907E0" w14:textId="77777777" w:rsidR="00204AC5" w:rsidRPr="00996409" w:rsidRDefault="00204AC5">
            <w:pPr>
              <w:numPr>
                <w:ilvl w:val="0"/>
                <w:numId w:val="76"/>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2D3FCAD5" w14:textId="77777777" w:rsidR="00204AC5" w:rsidRPr="00354636" w:rsidRDefault="00204AC5">
            <w:pPr>
              <w:numPr>
                <w:ilvl w:val="0"/>
                <w:numId w:val="76"/>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5A356EF4" w14:textId="77777777" w:rsidTr="00E25EDD">
        <w:trPr>
          <w:trHeight w:val="586"/>
          <w:jc w:val="center"/>
        </w:trPr>
        <w:tc>
          <w:tcPr>
            <w:tcW w:w="1995" w:type="dxa"/>
            <w:shd w:val="clear" w:color="auto" w:fill="auto"/>
          </w:tcPr>
          <w:p w14:paraId="729AFA5C"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E839D46" w14:textId="77777777" w:rsidR="00354636" w:rsidRPr="00996409" w:rsidRDefault="00354636">
            <w:pPr>
              <w:numPr>
                <w:ilvl w:val="0"/>
                <w:numId w:val="74"/>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67BA6CB0" w14:textId="77777777" w:rsidTr="00E25EDD">
        <w:trPr>
          <w:trHeight w:val="586"/>
          <w:jc w:val="center"/>
        </w:trPr>
        <w:tc>
          <w:tcPr>
            <w:tcW w:w="1995" w:type="dxa"/>
            <w:shd w:val="clear" w:color="auto" w:fill="auto"/>
          </w:tcPr>
          <w:p w14:paraId="4EEE6F64"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14:paraId="2C34269F" w14:textId="77777777" w:rsidR="00354636" w:rsidRPr="00354636" w:rsidRDefault="00354636">
            <w:pPr>
              <w:numPr>
                <w:ilvl w:val="0"/>
                <w:numId w:val="77"/>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14FD9D69" w14:textId="77777777" w:rsidTr="00E25EDD">
        <w:trPr>
          <w:trHeight w:val="586"/>
          <w:jc w:val="center"/>
        </w:trPr>
        <w:tc>
          <w:tcPr>
            <w:tcW w:w="1995" w:type="dxa"/>
            <w:shd w:val="clear" w:color="auto" w:fill="auto"/>
          </w:tcPr>
          <w:p w14:paraId="75E88E5A"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5A9FA8B" w14:textId="77777777" w:rsidR="009927A3" w:rsidRPr="00996409" w:rsidRDefault="009927A3">
            <w:pPr>
              <w:numPr>
                <w:ilvl w:val="0"/>
                <w:numId w:val="77"/>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14:paraId="16BF6A49" w14:textId="77777777" w:rsidTr="00E25EDD">
        <w:trPr>
          <w:trHeight w:val="586"/>
          <w:jc w:val="center"/>
        </w:trPr>
        <w:tc>
          <w:tcPr>
            <w:tcW w:w="1995" w:type="dxa"/>
            <w:shd w:val="clear" w:color="auto" w:fill="auto"/>
          </w:tcPr>
          <w:p w14:paraId="608C82CF"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9832BD9"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0835E5D9"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4DC9DCED" w14:textId="77777777" w:rsidTr="00E25EDD">
        <w:trPr>
          <w:trHeight w:val="586"/>
          <w:jc w:val="center"/>
        </w:trPr>
        <w:tc>
          <w:tcPr>
            <w:tcW w:w="1995" w:type="dxa"/>
            <w:shd w:val="clear" w:color="auto" w:fill="auto"/>
          </w:tcPr>
          <w:p w14:paraId="485D2BB1"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961EF7B" w14:textId="77777777" w:rsidR="00525F0E" w:rsidRPr="00996409" w:rsidRDefault="00525F0E">
            <w:pPr>
              <w:numPr>
                <w:ilvl w:val="0"/>
                <w:numId w:val="77"/>
              </w:numPr>
              <w:spacing w:before="120" w:after="120"/>
              <w:ind w:left="709" w:hanging="567"/>
              <w:jc w:val="both"/>
              <w:rPr>
                <w:szCs w:val="24"/>
                <w:lang w:bidi="ar-EG"/>
              </w:rPr>
            </w:pPr>
            <w:r w:rsidRPr="00996409">
              <w:rPr>
                <w:szCs w:val="24"/>
                <w:lang w:bidi="ar-EG"/>
              </w:rPr>
              <w:t>Regardless of the arbitration procedures stipulated in this Article:</w:t>
            </w:r>
          </w:p>
          <w:p w14:paraId="7D2D14C7"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458300FE" w14:textId="77777777" w:rsidR="00525F0E" w:rsidRPr="00996409" w:rsidRDefault="00525F0E">
            <w:pPr>
              <w:numPr>
                <w:ilvl w:val="0"/>
                <w:numId w:val="78"/>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5AEA0A6E" w14:textId="77777777" w:rsidTr="00E25EDD">
        <w:trPr>
          <w:trHeight w:val="586"/>
          <w:jc w:val="center"/>
        </w:trPr>
        <w:tc>
          <w:tcPr>
            <w:tcW w:w="1995" w:type="dxa"/>
            <w:shd w:val="clear" w:color="auto" w:fill="auto"/>
          </w:tcPr>
          <w:p w14:paraId="542D42F8"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14:paraId="676EF9E2" w14:textId="77777777" w:rsidR="0099109A" w:rsidRPr="00996409" w:rsidRDefault="0099109A">
            <w:pPr>
              <w:numPr>
                <w:ilvl w:val="0"/>
                <w:numId w:val="79"/>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2775527B" w14:textId="77777777" w:rsidR="0099109A" w:rsidRPr="0099109A" w:rsidRDefault="0099109A">
            <w:pPr>
              <w:numPr>
                <w:ilvl w:val="0"/>
                <w:numId w:val="80"/>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5F9EFE51" w14:textId="77777777" w:rsidR="0099109A" w:rsidRDefault="0099109A" w:rsidP="00DD25A3">
      <w:pPr>
        <w:spacing w:before="120" w:after="120"/>
        <w:ind w:left="1440"/>
        <w:jc w:val="both"/>
        <w:rPr>
          <w:szCs w:val="24"/>
          <w:lang w:bidi="ar-EG"/>
        </w:rPr>
      </w:pPr>
    </w:p>
    <w:p w14:paraId="718F59E4"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3698A6A7" w14:textId="77777777" w:rsidTr="00E25EDD">
        <w:trPr>
          <w:trHeight w:val="586"/>
          <w:jc w:val="center"/>
        </w:trPr>
        <w:tc>
          <w:tcPr>
            <w:tcW w:w="1995" w:type="dxa"/>
            <w:shd w:val="clear" w:color="auto" w:fill="auto"/>
          </w:tcPr>
          <w:p w14:paraId="23787252"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EC67C3E"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7F994929" w14:textId="77777777" w:rsidR="00A47623" w:rsidRPr="007345ED" w:rsidRDefault="00A47623">
            <w:pPr>
              <w:numPr>
                <w:ilvl w:val="0"/>
                <w:numId w:val="80"/>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613716A6" w14:textId="77777777" w:rsidTr="00E25EDD">
        <w:trPr>
          <w:trHeight w:val="586"/>
          <w:jc w:val="center"/>
        </w:trPr>
        <w:tc>
          <w:tcPr>
            <w:tcW w:w="1995" w:type="dxa"/>
            <w:shd w:val="clear" w:color="auto" w:fill="auto"/>
          </w:tcPr>
          <w:p w14:paraId="193E18C8"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14:paraId="7E496866" w14:textId="77777777" w:rsidR="007345ED" w:rsidRPr="00DD7A26" w:rsidRDefault="00DD7A26">
            <w:pPr>
              <w:numPr>
                <w:ilvl w:val="0"/>
                <w:numId w:val="81"/>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6EDF1A60" w14:textId="77777777" w:rsidTr="00E25EDD">
        <w:trPr>
          <w:trHeight w:val="586"/>
          <w:jc w:val="center"/>
        </w:trPr>
        <w:tc>
          <w:tcPr>
            <w:tcW w:w="1995" w:type="dxa"/>
            <w:shd w:val="clear" w:color="auto" w:fill="auto"/>
          </w:tcPr>
          <w:p w14:paraId="196CD96A"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14:paraId="7FDD7BB0" w14:textId="77777777" w:rsidR="00DD7A26" w:rsidRPr="005612D2" w:rsidRDefault="005612D2">
            <w:pPr>
              <w:numPr>
                <w:ilvl w:val="0"/>
                <w:numId w:val="82"/>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4C08EF7B" w14:textId="77777777" w:rsidTr="00E25EDD">
        <w:trPr>
          <w:trHeight w:val="586"/>
          <w:jc w:val="center"/>
        </w:trPr>
        <w:tc>
          <w:tcPr>
            <w:tcW w:w="1995" w:type="dxa"/>
            <w:shd w:val="clear" w:color="auto" w:fill="auto"/>
          </w:tcPr>
          <w:p w14:paraId="0003D66E"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14:paraId="2E45EFB0" w14:textId="77777777" w:rsidR="00DD7A26" w:rsidRPr="005612D2" w:rsidRDefault="005612D2">
            <w:pPr>
              <w:numPr>
                <w:ilvl w:val="0"/>
                <w:numId w:val="83"/>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308A5519" w14:textId="77777777" w:rsidTr="00E25EDD">
        <w:trPr>
          <w:trHeight w:val="586"/>
          <w:jc w:val="center"/>
        </w:trPr>
        <w:tc>
          <w:tcPr>
            <w:tcW w:w="1995" w:type="dxa"/>
            <w:shd w:val="clear" w:color="auto" w:fill="auto"/>
          </w:tcPr>
          <w:p w14:paraId="0DD8205C"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75E1CF9" w14:textId="77777777" w:rsidR="005612D2" w:rsidRPr="00996409" w:rsidRDefault="005612D2">
            <w:pPr>
              <w:numPr>
                <w:ilvl w:val="0"/>
                <w:numId w:val="83"/>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582B47D7" w14:textId="77777777" w:rsidTr="00E25EDD">
        <w:trPr>
          <w:trHeight w:val="586"/>
          <w:jc w:val="center"/>
        </w:trPr>
        <w:tc>
          <w:tcPr>
            <w:tcW w:w="1995" w:type="dxa"/>
            <w:shd w:val="clear" w:color="auto" w:fill="auto"/>
          </w:tcPr>
          <w:p w14:paraId="45EF755A"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14:paraId="0E75CC4C" w14:textId="77777777" w:rsidR="005612D2" w:rsidRPr="00766E27" w:rsidRDefault="00766E27">
            <w:pPr>
              <w:numPr>
                <w:ilvl w:val="0"/>
                <w:numId w:val="84"/>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03A33333" w14:textId="77777777" w:rsidTr="00E25EDD">
        <w:trPr>
          <w:trHeight w:val="586"/>
          <w:jc w:val="center"/>
        </w:trPr>
        <w:tc>
          <w:tcPr>
            <w:tcW w:w="1995" w:type="dxa"/>
            <w:shd w:val="clear" w:color="auto" w:fill="auto"/>
          </w:tcPr>
          <w:p w14:paraId="0F6FE0D8"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2117ADC" w14:textId="77777777" w:rsidR="00766E27" w:rsidRPr="00996409" w:rsidRDefault="00766E27">
            <w:pPr>
              <w:numPr>
                <w:ilvl w:val="0"/>
                <w:numId w:val="84"/>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333543E9" w14:textId="77777777" w:rsidTr="00E25EDD">
        <w:trPr>
          <w:trHeight w:val="586"/>
          <w:jc w:val="center"/>
        </w:trPr>
        <w:tc>
          <w:tcPr>
            <w:tcW w:w="1995" w:type="dxa"/>
            <w:shd w:val="clear" w:color="auto" w:fill="auto"/>
          </w:tcPr>
          <w:p w14:paraId="26EFE6DF"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14:paraId="5C78CD74" w14:textId="77777777" w:rsidR="00766E27" w:rsidRPr="00996409" w:rsidRDefault="00766E27">
            <w:pPr>
              <w:numPr>
                <w:ilvl w:val="0"/>
                <w:numId w:val="85"/>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216ED02E"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1D7B1B43"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045CB46B" w14:textId="77777777" w:rsidTr="00E25EDD">
        <w:trPr>
          <w:trHeight w:val="586"/>
          <w:jc w:val="center"/>
        </w:trPr>
        <w:tc>
          <w:tcPr>
            <w:tcW w:w="1995" w:type="dxa"/>
            <w:shd w:val="clear" w:color="auto" w:fill="auto"/>
          </w:tcPr>
          <w:p w14:paraId="16D1961C"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1786F91" w14:textId="77777777"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73821CD3"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6198B994"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3B144526"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7CA839BD" w14:textId="77777777" w:rsidTr="004A0AB7">
        <w:tc>
          <w:tcPr>
            <w:tcW w:w="1438" w:type="dxa"/>
            <w:shd w:val="clear" w:color="auto" w:fill="auto"/>
          </w:tcPr>
          <w:p w14:paraId="13AD893E"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0376B91D"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14:paraId="31D254DD" w14:textId="77777777" w:rsidTr="004A0AB7">
        <w:tc>
          <w:tcPr>
            <w:tcW w:w="1438" w:type="dxa"/>
            <w:shd w:val="clear" w:color="auto" w:fill="auto"/>
          </w:tcPr>
          <w:p w14:paraId="5CBC0E4E"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357DAFE9"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66A0AE5A" w14:textId="77777777" w:rsidTr="004A0AB7">
        <w:tc>
          <w:tcPr>
            <w:tcW w:w="1438" w:type="dxa"/>
            <w:shd w:val="clear" w:color="auto" w:fill="auto"/>
          </w:tcPr>
          <w:p w14:paraId="6D0E663E"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5C754F0F"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1B66DA14"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53C8ECC2"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5E2FB0DB"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703537E4" w14:textId="77777777" w:rsidTr="004A0AB7">
        <w:tc>
          <w:tcPr>
            <w:tcW w:w="1438" w:type="dxa"/>
            <w:shd w:val="clear" w:color="auto" w:fill="auto"/>
          </w:tcPr>
          <w:p w14:paraId="3D4DA902"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6759844C"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5744FC48" w14:textId="77777777" w:rsidTr="004A0AB7">
        <w:tc>
          <w:tcPr>
            <w:tcW w:w="1438" w:type="dxa"/>
            <w:shd w:val="clear" w:color="auto" w:fill="auto"/>
          </w:tcPr>
          <w:p w14:paraId="44AE0F54"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648ED9C3"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14:paraId="2A6F8BF5" w14:textId="77777777" w:rsidTr="004A0AB7">
        <w:tc>
          <w:tcPr>
            <w:tcW w:w="1438" w:type="dxa"/>
            <w:shd w:val="clear" w:color="auto" w:fill="auto"/>
          </w:tcPr>
          <w:p w14:paraId="0C8F4C52"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706FAA6C"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06E9D9C3"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5453D04D"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2E6AF83C"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14:paraId="58C1DC9A"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2038F2BD"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14:paraId="43C4FAA0"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76CFAE47"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14:paraId="185DD80D"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14:paraId="633620B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2E9317C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5C04FA33"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14:paraId="45FF517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6EE615E1"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0BE2410B"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01E5F07B"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6D475BF9"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14:paraId="65A04FA0"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521B9ABF"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14:paraId="080C6144"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5DFC12F1"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6DE50F24" w14:textId="77777777" w:rsidTr="004A0AB7">
        <w:tc>
          <w:tcPr>
            <w:tcW w:w="1438" w:type="dxa"/>
            <w:shd w:val="clear" w:color="auto" w:fill="auto"/>
          </w:tcPr>
          <w:p w14:paraId="1458F8C5"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344C4AF9"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02D94EB9" w14:textId="77777777" w:rsidTr="004A0AB7">
        <w:tc>
          <w:tcPr>
            <w:tcW w:w="1438" w:type="dxa"/>
            <w:shd w:val="clear" w:color="auto" w:fill="auto"/>
          </w:tcPr>
          <w:p w14:paraId="0782CC5F"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3FE70864"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 Receipt of the materials is not considered a declaration of their conformity to the specifications and technical conditions, and reliance is placed on the results of the laboratory tests and conformity issued by the Compliance Committee, as follows:</w:t>
            </w:r>
          </w:p>
          <w:p w14:paraId="1D39C0CB"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Conformity record procedures:</w:t>
            </w:r>
          </w:p>
          <w:p w14:paraId="4BA5E4C4"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1- In the event that the contract material has an import form, a sample of each shipment is sent to the party with which the import form is deposited for the purpose of matching the sample sent with the import form and by the same inspecting body of the import form under which the contract was made and issuing an original record of conformity</w:t>
            </w:r>
          </w:p>
          <w:p w14:paraId="364615CF" w14:textId="77777777" w:rsidR="009C5CDC" w:rsidRPr="009C5CDC" w:rsidRDefault="009C5CDC" w:rsidP="009C5CDC">
            <w:pPr>
              <w:pStyle w:val="ListParagraph"/>
              <w:numPr>
                <w:ilvl w:val="0"/>
                <w:numId w:val="95"/>
              </w:numPr>
              <w:rPr>
                <w:rFonts w:ascii="Arial" w:hAnsi="Arial"/>
                <w:color w:val="000000" w:themeColor="text1"/>
                <w:sz w:val="28"/>
                <w:szCs w:val="28"/>
                <w:highlight w:val="yellow"/>
                <w:lang w:val="en-GB"/>
              </w:rPr>
            </w:pPr>
            <w:r w:rsidRPr="009C5CDC">
              <w:rPr>
                <w:rFonts w:ascii="Arial" w:hAnsi="Arial"/>
                <w:color w:val="000000" w:themeColor="text1"/>
                <w:sz w:val="28"/>
                <w:szCs w:val="28"/>
                <w:highlight w:val="yellow"/>
                <w:lang w:val="en-GB"/>
              </w:rPr>
              <w:t>2- In the event that the material of the contract does not have an import form, a committee of three (at least) members of specialists is formed from the employees of the Department of Engineering and Maintenance of Medical Devices in our company. The Medical Supplies Distribution Department, in coordination with the department's management, and issued an authentic conformity report.</w:t>
            </w:r>
          </w:p>
          <w:p w14:paraId="39BF818A" w14:textId="77777777" w:rsidR="00950890" w:rsidRPr="00A47E68" w:rsidRDefault="009C5CDC" w:rsidP="009C5CDC">
            <w:pPr>
              <w:pStyle w:val="ListParagraph"/>
              <w:numPr>
                <w:ilvl w:val="0"/>
                <w:numId w:val="95"/>
              </w:numPr>
              <w:contextualSpacing w:val="0"/>
              <w:rPr>
                <w:rFonts w:ascii="Arial" w:hAnsi="Arial"/>
                <w:color w:val="FF0000"/>
                <w:sz w:val="28"/>
                <w:szCs w:val="28"/>
                <w:lang w:val="en-GB"/>
              </w:rPr>
            </w:pPr>
            <w:r w:rsidRPr="009C5CDC">
              <w:rPr>
                <w:rFonts w:ascii="Arial" w:hAnsi="Arial"/>
                <w:color w:val="000000" w:themeColor="text1"/>
                <w:sz w:val="28"/>
                <w:szCs w:val="28"/>
                <w:highlight w:val="yellow"/>
                <w:lang w:val="en-GB"/>
              </w:rPr>
              <w:t>After the examination and acceptance decision is issued by the central committee formed for that.</w:t>
            </w:r>
          </w:p>
        </w:tc>
      </w:tr>
      <w:tr w:rsidR="00134265" w:rsidRPr="00E25EDD" w14:paraId="6AAEE5C6" w14:textId="77777777" w:rsidTr="004A0AB7">
        <w:tc>
          <w:tcPr>
            <w:tcW w:w="1438" w:type="dxa"/>
            <w:shd w:val="clear" w:color="auto" w:fill="auto"/>
          </w:tcPr>
          <w:p w14:paraId="65ADBC89"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5526CFDA" w14:textId="77777777" w:rsidR="00346736" w:rsidRDefault="00346736" w:rsidP="00346736">
            <w:pPr>
              <w:tabs>
                <w:tab w:val="left" w:pos="612"/>
              </w:tabs>
              <w:jc w:val="both"/>
              <w:rPr>
                <w:rFonts w:ascii="Arial" w:hAnsi="Arial"/>
                <w:sz w:val="28"/>
                <w:szCs w:val="28"/>
                <w:lang w:val="en-GB"/>
              </w:rPr>
            </w:pPr>
          </w:p>
          <w:p w14:paraId="4D00C73F"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31E888B0"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40D0A8BF"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1FE674F1"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w:t>
            </w:r>
            <w:r w:rsidRPr="00134265">
              <w:rPr>
                <w:rFonts w:ascii="Arial" w:hAnsi="Arial"/>
                <w:sz w:val="28"/>
                <w:szCs w:val="28"/>
                <w:lang w:val="en-GB"/>
              </w:rPr>
              <w:lastRenderedPageBreak/>
              <w:t xml:space="preserve">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6720F4F3"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7661FF57"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to the contract agree. The results of this analysis shall be taken immediately and shall be final and binding on both Parties. The cost of analysis will be borne by the loser. "}</w:t>
            </w:r>
          </w:p>
          <w:p w14:paraId="288DB07B"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5EB82C88"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14:paraId="5A91530B"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142BAD95"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07800EC0" w14:textId="77777777" w:rsidTr="004A0AB7">
        <w:tc>
          <w:tcPr>
            <w:tcW w:w="1438" w:type="dxa"/>
            <w:shd w:val="clear" w:color="auto" w:fill="auto"/>
          </w:tcPr>
          <w:p w14:paraId="52B1C30E"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0894E008"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5263549E"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47B216B4"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161DC10C"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0E83B20B"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6D520AD0"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7F75BDF4"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63052529" w14:textId="77777777" w:rsidR="00134265" w:rsidRPr="00134265" w:rsidRDefault="00134265">
            <w:pPr>
              <w:pStyle w:val="ListParagraph"/>
              <w:numPr>
                <w:ilvl w:val="0"/>
                <w:numId w:val="96"/>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576F88E9"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lastRenderedPageBreak/>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14:paraId="6CE42583"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77805F6D" w14:textId="77777777" w:rsidTr="004A0AB7">
        <w:tc>
          <w:tcPr>
            <w:tcW w:w="1438" w:type="dxa"/>
            <w:shd w:val="clear" w:color="auto" w:fill="auto"/>
          </w:tcPr>
          <w:p w14:paraId="56C28E7A" w14:textId="77777777" w:rsidR="00134265" w:rsidRPr="00E25EDD" w:rsidRDefault="00134265" w:rsidP="00E25EDD">
            <w:pPr>
              <w:spacing w:before="120" w:after="120"/>
              <w:jc w:val="both"/>
              <w:rPr>
                <w:szCs w:val="24"/>
                <w:lang w:bidi="ar-EG"/>
              </w:rPr>
            </w:pPr>
            <w:r>
              <w:rPr>
                <w:szCs w:val="24"/>
                <w:lang w:bidi="ar-EG"/>
              </w:rPr>
              <w:lastRenderedPageBreak/>
              <w:t>GCC 11</w:t>
            </w:r>
          </w:p>
        </w:tc>
        <w:tc>
          <w:tcPr>
            <w:tcW w:w="9324" w:type="dxa"/>
            <w:shd w:val="clear" w:color="auto" w:fill="auto"/>
          </w:tcPr>
          <w:p w14:paraId="00E0B70A"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47DAB082"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2BB235B5"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from the date of the reporting of the opening of the credit and the second shipment period is within (the period is specified 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14:paraId="6EC334D2"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51CE54D9"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7399ECB5" w14:textId="77777777" w:rsidR="00134265" w:rsidRPr="00134265" w:rsidRDefault="00134265">
            <w:pPr>
              <w:pStyle w:val="ListParagraph"/>
              <w:numPr>
                <w:ilvl w:val="0"/>
                <w:numId w:val="97"/>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731AE0D3"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14:paraId="692FEF44"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6EFB0434"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2EDD2C7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75FE8DBD"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41908FAF"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61E50882"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2A845E8F"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14:paraId="332C6D0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4A5FF15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5DBABF91"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60540E84"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lastRenderedPageBreak/>
              <w:t xml:space="preserve">7- Insurance policy </w:t>
            </w:r>
          </w:p>
          <w:p w14:paraId="13BDCCED"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736B53F2"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6D4CD4AD" w14:textId="77777777" w:rsidTr="004A0AB7">
        <w:tc>
          <w:tcPr>
            <w:tcW w:w="1438" w:type="dxa"/>
            <w:shd w:val="clear" w:color="auto" w:fill="auto"/>
          </w:tcPr>
          <w:p w14:paraId="12D9C3D3"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473A266E" w14:textId="77777777"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14:paraId="1CE12D51"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059450B9"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14:paraId="25E989F2"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0B5DE05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2B74DBED"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3D25D6E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FB26AE1"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2ABB297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693240BF"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7EAD80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lastRenderedPageBreak/>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14:paraId="176E2298"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7731CE79" w14:textId="77777777" w:rsidR="00134265" w:rsidRPr="00A47E68" w:rsidRDefault="00134265">
            <w:pPr>
              <w:pStyle w:val="ListParagraph"/>
              <w:numPr>
                <w:ilvl w:val="1"/>
                <w:numId w:val="98"/>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4CCAED12"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14:paraId="1FF5A1C9"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2D4C521F" w14:textId="77777777" w:rsidR="00134265" w:rsidRPr="00A47E68" w:rsidRDefault="00134265">
            <w:pPr>
              <w:pStyle w:val="ListParagraph"/>
              <w:numPr>
                <w:ilvl w:val="1"/>
                <w:numId w:val="98"/>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63F72848"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14:paraId="1BD134C4"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43E1F82D"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14:paraId="4EFAC04C" w14:textId="77777777" w:rsidR="00134265" w:rsidRPr="00A47E68" w:rsidRDefault="00134265" w:rsidP="00A47E68">
            <w:pPr>
              <w:ind w:right="49"/>
              <w:jc w:val="lowKashida"/>
              <w:rPr>
                <w:rFonts w:ascii="Arial" w:hAnsi="Arial"/>
                <w:sz w:val="28"/>
                <w:szCs w:val="28"/>
                <w:lang w:val="en-GB"/>
              </w:rPr>
            </w:pPr>
          </w:p>
          <w:p w14:paraId="04AFF74F" w14:textId="77777777" w:rsidR="00134265" w:rsidRDefault="00134265" w:rsidP="00A47E68">
            <w:pPr>
              <w:ind w:right="49"/>
              <w:jc w:val="lowKashida"/>
              <w:rPr>
                <w:color w:val="002060"/>
                <w:szCs w:val="24"/>
              </w:rPr>
            </w:pPr>
          </w:p>
          <w:p w14:paraId="6DAF410D"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14:paraId="775F8821"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26F6564C"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53596246"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271BE7E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749C65E7"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2EFE38B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w:t>
            </w:r>
            <w:r w:rsidRPr="00A47E68">
              <w:rPr>
                <w:rFonts w:ascii="Arial" w:hAnsi="Arial"/>
                <w:sz w:val="28"/>
                <w:szCs w:val="28"/>
                <w:lang w:val="en-GB"/>
              </w:rPr>
              <w:lastRenderedPageBreak/>
              <w:t>member of the Arab Common Market, the certificates of origin and associated trading lists endorsed by the competent country of origin authority shall be sufficient;</w:t>
            </w:r>
          </w:p>
          <w:p w14:paraId="69D2B09A"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52CDE1E8"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3F605294"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7AEDC947" w14:textId="77777777" w:rsidTr="004A0AB7">
        <w:tc>
          <w:tcPr>
            <w:tcW w:w="1438" w:type="dxa"/>
            <w:shd w:val="clear" w:color="auto" w:fill="auto"/>
          </w:tcPr>
          <w:p w14:paraId="3787D3AE"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70D0842A"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0A6B23D1"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B49B369"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65749C9B"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45A8E1DE"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14:paraId="21CF4D12" w14:textId="77777777" w:rsidTr="004A0AB7">
        <w:tc>
          <w:tcPr>
            <w:tcW w:w="1438" w:type="dxa"/>
            <w:shd w:val="clear" w:color="auto" w:fill="auto"/>
          </w:tcPr>
          <w:p w14:paraId="0F4F9B83" w14:textId="77777777" w:rsidR="00134265" w:rsidRPr="00E25EDD" w:rsidRDefault="00134265" w:rsidP="00E25EDD">
            <w:pPr>
              <w:spacing w:before="120" w:after="120"/>
              <w:jc w:val="both"/>
              <w:rPr>
                <w:szCs w:val="24"/>
                <w:lang w:bidi="ar-EG"/>
              </w:rPr>
            </w:pPr>
            <w:r w:rsidRPr="00D73A1B">
              <w:rPr>
                <w:sz w:val="22"/>
                <w:szCs w:val="22"/>
                <w:lang w:val="en"/>
              </w:rPr>
              <w:t>15.</w:t>
            </w:r>
            <w:r>
              <w:rPr>
                <w:sz w:val="22"/>
                <w:szCs w:val="22"/>
                <w:lang w:val="en"/>
              </w:rPr>
              <w:t>1</w:t>
            </w:r>
          </w:p>
        </w:tc>
        <w:tc>
          <w:tcPr>
            <w:tcW w:w="9324" w:type="dxa"/>
            <w:shd w:val="clear" w:color="auto" w:fill="auto"/>
          </w:tcPr>
          <w:p w14:paraId="7C0DA7A9"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14:paraId="32E5EBA4"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14:paraId="398DC620"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0EF68169"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lastRenderedPageBreak/>
              <w:t>- Good respect will fully comply in all respects with the Technical Specifications and with the conditions laid down in the Contract.</w:t>
            </w:r>
          </w:p>
        </w:tc>
      </w:tr>
      <w:tr w:rsidR="00134265" w:rsidRPr="00E25EDD" w14:paraId="21ECD3ED" w14:textId="77777777" w:rsidTr="004A0AB7">
        <w:tc>
          <w:tcPr>
            <w:tcW w:w="1438" w:type="dxa"/>
            <w:shd w:val="clear" w:color="auto" w:fill="auto"/>
          </w:tcPr>
          <w:p w14:paraId="28CC80A9" w14:textId="77777777" w:rsidR="00134265" w:rsidRPr="00E25EDD" w:rsidRDefault="00134265" w:rsidP="00E25EDD">
            <w:pPr>
              <w:spacing w:before="120" w:after="120"/>
              <w:jc w:val="both"/>
              <w:rPr>
                <w:szCs w:val="24"/>
                <w:lang w:bidi="ar-EG"/>
              </w:rPr>
            </w:pPr>
            <w:r w:rsidRPr="0077100A">
              <w:rPr>
                <w:rFonts w:eastAsia="Calibri"/>
                <w:sz w:val="22"/>
                <w:szCs w:val="22"/>
                <w:lang w:val="en"/>
              </w:rPr>
              <w:lastRenderedPageBreak/>
              <w:t>15.</w:t>
            </w:r>
            <w:r>
              <w:rPr>
                <w:rFonts w:eastAsia="Calibri"/>
                <w:sz w:val="22"/>
                <w:szCs w:val="22"/>
                <w:lang w:val="en"/>
              </w:rPr>
              <w:t>2</w:t>
            </w:r>
          </w:p>
        </w:tc>
        <w:tc>
          <w:tcPr>
            <w:tcW w:w="9324" w:type="dxa"/>
            <w:shd w:val="clear" w:color="auto" w:fill="auto"/>
          </w:tcPr>
          <w:p w14:paraId="4870940F"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4C6A34B3" w14:textId="77777777" w:rsidTr="004A0AB7">
        <w:tc>
          <w:tcPr>
            <w:tcW w:w="1438" w:type="dxa"/>
            <w:shd w:val="clear" w:color="auto" w:fill="auto"/>
          </w:tcPr>
          <w:p w14:paraId="158AE1B9" w14:textId="77777777"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14:paraId="0C0239A5" w14:textId="77777777"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4610F12A" w14:textId="77777777" w:rsidTr="004A0AB7">
        <w:tc>
          <w:tcPr>
            <w:tcW w:w="1438" w:type="dxa"/>
            <w:shd w:val="clear" w:color="auto" w:fill="auto"/>
          </w:tcPr>
          <w:p w14:paraId="217494FD"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4</w:t>
            </w:r>
          </w:p>
        </w:tc>
        <w:tc>
          <w:tcPr>
            <w:tcW w:w="9324" w:type="dxa"/>
            <w:shd w:val="clear" w:color="auto" w:fill="auto"/>
          </w:tcPr>
          <w:p w14:paraId="10847F36" w14:textId="77777777"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53857A62" w14:textId="77777777" w:rsidTr="004A0AB7">
        <w:tc>
          <w:tcPr>
            <w:tcW w:w="1438" w:type="dxa"/>
            <w:shd w:val="clear" w:color="auto" w:fill="auto"/>
          </w:tcPr>
          <w:p w14:paraId="1300BB17" w14:textId="77777777"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14:paraId="1E162B3D" w14:textId="77777777"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33FD5BAE" w14:textId="77777777" w:rsidTr="004A0AB7">
        <w:tc>
          <w:tcPr>
            <w:tcW w:w="1438" w:type="dxa"/>
            <w:shd w:val="clear" w:color="auto" w:fill="auto"/>
          </w:tcPr>
          <w:p w14:paraId="42B4D66C"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4DB88EEC" w14:textId="77777777" w:rsidTr="00A47E68">
              <w:tc>
                <w:tcPr>
                  <w:tcW w:w="6930" w:type="dxa"/>
                </w:tcPr>
                <w:p w14:paraId="2E92B864"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49E98440" w14:textId="77777777" w:rsidTr="00A47E68">
              <w:tc>
                <w:tcPr>
                  <w:tcW w:w="6930" w:type="dxa"/>
                </w:tcPr>
                <w:p w14:paraId="3C4FCF39"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w:t>
                  </w:r>
                  <w:r w:rsidRPr="00490C09">
                    <w:rPr>
                      <w:rFonts w:ascii="Arial" w:hAnsi="Arial"/>
                      <w:sz w:val="28"/>
                      <w:szCs w:val="28"/>
                      <w:lang w:val="en-GB"/>
                    </w:rPr>
                    <w:lastRenderedPageBreak/>
                    <w:t xml:space="preserve">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5CCD8F3A"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54FC95E3"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790EFBE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14:paraId="4EE3CAD4"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13E8FA1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14:paraId="6BCFEEDE"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230BADAA"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121225B5"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w:t>
                  </w:r>
                  <w:r w:rsidRPr="00490C09">
                    <w:rPr>
                      <w:rFonts w:ascii="Arial" w:hAnsi="Arial"/>
                      <w:sz w:val="28"/>
                      <w:szCs w:val="28"/>
                      <w:lang w:val="en-GB"/>
                    </w:rPr>
                    <w:lastRenderedPageBreak/>
                    <w:t>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5D3D4727"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12DF7811"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220DCFF0"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14:paraId="06EEE0AA"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152D8F42"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14:paraId="0FDDA4FB"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450EE80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lastRenderedPageBreak/>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67E8533F"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56CE77A5" w14:textId="77777777"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49D0D406" w14:textId="77777777" w:rsidR="00490C09" w:rsidRDefault="00490C09" w:rsidP="00A47E68">
                  <w:pPr>
                    <w:rPr>
                      <w:rFonts w:ascii="Arial" w:hAnsi="Arial"/>
                      <w:sz w:val="28"/>
                      <w:szCs w:val="28"/>
                    </w:rPr>
                  </w:pPr>
                </w:p>
                <w:p w14:paraId="6B62D746" w14:textId="77777777" w:rsidR="00490C09" w:rsidRPr="00490C09" w:rsidRDefault="00490C09" w:rsidP="00A47E68">
                  <w:pPr>
                    <w:rPr>
                      <w:rFonts w:ascii="Arial" w:hAnsi="Arial"/>
                      <w:sz w:val="28"/>
                      <w:szCs w:val="28"/>
                    </w:rPr>
                  </w:pPr>
                </w:p>
              </w:tc>
            </w:tr>
          </w:tbl>
          <w:p w14:paraId="1E8373C7" w14:textId="77777777" w:rsidR="00134265" w:rsidRPr="00AC206F" w:rsidRDefault="00134265" w:rsidP="00AC206F">
            <w:pPr>
              <w:jc w:val="both"/>
              <w:rPr>
                <w:sz w:val="22"/>
                <w:szCs w:val="22"/>
              </w:rPr>
            </w:pPr>
          </w:p>
        </w:tc>
      </w:tr>
      <w:tr w:rsidR="00490C09" w:rsidRPr="00E25EDD" w14:paraId="51690D39" w14:textId="77777777" w:rsidTr="004A0AB7">
        <w:tc>
          <w:tcPr>
            <w:tcW w:w="1438" w:type="dxa"/>
            <w:shd w:val="clear" w:color="auto" w:fill="auto"/>
          </w:tcPr>
          <w:p w14:paraId="19B2F981"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021A94CC"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50CAFBCC"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162AA8F7" w14:textId="77777777" w:rsidR="00490C09" w:rsidRPr="00490C09" w:rsidRDefault="00490C09">
            <w:pPr>
              <w:numPr>
                <w:ilvl w:val="0"/>
                <w:numId w:val="99"/>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7DA0CCC4"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1CDC6E85"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4F88ACC5"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 by UN Confirmed &amp; Irrevocable L/C &amp; all the bank charges (opening, issuing, amendment, extension, confirmed </w:t>
            </w:r>
            <w:proofErr w:type="gramStart"/>
            <w:r w:rsidRPr="007D6305">
              <w:rPr>
                <w:rFonts w:ascii="Arial" w:eastAsia="Calibri" w:hAnsi="Arial" w:cs="Arial"/>
                <w:sz w:val="28"/>
                <w:szCs w:val="28"/>
              </w:rPr>
              <w:t>…..</w:t>
            </w:r>
            <w:proofErr w:type="gramEnd"/>
            <w:r w:rsidRPr="007D6305">
              <w:rPr>
                <w:rFonts w:ascii="Arial" w:eastAsia="Calibri" w:hAnsi="Arial" w:cs="Arial"/>
                <w:sz w:val="28"/>
                <w:szCs w:val="28"/>
              </w:rPr>
              <w:t>Etc) (inside &amp; outside Iraq) paid by the seller.</w:t>
            </w:r>
          </w:p>
          <w:p w14:paraId="4958F435"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 xml:space="preserve">The following payments: </w:t>
            </w:r>
          </w:p>
          <w:p w14:paraId="749D6BA5" w14:textId="77777777" w:rsidR="002E5541" w:rsidRPr="007D6305" w:rsidRDefault="002E5541">
            <w:pPr>
              <w:numPr>
                <w:ilvl w:val="0"/>
                <w:numId w:val="102"/>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 xml:space="preserve">25% from each shipment value should be paid upon presenting strictly complying shipping documents with L/C terms and conditions </w:t>
            </w:r>
          </w:p>
          <w:p w14:paraId="56378357" w14:textId="77777777" w:rsidR="002E5541" w:rsidRPr="007D6305" w:rsidRDefault="002E5541">
            <w:pPr>
              <w:numPr>
                <w:ilvl w:val="0"/>
                <w:numId w:val="102"/>
              </w:numPr>
              <w:shd w:val="clear" w:color="auto" w:fill="FFFF00"/>
              <w:tabs>
                <w:tab w:val="num" w:pos="90"/>
                <w:tab w:val="left" w:pos="360"/>
              </w:tabs>
              <w:spacing w:after="200" w:line="276" w:lineRule="auto"/>
              <w:jc w:val="both"/>
              <w:rPr>
                <w:rFonts w:ascii="Arial" w:eastAsia="Calibri" w:hAnsi="Arial" w:cs="Arial"/>
                <w:sz w:val="28"/>
                <w:szCs w:val="28"/>
              </w:rPr>
            </w:pPr>
            <w:r w:rsidRPr="007D6305">
              <w:rPr>
                <w:rFonts w:ascii="Arial" w:eastAsia="Calibri" w:hAnsi="Arial" w:cs="Arial"/>
                <w:sz w:val="28"/>
                <w:szCs w:val="28"/>
              </w:rPr>
              <w:t xml:space="preserve">the </w:t>
            </w:r>
            <w:proofErr w:type="gramStart"/>
            <w:r w:rsidRPr="007D6305">
              <w:rPr>
                <w:rFonts w:ascii="Arial" w:eastAsia="Calibri" w:hAnsi="Arial" w:cs="Arial"/>
                <w:sz w:val="28"/>
                <w:szCs w:val="28"/>
              </w:rPr>
              <w:t>remaining  75</w:t>
            </w:r>
            <w:proofErr w:type="gramEnd"/>
            <w:r w:rsidRPr="007D6305">
              <w:rPr>
                <w:rFonts w:ascii="Arial" w:eastAsia="Calibri" w:hAnsi="Arial" w:cs="Arial"/>
                <w:sz w:val="28"/>
                <w:szCs w:val="28"/>
              </w:rPr>
              <w:t>% of the value of each shipment will be paid as follows:-</w:t>
            </w:r>
          </w:p>
          <w:p w14:paraId="2AB677C0"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A</w:t>
            </w:r>
            <w:proofErr w:type="gramStart"/>
            <w:r w:rsidRPr="007D6305">
              <w:rPr>
                <w:rFonts w:ascii="Arial" w:eastAsia="Calibri" w:hAnsi="Arial" w:cs="Arial"/>
                <w:sz w:val="28"/>
                <w:szCs w:val="28"/>
              </w:rPr>
              <w:t>-</w:t>
            </w:r>
            <w:r w:rsidRPr="007D6305">
              <w:rPr>
                <w:rFonts w:ascii="Arial" w:eastAsia="Calibri" w:hAnsi="Arial" w:cs="Arial"/>
                <w:sz w:val="28"/>
                <w:szCs w:val="28"/>
                <w:rtl/>
              </w:rPr>
              <w:t xml:space="preserve">  </w:t>
            </w:r>
            <w:r w:rsidR="00D94217">
              <w:rPr>
                <w:rFonts w:ascii="Arial" w:eastAsia="Calibri" w:hAnsi="Arial" w:cs="Arial"/>
                <w:sz w:val="28"/>
                <w:szCs w:val="28"/>
              </w:rPr>
              <w:t>40</w:t>
            </w:r>
            <w:proofErr w:type="gramEnd"/>
            <w:r w:rsidRPr="007D6305">
              <w:rPr>
                <w:rFonts w:ascii="Arial" w:eastAsia="Calibri" w:hAnsi="Arial" w:cs="Arial"/>
                <w:sz w:val="28"/>
                <w:szCs w:val="28"/>
              </w:rPr>
              <w:t xml:space="preserve">%  payable after completion of the equipments installation According to finishing percentage  , operation, local for each shipment and it will be released upon issuing a letter of confirmation from          the   first party to </w:t>
            </w:r>
            <w:r w:rsidRPr="007D6305">
              <w:rPr>
                <w:rFonts w:ascii="Arial" w:eastAsia="Calibri" w:hAnsi="Arial" w:cs="Arial"/>
                <w:sz w:val="28"/>
                <w:szCs w:val="28"/>
              </w:rPr>
              <w:lastRenderedPageBreak/>
              <w:t>the bank stating that the supplier had complete the  installation &amp; the operation of the equipments successfully .</w:t>
            </w:r>
          </w:p>
          <w:p w14:paraId="351CBDBE" w14:textId="77777777" w:rsidR="00D94217" w:rsidRPr="00D94217" w:rsidRDefault="002E5541" w:rsidP="00D94217">
            <w:pPr>
              <w:shd w:val="clear" w:color="auto" w:fill="FFFF00"/>
              <w:spacing w:line="276" w:lineRule="auto"/>
              <w:rPr>
                <w:rFonts w:ascii="Arial" w:eastAsia="Calibri" w:hAnsi="Arial" w:cs="Arial"/>
                <w:sz w:val="28"/>
                <w:szCs w:val="28"/>
              </w:rPr>
            </w:pPr>
            <w:r w:rsidRPr="007D6305">
              <w:rPr>
                <w:rFonts w:ascii="Arial" w:eastAsia="Calibri" w:hAnsi="Arial" w:cs="Arial"/>
                <w:sz w:val="28"/>
                <w:szCs w:val="28"/>
              </w:rPr>
              <w:t xml:space="preserve">b- </w:t>
            </w:r>
            <w:r w:rsidR="00D94217" w:rsidRPr="00D94217">
              <w:rPr>
                <w:rFonts w:ascii="Arial" w:eastAsia="Calibri" w:hAnsi="Arial" w:cs="Arial"/>
                <w:sz w:val="28"/>
                <w:szCs w:val="28"/>
              </w:rPr>
              <w:t>30% to be paid at the following rates:</w:t>
            </w:r>
          </w:p>
          <w:p w14:paraId="2AA7F652"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The first year free of charge is the responsibility of the supplier</w:t>
            </w:r>
          </w:p>
          <w:p w14:paraId="08A16888"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The second year: 6% of the value of the device upon purchase</w:t>
            </w:r>
          </w:p>
          <w:p w14:paraId="3333DA7C"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 Third year 7% of the value of the device upon purchase</w:t>
            </w:r>
          </w:p>
          <w:p w14:paraId="67519FE9" w14:textId="77777777" w:rsidR="00D94217" w:rsidRPr="00D94217" w:rsidRDefault="00D94217" w:rsidP="00D94217">
            <w:pPr>
              <w:shd w:val="clear" w:color="auto" w:fill="FFFF00"/>
              <w:spacing w:line="276" w:lineRule="auto"/>
              <w:rPr>
                <w:rFonts w:ascii="Arial" w:eastAsia="Calibri" w:hAnsi="Arial" w:cs="Arial"/>
                <w:sz w:val="28"/>
                <w:szCs w:val="28"/>
              </w:rPr>
            </w:pPr>
            <w:r w:rsidRPr="00D94217">
              <w:rPr>
                <w:rFonts w:ascii="Arial" w:eastAsia="Calibri" w:hAnsi="Arial" w:cs="Arial"/>
                <w:sz w:val="28"/>
                <w:szCs w:val="28"/>
              </w:rPr>
              <w:t>Fourth year: 8% of the value of the device upon purchase</w:t>
            </w:r>
          </w:p>
          <w:p w14:paraId="417097D1" w14:textId="77777777" w:rsidR="002E5541" w:rsidRPr="007D6305" w:rsidRDefault="00D94217" w:rsidP="00D94217">
            <w:pPr>
              <w:shd w:val="clear" w:color="auto" w:fill="FFFF00"/>
              <w:spacing w:line="276" w:lineRule="auto"/>
              <w:jc w:val="both"/>
              <w:rPr>
                <w:rFonts w:ascii="Arial" w:eastAsia="Calibri" w:hAnsi="Arial" w:cs="Arial"/>
                <w:sz w:val="28"/>
                <w:szCs w:val="28"/>
              </w:rPr>
            </w:pPr>
            <w:r w:rsidRPr="00D94217">
              <w:rPr>
                <w:rFonts w:ascii="Arial" w:eastAsia="Calibri" w:hAnsi="Arial" w:cs="Arial"/>
                <w:sz w:val="28"/>
                <w:szCs w:val="28"/>
              </w:rPr>
              <w:t>Fifth year: 9% of the value of the device upon purchase</w:t>
            </w:r>
          </w:p>
          <w:p w14:paraId="177D1587" w14:textId="77777777" w:rsidR="002E5541" w:rsidRPr="007D6305" w:rsidRDefault="002E5541" w:rsidP="002E5541">
            <w:pPr>
              <w:shd w:val="clear" w:color="auto" w:fill="FFFF00"/>
              <w:spacing w:line="276" w:lineRule="auto"/>
              <w:jc w:val="both"/>
              <w:rPr>
                <w:rFonts w:ascii="Arial" w:eastAsia="Calibri" w:hAnsi="Arial" w:cs="Arial"/>
                <w:sz w:val="28"/>
                <w:szCs w:val="28"/>
              </w:rPr>
            </w:pPr>
            <w:r w:rsidRPr="007D6305">
              <w:rPr>
                <w:rFonts w:ascii="Arial" w:eastAsia="Calibri" w:hAnsi="Arial" w:cs="Arial"/>
                <w:sz w:val="28"/>
                <w:szCs w:val="28"/>
              </w:rPr>
              <w:t>C- 5</w:t>
            </w:r>
            <w:proofErr w:type="gramStart"/>
            <w:r w:rsidRPr="007D6305">
              <w:rPr>
                <w:rFonts w:ascii="Arial" w:eastAsia="Calibri" w:hAnsi="Arial" w:cs="Arial"/>
                <w:sz w:val="28"/>
                <w:szCs w:val="28"/>
              </w:rPr>
              <w:t>%  it</w:t>
            </w:r>
            <w:proofErr w:type="gramEnd"/>
            <w:r w:rsidRPr="007D6305">
              <w:rPr>
                <w:rFonts w:ascii="Arial" w:eastAsia="Calibri" w:hAnsi="Arial" w:cs="Arial"/>
                <w:sz w:val="28"/>
                <w:szCs w:val="28"/>
              </w:rPr>
              <w:t xml:space="preserve"> is reserved as a guarantee for the specification to be released after the completion of all contractual.</w:t>
            </w:r>
          </w:p>
          <w:p w14:paraId="34AFA566" w14:textId="77777777"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 </w:t>
            </w:r>
          </w:p>
        </w:tc>
      </w:tr>
      <w:tr w:rsidR="00134265" w:rsidRPr="00E25EDD" w14:paraId="00FCA508" w14:textId="77777777" w:rsidTr="004A0AB7">
        <w:tc>
          <w:tcPr>
            <w:tcW w:w="1438" w:type="dxa"/>
            <w:shd w:val="clear" w:color="auto" w:fill="auto"/>
          </w:tcPr>
          <w:p w14:paraId="462D3560" w14:textId="77777777" w:rsidR="00134265" w:rsidRPr="00E25EDD" w:rsidRDefault="00134265" w:rsidP="00E25EDD">
            <w:pPr>
              <w:spacing w:before="120" w:after="120"/>
              <w:jc w:val="both"/>
              <w:rPr>
                <w:szCs w:val="24"/>
                <w:lang w:bidi="ar-EG"/>
              </w:rPr>
            </w:pPr>
            <w:r w:rsidRPr="00E25EDD">
              <w:rPr>
                <w:szCs w:val="24"/>
                <w:lang w:bidi="ar-EG"/>
              </w:rPr>
              <w:lastRenderedPageBreak/>
              <w:t>GCC 16-3</w:t>
            </w:r>
          </w:p>
        </w:tc>
        <w:tc>
          <w:tcPr>
            <w:tcW w:w="9324" w:type="dxa"/>
            <w:shd w:val="clear" w:color="auto" w:fill="auto"/>
          </w:tcPr>
          <w:p w14:paraId="4F656C68"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0702477B" w14:textId="77777777" w:rsidTr="004A0AB7">
        <w:tc>
          <w:tcPr>
            <w:tcW w:w="1438" w:type="dxa"/>
            <w:shd w:val="clear" w:color="auto" w:fill="auto"/>
          </w:tcPr>
          <w:p w14:paraId="7753CFD0"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65584956"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0D49C99B" w14:textId="77777777" w:rsidTr="004A0AB7">
        <w:tc>
          <w:tcPr>
            <w:tcW w:w="1438" w:type="dxa"/>
            <w:shd w:val="clear" w:color="auto" w:fill="auto"/>
          </w:tcPr>
          <w:p w14:paraId="7D7CE7FC"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3BDCB87E"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1D9E7CB0"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64222747"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16025351" w14:textId="77777777" w:rsidTr="004A0AB7">
        <w:tc>
          <w:tcPr>
            <w:tcW w:w="1438" w:type="dxa"/>
            <w:shd w:val="clear" w:color="auto" w:fill="auto"/>
          </w:tcPr>
          <w:p w14:paraId="62C7E79E" w14:textId="77777777" w:rsidR="00490C09" w:rsidRPr="00490C09" w:rsidRDefault="00490C09" w:rsidP="00E25EDD">
            <w:pPr>
              <w:spacing w:before="120" w:after="120"/>
              <w:jc w:val="both"/>
              <w:rPr>
                <w:szCs w:val="24"/>
                <w:lang w:bidi="ar-EG"/>
              </w:rPr>
            </w:pPr>
            <w:r w:rsidRPr="00490C09">
              <w:rPr>
                <w:szCs w:val="24"/>
                <w:lang w:bidi="ar-EG"/>
              </w:rPr>
              <w:t>GCC19</w:t>
            </w:r>
          </w:p>
        </w:tc>
        <w:tc>
          <w:tcPr>
            <w:tcW w:w="9324" w:type="dxa"/>
            <w:shd w:val="clear" w:color="auto" w:fill="auto"/>
          </w:tcPr>
          <w:p w14:paraId="2A0D8DF6"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650BEFFB"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71F636EF" w14:textId="77777777" w:rsidTr="004A0AB7">
        <w:tc>
          <w:tcPr>
            <w:tcW w:w="1438" w:type="dxa"/>
            <w:shd w:val="clear" w:color="auto" w:fill="auto"/>
          </w:tcPr>
          <w:p w14:paraId="724309D0"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10DC6408"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58D7C50A" w14:textId="77777777" w:rsidTr="004A0AB7">
        <w:tc>
          <w:tcPr>
            <w:tcW w:w="1438" w:type="dxa"/>
            <w:shd w:val="clear" w:color="auto" w:fill="auto"/>
          </w:tcPr>
          <w:p w14:paraId="0DA6593A"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41B9B6D9"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0CA88631"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3830B3BC"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14:paraId="3F6BF409" w14:textId="77777777" w:rsidR="000A7617" w:rsidRPr="000A7617" w:rsidRDefault="000A7617">
            <w:pPr>
              <w:pStyle w:val="ListParagraph"/>
              <w:numPr>
                <w:ilvl w:val="0"/>
                <w:numId w:val="100"/>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w:t>
            </w:r>
            <w:r w:rsidRPr="000A7617">
              <w:rPr>
                <w:rFonts w:ascii="Arial" w:eastAsia="Calibri" w:hAnsi="Arial" w:cs="Arial"/>
                <w:color w:val="000000"/>
                <w:sz w:val="28"/>
                <w:szCs w:val="28"/>
                <w:lang w:val="en-GB"/>
              </w:rPr>
              <w:lastRenderedPageBreak/>
              <w:t xml:space="preserve">for contracting side (our company) or any side which has been authorized legally </w:t>
            </w:r>
          </w:p>
          <w:p w14:paraId="2B7DD4B6"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155622FC"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2488E15C"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323A48A9"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010244C1"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4F144CEB"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5080B978" w14:textId="77777777" w:rsidTr="004A0AB7">
        <w:tc>
          <w:tcPr>
            <w:tcW w:w="1438" w:type="dxa"/>
            <w:shd w:val="clear" w:color="auto" w:fill="auto"/>
          </w:tcPr>
          <w:p w14:paraId="68AEE4A0" w14:textId="77777777" w:rsidR="00134265" w:rsidRPr="00E25EDD" w:rsidRDefault="00134265" w:rsidP="004A0AB7">
            <w:pPr>
              <w:spacing w:before="120" w:after="120"/>
              <w:jc w:val="both"/>
              <w:rPr>
                <w:szCs w:val="24"/>
                <w:lang w:bidi="ar-EG"/>
              </w:rPr>
            </w:pPr>
            <w:r w:rsidRPr="00E25EDD">
              <w:rPr>
                <w:szCs w:val="24"/>
                <w:lang w:bidi="ar-EG"/>
              </w:rPr>
              <w:lastRenderedPageBreak/>
              <w:t>GCC 22</w:t>
            </w:r>
          </w:p>
        </w:tc>
        <w:tc>
          <w:tcPr>
            <w:tcW w:w="9324" w:type="dxa"/>
            <w:shd w:val="clear" w:color="auto" w:fill="auto"/>
          </w:tcPr>
          <w:p w14:paraId="1885BFB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5E18B76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7540E825"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5616CBB3"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43918066"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w:t>
            </w:r>
            <w:r w:rsidRPr="002E5541">
              <w:rPr>
                <w:rFonts w:ascii="Arial" w:hAnsi="Arial"/>
                <w:sz w:val="28"/>
                <w:szCs w:val="28"/>
                <w:shd w:val="clear" w:color="auto" w:fill="FFFF00"/>
                <w:lang w:val="en-GB"/>
              </w:rPr>
              <w:t>25%</w:t>
            </w:r>
            <w:r w:rsidRPr="004A0AB7">
              <w:rPr>
                <w:rFonts w:ascii="Arial" w:hAnsi="Arial"/>
                <w:sz w:val="28"/>
                <w:szCs w:val="28"/>
                <w:lang w:val="en-GB"/>
              </w:rPr>
              <w:t xml:space="preserve">   </w:t>
            </w:r>
          </w:p>
          <w:p w14:paraId="3FF791E3"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17A47A39"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One-day fine = shipment amount + - (no change in amount) / duration of shipment +- any change in duration x </w:t>
            </w:r>
            <w:r w:rsidRPr="002E5541">
              <w:rPr>
                <w:rFonts w:ascii="Arial" w:hAnsi="Arial"/>
                <w:sz w:val="28"/>
                <w:szCs w:val="28"/>
                <w:shd w:val="clear" w:color="auto" w:fill="FFFF00"/>
                <w:lang w:val="en-GB"/>
              </w:rPr>
              <w:t>25%</w:t>
            </w:r>
            <w:r w:rsidR="002E5541">
              <w:rPr>
                <w:rFonts w:ascii="Arial" w:hAnsi="Arial"/>
                <w:sz w:val="28"/>
                <w:szCs w:val="28"/>
                <w:shd w:val="clear" w:color="auto" w:fill="FFFF00"/>
                <w:lang w:val="en-GB"/>
              </w:rPr>
              <w:t xml:space="preserve"> </w:t>
            </w:r>
          </w:p>
          <w:p w14:paraId="1BF19E7F"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1F5A340C" w14:textId="77777777" w:rsidR="004A0AB7" w:rsidRPr="004A0AB7" w:rsidRDefault="004A0AB7">
            <w:pPr>
              <w:pStyle w:val="ListParagraph"/>
              <w:numPr>
                <w:ilvl w:val="0"/>
                <w:numId w:val="93"/>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28B75E4"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lastRenderedPageBreak/>
              <w:t>The value of commitment not implemented /total duration of contract X 10% =fine per day</w:t>
            </w:r>
          </w:p>
          <w:p w14:paraId="1B369B40"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14:paraId="18EE9D8D"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151EDFA6"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5C76AA56"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4F718693"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51448D5E"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4DF0326E"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12CB734A"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2212A2BE"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14:paraId="3FFA2A17" w14:textId="77777777" w:rsidR="004A0AB7" w:rsidRPr="004A0AB7" w:rsidRDefault="004A0AB7">
            <w:pPr>
              <w:pStyle w:val="ListParagraph"/>
              <w:numPr>
                <w:ilvl w:val="0"/>
                <w:numId w:val="93"/>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7B2D90BD"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1E16A171"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653C2C6A"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14:paraId="16A33CE5" w14:textId="77777777" w:rsidTr="004A0AB7">
        <w:tc>
          <w:tcPr>
            <w:tcW w:w="1438" w:type="dxa"/>
            <w:shd w:val="clear" w:color="auto" w:fill="auto"/>
          </w:tcPr>
          <w:p w14:paraId="75581E10"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5086341D"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478A1061"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when the supplier  not obligate within warranty period , we will take a legal action  according to article no. (10) from the execution governments contracts instructions against confiscating or keeping the </w:t>
            </w:r>
            <w:r w:rsidRPr="004A0AB7">
              <w:rPr>
                <w:rFonts w:ascii="Arial" w:hAnsi="Arial"/>
                <w:sz w:val="28"/>
                <w:szCs w:val="28"/>
                <w:lang w:val="en-GB"/>
              </w:rPr>
              <w:lastRenderedPageBreak/>
              <w:t>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00CDE58F" w14:textId="77777777" w:rsidTr="004A0AB7">
        <w:tc>
          <w:tcPr>
            <w:tcW w:w="1438" w:type="dxa"/>
            <w:shd w:val="clear" w:color="auto" w:fill="auto"/>
          </w:tcPr>
          <w:p w14:paraId="0F63E700" w14:textId="77777777" w:rsidR="004A0AB7" w:rsidRPr="004A0AB7" w:rsidRDefault="004A0AB7" w:rsidP="004A0AB7">
            <w:pPr>
              <w:spacing w:before="120" w:after="120"/>
              <w:jc w:val="both"/>
              <w:rPr>
                <w:szCs w:val="24"/>
                <w:lang w:bidi="ar-EG"/>
              </w:rPr>
            </w:pPr>
            <w:r w:rsidRPr="004A0AB7">
              <w:rPr>
                <w:szCs w:val="24"/>
                <w:lang w:bidi="ar-EG"/>
              </w:rPr>
              <w:lastRenderedPageBreak/>
              <w:t>GCC 24</w:t>
            </w:r>
          </w:p>
        </w:tc>
        <w:tc>
          <w:tcPr>
            <w:tcW w:w="9324" w:type="dxa"/>
            <w:shd w:val="clear" w:color="auto" w:fill="auto"/>
          </w:tcPr>
          <w:p w14:paraId="06A19B42"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3AD992EE" w14:textId="77777777" w:rsidTr="004A0AB7">
        <w:tc>
          <w:tcPr>
            <w:tcW w:w="1438" w:type="dxa"/>
            <w:shd w:val="clear" w:color="auto" w:fill="auto"/>
          </w:tcPr>
          <w:p w14:paraId="75EC435D"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03E12B45"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7045A50B"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1E24FFD3" w14:textId="77777777" w:rsidTr="004A0AB7">
        <w:tc>
          <w:tcPr>
            <w:tcW w:w="1438" w:type="dxa"/>
            <w:shd w:val="clear" w:color="auto" w:fill="auto"/>
          </w:tcPr>
          <w:p w14:paraId="47E678B8"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6FB216E3"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7641EA62" w14:textId="77777777" w:rsidTr="00A47E68">
        <w:trPr>
          <w:trHeight w:val="3460"/>
        </w:trPr>
        <w:tc>
          <w:tcPr>
            <w:tcW w:w="1438" w:type="dxa"/>
            <w:shd w:val="clear" w:color="auto" w:fill="auto"/>
          </w:tcPr>
          <w:p w14:paraId="0C76F0C9"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4A000C29"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14:paraId="7EDF631F"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5AEAA17C"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17837083" w14:textId="77777777" w:rsidTr="004A0AB7">
        <w:trPr>
          <w:trHeight w:val="837"/>
        </w:trPr>
        <w:tc>
          <w:tcPr>
            <w:tcW w:w="1438" w:type="dxa"/>
            <w:shd w:val="clear" w:color="auto" w:fill="auto"/>
          </w:tcPr>
          <w:p w14:paraId="59C9B7B9"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2A9A1371"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73E8AAB8" w14:textId="77777777" w:rsidR="004A0AB7" w:rsidRDefault="004A0AB7" w:rsidP="004A0AB7">
            <w:pPr>
              <w:suppressAutoHyphens/>
              <w:jc w:val="both"/>
              <w:rPr>
                <w:rFonts w:ascii="Arial" w:hAnsi="Arial"/>
                <w:b/>
                <w:bCs/>
                <w:sz w:val="28"/>
                <w:szCs w:val="28"/>
                <w:lang w:val="en-GB"/>
              </w:rPr>
            </w:pPr>
          </w:p>
          <w:p w14:paraId="3FEA386C" w14:textId="77777777" w:rsidR="00991DCF" w:rsidRPr="004A0AB7" w:rsidRDefault="00991DCF" w:rsidP="004A0AB7">
            <w:pPr>
              <w:suppressAutoHyphens/>
              <w:jc w:val="both"/>
              <w:rPr>
                <w:rFonts w:ascii="Arial" w:hAnsi="Arial"/>
                <w:b/>
                <w:bCs/>
                <w:sz w:val="28"/>
                <w:szCs w:val="28"/>
                <w:lang w:val="en-GB"/>
              </w:rPr>
            </w:pPr>
          </w:p>
        </w:tc>
      </w:tr>
      <w:tr w:rsidR="009477E7" w:rsidRPr="009477E7" w14:paraId="2D7A9E66"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28800CEF"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537D0144" w14:textId="77777777" w:rsidR="009477E7" w:rsidRPr="00ED4DB2" w:rsidRDefault="009477E7" w:rsidP="00A47E68">
            <w:pPr>
              <w:suppressAutoHyphens/>
              <w:jc w:val="both"/>
              <w:rPr>
                <w:rFonts w:ascii="Arial" w:hAnsi="Arial"/>
                <w:color w:val="FF0000"/>
                <w:sz w:val="28"/>
                <w:szCs w:val="28"/>
              </w:rPr>
            </w:pPr>
          </w:p>
          <w:p w14:paraId="7DA682BD"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14:paraId="77F28238" w14:textId="77777777" w:rsidR="009477E7" w:rsidRPr="00ED4DB2" w:rsidRDefault="009477E7" w:rsidP="00A47E68">
            <w:pPr>
              <w:suppressAutoHyphens/>
              <w:jc w:val="both"/>
              <w:rPr>
                <w:rFonts w:ascii="Arial" w:hAnsi="Arial"/>
                <w:color w:val="FF0000"/>
                <w:sz w:val="28"/>
                <w:szCs w:val="28"/>
              </w:rPr>
            </w:pPr>
          </w:p>
        </w:tc>
      </w:tr>
      <w:tr w:rsidR="009477E7" w:rsidRPr="009477E7" w14:paraId="44C4B476"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541B72DD" w14:textId="77777777"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3C1270E3"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2A817DD2" w14:textId="77777777" w:rsidR="009477E7" w:rsidRPr="00ED4DB2" w:rsidRDefault="009477E7" w:rsidP="00A47E68">
            <w:pPr>
              <w:suppressAutoHyphens/>
              <w:jc w:val="both"/>
              <w:rPr>
                <w:rFonts w:ascii="Arial" w:hAnsi="Arial"/>
                <w:color w:val="FF0000"/>
                <w:sz w:val="28"/>
                <w:szCs w:val="28"/>
              </w:rPr>
            </w:pPr>
          </w:p>
        </w:tc>
      </w:tr>
    </w:tbl>
    <w:p w14:paraId="494BDE2B" w14:textId="77777777" w:rsidR="00942319" w:rsidRDefault="00942319" w:rsidP="00996409">
      <w:pPr>
        <w:spacing w:before="120" w:after="120"/>
        <w:jc w:val="both"/>
        <w:rPr>
          <w:szCs w:val="24"/>
          <w:lang w:bidi="ar-EG"/>
        </w:rPr>
      </w:pPr>
    </w:p>
    <w:p w14:paraId="7E970683" w14:textId="77777777" w:rsidR="00996409" w:rsidRPr="00996409" w:rsidRDefault="00996409" w:rsidP="00996409">
      <w:pPr>
        <w:spacing w:before="120" w:after="120"/>
        <w:jc w:val="both"/>
        <w:rPr>
          <w:szCs w:val="24"/>
          <w:lang w:bidi="ar-EG"/>
        </w:rPr>
      </w:pPr>
    </w:p>
    <w:p w14:paraId="02E1C934" w14:textId="77777777" w:rsidR="00942319" w:rsidRDefault="00942319" w:rsidP="00996409">
      <w:pPr>
        <w:spacing w:before="120" w:after="120"/>
        <w:jc w:val="both"/>
        <w:rPr>
          <w:szCs w:val="24"/>
          <w:lang w:bidi="ar-EG"/>
        </w:rPr>
      </w:pPr>
    </w:p>
    <w:p w14:paraId="2AF07BE0" w14:textId="77777777" w:rsidR="009A388D" w:rsidRDefault="009A388D" w:rsidP="00996409">
      <w:pPr>
        <w:spacing w:before="120" w:after="120"/>
        <w:jc w:val="both"/>
        <w:rPr>
          <w:szCs w:val="24"/>
          <w:lang w:bidi="ar-EG"/>
        </w:rPr>
      </w:pPr>
    </w:p>
    <w:p w14:paraId="66CD0BC1"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1C4A782B" w14:textId="77777777" w:rsidTr="00E25EDD">
        <w:tc>
          <w:tcPr>
            <w:tcW w:w="2235" w:type="dxa"/>
            <w:shd w:val="clear" w:color="auto" w:fill="auto"/>
          </w:tcPr>
          <w:p w14:paraId="6348D19D"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7B9E6074"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14:paraId="05E73BFA"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12F4A6C9"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14:paraId="4EAF3301"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324479DE"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0803FE96"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30E73E60" w14:textId="77777777" w:rsidTr="00E25EDD">
        <w:tc>
          <w:tcPr>
            <w:tcW w:w="2235" w:type="dxa"/>
            <w:vMerge w:val="restart"/>
            <w:shd w:val="clear" w:color="auto" w:fill="auto"/>
          </w:tcPr>
          <w:p w14:paraId="6FF0BB85"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0156DC79"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7C54CADF"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5BF7C0B3"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4AA889CA"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14:paraId="3EBAE067"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223F96FA"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7C8FBA33"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7D1473F3" w14:textId="77777777" w:rsidTr="00E25EDD">
        <w:tc>
          <w:tcPr>
            <w:tcW w:w="2235" w:type="dxa"/>
            <w:vMerge/>
            <w:shd w:val="clear" w:color="auto" w:fill="auto"/>
          </w:tcPr>
          <w:p w14:paraId="3250A87E" w14:textId="77777777" w:rsidR="009477E7" w:rsidRPr="009477E7" w:rsidRDefault="009477E7" w:rsidP="00E25EDD">
            <w:pPr>
              <w:spacing w:before="120" w:after="120"/>
              <w:jc w:val="both"/>
              <w:rPr>
                <w:szCs w:val="24"/>
                <w:lang w:bidi="ar-EG"/>
              </w:rPr>
            </w:pPr>
          </w:p>
        </w:tc>
        <w:tc>
          <w:tcPr>
            <w:tcW w:w="8527" w:type="dxa"/>
            <w:shd w:val="clear" w:color="auto" w:fill="auto"/>
          </w:tcPr>
          <w:p w14:paraId="5B5CA56A"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0C42C3D4"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785F5A34"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14B1233F" w14:textId="77777777" w:rsidR="00996409" w:rsidRPr="007F681E" w:rsidRDefault="00996409" w:rsidP="00075E24">
      <w:pPr>
        <w:spacing w:before="120" w:after="120"/>
        <w:jc w:val="both"/>
        <w:rPr>
          <w:i/>
          <w:iCs/>
          <w:szCs w:val="24"/>
          <w:lang w:bidi="ar-EG"/>
        </w:rPr>
      </w:pPr>
    </w:p>
    <w:p w14:paraId="6AA1E600" w14:textId="77777777" w:rsidR="00B233F5" w:rsidRDefault="00B233F5" w:rsidP="00075E24">
      <w:pPr>
        <w:spacing w:before="120" w:after="120"/>
        <w:jc w:val="center"/>
        <w:rPr>
          <w:b/>
          <w:bCs/>
          <w:sz w:val="34"/>
          <w:szCs w:val="34"/>
          <w:lang w:bidi="ar-EG"/>
        </w:rPr>
      </w:pPr>
    </w:p>
    <w:p w14:paraId="60017E17"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344F2E5E"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5CB2A935"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4D124705"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513B72D1"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70B09A42" w14:textId="77777777" w:rsidR="00996409" w:rsidRPr="00996409" w:rsidRDefault="00996409">
      <w:pPr>
        <w:numPr>
          <w:ilvl w:val="0"/>
          <w:numId w:val="86"/>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421ACA1E" w14:textId="77777777" w:rsidR="00996409" w:rsidRPr="00996409" w:rsidRDefault="00996409">
      <w:pPr>
        <w:numPr>
          <w:ilvl w:val="0"/>
          <w:numId w:val="86"/>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18C8A95B"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6515D455"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117FBDA3" w14:textId="77777777" w:rsidR="00996409" w:rsidRPr="00996409" w:rsidRDefault="00996409">
      <w:pPr>
        <w:numPr>
          <w:ilvl w:val="0"/>
          <w:numId w:val="87"/>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6C9ADA3F" w14:textId="77777777" w:rsidR="00996409" w:rsidRPr="00996409" w:rsidRDefault="00996409">
      <w:pPr>
        <w:numPr>
          <w:ilvl w:val="0"/>
          <w:numId w:val="87"/>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0BB3A065" w14:textId="77777777" w:rsidR="00996409" w:rsidRPr="00996409" w:rsidRDefault="00996409">
      <w:pPr>
        <w:numPr>
          <w:ilvl w:val="0"/>
          <w:numId w:val="88"/>
        </w:numPr>
        <w:spacing w:before="120" w:after="120"/>
        <w:jc w:val="both"/>
        <w:rPr>
          <w:szCs w:val="24"/>
          <w:lang w:bidi="ar-EG"/>
        </w:rPr>
      </w:pPr>
      <w:r w:rsidRPr="00996409">
        <w:rPr>
          <w:szCs w:val="24"/>
          <w:lang w:bidi="ar-EG"/>
        </w:rPr>
        <w:t>this contract agreement</w:t>
      </w:r>
    </w:p>
    <w:p w14:paraId="051CFFC3" w14:textId="77777777" w:rsidR="00996409" w:rsidRPr="00996409" w:rsidRDefault="00996409">
      <w:pPr>
        <w:numPr>
          <w:ilvl w:val="0"/>
          <w:numId w:val="88"/>
        </w:numPr>
        <w:spacing w:before="120" w:after="120"/>
        <w:jc w:val="both"/>
        <w:rPr>
          <w:szCs w:val="24"/>
          <w:lang w:bidi="ar-EG"/>
        </w:rPr>
      </w:pPr>
      <w:r w:rsidRPr="00996409">
        <w:rPr>
          <w:szCs w:val="24"/>
          <w:lang w:bidi="ar-EG"/>
        </w:rPr>
        <w:t>The special conditions of the contract</w:t>
      </w:r>
    </w:p>
    <w:p w14:paraId="448C90BD" w14:textId="77777777" w:rsidR="00996409" w:rsidRPr="00996409" w:rsidRDefault="00996409">
      <w:pPr>
        <w:numPr>
          <w:ilvl w:val="0"/>
          <w:numId w:val="88"/>
        </w:numPr>
        <w:spacing w:before="120" w:after="120"/>
        <w:jc w:val="both"/>
        <w:rPr>
          <w:szCs w:val="24"/>
          <w:lang w:bidi="ar-EG"/>
        </w:rPr>
      </w:pPr>
      <w:r w:rsidRPr="00996409">
        <w:rPr>
          <w:szCs w:val="24"/>
          <w:lang w:bidi="ar-EG"/>
        </w:rPr>
        <w:t>the general conditions of the contract</w:t>
      </w:r>
    </w:p>
    <w:p w14:paraId="5F9985A4" w14:textId="77777777" w:rsidR="00996409" w:rsidRPr="00996409" w:rsidRDefault="00B233F5">
      <w:pPr>
        <w:numPr>
          <w:ilvl w:val="0"/>
          <w:numId w:val="88"/>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1FA8BC65" w14:textId="77777777" w:rsidR="00996409" w:rsidRPr="00996409" w:rsidRDefault="00996409">
      <w:pPr>
        <w:numPr>
          <w:ilvl w:val="0"/>
          <w:numId w:val="88"/>
        </w:numPr>
        <w:spacing w:before="120" w:after="120"/>
        <w:jc w:val="both"/>
        <w:rPr>
          <w:szCs w:val="24"/>
          <w:lang w:bidi="ar-EG"/>
        </w:rPr>
      </w:pPr>
      <w:r w:rsidRPr="00996409">
        <w:rPr>
          <w:szCs w:val="24"/>
          <w:lang w:bidi="ar-EG"/>
        </w:rPr>
        <w:t>The supplier's bid and basic price tables</w:t>
      </w:r>
    </w:p>
    <w:p w14:paraId="27504409" w14:textId="77777777" w:rsidR="00996409" w:rsidRPr="00996409" w:rsidRDefault="00996409">
      <w:pPr>
        <w:numPr>
          <w:ilvl w:val="0"/>
          <w:numId w:val="88"/>
        </w:numPr>
        <w:spacing w:before="120" w:after="120"/>
        <w:jc w:val="both"/>
        <w:rPr>
          <w:szCs w:val="24"/>
          <w:lang w:bidi="ar-EG"/>
        </w:rPr>
      </w:pPr>
      <w:r w:rsidRPr="00996409">
        <w:rPr>
          <w:szCs w:val="24"/>
          <w:lang w:bidi="ar-EG"/>
        </w:rPr>
        <w:t>List of contracting requirements</w:t>
      </w:r>
    </w:p>
    <w:p w14:paraId="4D4EE2D6"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66611637" w14:textId="77777777" w:rsidR="00996409" w:rsidRPr="008A51C3" w:rsidRDefault="00996409">
      <w:pPr>
        <w:numPr>
          <w:ilvl w:val="0"/>
          <w:numId w:val="89"/>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359E1A17" w14:textId="77777777" w:rsidR="00996409" w:rsidRPr="00996409" w:rsidRDefault="00996409">
      <w:pPr>
        <w:numPr>
          <w:ilvl w:val="0"/>
          <w:numId w:val="87"/>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0D5BC398" w14:textId="77777777" w:rsidR="00996409" w:rsidRPr="00996409" w:rsidRDefault="00996409">
      <w:pPr>
        <w:numPr>
          <w:ilvl w:val="0"/>
          <w:numId w:val="87"/>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146B4C87"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73639442"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4E3B912D"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5E3D4616"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6FB6928E"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4A214640"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7990D80B"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44BD132F"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2495CF36" w14:textId="77777777" w:rsidR="007641B8" w:rsidRDefault="007641B8" w:rsidP="00996409">
      <w:pPr>
        <w:spacing w:before="120" w:after="120"/>
        <w:jc w:val="both"/>
        <w:rPr>
          <w:szCs w:val="24"/>
          <w:lang w:bidi="ar-EG"/>
        </w:rPr>
      </w:pPr>
    </w:p>
    <w:p w14:paraId="223B1BFE"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50AD9CCA"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2F64D018" w14:textId="77777777" w:rsidR="00A45271" w:rsidRDefault="00A45271" w:rsidP="00996409">
      <w:pPr>
        <w:spacing w:before="120" w:after="120"/>
        <w:jc w:val="both"/>
        <w:rPr>
          <w:szCs w:val="24"/>
          <w:lang w:bidi="ar-EG"/>
        </w:rPr>
      </w:pPr>
    </w:p>
    <w:p w14:paraId="498FF2F9" w14:textId="77777777" w:rsidR="00996409" w:rsidRPr="00996409" w:rsidRDefault="00996409" w:rsidP="00996409">
      <w:pPr>
        <w:spacing w:before="120" w:after="120"/>
        <w:jc w:val="both"/>
        <w:rPr>
          <w:szCs w:val="24"/>
          <w:lang w:bidi="ar-EG"/>
        </w:rPr>
      </w:pPr>
      <w:r w:rsidRPr="00996409">
        <w:rPr>
          <w:szCs w:val="24"/>
          <w:lang w:bidi="ar-EG"/>
        </w:rPr>
        <w:t>By and between</w:t>
      </w:r>
    </w:p>
    <w:p w14:paraId="32691486" w14:textId="77777777" w:rsidR="00A45271" w:rsidRDefault="00A45271" w:rsidP="00996409">
      <w:pPr>
        <w:spacing w:before="120" w:after="120"/>
        <w:jc w:val="both"/>
        <w:rPr>
          <w:szCs w:val="24"/>
          <w:lang w:bidi="ar-EG"/>
        </w:rPr>
      </w:pPr>
    </w:p>
    <w:p w14:paraId="044518E6"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69D8D637" w14:textId="77777777" w:rsidR="00A45271" w:rsidRDefault="00A45271" w:rsidP="00996409">
      <w:pPr>
        <w:spacing w:before="120" w:after="120"/>
        <w:jc w:val="both"/>
        <w:rPr>
          <w:szCs w:val="24"/>
          <w:lang w:bidi="ar-EG"/>
        </w:rPr>
      </w:pPr>
    </w:p>
    <w:p w14:paraId="3E9EF1B1"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72AAFAD9" w14:textId="77777777" w:rsidR="00996409" w:rsidRPr="00996409" w:rsidRDefault="00996409" w:rsidP="00996409">
      <w:pPr>
        <w:spacing w:before="120" w:after="120"/>
        <w:jc w:val="both"/>
        <w:rPr>
          <w:szCs w:val="24"/>
          <w:lang w:bidi="ar-EG"/>
        </w:rPr>
      </w:pPr>
    </w:p>
    <w:p w14:paraId="24665816" w14:textId="77777777" w:rsidR="00996409" w:rsidRPr="00996409" w:rsidRDefault="00996409" w:rsidP="00996409">
      <w:pPr>
        <w:spacing w:before="120" w:after="120"/>
        <w:jc w:val="both"/>
        <w:rPr>
          <w:szCs w:val="24"/>
          <w:lang w:bidi="ar-EG"/>
        </w:rPr>
      </w:pPr>
    </w:p>
    <w:p w14:paraId="054E0436"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1D043248"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4509C381"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229E136B"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255BA466"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47BE9D31"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76A14D38"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251C572E"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4B4940AC" w14:textId="77777777" w:rsidR="00996409" w:rsidRPr="00996409" w:rsidRDefault="00996409" w:rsidP="002F636B">
      <w:pPr>
        <w:spacing w:before="120" w:after="120"/>
        <w:jc w:val="center"/>
        <w:rPr>
          <w:szCs w:val="24"/>
          <w:lang w:bidi="ar-EG"/>
        </w:rPr>
      </w:pPr>
      <w:r w:rsidRPr="00996409">
        <w:rPr>
          <w:szCs w:val="24"/>
          <w:lang w:bidi="ar-EG"/>
        </w:rPr>
        <w:t>... with respect,</w:t>
      </w:r>
    </w:p>
    <w:p w14:paraId="5442F2D4"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276AA1E2"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40D12009"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31C6D74E"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343EA39A" w14:textId="77777777" w:rsidR="00996409" w:rsidRPr="00996409" w:rsidRDefault="00996409" w:rsidP="00996409">
      <w:pPr>
        <w:spacing w:before="120" w:after="120"/>
        <w:jc w:val="both"/>
        <w:rPr>
          <w:szCs w:val="24"/>
          <w:lang w:bidi="ar-EG"/>
        </w:rPr>
      </w:pPr>
    </w:p>
    <w:p w14:paraId="621723BC"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2CC2C681"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47460939"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95A2C" w14:textId="77777777" w:rsidR="008441A8" w:rsidRDefault="008441A8" w:rsidP="00024794">
      <w:r>
        <w:separator/>
      </w:r>
    </w:p>
  </w:endnote>
  <w:endnote w:type="continuationSeparator" w:id="0">
    <w:p w14:paraId="51AB603A" w14:textId="77777777" w:rsidR="008441A8" w:rsidRDefault="008441A8"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8CF7" w14:textId="77777777"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14:paraId="0C5D8739" w14:textId="77777777"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50E8" w14:textId="77777777" w:rsidR="008441A8" w:rsidRDefault="008441A8" w:rsidP="00024794">
      <w:r>
        <w:separator/>
      </w:r>
    </w:p>
  </w:footnote>
  <w:footnote w:type="continuationSeparator" w:id="0">
    <w:p w14:paraId="0B23815F" w14:textId="77777777" w:rsidR="008441A8" w:rsidRDefault="008441A8"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13FC" w14:textId="77777777"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3"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7"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3"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F34D18"/>
    <w:multiLevelType w:val="hybridMultilevel"/>
    <w:tmpl w:val="6396E2E8"/>
    <w:lvl w:ilvl="0" w:tplc="5BD0B472">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A7A0D62"/>
    <w:multiLevelType w:val="hybridMultilevel"/>
    <w:tmpl w:val="38C082EE"/>
    <w:lvl w:ilvl="0" w:tplc="B3160A70">
      <w:start w:val="14"/>
      <w:numFmt w:val="decimal"/>
      <w:lvlText w:val="%1-"/>
      <w:lvlJc w:val="left"/>
      <w:pPr>
        <w:tabs>
          <w:tab w:val="num" w:pos="720"/>
        </w:tabs>
        <w:ind w:left="720" w:hanging="360"/>
      </w:pPr>
      <w:rPr>
        <w:rFonts w:hint="default"/>
      </w:rPr>
    </w:lvl>
    <w:lvl w:ilvl="1" w:tplc="464636F0">
      <w:start w:val="1"/>
      <w:numFmt w:val="bullet"/>
      <w:lvlText w:val="-"/>
      <w:lvlJc w:val="left"/>
      <w:pPr>
        <w:tabs>
          <w:tab w:val="num" w:pos="1440"/>
        </w:tabs>
        <w:ind w:left="1440" w:hanging="360"/>
      </w:pPr>
      <w:rPr>
        <w:rFonts w:ascii="Times New Roman" w:eastAsia="Times New Roman" w:hAnsi="Times New Roman" w:cs="Times New Roman"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5" w15:restartNumberingAfterBreak="0">
    <w:nsid w:val="3B7413DF"/>
    <w:multiLevelType w:val="hybridMultilevel"/>
    <w:tmpl w:val="0750D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9"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2"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4287A63"/>
    <w:multiLevelType w:val="hybridMultilevel"/>
    <w:tmpl w:val="AE9C21CC"/>
    <w:lvl w:ilvl="0" w:tplc="5BD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7"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1"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2"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5142192"/>
    <w:multiLevelType w:val="hybridMultilevel"/>
    <w:tmpl w:val="136C77E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611A735B"/>
    <w:multiLevelType w:val="hybridMultilevel"/>
    <w:tmpl w:val="FBAC84A0"/>
    <w:lvl w:ilvl="0" w:tplc="04090017">
      <w:start w:val="1"/>
      <w:numFmt w:val="low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4"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6"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7"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92"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5"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8A2322E"/>
    <w:multiLevelType w:val="hybridMultilevel"/>
    <w:tmpl w:val="9C2025D0"/>
    <w:lvl w:ilvl="0" w:tplc="04090005">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5"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2177401">
    <w:abstractNumId w:val="9"/>
  </w:num>
  <w:num w:numId="2" w16cid:durableId="555360746">
    <w:abstractNumId w:val="7"/>
  </w:num>
  <w:num w:numId="3" w16cid:durableId="1188905446">
    <w:abstractNumId w:val="6"/>
  </w:num>
  <w:num w:numId="4" w16cid:durableId="1489445729">
    <w:abstractNumId w:val="5"/>
  </w:num>
  <w:num w:numId="5" w16cid:durableId="1905528208">
    <w:abstractNumId w:val="4"/>
  </w:num>
  <w:num w:numId="6" w16cid:durableId="295599422">
    <w:abstractNumId w:val="8"/>
  </w:num>
  <w:num w:numId="7" w16cid:durableId="1978292103">
    <w:abstractNumId w:val="3"/>
  </w:num>
  <w:num w:numId="8" w16cid:durableId="363596305">
    <w:abstractNumId w:val="2"/>
  </w:num>
  <w:num w:numId="9" w16cid:durableId="1745830993">
    <w:abstractNumId w:val="1"/>
  </w:num>
  <w:num w:numId="10" w16cid:durableId="616371772">
    <w:abstractNumId w:val="0"/>
  </w:num>
  <w:num w:numId="11" w16cid:durableId="742221611">
    <w:abstractNumId w:val="58"/>
  </w:num>
  <w:num w:numId="12" w16cid:durableId="558399131">
    <w:abstractNumId w:val="104"/>
  </w:num>
  <w:num w:numId="13" w16cid:durableId="1606420295">
    <w:abstractNumId w:val="29"/>
  </w:num>
  <w:num w:numId="14" w16cid:durableId="1747847991">
    <w:abstractNumId w:val="34"/>
  </w:num>
  <w:num w:numId="15" w16cid:durableId="1556316075">
    <w:abstractNumId w:val="68"/>
  </w:num>
  <w:num w:numId="16" w16cid:durableId="679695774">
    <w:abstractNumId w:val="56"/>
  </w:num>
  <w:num w:numId="17" w16cid:durableId="1697779023">
    <w:abstractNumId w:val="86"/>
  </w:num>
  <w:num w:numId="18" w16cid:durableId="795022748">
    <w:abstractNumId w:val="30"/>
  </w:num>
  <w:num w:numId="19" w16cid:durableId="764955988">
    <w:abstractNumId w:val="10"/>
  </w:num>
  <w:num w:numId="20" w16cid:durableId="1583875824">
    <w:abstractNumId w:val="85"/>
  </w:num>
  <w:num w:numId="21" w16cid:durableId="1489395866">
    <w:abstractNumId w:val="66"/>
  </w:num>
  <w:num w:numId="22" w16cid:durableId="1376848951">
    <w:abstractNumId w:val="71"/>
  </w:num>
  <w:num w:numId="23" w16cid:durableId="1168986365">
    <w:abstractNumId w:val="22"/>
  </w:num>
  <w:num w:numId="24" w16cid:durableId="833184253">
    <w:abstractNumId w:val="103"/>
  </w:num>
  <w:num w:numId="25" w16cid:durableId="1663973588">
    <w:abstractNumId w:val="44"/>
  </w:num>
  <w:num w:numId="26" w16cid:durableId="1842351386">
    <w:abstractNumId w:val="16"/>
  </w:num>
  <w:num w:numId="27" w16cid:durableId="1589923605">
    <w:abstractNumId w:val="91"/>
  </w:num>
  <w:num w:numId="28" w16cid:durableId="298267481">
    <w:abstractNumId w:val="70"/>
  </w:num>
  <w:num w:numId="29" w16cid:durableId="157960031">
    <w:abstractNumId w:val="26"/>
  </w:num>
  <w:num w:numId="30" w16cid:durableId="1581602421">
    <w:abstractNumId w:val="81"/>
  </w:num>
  <w:num w:numId="31" w16cid:durableId="274169148">
    <w:abstractNumId w:val="14"/>
  </w:num>
  <w:num w:numId="32" w16cid:durableId="662247504">
    <w:abstractNumId w:val="59"/>
  </w:num>
  <w:num w:numId="33" w16cid:durableId="1603343008">
    <w:abstractNumId w:val="41"/>
  </w:num>
  <w:num w:numId="34" w16cid:durableId="1067076010">
    <w:abstractNumId w:val="17"/>
  </w:num>
  <w:num w:numId="35" w16cid:durableId="1234895553">
    <w:abstractNumId w:val="72"/>
  </w:num>
  <w:num w:numId="36" w16cid:durableId="1667125432">
    <w:abstractNumId w:val="62"/>
  </w:num>
  <w:num w:numId="37" w16cid:durableId="1746146403">
    <w:abstractNumId w:val="100"/>
  </w:num>
  <w:num w:numId="38" w16cid:durableId="1427849436">
    <w:abstractNumId w:val="79"/>
  </w:num>
  <w:num w:numId="39" w16cid:durableId="46956199">
    <w:abstractNumId w:val="75"/>
  </w:num>
  <w:num w:numId="40" w16cid:durableId="361789499">
    <w:abstractNumId w:val="18"/>
  </w:num>
  <w:num w:numId="41" w16cid:durableId="1062675335">
    <w:abstractNumId w:val="98"/>
  </w:num>
  <w:num w:numId="42" w16cid:durableId="568350592">
    <w:abstractNumId w:val="37"/>
  </w:num>
  <w:num w:numId="43" w16cid:durableId="421025664">
    <w:abstractNumId w:val="93"/>
  </w:num>
  <w:num w:numId="44" w16cid:durableId="480385987">
    <w:abstractNumId w:val="23"/>
  </w:num>
  <w:num w:numId="45" w16cid:durableId="906839411">
    <w:abstractNumId w:val="78"/>
  </w:num>
  <w:num w:numId="46" w16cid:durableId="125782486">
    <w:abstractNumId w:val="33"/>
  </w:num>
  <w:num w:numId="47" w16cid:durableId="1382285342">
    <w:abstractNumId w:val="84"/>
  </w:num>
  <w:num w:numId="48" w16cid:durableId="869101888">
    <w:abstractNumId w:val="21"/>
  </w:num>
  <w:num w:numId="49" w16cid:durableId="2077631215">
    <w:abstractNumId w:val="88"/>
  </w:num>
  <w:num w:numId="50" w16cid:durableId="1840077381">
    <w:abstractNumId w:val="20"/>
  </w:num>
  <w:num w:numId="51" w16cid:durableId="1162816281">
    <w:abstractNumId w:val="90"/>
  </w:num>
  <w:num w:numId="52" w16cid:durableId="216405660">
    <w:abstractNumId w:val="12"/>
  </w:num>
  <w:num w:numId="53" w16cid:durableId="233664894">
    <w:abstractNumId w:val="39"/>
  </w:num>
  <w:num w:numId="54" w16cid:durableId="1210416028">
    <w:abstractNumId w:val="24"/>
  </w:num>
  <w:num w:numId="55" w16cid:durableId="1877620926">
    <w:abstractNumId w:val="89"/>
  </w:num>
  <w:num w:numId="56" w16cid:durableId="526482354">
    <w:abstractNumId w:val="40"/>
  </w:num>
  <w:num w:numId="57" w16cid:durableId="469902704">
    <w:abstractNumId w:val="101"/>
  </w:num>
  <w:num w:numId="58" w16cid:durableId="2059548231">
    <w:abstractNumId w:val="35"/>
  </w:num>
  <w:num w:numId="59" w16cid:durableId="318929398">
    <w:abstractNumId w:val="27"/>
  </w:num>
  <w:num w:numId="60" w16cid:durableId="1385104659">
    <w:abstractNumId w:val="92"/>
  </w:num>
  <w:num w:numId="61" w16cid:durableId="1449664628">
    <w:abstractNumId w:val="106"/>
  </w:num>
  <w:num w:numId="62" w16cid:durableId="655957016">
    <w:abstractNumId w:val="46"/>
  </w:num>
  <w:num w:numId="63" w16cid:durableId="2141261721">
    <w:abstractNumId w:val="52"/>
  </w:num>
  <w:num w:numId="64" w16cid:durableId="128057837">
    <w:abstractNumId w:val="105"/>
  </w:num>
  <w:num w:numId="65" w16cid:durableId="37973750">
    <w:abstractNumId w:val="25"/>
  </w:num>
  <w:num w:numId="66" w16cid:durableId="496310849">
    <w:abstractNumId w:val="77"/>
  </w:num>
  <w:num w:numId="67" w16cid:durableId="1965769011">
    <w:abstractNumId w:val="19"/>
  </w:num>
  <w:num w:numId="68" w16cid:durableId="2109502497">
    <w:abstractNumId w:val="11"/>
  </w:num>
  <w:num w:numId="69" w16cid:durableId="1508062446">
    <w:abstractNumId w:val="82"/>
  </w:num>
  <w:num w:numId="70" w16cid:durableId="1006637554">
    <w:abstractNumId w:val="15"/>
  </w:num>
  <w:num w:numId="71" w16cid:durableId="311493294">
    <w:abstractNumId w:val="64"/>
  </w:num>
  <w:num w:numId="72" w16cid:durableId="2060124660">
    <w:abstractNumId w:val="31"/>
  </w:num>
  <w:num w:numId="73" w16cid:durableId="637759773">
    <w:abstractNumId w:val="87"/>
  </w:num>
  <w:num w:numId="74" w16cid:durableId="1199315097">
    <w:abstractNumId w:val="42"/>
  </w:num>
  <w:num w:numId="75" w16cid:durableId="1306741344">
    <w:abstractNumId w:val="96"/>
  </w:num>
  <w:num w:numId="76" w16cid:durableId="2054962707">
    <w:abstractNumId w:val="73"/>
  </w:num>
  <w:num w:numId="77" w16cid:durableId="701174593">
    <w:abstractNumId w:val="45"/>
  </w:num>
  <w:num w:numId="78" w16cid:durableId="1436824793">
    <w:abstractNumId w:val="51"/>
  </w:num>
  <w:num w:numId="79" w16cid:durableId="862280316">
    <w:abstractNumId w:val="97"/>
  </w:num>
  <w:num w:numId="80" w16cid:durableId="47651720">
    <w:abstractNumId w:val="48"/>
  </w:num>
  <w:num w:numId="81" w16cid:durableId="1860119375">
    <w:abstractNumId w:val="36"/>
  </w:num>
  <w:num w:numId="82" w16cid:durableId="733741713">
    <w:abstractNumId w:val="60"/>
  </w:num>
  <w:num w:numId="83" w16cid:durableId="854344195">
    <w:abstractNumId w:val="13"/>
  </w:num>
  <w:num w:numId="84" w16cid:durableId="1095513236">
    <w:abstractNumId w:val="38"/>
  </w:num>
  <w:num w:numId="85" w16cid:durableId="1140079161">
    <w:abstractNumId w:val="69"/>
  </w:num>
  <w:num w:numId="86" w16cid:durableId="1190337685">
    <w:abstractNumId w:val="95"/>
  </w:num>
  <w:num w:numId="87" w16cid:durableId="1013998763">
    <w:abstractNumId w:val="107"/>
  </w:num>
  <w:num w:numId="88" w16cid:durableId="1047601988">
    <w:abstractNumId w:val="80"/>
  </w:num>
  <w:num w:numId="89" w16cid:durableId="275522674">
    <w:abstractNumId w:val="99"/>
  </w:num>
  <w:num w:numId="90" w16cid:durableId="1485273616">
    <w:abstractNumId w:val="57"/>
  </w:num>
  <w:num w:numId="91" w16cid:durableId="77866320">
    <w:abstractNumId w:val="67"/>
  </w:num>
  <w:num w:numId="92" w16cid:durableId="963343112">
    <w:abstractNumId w:val="74"/>
  </w:num>
  <w:num w:numId="93" w16cid:durableId="1255749383">
    <w:abstractNumId w:val="50"/>
  </w:num>
  <w:num w:numId="94" w16cid:durableId="1072965296">
    <w:abstractNumId w:val="61"/>
  </w:num>
  <w:num w:numId="95" w16cid:durableId="1917857969">
    <w:abstractNumId w:val="28"/>
  </w:num>
  <w:num w:numId="96" w16cid:durableId="991102996">
    <w:abstractNumId w:val="94"/>
  </w:num>
  <w:num w:numId="97" w16cid:durableId="94598457">
    <w:abstractNumId w:val="54"/>
  </w:num>
  <w:num w:numId="98" w16cid:durableId="1621298212">
    <w:abstractNumId w:val="49"/>
  </w:num>
  <w:num w:numId="99" w16cid:durableId="2141805857">
    <w:abstractNumId w:val="47"/>
  </w:num>
  <w:num w:numId="100" w16cid:durableId="376707610">
    <w:abstractNumId w:val="65"/>
  </w:num>
  <w:num w:numId="101" w16cid:durableId="2119985633">
    <w:abstractNumId w:val="32"/>
  </w:num>
  <w:num w:numId="102" w16cid:durableId="4268502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28362634">
    <w:abstractNumId w:val="53"/>
  </w:num>
  <w:num w:numId="104" w16cid:durableId="475688167">
    <w:abstractNumId w:val="43"/>
  </w:num>
  <w:num w:numId="105" w16cid:durableId="904727164">
    <w:abstractNumId w:val="63"/>
  </w:num>
  <w:num w:numId="106" w16cid:durableId="1543127232">
    <w:abstractNumId w:val="102"/>
  </w:num>
  <w:num w:numId="107" w16cid:durableId="1040283004">
    <w:abstractNumId w:val="55"/>
  </w:num>
  <w:num w:numId="108" w16cid:durableId="1843350685">
    <w:abstractNumId w:val="7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751"/>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1C7F"/>
    <w:rsid w:val="0009460F"/>
    <w:rsid w:val="000957E3"/>
    <w:rsid w:val="000962A1"/>
    <w:rsid w:val="00096886"/>
    <w:rsid w:val="00097FD6"/>
    <w:rsid w:val="000A0556"/>
    <w:rsid w:val="000A2E2F"/>
    <w:rsid w:val="000A3437"/>
    <w:rsid w:val="000A6186"/>
    <w:rsid w:val="000A623C"/>
    <w:rsid w:val="000A7617"/>
    <w:rsid w:val="000B389B"/>
    <w:rsid w:val="000B43B8"/>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85D27"/>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11DD"/>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541"/>
    <w:rsid w:val="002E5BC6"/>
    <w:rsid w:val="002E678E"/>
    <w:rsid w:val="002E7EC2"/>
    <w:rsid w:val="002F0480"/>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1750D"/>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727"/>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49D"/>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6B2"/>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64DB"/>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A72"/>
    <w:rsid w:val="00823DA0"/>
    <w:rsid w:val="0082740E"/>
    <w:rsid w:val="00827E86"/>
    <w:rsid w:val="008316FB"/>
    <w:rsid w:val="0083487B"/>
    <w:rsid w:val="00835087"/>
    <w:rsid w:val="00836257"/>
    <w:rsid w:val="00836EDF"/>
    <w:rsid w:val="00840AB9"/>
    <w:rsid w:val="008411A1"/>
    <w:rsid w:val="00843E44"/>
    <w:rsid w:val="008441A8"/>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6F3"/>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2B5B"/>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26088"/>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5CDC"/>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5752"/>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06C9"/>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2E9E"/>
    <w:rsid w:val="00B65242"/>
    <w:rsid w:val="00B663BF"/>
    <w:rsid w:val="00B67651"/>
    <w:rsid w:val="00B676DB"/>
    <w:rsid w:val="00B70C9A"/>
    <w:rsid w:val="00B718E4"/>
    <w:rsid w:val="00B80597"/>
    <w:rsid w:val="00B80923"/>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B0EFD"/>
    <w:rsid w:val="00BB101E"/>
    <w:rsid w:val="00BB1DD5"/>
    <w:rsid w:val="00BB2644"/>
    <w:rsid w:val="00BB4B27"/>
    <w:rsid w:val="00BB7EBD"/>
    <w:rsid w:val="00BC37CE"/>
    <w:rsid w:val="00BC7356"/>
    <w:rsid w:val="00BD09B4"/>
    <w:rsid w:val="00BD3B00"/>
    <w:rsid w:val="00BD3CBA"/>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1F2E"/>
    <w:rsid w:val="00C62AE9"/>
    <w:rsid w:val="00C63A6B"/>
    <w:rsid w:val="00C660C1"/>
    <w:rsid w:val="00C672A3"/>
    <w:rsid w:val="00C67845"/>
    <w:rsid w:val="00C70A34"/>
    <w:rsid w:val="00C70C0B"/>
    <w:rsid w:val="00C70E2E"/>
    <w:rsid w:val="00C71B2F"/>
    <w:rsid w:val="00C720CA"/>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6C88"/>
    <w:rsid w:val="00D0731D"/>
    <w:rsid w:val="00D0765E"/>
    <w:rsid w:val="00D11A16"/>
    <w:rsid w:val="00D11CD7"/>
    <w:rsid w:val="00D130D7"/>
    <w:rsid w:val="00D147B5"/>
    <w:rsid w:val="00D211AA"/>
    <w:rsid w:val="00D2325C"/>
    <w:rsid w:val="00D24049"/>
    <w:rsid w:val="00D242C2"/>
    <w:rsid w:val="00D24572"/>
    <w:rsid w:val="00D25DDF"/>
    <w:rsid w:val="00D27198"/>
    <w:rsid w:val="00D2735F"/>
    <w:rsid w:val="00D300E3"/>
    <w:rsid w:val="00D312B8"/>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4217"/>
    <w:rsid w:val="00D9554B"/>
    <w:rsid w:val="00D957F2"/>
    <w:rsid w:val="00DA0854"/>
    <w:rsid w:val="00DA0D10"/>
    <w:rsid w:val="00DA1518"/>
    <w:rsid w:val="00DA375B"/>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022A"/>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B7A8F"/>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2DE6"/>
    <w:rsid w:val="00F03C7B"/>
    <w:rsid w:val="00F041C8"/>
    <w:rsid w:val="00F04A57"/>
    <w:rsid w:val="00F068B1"/>
    <w:rsid w:val="00F06911"/>
    <w:rsid w:val="00F072A0"/>
    <w:rsid w:val="00F078FA"/>
    <w:rsid w:val="00F1016F"/>
    <w:rsid w:val="00F106B4"/>
    <w:rsid w:val="00F115C7"/>
    <w:rsid w:val="00F15CAE"/>
    <w:rsid w:val="00F15DBE"/>
    <w:rsid w:val="00F16AF7"/>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EB6"/>
    <w:rsid w:val="00F46F31"/>
    <w:rsid w:val="00F47827"/>
    <w:rsid w:val="00F47948"/>
    <w:rsid w:val="00F47EBD"/>
    <w:rsid w:val="00F50B27"/>
    <w:rsid w:val="00F519FF"/>
    <w:rsid w:val="00F52338"/>
    <w:rsid w:val="00F53A10"/>
    <w:rsid w:val="00F56AC5"/>
    <w:rsid w:val="00F57107"/>
    <w:rsid w:val="00F576CD"/>
    <w:rsid w:val="00F602B9"/>
    <w:rsid w:val="00F61387"/>
    <w:rsid w:val="00F61649"/>
    <w:rsid w:val="00F61FED"/>
    <w:rsid w:val="00F63CF0"/>
    <w:rsid w:val="00F643AE"/>
    <w:rsid w:val="00F675AB"/>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2FA4"/>
    <w:rsid w:val="00FF473F"/>
    <w:rsid w:val="00FF5413"/>
    <w:rsid w:val="00FF567E"/>
    <w:rsid w:val="00FF5FA6"/>
    <w:rsid w:val="00FF6C7D"/>
    <w:rsid w:val="00FF6E8E"/>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EAFE9"/>
  <w15:chartTrackingRefBased/>
  <w15:docId w15:val="{3643797E-65B9-40D0-900E-E1F911EE4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85D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8">
    <w:name w:val="Table Grid8"/>
    <w:basedOn w:val="TableNormal"/>
    <w:next w:val="TableGrid"/>
    <w:uiPriority w:val="39"/>
    <w:rsid w:val="00FF6E8E"/>
    <w:rPr>
      <w:rFonts w:ascii="Times New Roman" w:eastAsia="Malgun Gothic" w:hAnsi="Times New Roman" w:cs="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39"/>
    <w:rsid w:val="00D242C2"/>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109</Pages>
  <Words>31557</Words>
  <Characters>179877</Characters>
  <Application>Microsoft Office Word</Application>
  <DocSecurity>0</DocSecurity>
  <Lines>1498</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211012</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8</cp:revision>
  <cp:lastPrinted>2023-05-30T08:10:00Z</cp:lastPrinted>
  <dcterms:created xsi:type="dcterms:W3CDTF">2023-08-10T06:13:00Z</dcterms:created>
  <dcterms:modified xsi:type="dcterms:W3CDTF">2023-08-13T10:05:00Z</dcterms:modified>
</cp:coreProperties>
</file>