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8F7F29" w:rsidRDefault="00B367A8" w:rsidP="008F7F29">
            <w:pPr>
              <w:bidi/>
              <w:jc w:val="both"/>
              <w:rPr>
                <w:rFonts w:ascii="Simplified Arabic" w:hAnsi="Simplified Arabic" w:cs="Simplified Arabic"/>
                <w:b/>
                <w:bCs/>
                <w:color w:val="000000"/>
                <w:sz w:val="32"/>
                <w:szCs w:val="32"/>
                <w:highlight w:val="cyan"/>
                <w:rtl/>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8F7F29">
              <w:rPr>
                <w:rFonts w:ascii="Simplified Arabic" w:hAnsi="Simplified Arabic" w:cs="Simplified Arabic"/>
                <w:b/>
                <w:bCs/>
                <w:color w:val="000000"/>
                <w:sz w:val="32"/>
                <w:szCs w:val="32"/>
                <w:highlight w:val="cyan"/>
                <w:lang w:bidi="ar-LB"/>
              </w:rPr>
              <w:t>6</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3D612F">
              <w:rPr>
                <w:rFonts w:ascii="Simplified Arabic" w:hAnsi="Simplified Arabic" w:cs="Simplified Arabic"/>
                <w:b/>
                <w:bCs/>
                <w:color w:val="000000"/>
                <w:sz w:val="32"/>
                <w:szCs w:val="32"/>
                <w:lang w:bidi="ar-LB"/>
              </w:rPr>
              <w:t xml:space="preserve"> </w:t>
            </w:r>
            <w:r w:rsidR="008F7F29">
              <w:rPr>
                <w:rFonts w:ascii="Simplified Arabic" w:hAnsi="Simplified Arabic" w:cs="Simplified Arabic"/>
                <w:b/>
                <w:bCs/>
                <w:color w:val="000000"/>
                <w:sz w:val="32"/>
                <w:szCs w:val="32"/>
                <w:lang w:bidi="ar-LB"/>
              </w:rPr>
              <w:t>Caa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8F7F29">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8F7F29">
              <w:rPr>
                <w:rFonts w:asciiTheme="minorBidi" w:hAnsiTheme="minorBidi" w:hint="cs"/>
                <w:color w:val="000000"/>
                <w:sz w:val="32"/>
                <w:szCs w:val="32"/>
                <w:highlight w:val="cyan"/>
                <w:rtl/>
                <w:lang w:bidi="ar-LB"/>
              </w:rPr>
              <w:t>19</w:t>
            </w:r>
            <w:r w:rsidRPr="00212FFB">
              <w:rPr>
                <w:rFonts w:asciiTheme="minorBidi" w:hAnsiTheme="minorBidi"/>
                <w:color w:val="000000"/>
                <w:sz w:val="32"/>
                <w:szCs w:val="32"/>
                <w:highlight w:val="cyan"/>
                <w:rtl/>
                <w:lang w:bidi="ar-LB"/>
              </w:rPr>
              <w:t xml:space="preserve">/  </w:t>
            </w:r>
            <w:r w:rsidR="008F7F29">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32730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32730B">
              <w:rPr>
                <w:b/>
                <w:bCs/>
                <w:color w:val="000000"/>
                <w:spacing w:val="-2"/>
                <w:sz w:val="24"/>
                <w:szCs w:val="24"/>
                <w:highlight w:val="cyan"/>
              </w:rPr>
              <w:t>6</w:t>
            </w:r>
            <w:r w:rsidRPr="00212FFB">
              <w:rPr>
                <w:b/>
                <w:bCs/>
                <w:color w:val="000000"/>
                <w:spacing w:val="-2"/>
                <w:sz w:val="24"/>
                <w:szCs w:val="24"/>
                <w:highlight w:val="cyan"/>
              </w:rPr>
              <w:t xml:space="preserve">  /202</w:t>
            </w:r>
            <w:r w:rsidR="00AD11A4">
              <w:rPr>
                <w:b/>
                <w:bCs/>
                <w:color w:val="000000"/>
                <w:spacing w:val="-2"/>
                <w:sz w:val="24"/>
                <w:szCs w:val="24"/>
              </w:rPr>
              <w:t>3</w:t>
            </w:r>
            <w:r w:rsidR="0032730B">
              <w:rPr>
                <w:b/>
                <w:bCs/>
                <w:color w:val="000000"/>
                <w:spacing w:val="-2"/>
                <w:sz w:val="24"/>
                <w:szCs w:val="24"/>
              </w:rPr>
              <w:t>Caa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32730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2730B">
              <w:rPr>
                <w:rFonts w:hint="cs"/>
                <w:sz w:val="24"/>
                <w:szCs w:val="24"/>
                <w:highlight w:val="cyan"/>
                <w:rtl/>
              </w:rPr>
              <w:t>19</w:t>
            </w:r>
            <w:r w:rsidRPr="00212FFB">
              <w:rPr>
                <w:rFonts w:hint="cs"/>
                <w:sz w:val="24"/>
                <w:szCs w:val="24"/>
                <w:highlight w:val="cyan"/>
                <w:rtl/>
              </w:rPr>
              <w:t xml:space="preserve">/ </w:t>
            </w:r>
            <w:r w:rsidR="0032730B">
              <w:rPr>
                <w:rFonts w:hint="cs"/>
                <w:sz w:val="24"/>
                <w:szCs w:val="24"/>
                <w:highlight w:val="cyan"/>
                <w:rtl/>
              </w:rPr>
              <w:t>9</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32730B">
              <w:rPr>
                <w:rFonts w:hint="cs"/>
                <w:sz w:val="24"/>
                <w:szCs w:val="24"/>
                <w:highlight w:val="cyan"/>
                <w:rtl/>
                <w:lang w:bidi="ar-DZ"/>
              </w:rPr>
              <w:t>25</w:t>
            </w:r>
            <w:r w:rsidRPr="00212FFB">
              <w:rPr>
                <w:rFonts w:hint="cs"/>
                <w:sz w:val="24"/>
                <w:szCs w:val="24"/>
                <w:highlight w:val="cyan"/>
                <w:rtl/>
                <w:lang w:bidi="ar-DZ"/>
              </w:rPr>
              <w:t xml:space="preserve">/ </w:t>
            </w:r>
            <w:r w:rsidR="009C465B">
              <w:rPr>
                <w:rFonts w:hint="cs"/>
                <w:sz w:val="24"/>
                <w:szCs w:val="24"/>
                <w:highlight w:val="cyan"/>
                <w:rtl/>
                <w:lang w:bidi="ar-DZ"/>
              </w:rPr>
              <w:t>9</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32730B">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0032730B">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176" w:type="dxa"/>
        <w:tblInd w:w="-885" w:type="dxa"/>
        <w:tblLayout w:type="fixed"/>
        <w:tblLook w:val="04A0" w:firstRow="1" w:lastRow="0" w:firstColumn="1" w:lastColumn="0" w:noHBand="0" w:noVBand="1"/>
      </w:tblPr>
      <w:tblGrid>
        <w:gridCol w:w="851"/>
        <w:gridCol w:w="1418"/>
        <w:gridCol w:w="3119"/>
        <w:gridCol w:w="1134"/>
        <w:gridCol w:w="2126"/>
        <w:gridCol w:w="992"/>
        <w:gridCol w:w="1134"/>
        <w:gridCol w:w="1134"/>
        <w:gridCol w:w="1134"/>
        <w:gridCol w:w="1134"/>
      </w:tblGrid>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B266E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266ED">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B266ED">
              <w:rPr>
                <w:rFonts w:ascii="Arial" w:eastAsia="Times New Roman" w:hAnsi="Arial"/>
                <w:b/>
                <w:bCs/>
                <w:sz w:val="24"/>
                <w:szCs w:val="24"/>
                <w:u w:val="single"/>
              </w:rPr>
              <w:t xml:space="preserve"> Caa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E1596E">
        <w:tc>
          <w:tcPr>
            <w:tcW w:w="14176"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E1596E">
        <w:tc>
          <w:tcPr>
            <w:tcW w:w="14176"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E1596E">
        <w:tc>
          <w:tcPr>
            <w:tcW w:w="14176"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E1596E" w:rsidRPr="00E1596E" w:rsidTr="00E1596E">
        <w:trPr>
          <w:trHeight w:val="1710"/>
        </w:trPr>
        <w:tc>
          <w:tcPr>
            <w:tcW w:w="851"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lastRenderedPageBreak/>
              <w:t>no</w:t>
            </w:r>
          </w:p>
        </w:tc>
        <w:tc>
          <w:tcPr>
            <w:tcW w:w="1418"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national code</w:t>
            </w:r>
          </w:p>
        </w:tc>
        <w:tc>
          <w:tcPr>
            <w:tcW w:w="3119"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Item</w:t>
            </w:r>
          </w:p>
        </w:tc>
        <w:tc>
          <w:tcPr>
            <w:tcW w:w="1134"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TOTAL 2024</w:t>
            </w:r>
          </w:p>
        </w:tc>
        <w:tc>
          <w:tcPr>
            <w:tcW w:w="2126"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 xml:space="preserve"> NEED NOTE </w:t>
            </w:r>
          </w:p>
        </w:tc>
        <w:tc>
          <w:tcPr>
            <w:tcW w:w="992" w:type="dxa"/>
            <w:hideMark/>
          </w:tcPr>
          <w:p w:rsidR="00E1596E" w:rsidRPr="00E1596E" w:rsidRDefault="00E1596E" w:rsidP="00E1596E">
            <w:pPr>
              <w:jc w:val="center"/>
              <w:rPr>
                <w:rFonts w:ascii="Calibri" w:eastAsia="Times New Roman" w:hAnsi="Calibri" w:cs="Calibri"/>
                <w:b/>
                <w:bCs/>
                <w:color w:val="000000"/>
              </w:rPr>
            </w:pPr>
            <w:r w:rsidRPr="00E1596E">
              <w:rPr>
                <w:rFonts w:ascii="Calibri" w:eastAsia="Times New Roman" w:hAnsi="Calibri" w:cs="Calibri"/>
                <w:b/>
                <w:bCs/>
                <w:color w:val="000000"/>
              </w:rPr>
              <w:t>PACK SIZE</w:t>
            </w:r>
          </w:p>
        </w:tc>
        <w:tc>
          <w:tcPr>
            <w:tcW w:w="1134" w:type="dxa"/>
            <w:hideMark/>
          </w:tcPr>
          <w:p w:rsidR="00E1596E" w:rsidRPr="00E1596E" w:rsidRDefault="00E1596E" w:rsidP="00E1596E">
            <w:pPr>
              <w:rPr>
                <w:rFonts w:ascii="Calibri" w:eastAsia="Times New Roman" w:hAnsi="Calibri" w:cs="Calibri"/>
                <w:b/>
                <w:bCs/>
                <w:color w:val="000000"/>
              </w:rPr>
            </w:pPr>
            <w:r w:rsidRPr="00E1596E">
              <w:rPr>
                <w:rFonts w:ascii="Calibri" w:eastAsia="Times New Roman" w:hAnsi="Calibri" w:cs="Calibri"/>
                <w:b/>
                <w:bCs/>
                <w:color w:val="000000"/>
              </w:rPr>
              <w:t>MEAN BRAND Price ($) / pack size</w:t>
            </w:r>
          </w:p>
        </w:tc>
        <w:tc>
          <w:tcPr>
            <w:tcW w:w="1134" w:type="dxa"/>
            <w:hideMark/>
          </w:tcPr>
          <w:p w:rsidR="00E1596E" w:rsidRPr="00E1596E" w:rsidRDefault="00E1596E" w:rsidP="00E1596E">
            <w:pPr>
              <w:rPr>
                <w:rFonts w:ascii="Calibri" w:eastAsia="Times New Roman" w:hAnsi="Calibri" w:cs="Calibri"/>
                <w:b/>
                <w:bCs/>
                <w:color w:val="000000"/>
              </w:rPr>
            </w:pPr>
            <w:r w:rsidRPr="00E1596E">
              <w:rPr>
                <w:rFonts w:ascii="Calibri" w:eastAsia="Times New Roman" w:hAnsi="Calibri" w:cs="Calibri"/>
                <w:b/>
                <w:bCs/>
                <w:color w:val="000000"/>
              </w:rPr>
              <w:t>GENERIC European 70% mean price ($) / pack size</w:t>
            </w:r>
          </w:p>
        </w:tc>
        <w:tc>
          <w:tcPr>
            <w:tcW w:w="1134" w:type="dxa"/>
            <w:hideMark/>
          </w:tcPr>
          <w:p w:rsidR="00E1596E" w:rsidRPr="00E1596E" w:rsidRDefault="00E1596E" w:rsidP="00E1596E">
            <w:pPr>
              <w:rPr>
                <w:rFonts w:ascii="Calibri" w:eastAsia="Times New Roman" w:hAnsi="Calibri" w:cs="Calibri"/>
                <w:b/>
                <w:bCs/>
                <w:color w:val="000000"/>
              </w:rPr>
            </w:pPr>
            <w:r w:rsidRPr="00E1596E">
              <w:rPr>
                <w:rFonts w:ascii="Calibri" w:eastAsia="Times New Roman" w:hAnsi="Calibri" w:cs="Calibri"/>
                <w:b/>
                <w:bCs/>
                <w:color w:val="000000"/>
              </w:rPr>
              <w:t>GENERIC Asian including Arabic          45% mean price($) / pack</w:t>
            </w:r>
          </w:p>
        </w:tc>
        <w:tc>
          <w:tcPr>
            <w:tcW w:w="1134" w:type="dxa"/>
            <w:hideMark/>
          </w:tcPr>
          <w:p w:rsidR="00E1596E" w:rsidRPr="00E1596E" w:rsidRDefault="00E1596E" w:rsidP="00E1596E">
            <w:pPr>
              <w:rPr>
                <w:rFonts w:ascii="Calibri" w:eastAsia="Times New Roman" w:hAnsi="Calibri" w:cs="Calibri"/>
                <w:b/>
                <w:bCs/>
                <w:color w:val="000000"/>
              </w:rPr>
            </w:pPr>
            <w:r w:rsidRPr="00E1596E">
              <w:rPr>
                <w:rFonts w:ascii="Calibri" w:eastAsia="Times New Roman" w:hAnsi="Calibri" w:cs="Calibri"/>
                <w:b/>
                <w:bCs/>
                <w:color w:val="000000"/>
              </w:rPr>
              <w:t>GENERIC Far East   25% mean price ($) / pack size</w:t>
            </w:r>
          </w:p>
        </w:tc>
      </w:tr>
      <w:tr w:rsidR="00E1596E" w:rsidRPr="00E1596E" w:rsidTr="005A3291">
        <w:trPr>
          <w:trHeight w:val="2743"/>
        </w:trPr>
        <w:tc>
          <w:tcPr>
            <w:tcW w:w="851" w:type="dxa"/>
            <w:vAlign w:val="center"/>
            <w:hideMark/>
          </w:tcPr>
          <w:p w:rsidR="00E1596E" w:rsidRPr="005A3291" w:rsidRDefault="00E1596E" w:rsidP="005A3291">
            <w:pPr>
              <w:jc w:val="center"/>
              <w:rPr>
                <w:rFonts w:ascii="Calibri" w:eastAsia="Times New Roman" w:hAnsi="Calibri" w:cs="Calibri"/>
                <w:b/>
                <w:bCs/>
                <w:color w:val="000000"/>
              </w:rPr>
            </w:pPr>
            <w:bookmarkStart w:id="0" w:name="_GoBack" w:colFirst="0" w:colLast="9"/>
            <w:r w:rsidRPr="005A3291">
              <w:rPr>
                <w:rFonts w:ascii="Calibri" w:eastAsia="Times New Roman" w:hAnsi="Calibri" w:cs="Calibri"/>
                <w:b/>
                <w:bCs/>
                <w:color w:val="000000"/>
              </w:rPr>
              <w:t>1</w:t>
            </w:r>
          </w:p>
        </w:tc>
        <w:tc>
          <w:tcPr>
            <w:tcW w:w="1418" w:type="dxa"/>
            <w:vAlign w:val="center"/>
            <w:hideMark/>
          </w:tcPr>
          <w:p w:rsidR="00E1596E" w:rsidRPr="005A3291" w:rsidRDefault="00E1596E" w:rsidP="005A3291">
            <w:pPr>
              <w:jc w:val="center"/>
              <w:rPr>
                <w:rFonts w:ascii="Calibri" w:eastAsia="Times New Roman" w:hAnsi="Calibri" w:cs="Calibri"/>
                <w:b/>
                <w:bCs/>
                <w:color w:val="000000"/>
              </w:rPr>
            </w:pPr>
            <w:r w:rsidRPr="005A3291">
              <w:rPr>
                <w:rFonts w:ascii="Calibri" w:eastAsia="Times New Roman" w:hAnsi="Calibri" w:cs="Calibri"/>
                <w:b/>
                <w:bCs/>
                <w:color w:val="000000"/>
              </w:rPr>
              <w:t>08-H00-005</w:t>
            </w:r>
          </w:p>
        </w:tc>
        <w:tc>
          <w:tcPr>
            <w:tcW w:w="3119" w:type="dxa"/>
            <w:vAlign w:val="center"/>
            <w:hideMark/>
          </w:tcPr>
          <w:p w:rsidR="00E1596E" w:rsidRPr="005A3291" w:rsidRDefault="00E1596E" w:rsidP="005A3291">
            <w:pPr>
              <w:jc w:val="center"/>
              <w:rPr>
                <w:rFonts w:ascii="Arial" w:eastAsia="Times New Roman" w:hAnsi="Arial" w:cs="Arial"/>
                <w:b/>
                <w:bCs/>
              </w:rPr>
            </w:pPr>
            <w:r w:rsidRPr="005A3291">
              <w:rPr>
                <w:rFonts w:ascii="Arial" w:eastAsia="Times New Roman" w:hAnsi="Arial" w:cs="Arial"/>
                <w:b/>
                <w:bCs/>
              </w:rPr>
              <w:t>Factor IX, 500 IU  ( Recombinant coagulation factor IX ,SHL)</w:t>
            </w:r>
            <w:r w:rsidRPr="005A3291">
              <w:rPr>
                <w:rFonts w:ascii="Arial" w:eastAsia="Times New Roman" w:hAnsi="Arial" w:cs="Arial"/>
                <w:b/>
                <w:bCs/>
              </w:rPr>
              <w:br/>
            </w:r>
            <w:r w:rsidRPr="005A3291">
              <w:rPr>
                <w:rFonts w:ascii="Arial" w:eastAsia="Times New Roman" w:hAnsi="Arial" w:cs="Arial"/>
                <w:b/>
                <w:bCs/>
                <w:rtl/>
              </w:rPr>
              <w:t>جميع المواد المقرة كعامل تاسع قصير الامد تدخل ضمن</w:t>
            </w:r>
            <w:r w:rsidRPr="005A3291">
              <w:rPr>
                <w:rFonts w:ascii="Arial" w:eastAsia="Times New Roman" w:hAnsi="Arial" w:cs="Arial"/>
                <w:b/>
                <w:bCs/>
              </w:rPr>
              <w:t xml:space="preserve">   </w:t>
            </w:r>
            <w:r w:rsidRPr="005A3291">
              <w:rPr>
                <w:rFonts w:ascii="Arial" w:eastAsia="Times New Roman" w:hAnsi="Arial" w:cs="Arial"/>
                <w:b/>
                <w:bCs/>
                <w:rtl/>
              </w:rPr>
              <w:t>تنافس سعري</w:t>
            </w:r>
            <w:r w:rsidRPr="005A3291">
              <w:rPr>
                <w:rFonts w:ascii="Arial" w:eastAsia="Times New Roman" w:hAnsi="Arial" w:cs="Arial"/>
                <w:b/>
                <w:bCs/>
              </w:rPr>
              <w:br/>
            </w:r>
            <w:r w:rsidRPr="005A3291">
              <w:rPr>
                <w:rFonts w:ascii="Arial" w:eastAsia="Times New Roman" w:hAnsi="Arial" w:cs="Arial"/>
                <w:b/>
                <w:bCs/>
                <w:rtl/>
              </w:rPr>
              <w:t>فيما بينها</w:t>
            </w:r>
            <w:r w:rsidRPr="005A3291">
              <w:rPr>
                <w:rFonts w:ascii="Arial" w:eastAsia="Times New Roman" w:hAnsi="Arial" w:cs="Arial"/>
                <w:b/>
                <w:bCs/>
              </w:rPr>
              <w:br/>
            </w:r>
            <w:r w:rsidRPr="005A3291">
              <w:rPr>
                <w:rFonts w:ascii="Arial" w:eastAsia="Times New Roman" w:hAnsi="Arial" w:cs="Arial"/>
                <w:b/>
                <w:bCs/>
                <w:rtl/>
              </w:rPr>
              <w:t>يحدد استخدامه للفئات العمرية دون 14 سنة العامل التاسع قصير الامد</w:t>
            </w:r>
          </w:p>
        </w:tc>
        <w:tc>
          <w:tcPr>
            <w:tcW w:w="1134" w:type="dxa"/>
            <w:vAlign w:val="center"/>
            <w:hideMark/>
          </w:tcPr>
          <w:p w:rsidR="00E1596E" w:rsidRPr="005A3291" w:rsidRDefault="00E1596E" w:rsidP="005A3291">
            <w:pPr>
              <w:jc w:val="center"/>
              <w:rPr>
                <w:rFonts w:ascii="Calibri" w:eastAsia="Times New Roman" w:hAnsi="Calibri" w:cs="Calibri"/>
                <w:b/>
                <w:bCs/>
                <w:color w:val="000000"/>
              </w:rPr>
            </w:pPr>
            <w:r w:rsidRPr="005A3291">
              <w:rPr>
                <w:rFonts w:ascii="Calibri" w:eastAsia="Times New Roman" w:hAnsi="Calibri" w:cs="Calibri"/>
                <w:b/>
                <w:bCs/>
                <w:color w:val="000000"/>
              </w:rPr>
              <w:t>21299</w:t>
            </w:r>
          </w:p>
        </w:tc>
        <w:tc>
          <w:tcPr>
            <w:tcW w:w="2126" w:type="dxa"/>
            <w:vAlign w:val="center"/>
            <w:hideMark/>
          </w:tcPr>
          <w:p w:rsidR="00E1596E" w:rsidRPr="005A3291" w:rsidRDefault="00E1596E" w:rsidP="005A3291">
            <w:pPr>
              <w:jc w:val="center"/>
              <w:rPr>
                <w:rFonts w:ascii="Calibri" w:eastAsia="Times New Roman" w:hAnsi="Calibri" w:cs="Calibri"/>
                <w:b/>
                <w:bCs/>
                <w:color w:val="000000"/>
              </w:rPr>
            </w:pPr>
          </w:p>
        </w:tc>
        <w:tc>
          <w:tcPr>
            <w:tcW w:w="992" w:type="dxa"/>
            <w:vAlign w:val="center"/>
            <w:hideMark/>
          </w:tcPr>
          <w:p w:rsidR="00E1596E" w:rsidRPr="005A3291" w:rsidRDefault="00E1596E" w:rsidP="005A3291">
            <w:pPr>
              <w:jc w:val="center"/>
              <w:rPr>
                <w:rFonts w:ascii="Calibri" w:eastAsia="Times New Roman" w:hAnsi="Calibri" w:cs="Calibri"/>
                <w:b/>
                <w:bCs/>
                <w:color w:val="000000"/>
              </w:rPr>
            </w:pPr>
            <w:r w:rsidRPr="005A3291">
              <w:rPr>
                <w:rFonts w:ascii="Calibri" w:eastAsia="Times New Roman" w:hAnsi="Calibri" w:cs="Calibri"/>
                <w:b/>
                <w:bCs/>
                <w:color w:val="000000"/>
              </w:rPr>
              <w:t>1 vial</w:t>
            </w:r>
          </w:p>
        </w:tc>
        <w:tc>
          <w:tcPr>
            <w:tcW w:w="1134" w:type="dxa"/>
            <w:vAlign w:val="center"/>
            <w:hideMark/>
          </w:tcPr>
          <w:p w:rsidR="00E1596E" w:rsidRPr="005A3291" w:rsidRDefault="00E1596E" w:rsidP="005A3291">
            <w:pPr>
              <w:jc w:val="center"/>
              <w:rPr>
                <w:rFonts w:ascii="Calibri" w:eastAsia="Times New Roman" w:hAnsi="Calibri" w:cs="Calibri"/>
                <w:b/>
                <w:bCs/>
                <w:color w:val="000000"/>
              </w:rPr>
            </w:pPr>
            <w:r w:rsidRPr="005A3291">
              <w:rPr>
                <w:rFonts w:ascii="Calibri" w:eastAsia="Times New Roman" w:hAnsi="Calibri" w:cs="Calibri"/>
                <w:b/>
                <w:bCs/>
                <w:color w:val="000000"/>
              </w:rPr>
              <w:t>216</w:t>
            </w:r>
          </w:p>
        </w:tc>
        <w:tc>
          <w:tcPr>
            <w:tcW w:w="1134" w:type="dxa"/>
            <w:vAlign w:val="center"/>
            <w:hideMark/>
          </w:tcPr>
          <w:p w:rsidR="00E1596E" w:rsidRPr="005A3291" w:rsidRDefault="00E1596E" w:rsidP="005A3291">
            <w:pPr>
              <w:jc w:val="center"/>
              <w:rPr>
                <w:rFonts w:ascii="Calibri" w:eastAsia="Times New Roman" w:hAnsi="Calibri" w:cs="Calibri"/>
                <w:b/>
                <w:bCs/>
                <w:color w:val="000000"/>
              </w:rPr>
            </w:pPr>
            <w:r w:rsidRPr="005A3291">
              <w:rPr>
                <w:rFonts w:ascii="Calibri" w:eastAsia="Times New Roman" w:hAnsi="Calibri" w:cs="Calibri"/>
                <w:b/>
                <w:bCs/>
                <w:color w:val="000000"/>
              </w:rPr>
              <w:t>151.2</w:t>
            </w:r>
          </w:p>
        </w:tc>
        <w:tc>
          <w:tcPr>
            <w:tcW w:w="1134" w:type="dxa"/>
            <w:vAlign w:val="center"/>
            <w:hideMark/>
          </w:tcPr>
          <w:p w:rsidR="00E1596E" w:rsidRPr="005A3291" w:rsidRDefault="00E1596E" w:rsidP="005A3291">
            <w:pPr>
              <w:jc w:val="center"/>
              <w:rPr>
                <w:rFonts w:ascii="Calibri" w:eastAsia="Times New Roman" w:hAnsi="Calibri" w:cs="Calibri"/>
                <w:b/>
                <w:bCs/>
                <w:color w:val="000000"/>
              </w:rPr>
            </w:pPr>
            <w:r w:rsidRPr="005A3291">
              <w:rPr>
                <w:rFonts w:ascii="Calibri" w:eastAsia="Times New Roman" w:hAnsi="Calibri" w:cs="Calibri"/>
                <w:b/>
                <w:bCs/>
                <w:color w:val="000000"/>
              </w:rPr>
              <w:t>97.2</w:t>
            </w:r>
          </w:p>
        </w:tc>
        <w:tc>
          <w:tcPr>
            <w:tcW w:w="1134" w:type="dxa"/>
            <w:vAlign w:val="center"/>
            <w:hideMark/>
          </w:tcPr>
          <w:p w:rsidR="00E1596E" w:rsidRPr="005A3291" w:rsidRDefault="00E1596E" w:rsidP="005A3291">
            <w:pPr>
              <w:jc w:val="center"/>
              <w:rPr>
                <w:rFonts w:ascii="Calibri" w:eastAsia="Times New Roman" w:hAnsi="Calibri" w:cs="Calibri"/>
                <w:b/>
                <w:bCs/>
                <w:color w:val="000000"/>
              </w:rPr>
            </w:pPr>
            <w:r w:rsidRPr="005A3291">
              <w:rPr>
                <w:rFonts w:ascii="Calibri" w:eastAsia="Times New Roman" w:hAnsi="Calibri" w:cs="Calibri"/>
                <w:b/>
                <w:bCs/>
                <w:color w:val="000000"/>
              </w:rPr>
              <w:t>54</w:t>
            </w:r>
          </w:p>
        </w:tc>
      </w:tr>
      <w:bookmarkEnd w:id="0"/>
    </w:tbl>
    <w:p w:rsidR="002A2C1C" w:rsidRDefault="002A2C1C" w:rsidP="00EA4F08">
      <w:pPr>
        <w:tabs>
          <w:tab w:val="left" w:pos="1470"/>
        </w:tabs>
        <w:rPr>
          <w:rFonts w:hint="cs"/>
          <w:rtl/>
          <w:lang w:bidi="ar-IQ"/>
        </w:rPr>
      </w:pPr>
    </w:p>
    <w:p w:rsidR="00861519" w:rsidRDefault="00861519" w:rsidP="00EA4F08">
      <w:pPr>
        <w:tabs>
          <w:tab w:val="left" w:pos="1470"/>
        </w:tabs>
        <w:rPr>
          <w:rFonts w:hint="cs"/>
          <w:rtl/>
          <w:lang w:bidi="ar-IQ"/>
        </w:rPr>
      </w:pPr>
    </w:p>
    <w:p w:rsidR="00861519" w:rsidRDefault="00861519" w:rsidP="00EA4F08">
      <w:pPr>
        <w:tabs>
          <w:tab w:val="left" w:pos="1470"/>
        </w:tabs>
        <w:rPr>
          <w:rFonts w:hint="cs"/>
          <w:rtl/>
          <w:lang w:bidi="ar-IQ"/>
        </w:rPr>
      </w:pPr>
    </w:p>
    <w:p w:rsidR="00861519" w:rsidRDefault="00861519" w:rsidP="00EA4F08">
      <w:pPr>
        <w:tabs>
          <w:tab w:val="left" w:pos="1470"/>
        </w:tabs>
        <w:rPr>
          <w:rFonts w:hint="cs"/>
          <w:rtl/>
          <w:lang w:bidi="ar-IQ"/>
        </w:rPr>
      </w:pPr>
    </w:p>
    <w:p w:rsidR="00861519" w:rsidRDefault="00861519" w:rsidP="00EA4F08">
      <w:pPr>
        <w:tabs>
          <w:tab w:val="left" w:pos="1470"/>
        </w:tabs>
        <w:rPr>
          <w:rFonts w:hint="cs"/>
          <w:rtl/>
          <w:lang w:bidi="ar-IQ"/>
        </w:rPr>
      </w:pPr>
    </w:p>
    <w:p w:rsidR="00861519" w:rsidRDefault="00861519" w:rsidP="00EA4F08">
      <w:pPr>
        <w:tabs>
          <w:tab w:val="left" w:pos="1470"/>
        </w:tabs>
        <w:rPr>
          <w:rFonts w:hint="cs"/>
          <w:rtl/>
          <w:lang w:bidi="ar-IQ"/>
        </w:rPr>
      </w:pPr>
    </w:p>
    <w:p w:rsidR="00861519" w:rsidRDefault="00861519" w:rsidP="00EA4F08">
      <w:pPr>
        <w:tabs>
          <w:tab w:val="left" w:pos="1470"/>
        </w:tabs>
        <w:rPr>
          <w:rFonts w:hint="cs"/>
          <w:rtl/>
          <w:lang w:bidi="ar-IQ"/>
        </w:rPr>
      </w:pPr>
    </w:p>
    <w:p w:rsidR="00861519" w:rsidRDefault="00861519" w:rsidP="00EA4F08">
      <w:pPr>
        <w:tabs>
          <w:tab w:val="left" w:pos="1470"/>
        </w:tabs>
        <w:rPr>
          <w:rFonts w:hint="cs"/>
          <w:rtl/>
          <w:lang w:bidi="ar-IQ"/>
        </w:rPr>
      </w:pPr>
    </w:p>
    <w:p w:rsidR="00861519" w:rsidRDefault="00861519" w:rsidP="00EA4F08">
      <w:pPr>
        <w:tabs>
          <w:tab w:val="left" w:pos="1470"/>
        </w:tabs>
        <w:rPr>
          <w:rFonts w:hint="cs"/>
          <w:rtl/>
          <w:lang w:bidi="ar-IQ"/>
        </w:rPr>
      </w:pPr>
    </w:p>
    <w:p w:rsidR="00861519" w:rsidRDefault="00861519"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C43CE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43CED">
              <w:rPr>
                <w:color w:val="000000"/>
                <w:sz w:val="24"/>
                <w:szCs w:val="24"/>
                <w:highlight w:val="yellow"/>
              </w:rPr>
              <w:t>6</w:t>
            </w:r>
            <w:r w:rsidRPr="009A54BD">
              <w:rPr>
                <w:color w:val="000000"/>
                <w:sz w:val="24"/>
                <w:szCs w:val="24"/>
                <w:highlight w:val="yellow"/>
              </w:rPr>
              <w:t xml:space="preserve"> /202</w:t>
            </w:r>
            <w:r w:rsidR="00AD11A4">
              <w:rPr>
                <w:color w:val="000000"/>
                <w:sz w:val="24"/>
                <w:szCs w:val="24"/>
                <w:highlight w:val="yellow"/>
              </w:rPr>
              <w:t>3</w:t>
            </w:r>
            <w:r w:rsidR="00C43CED">
              <w:rPr>
                <w:color w:val="000000"/>
                <w:sz w:val="24"/>
                <w:szCs w:val="24"/>
              </w:rPr>
              <w:t>Caa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C43CED">
            <w:pPr>
              <w:bidi/>
              <w:spacing w:line="300" w:lineRule="exact"/>
              <w:jc w:val="both"/>
              <w:rPr>
                <w:color w:val="000000"/>
                <w:sz w:val="24"/>
                <w:szCs w:val="24"/>
                <w:rtl/>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C43CED">
              <w:rPr>
                <w:rFonts w:hint="cs"/>
                <w:color w:val="000000"/>
                <w:sz w:val="24"/>
                <w:szCs w:val="24"/>
                <w:rtl/>
                <w:lang w:bidi="ar-IQ"/>
              </w:rPr>
              <w:t>6</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28508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285082">
              <w:rPr>
                <w:rFonts w:hint="cs"/>
                <w:b/>
                <w:bCs/>
                <w:color w:val="FF0000"/>
                <w:sz w:val="24"/>
                <w:szCs w:val="24"/>
                <w:highlight w:val="yellow"/>
                <w:rtl/>
                <w:lang w:bidi="ar-IQ"/>
              </w:rPr>
              <w:t>25</w:t>
            </w:r>
            <w:r w:rsidRPr="009A54BD">
              <w:rPr>
                <w:rFonts w:hint="cs"/>
                <w:b/>
                <w:bCs/>
                <w:color w:val="FF0000"/>
                <w:sz w:val="24"/>
                <w:szCs w:val="24"/>
                <w:highlight w:val="yellow"/>
                <w:rtl/>
                <w:lang w:bidi="ar-IQ"/>
              </w:rPr>
              <w:t xml:space="preserve">/ </w:t>
            </w:r>
            <w:r w:rsidR="00285082">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62167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621675">
              <w:rPr>
                <w:rFonts w:hint="cs"/>
                <w:sz w:val="24"/>
                <w:szCs w:val="24"/>
                <w:highlight w:val="cyan"/>
                <w:rtl/>
                <w:lang w:bidi="ar-IQ"/>
              </w:rPr>
              <w:t>3</w:t>
            </w:r>
            <w:r w:rsidRPr="00825AE7">
              <w:rPr>
                <w:rFonts w:hint="cs"/>
                <w:sz w:val="24"/>
                <w:szCs w:val="24"/>
                <w:highlight w:val="cyan"/>
                <w:rtl/>
              </w:rPr>
              <w:t xml:space="preserve"> /  </w:t>
            </w:r>
            <w:r w:rsidR="00621675">
              <w:rPr>
                <w:rFonts w:hint="cs"/>
                <w:sz w:val="24"/>
                <w:szCs w:val="24"/>
                <w:highlight w:val="cyan"/>
                <w:rtl/>
              </w:rPr>
              <w:t>10</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62167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621675">
              <w:rPr>
                <w:rFonts w:ascii="Times New Roman" w:eastAsia="Times New Roman" w:hAnsi="Times New Roman" w:cs="Times New Roman" w:hint="cs"/>
                <w:sz w:val="24"/>
                <w:szCs w:val="24"/>
                <w:highlight w:val="cyan"/>
                <w:rtl/>
              </w:rPr>
              <w:t>31</w:t>
            </w:r>
            <w:r w:rsidRPr="00825AE7">
              <w:rPr>
                <w:rFonts w:ascii="Times New Roman" w:eastAsia="Times New Roman" w:hAnsi="Times New Roman" w:cs="Times New Roman" w:hint="cs"/>
                <w:sz w:val="24"/>
                <w:szCs w:val="24"/>
                <w:highlight w:val="cyan"/>
                <w:rtl/>
              </w:rPr>
              <w:t xml:space="preserve"> /</w:t>
            </w:r>
            <w:r w:rsidR="001068D7">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285082">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285082">
              <w:rPr>
                <w:rFonts w:ascii="Simplified Arabic" w:hAnsi="Simplified Arabic" w:cs="Simplified Arabic"/>
                <w:color w:val="000000"/>
                <w:sz w:val="24"/>
                <w:szCs w:val="24"/>
                <w:highlight w:val="cyan"/>
                <w:lang w:bidi="ar-LB"/>
              </w:rPr>
              <w:t>6</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285082">
              <w:rPr>
                <w:rFonts w:ascii="Simplified Arabic" w:hAnsi="Simplified Arabic" w:cs="Simplified Arabic"/>
                <w:color w:val="000000"/>
                <w:sz w:val="24"/>
                <w:szCs w:val="24"/>
                <w:lang w:bidi="ar-LB"/>
              </w:rPr>
              <w:t>Caa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8508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w:t>
            </w:r>
            <w:r w:rsidR="00285082">
              <w:rPr>
                <w:rFonts w:hint="cs"/>
                <w:color w:val="000000"/>
                <w:sz w:val="24"/>
                <w:szCs w:val="24"/>
                <w:rtl/>
                <w:lang w:bidi="ar-IQ"/>
              </w:rPr>
              <w:t>ايه الدوام الرسمي ليوم   المصادف   3</w:t>
            </w:r>
            <w:r w:rsidRPr="00825AE7">
              <w:rPr>
                <w:rFonts w:hint="cs"/>
                <w:color w:val="000000"/>
                <w:sz w:val="24"/>
                <w:szCs w:val="24"/>
                <w:highlight w:val="cyan"/>
                <w:rtl/>
                <w:lang w:bidi="ar-IQ"/>
              </w:rPr>
              <w:t xml:space="preserve">/  </w:t>
            </w:r>
            <w:r w:rsidR="00285082">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B7451">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1B7451">
              <w:rPr>
                <w:rFonts w:hint="cs"/>
                <w:color w:val="000000"/>
                <w:sz w:val="24"/>
                <w:szCs w:val="24"/>
                <w:highlight w:val="cyan"/>
                <w:rtl/>
              </w:rPr>
              <w:t>4</w:t>
            </w:r>
            <w:r w:rsidRPr="00825AE7">
              <w:rPr>
                <w:rFonts w:hint="cs"/>
                <w:color w:val="000000"/>
                <w:sz w:val="24"/>
                <w:szCs w:val="24"/>
                <w:highlight w:val="cyan"/>
                <w:rtl/>
              </w:rPr>
              <w:t xml:space="preserve">/ </w:t>
            </w:r>
            <w:r w:rsidR="001B7451">
              <w:rPr>
                <w:rFonts w:hint="cs"/>
                <w:color w:val="000000"/>
                <w:sz w:val="24"/>
                <w:szCs w:val="24"/>
                <w:highlight w:val="cyan"/>
                <w:rtl/>
              </w:rPr>
              <w:t>10</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77164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77164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77164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77164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77164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771648">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771648">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77164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77164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771648">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7164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71648">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7164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771648">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7164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7164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71648">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771648">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7164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7164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71648">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77164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77164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771648">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77164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771648">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771648">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71648">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771648">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77164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77164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77164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7164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77164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7164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77164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77164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77164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71648">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771648">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77164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71648">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77164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77164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8036F"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88036F" w:rsidRPr="00A40305" w:rsidRDefault="0088036F"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C0350F" w:rsidP="00FB62DD">
            <w:pPr>
              <w:jc w:val="center"/>
              <w:rPr>
                <w:rFonts w:ascii="Arial" w:hAnsi="Arial" w:cs="Arial"/>
                <w:b/>
                <w:bCs/>
                <w:sz w:val="16"/>
                <w:szCs w:val="16"/>
              </w:rPr>
            </w:pPr>
            <w:r w:rsidRPr="00C0350F">
              <w:rPr>
                <w:rFonts w:ascii="Arial" w:hAnsi="Arial" w:cs="Arial"/>
                <w:b/>
                <w:bCs/>
                <w:sz w:val="16"/>
                <w:szCs w:val="16"/>
              </w:rPr>
              <w:t>08-H00-005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50F" w:rsidRPr="00C0350F" w:rsidRDefault="00C0350F" w:rsidP="00C0350F">
            <w:pPr>
              <w:rPr>
                <w:b/>
                <w:bCs/>
                <w:sz w:val="16"/>
                <w:szCs w:val="16"/>
              </w:rPr>
            </w:pPr>
            <w:r w:rsidRPr="00C0350F">
              <w:rPr>
                <w:b/>
                <w:bCs/>
                <w:sz w:val="16"/>
                <w:szCs w:val="16"/>
              </w:rPr>
              <w:t>Factor IX, 500 IU  ( Recombinant coagulation factor IX ,SHL)</w:t>
            </w:r>
          </w:p>
          <w:p w:rsidR="00C0350F" w:rsidRPr="00C0350F" w:rsidRDefault="00C0350F" w:rsidP="00C0350F">
            <w:pPr>
              <w:rPr>
                <w:b/>
                <w:bCs/>
                <w:sz w:val="16"/>
                <w:szCs w:val="16"/>
              </w:rPr>
            </w:pPr>
            <w:r w:rsidRPr="00C0350F">
              <w:rPr>
                <w:rFonts w:cs="Arial"/>
                <w:b/>
                <w:bCs/>
                <w:sz w:val="16"/>
                <w:szCs w:val="16"/>
                <w:rtl/>
              </w:rPr>
              <w:t>جميع المواد المقرة كعامل تاسع قصير الامد تدخل ضمن   تنافس سعري</w:t>
            </w:r>
          </w:p>
          <w:p w:rsidR="00C0350F" w:rsidRPr="00C0350F" w:rsidRDefault="00C0350F" w:rsidP="00C0350F">
            <w:pPr>
              <w:rPr>
                <w:b/>
                <w:bCs/>
                <w:sz w:val="16"/>
                <w:szCs w:val="16"/>
              </w:rPr>
            </w:pPr>
            <w:r w:rsidRPr="00C0350F">
              <w:rPr>
                <w:rFonts w:cs="Arial"/>
                <w:b/>
                <w:bCs/>
                <w:sz w:val="16"/>
                <w:szCs w:val="16"/>
                <w:rtl/>
              </w:rPr>
              <w:t>فيما بينها</w:t>
            </w:r>
          </w:p>
          <w:p w:rsidR="0088036F" w:rsidRPr="00381FA6" w:rsidRDefault="00C0350F" w:rsidP="00C0350F">
            <w:pPr>
              <w:jc w:val="center"/>
              <w:rPr>
                <w:b/>
                <w:bCs/>
                <w:sz w:val="16"/>
                <w:szCs w:val="16"/>
              </w:rPr>
            </w:pPr>
            <w:r w:rsidRPr="00C0350F">
              <w:rPr>
                <w:rFonts w:cs="Arial"/>
                <w:b/>
                <w:bCs/>
                <w:sz w:val="16"/>
                <w:szCs w:val="16"/>
                <w:rtl/>
              </w:rPr>
              <w:t>يحدد استخدامه للفئات العمرية دون 14 سنة العامل التاسع قصير الامد</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4E0D1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D14" w:rsidRDefault="004E0D14" w:rsidP="00400881">
      <w:pPr>
        <w:spacing w:after="0" w:line="240" w:lineRule="auto"/>
      </w:pPr>
      <w:r>
        <w:separator/>
      </w:r>
    </w:p>
  </w:endnote>
  <w:endnote w:type="continuationSeparator" w:id="0">
    <w:p w:rsidR="004E0D14" w:rsidRDefault="004E0D1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B62DD" w:rsidRPr="00D1391E" w:rsidRDefault="00FB62D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A3291">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D14" w:rsidRDefault="004E0D14" w:rsidP="00400881">
      <w:pPr>
        <w:spacing w:after="0" w:line="240" w:lineRule="auto"/>
      </w:pPr>
      <w:r>
        <w:separator/>
      </w:r>
    </w:p>
  </w:footnote>
  <w:footnote w:type="continuationSeparator" w:id="0">
    <w:p w:rsidR="004E0D14" w:rsidRDefault="004E0D14" w:rsidP="00400881">
      <w:pPr>
        <w:spacing w:after="0" w:line="240" w:lineRule="auto"/>
      </w:pPr>
      <w:r>
        <w:continuationSeparator/>
      </w:r>
    </w:p>
  </w:footnote>
  <w:footnote w:id="1">
    <w:p w:rsidR="00FB62DD" w:rsidRPr="00E00D5D" w:rsidRDefault="00FB62D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B62DD" w:rsidRPr="003D09C4" w:rsidRDefault="00FB62D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DD" w:rsidRDefault="00FB62D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2DD" w:rsidRDefault="00FB62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DD" w:rsidRDefault="00FB62D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068D7"/>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A244D"/>
    <w:rsid w:val="001B5897"/>
    <w:rsid w:val="001B7451"/>
    <w:rsid w:val="001C1E8C"/>
    <w:rsid w:val="001D18A5"/>
    <w:rsid w:val="001D4346"/>
    <w:rsid w:val="001E16CA"/>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5082"/>
    <w:rsid w:val="00287D79"/>
    <w:rsid w:val="00292406"/>
    <w:rsid w:val="0029249C"/>
    <w:rsid w:val="00292A7E"/>
    <w:rsid w:val="002945B4"/>
    <w:rsid w:val="00294BCF"/>
    <w:rsid w:val="00297AD0"/>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30B"/>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FA6"/>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3F31EA"/>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503D5"/>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0D14"/>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97349"/>
    <w:rsid w:val="005A09DD"/>
    <w:rsid w:val="005A2DDF"/>
    <w:rsid w:val="005A3291"/>
    <w:rsid w:val="005A6216"/>
    <w:rsid w:val="005B05F9"/>
    <w:rsid w:val="005B33C3"/>
    <w:rsid w:val="005B3C7B"/>
    <w:rsid w:val="005B402F"/>
    <w:rsid w:val="005C647C"/>
    <w:rsid w:val="005D6D94"/>
    <w:rsid w:val="005E66BE"/>
    <w:rsid w:val="0060353D"/>
    <w:rsid w:val="006115F5"/>
    <w:rsid w:val="00611845"/>
    <w:rsid w:val="006123E0"/>
    <w:rsid w:val="00621675"/>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D7C73"/>
    <w:rsid w:val="006E1346"/>
    <w:rsid w:val="006E4478"/>
    <w:rsid w:val="006E4937"/>
    <w:rsid w:val="006F20C3"/>
    <w:rsid w:val="006F6A06"/>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1648"/>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1519"/>
    <w:rsid w:val="0086316C"/>
    <w:rsid w:val="00874D0D"/>
    <w:rsid w:val="008775AD"/>
    <w:rsid w:val="0088036F"/>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8F7F29"/>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65B"/>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266ED"/>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8D7"/>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0350F"/>
    <w:rsid w:val="00C056D7"/>
    <w:rsid w:val="00C159AF"/>
    <w:rsid w:val="00C172C7"/>
    <w:rsid w:val="00C17405"/>
    <w:rsid w:val="00C1761B"/>
    <w:rsid w:val="00C21986"/>
    <w:rsid w:val="00C2386E"/>
    <w:rsid w:val="00C31038"/>
    <w:rsid w:val="00C32A53"/>
    <w:rsid w:val="00C3528C"/>
    <w:rsid w:val="00C36467"/>
    <w:rsid w:val="00C40B3A"/>
    <w:rsid w:val="00C42571"/>
    <w:rsid w:val="00C43CED"/>
    <w:rsid w:val="00C46A23"/>
    <w:rsid w:val="00C50130"/>
    <w:rsid w:val="00C50F1C"/>
    <w:rsid w:val="00C54A46"/>
    <w:rsid w:val="00C55B6A"/>
    <w:rsid w:val="00C5602B"/>
    <w:rsid w:val="00C62F47"/>
    <w:rsid w:val="00C641ED"/>
    <w:rsid w:val="00C71A9E"/>
    <w:rsid w:val="00C722EB"/>
    <w:rsid w:val="00C727F7"/>
    <w:rsid w:val="00C7423F"/>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596E"/>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3FC9"/>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2DD"/>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08345453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94973532">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71FD4-5092-4E60-A7EE-369AB6C47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112</Pages>
  <Words>29292</Words>
  <Characters>166970</Characters>
  <Application>Microsoft Office Word</Application>
  <DocSecurity>0</DocSecurity>
  <Lines>1391</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170</cp:revision>
  <cp:lastPrinted>2023-05-31T07:59:00Z</cp:lastPrinted>
  <dcterms:created xsi:type="dcterms:W3CDTF">2022-02-15T07:51:00Z</dcterms:created>
  <dcterms:modified xsi:type="dcterms:W3CDTF">2023-09-18T10:40:00Z</dcterms:modified>
</cp:coreProperties>
</file>