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3E256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4E3E8A">
        <w:rPr>
          <w:rFonts w:asciiTheme="minorBidi" w:hAnsiTheme="minorBidi"/>
          <w:b/>
          <w:bCs/>
          <w:sz w:val="32"/>
          <w:szCs w:val="32"/>
        </w:rPr>
        <w:t>27/R</w:t>
      </w:r>
      <w:r w:rsidR="003E256D">
        <w:rPr>
          <w:rFonts w:asciiTheme="minorBidi" w:hAnsiTheme="minorBidi"/>
          <w:sz w:val="32"/>
          <w:szCs w:val="32"/>
        </w:rPr>
        <w:t>/1</w:t>
      </w:r>
    </w:p>
    <w:p w:rsidR="00F82947" w:rsidRPr="00C84D0C" w:rsidRDefault="00F82947" w:rsidP="003E256D">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4E3E8A">
        <w:rPr>
          <w:rFonts w:asciiTheme="minorBidi" w:hAnsiTheme="minorBidi"/>
          <w:sz w:val="32"/>
          <w:szCs w:val="32"/>
        </w:rPr>
        <w:t xml:space="preserve"> </w:t>
      </w:r>
      <w:r w:rsidR="003E256D">
        <w:rPr>
          <w:rFonts w:asciiTheme="minorBidi" w:hAnsiTheme="minorBidi"/>
          <w:sz w:val="32"/>
          <w:szCs w:val="32"/>
        </w:rPr>
        <w:t>17</w:t>
      </w:r>
      <w:r w:rsidR="00B145DF">
        <w:rPr>
          <w:rFonts w:asciiTheme="minorBidi" w:hAnsiTheme="minorBidi"/>
          <w:sz w:val="32"/>
          <w:szCs w:val="32"/>
        </w:rPr>
        <w:t>/</w:t>
      </w:r>
      <w:r w:rsidR="003E256D">
        <w:rPr>
          <w:rFonts w:asciiTheme="minorBidi" w:hAnsiTheme="minorBidi"/>
          <w:sz w:val="32"/>
          <w:szCs w:val="32"/>
        </w:rPr>
        <w:t>10</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4E3E8A">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4E3E8A">
        <w:rPr>
          <w:rFonts w:asciiTheme="minorBidi" w:hAnsiTheme="minorBidi"/>
          <w:sz w:val="32"/>
          <w:szCs w:val="32"/>
          <w:highlight w:val="yellow"/>
        </w:rPr>
        <w:t>27/R</w:t>
      </w:r>
      <w:r w:rsidR="003E256D">
        <w:rPr>
          <w:rFonts w:asciiTheme="minorBidi" w:hAnsiTheme="minorBidi"/>
          <w:sz w:val="32"/>
          <w:szCs w:val="32"/>
          <w:highlight w:val="yellow"/>
        </w:rPr>
        <w:t>/1</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4E3E8A">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4E3E8A">
        <w:rPr>
          <w:b/>
          <w:bCs/>
          <w:sz w:val="28"/>
          <w:szCs w:val="28"/>
          <w:lang w:bidi="ar-IQ"/>
        </w:rPr>
        <w:t xml:space="preserve">new born babies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D11C9F" w:rsidRPr="004B0123">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D11C9F" w:rsidRPr="004B0123">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3E256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3E256D">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3E256D">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3E256D">
        <w:rPr>
          <w:rFonts w:asciiTheme="minorBidi" w:eastAsiaTheme="minorHAnsi" w:hAnsiTheme="minorBidi" w:cstheme="minorBidi"/>
          <w:sz w:val="28"/>
          <w:szCs w:val="28"/>
        </w:rPr>
        <w:t xml:space="preserve"> 7</w:t>
      </w:r>
      <w:r w:rsidR="00F219D1">
        <w:rPr>
          <w:rFonts w:asciiTheme="minorBidi" w:eastAsiaTheme="minorHAnsi" w:hAnsiTheme="minorBidi" w:cstheme="minorBidi"/>
          <w:sz w:val="28"/>
          <w:szCs w:val="28"/>
        </w:rPr>
        <w:t>/</w:t>
      </w:r>
      <w:r w:rsidR="003E256D">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4E3E8A">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4E3E8A">
              <w:rPr>
                <w:rFonts w:asciiTheme="minorBidi" w:hAnsiTheme="minorBidi"/>
                <w:b/>
                <w:bCs/>
                <w:sz w:val="28"/>
                <w:szCs w:val="28"/>
                <w:shd w:val="clear" w:color="auto" w:fill="FFFF00"/>
                <w:lang w:val="en-GB"/>
              </w:rPr>
              <w:t>27/R</w:t>
            </w:r>
            <w:r w:rsidR="003E256D">
              <w:rPr>
                <w:rFonts w:asciiTheme="minorBidi" w:hAnsiTheme="minorBidi"/>
                <w:b/>
                <w:bCs/>
                <w:sz w:val="28"/>
                <w:szCs w:val="28"/>
                <w:shd w:val="clear" w:color="auto" w:fill="FFFF00"/>
                <w:lang w:val="en-GB"/>
              </w:rPr>
              <w:t>/1</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D11C9F" w:rsidRPr="004B0123">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3E256D">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w:t>
            </w:r>
            <w:r w:rsidR="003E256D">
              <w:rPr>
                <w:rFonts w:asciiTheme="minorBidi" w:hAnsiTheme="minorBidi"/>
                <w:sz w:val="28"/>
                <w:szCs w:val="28"/>
                <w:lang w:val="en-GB"/>
              </w:rPr>
              <w:t>TUESDAY</w:t>
            </w:r>
            <w:r w:rsidR="00630AC9">
              <w:rPr>
                <w:rFonts w:asciiTheme="minorBidi" w:hAnsiTheme="minorBidi"/>
                <w:sz w:val="28"/>
                <w:szCs w:val="28"/>
                <w:lang w:val="en-GB"/>
              </w:rPr>
              <w:t xml:space="preserve"> </w:t>
            </w:r>
            <w:r w:rsidR="003E256D">
              <w:rPr>
                <w:rFonts w:asciiTheme="minorBidi" w:hAnsiTheme="minorBidi"/>
                <w:b/>
                <w:bCs/>
                <w:sz w:val="28"/>
                <w:szCs w:val="28"/>
                <w:shd w:val="clear" w:color="auto" w:fill="FFFF00"/>
                <w:lang w:val="en-GB"/>
              </w:rPr>
              <w:t>31</w:t>
            </w:r>
            <w:r w:rsidR="00B145DF">
              <w:rPr>
                <w:rFonts w:asciiTheme="minorBidi" w:hAnsiTheme="minorBidi"/>
                <w:b/>
                <w:bCs/>
                <w:sz w:val="28"/>
                <w:szCs w:val="28"/>
                <w:shd w:val="clear" w:color="auto" w:fill="FFFF00"/>
                <w:lang w:val="en-GB"/>
              </w:rPr>
              <w:t>/</w:t>
            </w:r>
            <w:r w:rsidR="003E256D">
              <w:rPr>
                <w:rFonts w:asciiTheme="minorBidi" w:hAnsiTheme="minorBidi"/>
                <w:b/>
                <w:bCs/>
                <w:sz w:val="28"/>
                <w:szCs w:val="28"/>
                <w:shd w:val="clear" w:color="auto" w:fill="FFFF00"/>
                <w:lang w:val="en-GB"/>
              </w:rPr>
              <w:t>10</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3E256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E256D">
              <w:rPr>
                <w:rFonts w:asciiTheme="minorBidi" w:hAnsiTheme="minorBidi"/>
                <w:sz w:val="28"/>
                <w:szCs w:val="28"/>
                <w:shd w:val="clear" w:color="auto" w:fill="FFFF00"/>
                <w:lang w:val="en-GB"/>
              </w:rPr>
              <w:t>6</w:t>
            </w:r>
            <w:r w:rsidR="00B145DF">
              <w:rPr>
                <w:rFonts w:asciiTheme="minorBidi" w:hAnsiTheme="minorBidi"/>
                <w:sz w:val="28"/>
                <w:szCs w:val="28"/>
                <w:shd w:val="clear" w:color="auto" w:fill="FFFF00"/>
                <w:lang w:val="en-GB"/>
              </w:rPr>
              <w:t>/</w:t>
            </w:r>
            <w:r w:rsidR="003E256D">
              <w:rPr>
                <w:rFonts w:asciiTheme="minorBidi" w:hAnsiTheme="minorBidi"/>
                <w:sz w:val="28"/>
                <w:szCs w:val="28"/>
                <w:shd w:val="clear" w:color="auto" w:fill="FFFF00"/>
                <w:lang w:val="en-GB"/>
              </w:rPr>
              <w:t>11</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3E256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E256D">
              <w:rPr>
                <w:rFonts w:asciiTheme="minorBidi" w:hAnsiTheme="minorBidi"/>
                <w:sz w:val="28"/>
                <w:szCs w:val="28"/>
                <w:shd w:val="clear" w:color="auto" w:fill="FFFF00"/>
                <w:lang w:val="en-GB"/>
              </w:rPr>
              <w:t>4</w:t>
            </w:r>
            <w:r w:rsidR="00B145DF">
              <w:rPr>
                <w:rFonts w:asciiTheme="minorBidi" w:hAnsiTheme="minorBidi"/>
                <w:sz w:val="28"/>
                <w:szCs w:val="28"/>
                <w:shd w:val="clear" w:color="auto" w:fill="FFFF00"/>
                <w:lang w:val="en-GB"/>
              </w:rPr>
              <w:t>/</w:t>
            </w:r>
            <w:r w:rsidR="003E256D">
              <w:rPr>
                <w:rFonts w:asciiTheme="minorBidi" w:hAnsiTheme="minorBidi"/>
                <w:sz w:val="28"/>
                <w:szCs w:val="28"/>
                <w:shd w:val="clear" w:color="auto" w:fill="FFFF00"/>
                <w:lang w:val="en-GB"/>
              </w:rPr>
              <w:t>12</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4E3E8A">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4E3E8A">
              <w:rPr>
                <w:rFonts w:asciiTheme="minorBidi" w:hAnsiTheme="minorBidi"/>
                <w:sz w:val="28"/>
                <w:szCs w:val="28"/>
                <w:lang w:val="en-GB"/>
              </w:rPr>
              <w:t>27/R</w:t>
            </w:r>
            <w:r w:rsidR="003E256D">
              <w:rPr>
                <w:rFonts w:asciiTheme="minorBidi" w:hAnsiTheme="minorBidi"/>
                <w:sz w:val="28"/>
                <w:szCs w:val="28"/>
                <w:lang w:val="en-GB"/>
              </w:rPr>
              <w:t>/1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4E3E8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4E3E8A">
              <w:rPr>
                <w:rFonts w:asciiTheme="majorHAnsi" w:hAnsiTheme="majorHAnsi"/>
                <w:b/>
                <w:bCs/>
              </w:rPr>
              <w:t>new born babies</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3E256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3E256D">
              <w:rPr>
                <w:rFonts w:asciiTheme="minorBidi" w:hAnsiTheme="minorBidi"/>
                <w:sz w:val="28"/>
                <w:szCs w:val="28"/>
              </w:rPr>
              <w:t>6</w:t>
            </w:r>
            <w:r w:rsidR="00F937EA">
              <w:rPr>
                <w:rFonts w:asciiTheme="minorBidi" w:hAnsiTheme="minorBidi"/>
                <w:sz w:val="28"/>
                <w:szCs w:val="28"/>
              </w:rPr>
              <w:t>/</w:t>
            </w:r>
            <w:r w:rsidR="003E256D">
              <w:rPr>
                <w:rFonts w:asciiTheme="minorBidi" w:hAnsiTheme="minorBidi"/>
                <w:sz w:val="28"/>
                <w:szCs w:val="28"/>
              </w:rPr>
              <w:t>11</w:t>
            </w:r>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3E256D">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3E256D">
              <w:rPr>
                <w:rFonts w:asciiTheme="minorBidi" w:hAnsiTheme="minorBidi"/>
                <w:sz w:val="28"/>
                <w:szCs w:val="28"/>
                <w:lang w:val="en-GB"/>
              </w:rPr>
              <w:t>17</w:t>
            </w:r>
            <w:r w:rsidR="000260A7">
              <w:rPr>
                <w:rFonts w:asciiTheme="minorBidi" w:hAnsiTheme="minorBidi"/>
                <w:sz w:val="28"/>
                <w:szCs w:val="28"/>
                <w:lang w:val="en-GB"/>
              </w:rPr>
              <w:t>/</w:t>
            </w:r>
            <w:r w:rsidR="003E256D">
              <w:rPr>
                <w:rFonts w:asciiTheme="minorBidi" w:hAnsiTheme="minorBidi"/>
                <w:sz w:val="28"/>
                <w:szCs w:val="28"/>
              </w:rPr>
              <w:t>10</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4E3E8A">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4E3E8A">
        <w:rPr>
          <w:rFonts w:asciiTheme="minorBidi" w:hAnsiTheme="minorBidi"/>
          <w:b/>
          <w:bCs/>
          <w:i/>
          <w:szCs w:val="24"/>
        </w:rPr>
        <w:t>27/R</w:t>
      </w:r>
      <w:r w:rsidR="003E256D">
        <w:rPr>
          <w:rFonts w:asciiTheme="minorBidi" w:hAnsiTheme="minorBidi"/>
          <w:b/>
          <w:bCs/>
          <w:i/>
          <w:szCs w:val="24"/>
        </w:rPr>
        <w:t>/1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B145DF" w:rsidRDefault="00895CA2" w:rsidP="00B14840">
      <w:pPr>
        <w:pStyle w:val="Heading1"/>
        <w:rPr>
          <w:lang w:val="en-US"/>
        </w:rPr>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51780" w:rsidRPr="008C6B06" w:rsidRDefault="00851780" w:rsidP="00D11C9F">
      <w:pPr>
        <w:tabs>
          <w:tab w:val="left" w:pos="10817"/>
        </w:tabs>
        <w:rPr>
          <w:rFonts w:asciiTheme="majorBidi" w:hAnsiTheme="majorBidi" w:cstheme="majorBidi"/>
          <w:sz w:val="28"/>
          <w:szCs w:val="28"/>
          <w:u w:val="single"/>
          <w:rtl/>
          <w:lang w:bidi="ar-EG"/>
        </w:rPr>
      </w:pPr>
    </w:p>
    <w:p w:rsidR="00851780"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Style w:val="TableGrid1"/>
        <w:tblpPr w:leftFromText="180" w:rightFromText="180" w:vertAnchor="text" w:horzAnchor="margin" w:tblpXSpec="center" w:tblpY="338"/>
        <w:bidiVisual/>
        <w:tblW w:w="13578" w:type="dxa"/>
        <w:tblLook w:val="04A0" w:firstRow="1" w:lastRow="0" w:firstColumn="1" w:lastColumn="0" w:noHBand="0" w:noVBand="1"/>
      </w:tblPr>
      <w:tblGrid>
        <w:gridCol w:w="1157"/>
        <w:gridCol w:w="1751"/>
        <w:gridCol w:w="1652"/>
        <w:gridCol w:w="625"/>
        <w:gridCol w:w="6235"/>
        <w:gridCol w:w="2158"/>
      </w:tblGrid>
      <w:tr w:rsidR="002B2CF4" w:rsidRPr="00630AC9" w:rsidTr="004E3E8A">
        <w:trPr>
          <w:trHeight w:val="582"/>
        </w:trPr>
        <w:tc>
          <w:tcPr>
            <w:tcW w:w="1157" w:type="dxa"/>
          </w:tcPr>
          <w:p w:rsidR="002B2CF4" w:rsidRPr="00D70721" w:rsidRDefault="002B2CF4" w:rsidP="00622CEB">
            <w:proofErr w:type="spellStart"/>
            <w:r>
              <w:t>edcquolity</w:t>
            </w:r>
            <w:proofErr w:type="spellEnd"/>
          </w:p>
        </w:tc>
        <w:tc>
          <w:tcPr>
            <w:tcW w:w="1751" w:type="dxa"/>
          </w:tcPr>
          <w:p w:rsidR="002B2CF4" w:rsidRPr="00D70721" w:rsidRDefault="002B2CF4" w:rsidP="00622CEB">
            <w:r w:rsidRPr="00D70721">
              <w:t>origin</w:t>
            </w:r>
          </w:p>
        </w:tc>
        <w:tc>
          <w:tcPr>
            <w:tcW w:w="1652" w:type="dxa"/>
          </w:tcPr>
          <w:p w:rsidR="002B2CF4" w:rsidRPr="00D70721" w:rsidRDefault="002B2CF4" w:rsidP="00622CEB">
            <w:pPr>
              <w:rPr>
                <w:rtl/>
              </w:rPr>
            </w:pPr>
            <w:r w:rsidRPr="00D70721">
              <w:t xml:space="preserve">Estimated price in </w:t>
            </w:r>
            <w:proofErr w:type="spellStart"/>
            <w:r w:rsidRPr="00D70721">
              <w:t>usd</w:t>
            </w:r>
            <w:proofErr w:type="spellEnd"/>
          </w:p>
          <w:p w:rsidR="002B2CF4" w:rsidRPr="00D70721" w:rsidRDefault="002B2CF4" w:rsidP="00622CEB">
            <w:pPr>
              <w:rPr>
                <w:rtl/>
              </w:rPr>
            </w:pPr>
          </w:p>
        </w:tc>
        <w:tc>
          <w:tcPr>
            <w:tcW w:w="625" w:type="dxa"/>
          </w:tcPr>
          <w:p w:rsidR="002B2CF4" w:rsidRPr="00D70721" w:rsidRDefault="002B2CF4" w:rsidP="00622CEB">
            <w:proofErr w:type="spellStart"/>
            <w:r w:rsidRPr="00D70721">
              <w:t>uom</w:t>
            </w:r>
            <w:proofErr w:type="spellEnd"/>
          </w:p>
        </w:tc>
        <w:tc>
          <w:tcPr>
            <w:tcW w:w="6235" w:type="dxa"/>
          </w:tcPr>
          <w:p w:rsidR="002B2CF4" w:rsidRPr="00D70721" w:rsidRDefault="002B2CF4" w:rsidP="00622CEB">
            <w:r w:rsidRPr="00D70721">
              <w:t>Item description</w:t>
            </w:r>
          </w:p>
        </w:tc>
        <w:tc>
          <w:tcPr>
            <w:tcW w:w="2158" w:type="dxa"/>
          </w:tcPr>
          <w:p w:rsidR="002B2CF4" w:rsidRPr="00D70721" w:rsidRDefault="002B2CF4" w:rsidP="00622CEB">
            <w:pPr>
              <w:rPr>
                <w:b/>
                <w:bCs/>
                <w:rtl/>
              </w:rPr>
            </w:pPr>
            <w:r w:rsidRPr="00D70721">
              <w:t>National code</w:t>
            </w:r>
          </w:p>
          <w:p w:rsidR="002B2CF4" w:rsidRPr="00D70721" w:rsidRDefault="002B2CF4" w:rsidP="00622CEB"/>
        </w:tc>
      </w:tr>
      <w:tr w:rsidR="002B2CF4" w:rsidRPr="00630AC9" w:rsidTr="00E70A3C">
        <w:trPr>
          <w:trHeight w:val="230"/>
        </w:trPr>
        <w:tc>
          <w:tcPr>
            <w:tcW w:w="1157" w:type="dxa"/>
          </w:tcPr>
          <w:p w:rsidR="002B2CF4" w:rsidRPr="00D70721" w:rsidRDefault="002B2CF4" w:rsidP="00622CEB">
            <w:r>
              <w:t>2036</w:t>
            </w:r>
          </w:p>
        </w:tc>
        <w:tc>
          <w:tcPr>
            <w:tcW w:w="1751" w:type="dxa"/>
          </w:tcPr>
          <w:p w:rsidR="002B2CF4" w:rsidRPr="00D70721" w:rsidRDefault="002B2CF4" w:rsidP="00622CEB">
            <w:pPr>
              <w:rPr>
                <w:rtl/>
              </w:rPr>
            </w:pPr>
            <w:proofErr w:type="spellStart"/>
            <w:r w:rsidRPr="00D70721">
              <w:t>Us,japan,europe</w:t>
            </w:r>
            <w:proofErr w:type="spellEnd"/>
          </w:p>
        </w:tc>
        <w:tc>
          <w:tcPr>
            <w:tcW w:w="1652" w:type="dxa"/>
          </w:tcPr>
          <w:p w:rsidR="002B2CF4" w:rsidRPr="00D70721" w:rsidRDefault="002B2CF4" w:rsidP="00622CEB">
            <w:pPr>
              <w:jc w:val="center"/>
            </w:pPr>
            <w:r>
              <w:t>27$</w:t>
            </w:r>
          </w:p>
        </w:tc>
        <w:tc>
          <w:tcPr>
            <w:tcW w:w="625" w:type="dxa"/>
          </w:tcPr>
          <w:p w:rsidR="002B2CF4" w:rsidRPr="00D70721" w:rsidRDefault="002B2CF4" w:rsidP="00622CEB">
            <w:r w:rsidRPr="00D70721">
              <w:t>pcs</w:t>
            </w:r>
          </w:p>
        </w:tc>
        <w:tc>
          <w:tcPr>
            <w:tcW w:w="6235" w:type="dxa"/>
          </w:tcPr>
          <w:p w:rsidR="002B2CF4" w:rsidRPr="00D70721" w:rsidRDefault="002B2CF4" w:rsidP="00D51A24">
            <w:proofErr w:type="spellStart"/>
            <w:r>
              <w:t>Reg</w:t>
            </w:r>
            <w:r w:rsidR="00D51A24">
              <w:t>a</w:t>
            </w:r>
            <w:r>
              <w:t>lators</w:t>
            </w:r>
            <w:proofErr w:type="spellEnd"/>
            <w:r>
              <w:t xml:space="preserve"> for O2 </w:t>
            </w:r>
            <w:proofErr w:type="spellStart"/>
            <w:r>
              <w:t>cylenders</w:t>
            </w:r>
            <w:proofErr w:type="spellEnd"/>
            <w:r>
              <w:t xml:space="preserve"> (0.25-2L)</w:t>
            </w:r>
          </w:p>
        </w:tc>
        <w:tc>
          <w:tcPr>
            <w:tcW w:w="2158" w:type="dxa"/>
          </w:tcPr>
          <w:p w:rsidR="002B2CF4" w:rsidRPr="00D70721" w:rsidRDefault="002B2CF4" w:rsidP="00622CEB">
            <w:pPr>
              <w:jc w:val="center"/>
              <w:rPr>
                <w:rtl/>
              </w:rPr>
            </w:pPr>
            <w:r>
              <w:t>NEN-RE18-001</w:t>
            </w:r>
          </w:p>
        </w:tc>
      </w:tr>
      <w:tr w:rsidR="002B2CF4" w:rsidRPr="00630AC9" w:rsidTr="00E70A3C">
        <w:trPr>
          <w:trHeight w:val="60"/>
        </w:trPr>
        <w:tc>
          <w:tcPr>
            <w:tcW w:w="1157" w:type="dxa"/>
          </w:tcPr>
          <w:p w:rsidR="002B2CF4" w:rsidRPr="00D70721" w:rsidRDefault="002B2CF4" w:rsidP="00622CEB">
            <w:r>
              <w:t>1751</w:t>
            </w:r>
          </w:p>
        </w:tc>
        <w:tc>
          <w:tcPr>
            <w:tcW w:w="1751" w:type="dxa"/>
          </w:tcPr>
          <w:p w:rsidR="002B2CF4" w:rsidRPr="00D70721" w:rsidRDefault="002B2CF4" w:rsidP="00622CEB">
            <w:pPr>
              <w:rPr>
                <w:rtl/>
              </w:rPr>
            </w:pPr>
            <w:proofErr w:type="spellStart"/>
            <w:r w:rsidRPr="00D70721">
              <w:t>Us,japan,europe</w:t>
            </w:r>
            <w:proofErr w:type="spellEnd"/>
          </w:p>
        </w:tc>
        <w:tc>
          <w:tcPr>
            <w:tcW w:w="1652" w:type="dxa"/>
          </w:tcPr>
          <w:p w:rsidR="002B2CF4" w:rsidRDefault="002B2CF4" w:rsidP="00622CEB">
            <w:pPr>
              <w:jc w:val="center"/>
            </w:pPr>
            <w:r>
              <w:t>27$</w:t>
            </w:r>
          </w:p>
        </w:tc>
        <w:tc>
          <w:tcPr>
            <w:tcW w:w="625" w:type="dxa"/>
          </w:tcPr>
          <w:p w:rsidR="002B2CF4" w:rsidRPr="00D70721" w:rsidRDefault="002B2CF4" w:rsidP="00622CEB">
            <w:r>
              <w:t>pcs</w:t>
            </w:r>
          </w:p>
        </w:tc>
        <w:tc>
          <w:tcPr>
            <w:tcW w:w="6235" w:type="dxa"/>
          </w:tcPr>
          <w:p w:rsidR="002B2CF4" w:rsidRDefault="002B2CF4" w:rsidP="00D51A24">
            <w:proofErr w:type="spellStart"/>
            <w:r w:rsidRPr="00F74905">
              <w:t>Reg</w:t>
            </w:r>
            <w:r w:rsidR="00D51A24">
              <w:t>a</w:t>
            </w:r>
            <w:r w:rsidRPr="00F74905">
              <w:t>lators</w:t>
            </w:r>
            <w:proofErr w:type="spellEnd"/>
            <w:r w:rsidRPr="00F74905">
              <w:t xml:space="preserve"> for O2 </w:t>
            </w:r>
            <w:proofErr w:type="spellStart"/>
            <w:r w:rsidRPr="00F74905">
              <w:t>cylenders</w:t>
            </w:r>
            <w:proofErr w:type="spellEnd"/>
            <w:r w:rsidRPr="00F74905">
              <w:t xml:space="preserve"> (0.25-</w:t>
            </w:r>
            <w:r>
              <w:t>3.5L)</w:t>
            </w:r>
          </w:p>
        </w:tc>
        <w:tc>
          <w:tcPr>
            <w:tcW w:w="2158" w:type="dxa"/>
          </w:tcPr>
          <w:p w:rsidR="002B2CF4" w:rsidRPr="008C79FE" w:rsidRDefault="002B2CF4" w:rsidP="00622CEB">
            <w:pPr>
              <w:jc w:val="center"/>
              <w:rPr>
                <w:rtl/>
              </w:rPr>
            </w:pPr>
            <w:r>
              <w:t>NEN-RE21-A001</w:t>
            </w:r>
          </w:p>
        </w:tc>
      </w:tr>
      <w:tr w:rsidR="002B2CF4" w:rsidRPr="00630AC9" w:rsidTr="004E3E8A">
        <w:trPr>
          <w:trHeight w:val="217"/>
        </w:trPr>
        <w:tc>
          <w:tcPr>
            <w:tcW w:w="1157" w:type="dxa"/>
          </w:tcPr>
          <w:p w:rsidR="002B2CF4" w:rsidRPr="00D70721" w:rsidRDefault="002B2CF4" w:rsidP="00622CEB">
            <w:r>
              <w:t>1875</w:t>
            </w:r>
          </w:p>
        </w:tc>
        <w:tc>
          <w:tcPr>
            <w:tcW w:w="1751" w:type="dxa"/>
          </w:tcPr>
          <w:p w:rsidR="002B2CF4" w:rsidRPr="00D70721" w:rsidRDefault="002B2CF4" w:rsidP="00622CEB">
            <w:pPr>
              <w:rPr>
                <w:rtl/>
              </w:rPr>
            </w:pPr>
            <w:proofErr w:type="spellStart"/>
            <w:r w:rsidRPr="00D70721">
              <w:t>Us,japan,europe</w:t>
            </w:r>
            <w:proofErr w:type="spellEnd"/>
          </w:p>
        </w:tc>
        <w:tc>
          <w:tcPr>
            <w:tcW w:w="1652" w:type="dxa"/>
          </w:tcPr>
          <w:p w:rsidR="002B2CF4" w:rsidRDefault="002B2CF4" w:rsidP="00622CEB">
            <w:pPr>
              <w:jc w:val="center"/>
            </w:pPr>
            <w:r>
              <w:t>27$</w:t>
            </w:r>
          </w:p>
        </w:tc>
        <w:tc>
          <w:tcPr>
            <w:tcW w:w="625" w:type="dxa"/>
          </w:tcPr>
          <w:p w:rsidR="002B2CF4" w:rsidRPr="00D70721" w:rsidRDefault="002B2CF4" w:rsidP="00622CEB">
            <w:pPr>
              <w:rPr>
                <w:rtl/>
              </w:rPr>
            </w:pPr>
            <w:r w:rsidRPr="00D70721">
              <w:t>pcs</w:t>
            </w:r>
          </w:p>
        </w:tc>
        <w:tc>
          <w:tcPr>
            <w:tcW w:w="6235" w:type="dxa"/>
          </w:tcPr>
          <w:p w:rsidR="002B2CF4" w:rsidRDefault="002B2CF4" w:rsidP="00D51A24">
            <w:proofErr w:type="spellStart"/>
            <w:r w:rsidRPr="00F74905">
              <w:t>Reg</w:t>
            </w:r>
            <w:r w:rsidR="00D51A24">
              <w:t>a</w:t>
            </w:r>
            <w:r w:rsidRPr="00F74905">
              <w:t>lators</w:t>
            </w:r>
            <w:proofErr w:type="spellEnd"/>
            <w:r w:rsidRPr="00F74905">
              <w:t xml:space="preserve"> for O2 </w:t>
            </w:r>
            <w:proofErr w:type="spellStart"/>
            <w:r w:rsidRPr="00F74905">
              <w:t>cylenders</w:t>
            </w:r>
            <w:proofErr w:type="spellEnd"/>
            <w:r w:rsidRPr="00F74905">
              <w:t xml:space="preserve"> (0.25-</w:t>
            </w:r>
            <w:r>
              <w:t>5L)</w:t>
            </w:r>
          </w:p>
        </w:tc>
        <w:tc>
          <w:tcPr>
            <w:tcW w:w="2158" w:type="dxa"/>
          </w:tcPr>
          <w:p w:rsidR="002B2CF4" w:rsidRDefault="002B2CF4" w:rsidP="00622CEB">
            <w:pPr>
              <w:jc w:val="center"/>
            </w:pPr>
            <w:r w:rsidRPr="00B20377">
              <w:t>NEN-RE21-</w:t>
            </w:r>
            <w:r>
              <w:t>B</w:t>
            </w:r>
            <w:r w:rsidRPr="00B20377">
              <w:t>001</w:t>
            </w:r>
          </w:p>
        </w:tc>
      </w:tr>
      <w:tr w:rsidR="002B2CF4" w:rsidRPr="00630AC9" w:rsidTr="00E70A3C">
        <w:trPr>
          <w:trHeight w:val="230"/>
        </w:trPr>
        <w:tc>
          <w:tcPr>
            <w:tcW w:w="1157" w:type="dxa"/>
          </w:tcPr>
          <w:p w:rsidR="002B2CF4" w:rsidRPr="00D70721" w:rsidRDefault="002B2CF4" w:rsidP="00622CEB">
            <w:r>
              <w:t>2067</w:t>
            </w:r>
          </w:p>
        </w:tc>
        <w:tc>
          <w:tcPr>
            <w:tcW w:w="1751" w:type="dxa"/>
          </w:tcPr>
          <w:p w:rsidR="002B2CF4" w:rsidRPr="00D70721" w:rsidRDefault="002B2CF4" w:rsidP="00622CEB">
            <w:pPr>
              <w:rPr>
                <w:rtl/>
              </w:rPr>
            </w:pPr>
            <w:proofErr w:type="spellStart"/>
            <w:r w:rsidRPr="00D70721">
              <w:t>Us,japan,europe</w:t>
            </w:r>
            <w:proofErr w:type="spellEnd"/>
          </w:p>
        </w:tc>
        <w:tc>
          <w:tcPr>
            <w:tcW w:w="1652" w:type="dxa"/>
          </w:tcPr>
          <w:p w:rsidR="002B2CF4" w:rsidRDefault="002B2CF4" w:rsidP="00622CEB">
            <w:pPr>
              <w:jc w:val="center"/>
            </w:pPr>
            <w:r>
              <w:t>27$</w:t>
            </w:r>
          </w:p>
        </w:tc>
        <w:tc>
          <w:tcPr>
            <w:tcW w:w="625" w:type="dxa"/>
          </w:tcPr>
          <w:p w:rsidR="002B2CF4" w:rsidRPr="00D70721" w:rsidRDefault="002B2CF4" w:rsidP="00622CEB">
            <w:pPr>
              <w:rPr>
                <w:rtl/>
              </w:rPr>
            </w:pPr>
            <w:r w:rsidRPr="00D70721">
              <w:t>pcs</w:t>
            </w:r>
          </w:p>
        </w:tc>
        <w:tc>
          <w:tcPr>
            <w:tcW w:w="6235" w:type="dxa"/>
          </w:tcPr>
          <w:p w:rsidR="002B2CF4" w:rsidRDefault="002B2CF4" w:rsidP="00D51A24">
            <w:proofErr w:type="spellStart"/>
            <w:r w:rsidRPr="00F74905">
              <w:t>Reg</w:t>
            </w:r>
            <w:r w:rsidR="00D51A24">
              <w:t>a</w:t>
            </w:r>
            <w:r w:rsidRPr="00F74905">
              <w:t>lators</w:t>
            </w:r>
            <w:proofErr w:type="spellEnd"/>
            <w:r w:rsidRPr="00F74905">
              <w:t xml:space="preserve"> for O2 </w:t>
            </w:r>
            <w:proofErr w:type="spellStart"/>
            <w:r w:rsidRPr="00F74905">
              <w:t>cylenders</w:t>
            </w:r>
            <w:proofErr w:type="spellEnd"/>
            <w:r w:rsidRPr="00F74905">
              <w:t xml:space="preserve"> (0.25-</w:t>
            </w:r>
            <w:r>
              <w:t>10L)</w:t>
            </w:r>
          </w:p>
        </w:tc>
        <w:tc>
          <w:tcPr>
            <w:tcW w:w="2158" w:type="dxa"/>
          </w:tcPr>
          <w:p w:rsidR="002B2CF4" w:rsidRDefault="002B2CF4" w:rsidP="00622CEB">
            <w:pPr>
              <w:jc w:val="center"/>
            </w:pPr>
            <w:r w:rsidRPr="00B20377">
              <w:t>NEN-RE21-</w:t>
            </w:r>
            <w:r>
              <w:t>C</w:t>
            </w:r>
            <w:r w:rsidRPr="00B20377">
              <w:t>001</w:t>
            </w:r>
          </w:p>
        </w:tc>
      </w:tr>
      <w:tr w:rsidR="002B2CF4" w:rsidRPr="00630AC9" w:rsidTr="00E70A3C">
        <w:trPr>
          <w:trHeight w:val="230"/>
        </w:trPr>
        <w:tc>
          <w:tcPr>
            <w:tcW w:w="1157" w:type="dxa"/>
          </w:tcPr>
          <w:p w:rsidR="002B2CF4" w:rsidRPr="00D70721" w:rsidRDefault="002B2CF4" w:rsidP="00622CEB">
            <w:pPr>
              <w:rPr>
                <w:rtl/>
              </w:rPr>
            </w:pPr>
            <w:r>
              <w:t>4604</w:t>
            </w:r>
          </w:p>
        </w:tc>
        <w:tc>
          <w:tcPr>
            <w:tcW w:w="1751" w:type="dxa"/>
          </w:tcPr>
          <w:p w:rsidR="002B2CF4" w:rsidRPr="00D70721" w:rsidRDefault="002B2CF4" w:rsidP="00622CEB">
            <w:pPr>
              <w:rPr>
                <w:rtl/>
              </w:rPr>
            </w:pPr>
            <w:proofErr w:type="spellStart"/>
            <w:r w:rsidRPr="00D70721">
              <w:t>Us,japan,europe</w:t>
            </w:r>
            <w:proofErr w:type="spellEnd"/>
          </w:p>
        </w:tc>
        <w:tc>
          <w:tcPr>
            <w:tcW w:w="1652" w:type="dxa"/>
          </w:tcPr>
          <w:p w:rsidR="002B2CF4" w:rsidRDefault="002B2CF4" w:rsidP="00622CEB">
            <w:pPr>
              <w:jc w:val="center"/>
            </w:pPr>
            <w:r>
              <w:t>27$</w:t>
            </w:r>
          </w:p>
        </w:tc>
        <w:tc>
          <w:tcPr>
            <w:tcW w:w="625" w:type="dxa"/>
          </w:tcPr>
          <w:p w:rsidR="002B2CF4" w:rsidRPr="00D70721" w:rsidRDefault="002B2CF4" w:rsidP="00622CEB">
            <w:pPr>
              <w:rPr>
                <w:rtl/>
              </w:rPr>
            </w:pPr>
            <w:r w:rsidRPr="00D70721">
              <w:t>pcs</w:t>
            </w:r>
          </w:p>
        </w:tc>
        <w:tc>
          <w:tcPr>
            <w:tcW w:w="6235" w:type="dxa"/>
          </w:tcPr>
          <w:p w:rsidR="002B2CF4" w:rsidRDefault="00D51A24" w:rsidP="00622CEB">
            <w:proofErr w:type="spellStart"/>
            <w:r>
              <w:t>Rega</w:t>
            </w:r>
            <w:bookmarkStart w:id="137" w:name="_GoBack"/>
            <w:bookmarkEnd w:id="137"/>
            <w:r w:rsidR="002B2CF4" w:rsidRPr="00F74905">
              <w:t>lators</w:t>
            </w:r>
            <w:proofErr w:type="spellEnd"/>
            <w:r w:rsidR="002B2CF4" w:rsidRPr="00F74905">
              <w:t xml:space="preserve"> for O2 </w:t>
            </w:r>
            <w:proofErr w:type="spellStart"/>
            <w:r w:rsidR="002B2CF4" w:rsidRPr="00F74905">
              <w:t>cylenders</w:t>
            </w:r>
            <w:proofErr w:type="spellEnd"/>
            <w:r w:rsidR="002B2CF4" w:rsidRPr="00F74905">
              <w:t xml:space="preserve"> (0.25-</w:t>
            </w:r>
            <w:r w:rsidR="002B2CF4">
              <w:t>15L)</w:t>
            </w:r>
          </w:p>
        </w:tc>
        <w:tc>
          <w:tcPr>
            <w:tcW w:w="2158" w:type="dxa"/>
          </w:tcPr>
          <w:p w:rsidR="002B2CF4" w:rsidRDefault="002B2CF4" w:rsidP="00622CEB">
            <w:pPr>
              <w:jc w:val="center"/>
            </w:pPr>
            <w:r w:rsidRPr="00B20377">
              <w:t>NEN-RE21-</w:t>
            </w:r>
            <w:r>
              <w:t>D</w:t>
            </w:r>
            <w:r w:rsidRPr="00B20377">
              <w:t>001</w:t>
            </w:r>
          </w:p>
        </w:tc>
      </w:tr>
    </w:tbl>
    <w:p w:rsidR="00027167" w:rsidRPr="00D11C9F" w:rsidRDefault="00851780" w:rsidP="00D11C9F">
      <w:pPr>
        <w:jc w:val="right"/>
        <w:rPr>
          <w:lang w:bidi="ar-EG"/>
        </w:rPr>
      </w:pPr>
      <w:r w:rsidRPr="00F23EAF">
        <w:rPr>
          <w:rFonts w:asciiTheme="majorBidi" w:hAnsiTheme="majorBidi" w:cstheme="majorBidi"/>
          <w:sz w:val="24"/>
          <w:szCs w:val="24"/>
          <w:u w:val="single"/>
        </w:rPr>
        <w:t>Summary of technical spe</w:t>
      </w:r>
      <w:r w:rsidR="00D11C9F">
        <w:rPr>
          <w:rFonts w:asciiTheme="majorBidi" w:hAnsiTheme="majorBidi" w:cstheme="majorBidi"/>
          <w:sz w:val="24"/>
          <w:szCs w:val="24"/>
          <w:u w:val="single"/>
        </w:rPr>
        <w:t>cifications of medical supplies</w:t>
      </w: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7D0" w:rsidRDefault="009D77D0" w:rsidP="00C10F59">
      <w:pPr>
        <w:spacing w:after="0" w:line="240" w:lineRule="auto"/>
      </w:pPr>
      <w:r>
        <w:separator/>
      </w:r>
    </w:p>
  </w:endnote>
  <w:endnote w:type="continuationSeparator" w:id="0">
    <w:p w:rsidR="009D77D0" w:rsidRDefault="009D77D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Default="004E3E8A"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4E3E8A" w:rsidRDefault="004E3E8A"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4E3E8A" w:rsidRPr="009E776D" w:rsidRDefault="004E3E8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4E3E8A" w:rsidRDefault="004E3E8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D51A24" w:rsidRPr="00D51A24">
      <w:rPr>
        <w:rFonts w:asciiTheme="majorHAnsi" w:hAnsiTheme="majorHAnsi"/>
        <w:noProof/>
      </w:rPr>
      <w:t>127</w:t>
    </w:r>
    <w:r>
      <w:rPr>
        <w:rFonts w:asciiTheme="majorHAnsi" w:hAnsiTheme="majorHAnsi"/>
        <w:noProof/>
      </w:rPr>
      <w:fldChar w:fldCharType="end"/>
    </w:r>
  </w:p>
  <w:p w:rsidR="004E3E8A" w:rsidRDefault="004E3E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7D0" w:rsidRDefault="009D77D0" w:rsidP="00C10F59">
      <w:pPr>
        <w:spacing w:after="0" w:line="240" w:lineRule="auto"/>
      </w:pPr>
      <w:r>
        <w:separator/>
      </w:r>
    </w:p>
  </w:footnote>
  <w:footnote w:type="continuationSeparator" w:id="0">
    <w:p w:rsidR="009D77D0" w:rsidRDefault="009D77D0"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Default="004E3E8A">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D51A24">
      <w:rPr>
        <w:rStyle w:val="PageNumber"/>
        <w:noProof/>
      </w:rPr>
      <w:t>59</w:t>
    </w:r>
    <w:r>
      <w:rPr>
        <w:rStyle w:val="PageNumber"/>
      </w:rPr>
      <w:fldChar w:fldCharType="end"/>
    </w:r>
  </w:p>
  <w:p w:rsidR="004E3E8A" w:rsidRDefault="004E3E8A">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Default="004E3E8A"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D51A24">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Default="004E3E8A"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D51A24">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Default="004E3E8A">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D51A24">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Default="004E3E8A"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D51A24">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Default="004E3E8A">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D51A24">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Pr="00AB30CE" w:rsidRDefault="004E3E8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4E3E8A" w:rsidRDefault="004E3E8A" w:rsidP="001420A4">
    <w:pPr>
      <w:pStyle w:val="Header"/>
      <w:pBdr>
        <w:bottom w:val="single" w:sz="4" w:space="1" w:color="auto"/>
      </w:pBdr>
    </w:pPr>
    <w:r>
      <w:tab/>
    </w:r>
    <w:r>
      <w:fldChar w:fldCharType="begin"/>
    </w:r>
    <w:r>
      <w:instrText xml:space="preserve"> PAGE </w:instrText>
    </w:r>
    <w:r>
      <w:fldChar w:fldCharType="separate"/>
    </w:r>
    <w:r w:rsidR="00D51A24">
      <w:rPr>
        <w:noProof/>
      </w:rPr>
      <w:t>127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E8A" w:rsidRDefault="004E3E8A">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D51A24">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5A05"/>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2CF4"/>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56D"/>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E3E8A"/>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7D0"/>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1F53"/>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1C9F"/>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1A24"/>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631"/>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9054A-F263-4689-98DD-EED585E88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127</Pages>
  <Words>31645</Words>
  <Characters>180379</Characters>
  <Application>Microsoft Office Word</Application>
  <DocSecurity>0</DocSecurity>
  <Lines>1503</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3</cp:revision>
  <cp:lastPrinted>2023-10-16T19:49:00Z</cp:lastPrinted>
  <dcterms:created xsi:type="dcterms:W3CDTF">2023-10-16T17:39:00Z</dcterms:created>
  <dcterms:modified xsi:type="dcterms:W3CDTF">2023-10-16T19:50:00Z</dcterms:modified>
</cp:coreProperties>
</file>