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8252EC" w:rsidRDefault="00184F75" w:rsidP="000D76F7">
      <w:pPr>
        <w:spacing w:line="360" w:lineRule="auto"/>
        <w:ind w:left="2673" w:hanging="2673"/>
        <w:rPr>
          <w:rFonts w:ascii="Simplified Arabic" w:hAnsi="Simplified Arabic" w:cs="Simplified Arabic"/>
          <w:b/>
          <w:bCs/>
          <w:sz w:val="28"/>
          <w:szCs w:val="28"/>
          <w:lang w:bidi="ar-LB"/>
        </w:rPr>
      </w:pPr>
      <w:r w:rsidRPr="008252EC">
        <w:rPr>
          <w:rFonts w:ascii="Simplified Arabic" w:hAnsi="Simplified Arabic" w:cs="Simplified Arabic"/>
          <w:b/>
          <w:bCs/>
          <w:sz w:val="28"/>
          <w:szCs w:val="28"/>
          <w:rtl/>
          <w:lang w:bidi="ar-LB"/>
        </w:rPr>
        <w:t>اسم المشروع</w:t>
      </w:r>
      <w:r w:rsidRPr="008252EC">
        <w:rPr>
          <w:rFonts w:ascii="Simplified Arabic" w:hAnsi="Simplified Arabic" w:cs="Simplified Arabic"/>
          <w:b/>
          <w:bCs/>
          <w:sz w:val="28"/>
          <w:szCs w:val="28"/>
          <w:lang w:bidi="ar-LB"/>
        </w:rPr>
        <w:t>/</w:t>
      </w:r>
      <w:r w:rsidRPr="008252EC">
        <w:rPr>
          <w:rFonts w:ascii="Simplified Arabic" w:hAnsi="Simplified Arabic" w:cs="Simplified Arabic" w:hint="cs"/>
          <w:b/>
          <w:bCs/>
          <w:sz w:val="28"/>
          <w:szCs w:val="28"/>
          <w:rtl/>
          <w:lang w:bidi="ar-LB"/>
        </w:rPr>
        <w:t>المناقصة</w:t>
      </w:r>
      <w:r w:rsidRPr="008252EC">
        <w:rPr>
          <w:rFonts w:ascii="Simplified Arabic" w:hAnsi="Simplified Arabic" w:cs="Simplified Arabic" w:hint="cs"/>
          <w:b/>
          <w:bCs/>
          <w:sz w:val="28"/>
          <w:szCs w:val="28"/>
          <w:rtl/>
          <w:lang w:bidi="ar-LB"/>
        </w:rPr>
        <w:tab/>
      </w:r>
      <w:r w:rsidRPr="008252EC">
        <w:rPr>
          <w:rFonts w:ascii="Simplified Arabic" w:hAnsi="Simplified Arabic" w:cs="Simplified Arabic"/>
          <w:b/>
          <w:bCs/>
          <w:sz w:val="28"/>
          <w:szCs w:val="28"/>
          <w:rtl/>
          <w:lang w:bidi="ar-LB"/>
        </w:rPr>
        <w:t>:</w:t>
      </w:r>
      <w:r w:rsidRPr="009E7912">
        <w:rPr>
          <w:rFonts w:ascii="Simplified Arabic" w:hAnsi="Simplified Arabic" w:cs="Simplified Arabic"/>
          <w:b/>
          <w:bCs/>
          <w:sz w:val="28"/>
          <w:szCs w:val="28"/>
          <w:rtl/>
          <w:lang w:bidi="ar-LB"/>
        </w:rPr>
        <w:tab/>
      </w:r>
      <w:r w:rsidR="000D76F7">
        <w:rPr>
          <w:rFonts w:ascii="Simplified Arabic" w:hAnsi="Simplified Arabic" w:cs="Simplified Arabic" w:hint="cs"/>
          <w:b/>
          <w:bCs/>
          <w:sz w:val="28"/>
          <w:szCs w:val="28"/>
          <w:shd w:val="clear" w:color="auto" w:fill="C4BC96" w:themeFill="background2" w:themeFillShade="BF"/>
          <w:rtl/>
          <w:lang w:bidi="ar-IQ"/>
        </w:rPr>
        <w:t>احتياج</w:t>
      </w:r>
      <w:r w:rsidR="000D76F7" w:rsidRPr="008252EC">
        <w:rPr>
          <w:rFonts w:ascii="Simplified Arabic" w:hAnsi="Simplified Arabic" w:cs="Simplified Arabic" w:hint="cs"/>
          <w:b/>
          <w:bCs/>
          <w:sz w:val="28"/>
          <w:szCs w:val="28"/>
          <w:shd w:val="clear" w:color="auto" w:fill="C4BC96" w:themeFill="background2" w:themeFillShade="BF"/>
          <w:rtl/>
          <w:lang w:bidi="ar-LB"/>
        </w:rPr>
        <w:t xml:space="preserve"> </w:t>
      </w:r>
      <w:r w:rsidR="008252EC" w:rsidRPr="008252EC">
        <w:rPr>
          <w:rFonts w:ascii="Simplified Arabic" w:hAnsi="Simplified Arabic" w:cs="Simplified Arabic" w:hint="cs"/>
          <w:b/>
          <w:bCs/>
          <w:sz w:val="28"/>
          <w:szCs w:val="28"/>
          <w:shd w:val="clear" w:color="auto" w:fill="C4BC96" w:themeFill="background2" w:themeFillShade="BF"/>
          <w:rtl/>
          <w:lang w:bidi="ar-LB"/>
        </w:rPr>
        <w:t xml:space="preserve">أجهزة </w:t>
      </w:r>
      <w:r w:rsidR="000D76F7">
        <w:rPr>
          <w:rFonts w:ascii="Simplified Arabic" w:hAnsi="Simplified Arabic" w:cs="Simplified Arabic" w:hint="cs"/>
          <w:b/>
          <w:bCs/>
          <w:sz w:val="28"/>
          <w:szCs w:val="28"/>
          <w:shd w:val="clear" w:color="auto" w:fill="C4BC96" w:themeFill="background2" w:themeFillShade="BF"/>
          <w:rtl/>
          <w:lang w:bidi="ar-IQ"/>
        </w:rPr>
        <w:t>مركز الاورام ومركز امراض القلب لدائرة صحة ديالى</w:t>
      </w:r>
      <w:r w:rsidR="008252EC" w:rsidRPr="008252EC">
        <w:rPr>
          <w:rFonts w:ascii="Simplified Arabic" w:hAnsi="Simplified Arabic" w:cs="Simplified Arabic"/>
          <w:b/>
          <w:bCs/>
          <w:sz w:val="28"/>
          <w:szCs w:val="28"/>
          <w:shd w:val="clear" w:color="auto" w:fill="C4BC96" w:themeFill="background2" w:themeFillShade="BF"/>
          <w:lang w:bidi="ar-LB"/>
        </w:rPr>
        <w:t xml:space="preserve"> </w:t>
      </w:r>
    </w:p>
    <w:p w:rsidR="00184F75" w:rsidRPr="009E7912" w:rsidRDefault="00184F75" w:rsidP="007E259E">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B351C9">
        <w:rPr>
          <w:rFonts w:ascii="Simplified Arabic" w:hAnsi="Simplified Arabic" w:cs="Simplified Arabic"/>
          <w:i/>
          <w:iCs/>
          <w:sz w:val="28"/>
          <w:szCs w:val="28"/>
          <w:shd w:val="clear" w:color="auto" w:fill="FFFF00"/>
          <w:lang w:bidi="ar-LB"/>
        </w:rPr>
        <w:t>lab / 202</w:t>
      </w:r>
      <w:r w:rsidR="008252EC">
        <w:rPr>
          <w:rFonts w:ascii="Simplified Arabic" w:hAnsi="Simplified Arabic" w:cs="Simplified Arabic"/>
          <w:i/>
          <w:iCs/>
          <w:sz w:val="28"/>
          <w:szCs w:val="28"/>
          <w:shd w:val="clear" w:color="auto" w:fill="FFFF00"/>
          <w:lang w:bidi="ar-LB"/>
        </w:rPr>
        <w:t>3</w:t>
      </w:r>
      <w:r w:rsidR="00B351C9">
        <w:rPr>
          <w:rFonts w:ascii="Simplified Arabic" w:hAnsi="Simplified Arabic" w:cs="Simplified Arabic"/>
          <w:i/>
          <w:iCs/>
          <w:sz w:val="28"/>
          <w:szCs w:val="28"/>
          <w:shd w:val="clear" w:color="auto" w:fill="FFFF00"/>
          <w:lang w:bidi="ar-LB"/>
        </w:rPr>
        <w:t xml:space="preserve"> /</w:t>
      </w:r>
      <w:r w:rsidR="008252EC">
        <w:rPr>
          <w:rFonts w:ascii="Simplified Arabic" w:hAnsi="Simplified Arabic" w:cs="Simplified Arabic"/>
          <w:i/>
          <w:iCs/>
          <w:sz w:val="28"/>
          <w:szCs w:val="28"/>
          <w:shd w:val="clear" w:color="auto" w:fill="FFFF00"/>
          <w:lang w:bidi="ar-LB"/>
        </w:rPr>
        <w:t xml:space="preserve"> </w:t>
      </w:r>
      <w:r w:rsidR="007E259E">
        <w:rPr>
          <w:rFonts w:ascii="Simplified Arabic" w:hAnsi="Simplified Arabic" w:cs="Simplified Arabic"/>
          <w:i/>
          <w:iCs/>
          <w:sz w:val="28"/>
          <w:szCs w:val="28"/>
          <w:shd w:val="clear" w:color="auto" w:fill="FFFF00"/>
          <w:lang w:bidi="ar-LB"/>
        </w:rPr>
        <w:t>33</w:t>
      </w:r>
    </w:p>
    <w:p w:rsidR="00184F75" w:rsidRPr="00DE087E" w:rsidRDefault="00184F75" w:rsidP="007E259E">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7E259E">
        <w:rPr>
          <w:rFonts w:ascii="Simplified Arabic" w:hAnsi="Simplified Arabic" w:cs="Simplified Arabic"/>
          <w:b/>
          <w:bCs/>
          <w:sz w:val="28"/>
          <w:szCs w:val="28"/>
          <w:lang w:bidi="ar-LB"/>
        </w:rPr>
        <w:t>9</w:t>
      </w:r>
      <w:r w:rsidR="00E06F78">
        <w:rPr>
          <w:rFonts w:ascii="Simplified Arabic" w:hAnsi="Simplified Arabic" w:cs="Simplified Arabic"/>
          <w:sz w:val="28"/>
          <w:szCs w:val="28"/>
          <w:shd w:val="clear" w:color="auto" w:fill="FFFF00"/>
          <w:lang w:bidi="ar-LB"/>
        </w:rPr>
        <w:t>/</w:t>
      </w:r>
      <w:r w:rsidR="007E259E">
        <w:rPr>
          <w:rFonts w:ascii="Simplified Arabic" w:hAnsi="Simplified Arabic" w:cs="Simplified Arabic"/>
          <w:sz w:val="28"/>
          <w:szCs w:val="28"/>
          <w:shd w:val="clear" w:color="auto" w:fill="FFFF00"/>
          <w:lang w:bidi="ar-LB"/>
        </w:rPr>
        <w:t>10</w:t>
      </w:r>
      <w:r w:rsidR="00E06F78">
        <w:rPr>
          <w:rFonts w:ascii="Simplified Arabic" w:hAnsi="Simplified Arabic" w:cs="Simplified Arabic"/>
          <w:sz w:val="28"/>
          <w:szCs w:val="28"/>
          <w:shd w:val="clear" w:color="auto" w:fill="FFFF00"/>
          <w:lang w:bidi="ar-LB"/>
        </w:rPr>
        <w:t xml:space="preserve"> / 202</w:t>
      </w:r>
      <w:r w:rsidR="00D54711">
        <w:rPr>
          <w:rFonts w:ascii="Simplified Arabic" w:hAnsi="Simplified Arabic" w:cs="Simplified Arabic"/>
          <w:sz w:val="28"/>
          <w:szCs w:val="28"/>
          <w:shd w:val="clear" w:color="auto" w:fill="FFFF00"/>
          <w:lang w:bidi="ar-LB"/>
        </w:rPr>
        <w:t>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0D76F7">
      <w:pPr>
        <w:numPr>
          <w:ilvl w:val="12"/>
          <w:numId w:val="0"/>
        </w:numPr>
        <w:shd w:val="clear" w:color="auto" w:fill="FFFFFF"/>
        <w:rPr>
          <w:bCs/>
          <w:sz w:val="40"/>
          <w:szCs w:val="40"/>
          <w:rtl/>
          <w:lang w:bidi="ar-IQ"/>
        </w:rPr>
      </w:pPr>
      <w:r w:rsidRPr="005A7B39">
        <w:rPr>
          <w:rFonts w:hint="cs"/>
          <w:bCs/>
          <w:sz w:val="40"/>
          <w:szCs w:val="40"/>
          <w:rtl/>
        </w:rPr>
        <w:lastRenderedPageBreak/>
        <w:t>كتاب الدعوة / الإعلان (</w:t>
      </w:r>
      <w:r w:rsidR="000D76F7" w:rsidRPr="000D76F7">
        <w:rPr>
          <w:rFonts w:ascii="Simplified Arabic" w:hAnsi="Simplified Arabic" w:cs="Simplified Arabic" w:hint="cs"/>
          <w:b/>
          <w:bCs/>
          <w:sz w:val="28"/>
          <w:szCs w:val="28"/>
          <w:rtl/>
          <w:lang w:bidi="ar-IQ"/>
        </w:rPr>
        <w:t>احتياج</w:t>
      </w:r>
      <w:r w:rsidR="000D76F7" w:rsidRPr="000D76F7">
        <w:rPr>
          <w:rFonts w:ascii="Simplified Arabic" w:hAnsi="Simplified Arabic" w:cs="Simplified Arabic" w:hint="cs"/>
          <w:b/>
          <w:bCs/>
          <w:sz w:val="28"/>
          <w:szCs w:val="28"/>
          <w:rtl/>
          <w:lang w:bidi="ar-LB"/>
        </w:rPr>
        <w:t xml:space="preserve"> أجهزة </w:t>
      </w:r>
      <w:r w:rsidR="000D76F7" w:rsidRPr="000D76F7">
        <w:rPr>
          <w:rFonts w:ascii="Simplified Arabic" w:hAnsi="Simplified Arabic" w:cs="Simplified Arabic" w:hint="cs"/>
          <w:b/>
          <w:bCs/>
          <w:sz w:val="28"/>
          <w:szCs w:val="28"/>
          <w:rtl/>
          <w:lang w:bidi="ar-IQ"/>
        </w:rPr>
        <w:t>مركز الاورام ومركز امراض القلب لدائرة صحة ديالى</w:t>
      </w:r>
      <w:r w:rsidRPr="005A7B39">
        <w:rPr>
          <w:rFonts w:hint="cs"/>
          <w:bCs/>
          <w:sz w:val="40"/>
          <w:szCs w:val="40"/>
          <w:rtl/>
        </w:rPr>
        <w:t>)</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7E259E">
      <w:pPr>
        <w:jc w:val="center"/>
        <w:rPr>
          <w:b/>
          <w:bCs/>
          <w:sz w:val="24"/>
          <w:szCs w:val="24"/>
          <w:rtl/>
          <w:lang w:bidi="ar-IQ"/>
        </w:rPr>
      </w:pPr>
      <w:r w:rsidRPr="00F97B7B">
        <w:rPr>
          <w:b/>
          <w:bCs/>
          <w:sz w:val="24"/>
          <w:szCs w:val="24"/>
          <w:rtl/>
        </w:rPr>
        <w:t xml:space="preserve">م </w:t>
      </w:r>
      <w:r w:rsidRPr="00E06F78">
        <w:rPr>
          <w:b/>
          <w:bCs/>
          <w:sz w:val="24"/>
          <w:szCs w:val="24"/>
          <w:shd w:val="clear" w:color="auto" w:fill="948A54" w:themeFill="background2" w:themeFillShade="80"/>
          <w:rtl/>
        </w:rPr>
        <w:t xml:space="preserve">/ </w:t>
      </w:r>
      <w:r w:rsidRPr="00E06F78">
        <w:rPr>
          <w:b/>
          <w:bCs/>
          <w:sz w:val="24"/>
          <w:szCs w:val="24"/>
          <w:shd w:val="clear" w:color="auto" w:fill="948A54" w:themeFill="background2" w:themeFillShade="80"/>
          <w:lang w:bidi="ar-IQ"/>
        </w:rPr>
        <w:t>[</w:t>
      </w:r>
      <w:r w:rsidR="00E06F78" w:rsidRPr="00E06F78">
        <w:rPr>
          <w:b/>
          <w:bCs/>
          <w:sz w:val="24"/>
          <w:szCs w:val="24"/>
          <w:shd w:val="clear" w:color="auto" w:fill="948A54" w:themeFill="background2" w:themeFillShade="80"/>
          <w:lang w:bidi="ar-IQ"/>
        </w:rPr>
        <w:t>lab / 202</w:t>
      </w:r>
      <w:r w:rsidR="00D54711">
        <w:rPr>
          <w:b/>
          <w:bCs/>
          <w:sz w:val="24"/>
          <w:szCs w:val="24"/>
          <w:shd w:val="clear" w:color="auto" w:fill="948A54" w:themeFill="background2" w:themeFillShade="80"/>
          <w:lang w:bidi="ar-IQ"/>
        </w:rPr>
        <w:t>3</w:t>
      </w:r>
      <w:r w:rsidR="00E06F78" w:rsidRPr="00E06F78">
        <w:rPr>
          <w:b/>
          <w:bCs/>
          <w:sz w:val="24"/>
          <w:szCs w:val="24"/>
          <w:shd w:val="clear" w:color="auto" w:fill="948A54" w:themeFill="background2" w:themeFillShade="80"/>
          <w:lang w:bidi="ar-IQ"/>
        </w:rPr>
        <w:t xml:space="preserve"> /</w:t>
      </w:r>
      <w:r w:rsidR="007E259E">
        <w:rPr>
          <w:b/>
          <w:bCs/>
          <w:sz w:val="24"/>
          <w:szCs w:val="24"/>
          <w:shd w:val="clear" w:color="auto" w:fill="948A54" w:themeFill="background2" w:themeFillShade="80"/>
          <w:lang w:bidi="ar-IQ"/>
        </w:rPr>
        <w:t>33</w:t>
      </w:r>
      <w:r w:rsidR="00E06F78" w:rsidRPr="00E06F78">
        <w:rPr>
          <w:b/>
          <w:bCs/>
          <w:sz w:val="24"/>
          <w:szCs w:val="24"/>
          <w:shd w:val="clear" w:color="auto" w:fill="948A54" w:themeFill="background2" w:themeFillShade="80"/>
          <w:lang w:bidi="ar-IQ"/>
        </w:rPr>
        <w:t xml:space="preserve"> </w:t>
      </w:r>
    </w:p>
    <w:p w:rsidR="00184F75" w:rsidRPr="00F97B7B" w:rsidRDefault="00184F75" w:rsidP="002674F3">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w:t>
      </w:r>
      <w:r w:rsidR="002674F3" w:rsidRPr="000D76F7">
        <w:rPr>
          <w:rFonts w:ascii="Simplified Arabic" w:hAnsi="Simplified Arabic" w:cs="Simplified Arabic" w:hint="cs"/>
          <w:b/>
          <w:bCs/>
          <w:sz w:val="28"/>
          <w:szCs w:val="28"/>
          <w:rtl/>
          <w:lang w:bidi="ar-IQ"/>
        </w:rPr>
        <w:t>احتياج</w:t>
      </w:r>
      <w:r w:rsidR="002674F3" w:rsidRPr="000D76F7">
        <w:rPr>
          <w:rFonts w:ascii="Simplified Arabic" w:hAnsi="Simplified Arabic" w:cs="Simplified Arabic" w:hint="cs"/>
          <w:b/>
          <w:bCs/>
          <w:sz w:val="28"/>
          <w:szCs w:val="28"/>
          <w:rtl/>
          <w:lang w:bidi="ar-LB"/>
        </w:rPr>
        <w:t xml:space="preserve"> أجهزة </w:t>
      </w:r>
      <w:r w:rsidR="002674F3" w:rsidRPr="000D76F7">
        <w:rPr>
          <w:rFonts w:ascii="Simplified Arabic" w:hAnsi="Simplified Arabic" w:cs="Simplified Arabic" w:hint="cs"/>
          <w:b/>
          <w:bCs/>
          <w:sz w:val="28"/>
          <w:szCs w:val="28"/>
          <w:rtl/>
          <w:lang w:bidi="ar-IQ"/>
        </w:rPr>
        <w:t>مركز الاورام ومركز امراض القلب لدائرة صحة ديالى</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9" w:history="1">
        <w:r w:rsidR="00AB6998" w:rsidRPr="009104F3">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10" w:history="1">
        <w:r w:rsidR="00AB6998" w:rsidRPr="009104F3">
          <w:rPr>
            <w:rStyle w:val="Hyperlink"/>
            <w:b/>
            <w:bCs/>
            <w:i/>
            <w:spacing w:val="-2"/>
            <w:sz w:val="24"/>
            <w:szCs w:val="28"/>
          </w:rPr>
          <w:t>www.kimadia.gov.iq</w:t>
        </w:r>
      </w:hyperlink>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7E259E">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7E259E">
        <w:rPr>
          <w:i/>
          <w:spacing w:val="-2"/>
          <w:sz w:val="28"/>
          <w:szCs w:val="28"/>
          <w:highlight w:val="yellow"/>
        </w:rPr>
        <w:t>29</w:t>
      </w:r>
      <w:r w:rsidRPr="001331E8">
        <w:rPr>
          <w:rFonts w:hint="cs"/>
          <w:i/>
          <w:spacing w:val="-2"/>
          <w:sz w:val="28"/>
          <w:szCs w:val="28"/>
          <w:highlight w:val="yellow"/>
          <w:rtl/>
        </w:rPr>
        <w:t>/</w:t>
      </w:r>
      <w:r w:rsidR="007E259E">
        <w:rPr>
          <w:i/>
          <w:spacing w:val="-2"/>
          <w:sz w:val="28"/>
          <w:szCs w:val="28"/>
          <w:highlight w:val="yellow"/>
        </w:rPr>
        <w:t>10</w:t>
      </w:r>
      <w:r w:rsidRPr="001331E8">
        <w:rPr>
          <w:rFonts w:hint="cs"/>
          <w:i/>
          <w:spacing w:val="-2"/>
          <w:sz w:val="28"/>
          <w:szCs w:val="28"/>
          <w:highlight w:val="yellow"/>
          <w:rtl/>
        </w:rPr>
        <w:t>/</w:t>
      </w:r>
      <w:r w:rsidRPr="001331E8">
        <w:rPr>
          <w:i/>
          <w:spacing w:val="-2"/>
          <w:sz w:val="28"/>
          <w:szCs w:val="28"/>
          <w:highlight w:val="yellow"/>
        </w:rPr>
        <w:t>202</w:t>
      </w:r>
      <w:r w:rsidR="00C36752">
        <w:rPr>
          <w:i/>
          <w:spacing w:val="-2"/>
          <w:sz w:val="28"/>
          <w:szCs w:val="28"/>
        </w:rPr>
        <w:t>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7E259E">
        <w:rPr>
          <w:i/>
          <w:spacing w:val="-2"/>
          <w:sz w:val="28"/>
          <w:szCs w:val="28"/>
          <w:highlight w:val="yellow"/>
        </w:rPr>
        <w:t>30</w:t>
      </w:r>
      <w:r w:rsidRPr="00B074A6">
        <w:rPr>
          <w:rFonts w:hint="cs"/>
          <w:i/>
          <w:spacing w:val="-2"/>
          <w:sz w:val="28"/>
          <w:szCs w:val="28"/>
          <w:highlight w:val="yellow"/>
          <w:shd w:val="pct40" w:color="auto" w:fill="auto"/>
          <w:rtl/>
        </w:rPr>
        <w:t xml:space="preserve">/ </w:t>
      </w:r>
      <w:r w:rsidR="007E259E">
        <w:rPr>
          <w:i/>
          <w:spacing w:val="-2"/>
          <w:sz w:val="28"/>
          <w:szCs w:val="28"/>
          <w:highlight w:val="yellow"/>
          <w:shd w:val="pct40" w:color="auto" w:fill="auto"/>
        </w:rPr>
        <w:t>10</w:t>
      </w:r>
      <w:r w:rsidRPr="00B074A6">
        <w:rPr>
          <w:rFonts w:hint="cs"/>
          <w:i/>
          <w:spacing w:val="-2"/>
          <w:sz w:val="28"/>
          <w:szCs w:val="28"/>
          <w:highlight w:val="yellow"/>
          <w:shd w:val="pct40" w:color="auto" w:fill="auto"/>
          <w:rtl/>
        </w:rPr>
        <w:t>/</w:t>
      </w:r>
      <w:r w:rsidRPr="001331E8">
        <w:rPr>
          <w:i/>
          <w:spacing w:val="-2"/>
          <w:sz w:val="28"/>
          <w:szCs w:val="28"/>
          <w:highlight w:val="yellow"/>
        </w:rPr>
        <w:t>202</w:t>
      </w:r>
      <w:r w:rsidR="00C36752">
        <w:rPr>
          <w:i/>
          <w:spacing w:val="-2"/>
          <w:sz w:val="28"/>
          <w:szCs w:val="28"/>
          <w:highlight w:val="yellow"/>
        </w:rPr>
        <w:t>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7E259E">
        <w:rPr>
          <w:rFonts w:hint="cs"/>
          <w:i/>
          <w:spacing w:val="-2"/>
          <w:sz w:val="28"/>
          <w:szCs w:val="28"/>
          <w:rtl/>
          <w:lang w:bidi="ar-IQ"/>
        </w:rPr>
        <w:t>العطاء المقدم من قبل الشركة</w:t>
      </w: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D54711">
        <w:rPr>
          <w:rFonts w:cs="Arial" w:hint="cs"/>
          <w:b/>
          <w:bCs/>
          <w:rtl/>
          <w:lang w:bidi="ar-IQ"/>
        </w:rPr>
        <w:t>احمد سامي عبد الستار</w:t>
      </w:r>
      <w:r w:rsidRPr="00253133">
        <w:rPr>
          <w:b/>
          <w:bCs/>
        </w:rPr>
        <w:t>[</w:t>
      </w:r>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rsidR="00184F75" w:rsidRPr="00463312" w:rsidRDefault="00184F75" w:rsidP="00AD260D">
      <w:pPr>
        <w:pStyle w:val="Heading1"/>
      </w:pPr>
      <w:bookmarkStart w:id="18" w:name="_Toc334906966"/>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Fonts w:hint="cs"/>
          <w:rtl/>
        </w:rPr>
        <w:t>المواد/الفقرات</w:t>
      </w:r>
      <w:bookmarkEnd w:id="19"/>
      <w:bookmarkEnd w:id="20"/>
      <w:bookmarkEnd w:id="21"/>
      <w:bookmarkEnd w:id="22"/>
      <w:bookmarkEnd w:id="23"/>
    </w:p>
    <w:p w:rsidR="00184F75" w:rsidRPr="009E7912" w:rsidRDefault="00157377"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8469B7"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157377" w:rsidRPr="009E7912">
          <w:rPr>
            <w:noProof/>
            <w:webHidden/>
          </w:rPr>
          <w:fldChar w:fldCharType="begin"/>
        </w:r>
        <w:r w:rsidR="00184F75" w:rsidRPr="009E7912">
          <w:rPr>
            <w:noProof/>
            <w:webHidden/>
          </w:rPr>
          <w:instrText xml:space="preserve"> PAGEREF _Toc334906968 \h </w:instrText>
        </w:r>
        <w:r w:rsidR="00157377" w:rsidRPr="009E7912">
          <w:rPr>
            <w:noProof/>
            <w:webHidden/>
          </w:rPr>
        </w:r>
        <w:r w:rsidR="00157377" w:rsidRPr="009E7912">
          <w:rPr>
            <w:noProof/>
            <w:webHidden/>
          </w:rPr>
          <w:fldChar w:fldCharType="separate"/>
        </w:r>
        <w:r w:rsidR="00B71729">
          <w:rPr>
            <w:noProof/>
            <w:webHidden/>
            <w:rtl/>
          </w:rPr>
          <w:t>8</w:t>
        </w:r>
        <w:r w:rsidR="00157377" w:rsidRPr="009E7912">
          <w:rPr>
            <w:noProof/>
            <w:webHidden/>
          </w:rPr>
          <w:fldChar w:fldCharType="end"/>
        </w:r>
      </w:hyperlink>
    </w:p>
    <w:p w:rsidR="00184F75" w:rsidRPr="009E7912" w:rsidRDefault="008469B7"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_Toc334906969 \h </w:instrText>
        </w:r>
        <w:r w:rsidR="00157377" w:rsidRPr="009E7912">
          <w:rPr>
            <w:noProof/>
            <w:webHidden/>
          </w:rPr>
        </w:r>
        <w:r w:rsidR="00157377" w:rsidRPr="009E7912">
          <w:rPr>
            <w:noProof/>
            <w:webHidden/>
          </w:rPr>
          <w:fldChar w:fldCharType="separate"/>
        </w:r>
        <w:r w:rsidR="00B71729">
          <w:rPr>
            <w:noProof/>
            <w:webHidden/>
            <w:rtl/>
          </w:rPr>
          <w:t>8</w:t>
        </w:r>
        <w:r w:rsidR="00157377"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8469B7"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_Toc334906971 \h </w:instrText>
        </w:r>
        <w:r w:rsidR="00157377" w:rsidRPr="009E7912">
          <w:rPr>
            <w:noProof/>
            <w:webHidden/>
          </w:rPr>
        </w:r>
        <w:r w:rsidR="00157377" w:rsidRPr="009E7912">
          <w:rPr>
            <w:noProof/>
            <w:webHidden/>
          </w:rPr>
          <w:fldChar w:fldCharType="separate"/>
        </w:r>
        <w:r w:rsidR="00B71729">
          <w:rPr>
            <w:noProof/>
            <w:webHidden/>
            <w:rtl/>
          </w:rPr>
          <w:t>9</w:t>
        </w:r>
        <w:r w:rsidR="00157377" w:rsidRPr="009E7912">
          <w:rPr>
            <w:noProof/>
            <w:webHidden/>
          </w:rPr>
          <w:fldChar w:fldCharType="end"/>
        </w:r>
      </w:hyperlink>
    </w:p>
    <w:p w:rsidR="00184F75" w:rsidRPr="009E7912" w:rsidRDefault="008469B7"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_Toc334906972 \h </w:instrText>
        </w:r>
        <w:r w:rsidR="00157377" w:rsidRPr="009E7912">
          <w:rPr>
            <w:noProof/>
            <w:webHidden/>
          </w:rPr>
        </w:r>
        <w:r w:rsidR="00157377" w:rsidRPr="009E7912">
          <w:rPr>
            <w:noProof/>
            <w:webHidden/>
          </w:rPr>
          <w:fldChar w:fldCharType="separate"/>
        </w:r>
        <w:r w:rsidR="00B71729">
          <w:rPr>
            <w:noProof/>
            <w:webHidden/>
            <w:rtl/>
          </w:rPr>
          <w:t>9</w:t>
        </w:r>
        <w:r w:rsidR="00157377" w:rsidRPr="009E7912">
          <w:rPr>
            <w:noProof/>
            <w:webHidden/>
          </w:rPr>
          <w:fldChar w:fldCharType="end"/>
        </w:r>
      </w:hyperlink>
    </w:p>
    <w:p w:rsidR="00184F75" w:rsidRPr="009E7912" w:rsidRDefault="008469B7"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_Toc334906974 \h </w:instrText>
        </w:r>
        <w:r w:rsidR="00157377" w:rsidRPr="009E7912">
          <w:rPr>
            <w:noProof/>
            <w:webHidden/>
          </w:rPr>
        </w:r>
        <w:r w:rsidR="00157377" w:rsidRPr="009E7912">
          <w:rPr>
            <w:noProof/>
            <w:webHidden/>
          </w:rPr>
          <w:fldChar w:fldCharType="separate"/>
        </w:r>
        <w:r w:rsidR="00B71729">
          <w:rPr>
            <w:noProof/>
            <w:webHidden/>
            <w:rtl/>
          </w:rPr>
          <w:t>10</w:t>
        </w:r>
        <w:r w:rsidR="00157377" w:rsidRPr="009E7912">
          <w:rPr>
            <w:noProof/>
            <w:webHidden/>
          </w:rPr>
          <w:fldChar w:fldCharType="end"/>
        </w:r>
      </w:hyperlink>
    </w:p>
    <w:p w:rsidR="00184F75" w:rsidRPr="009E7912" w:rsidRDefault="008469B7"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_Toc334906975 \h </w:instrText>
        </w:r>
        <w:r w:rsidR="00157377" w:rsidRPr="009E7912">
          <w:rPr>
            <w:noProof/>
            <w:webHidden/>
          </w:rPr>
        </w:r>
        <w:r w:rsidR="00157377" w:rsidRPr="009E7912">
          <w:rPr>
            <w:noProof/>
            <w:webHidden/>
          </w:rPr>
          <w:fldChar w:fldCharType="separate"/>
        </w:r>
        <w:r w:rsidR="00B71729">
          <w:rPr>
            <w:noProof/>
            <w:webHidden/>
            <w:rtl/>
          </w:rPr>
          <w:t>10</w:t>
        </w:r>
        <w:r w:rsidR="00157377" w:rsidRPr="009E7912">
          <w:rPr>
            <w:noProof/>
            <w:webHidden/>
          </w:rPr>
          <w:fldChar w:fldCharType="end"/>
        </w:r>
      </w:hyperlink>
    </w:p>
    <w:p w:rsidR="00184F75" w:rsidRPr="009E7912" w:rsidRDefault="008469B7"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_Toc334906976 \h </w:instrText>
        </w:r>
        <w:r w:rsidR="00157377" w:rsidRPr="009E7912">
          <w:rPr>
            <w:noProof/>
            <w:webHidden/>
          </w:rPr>
        </w:r>
        <w:r w:rsidR="00157377" w:rsidRPr="009E7912">
          <w:rPr>
            <w:noProof/>
            <w:webHidden/>
          </w:rPr>
          <w:fldChar w:fldCharType="separate"/>
        </w:r>
        <w:r w:rsidR="00B71729">
          <w:rPr>
            <w:noProof/>
            <w:webHidden/>
            <w:rtl/>
          </w:rPr>
          <w:t>10</w:t>
        </w:r>
        <w:r w:rsidR="00157377" w:rsidRPr="009E7912">
          <w:rPr>
            <w:noProof/>
            <w:webHidden/>
          </w:rPr>
          <w:fldChar w:fldCharType="end"/>
        </w:r>
      </w:hyperlink>
    </w:p>
    <w:p w:rsidR="00184F75" w:rsidRPr="009E7912" w:rsidRDefault="008469B7"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_Toc334906977 \h </w:instrText>
        </w:r>
        <w:r w:rsidR="00157377" w:rsidRPr="009E7912">
          <w:rPr>
            <w:noProof/>
            <w:webHidden/>
          </w:rPr>
        </w:r>
        <w:r w:rsidR="00157377" w:rsidRPr="009E7912">
          <w:rPr>
            <w:noProof/>
            <w:webHidden/>
          </w:rPr>
          <w:fldChar w:fldCharType="separate"/>
        </w:r>
        <w:r w:rsidR="00B71729">
          <w:rPr>
            <w:noProof/>
            <w:webHidden/>
            <w:rtl/>
          </w:rPr>
          <w:t>11</w:t>
        </w:r>
        <w:r w:rsidR="00157377" w:rsidRPr="009E7912">
          <w:rPr>
            <w:noProof/>
            <w:webHidden/>
          </w:rPr>
          <w:fldChar w:fldCharType="end"/>
        </w:r>
      </w:hyperlink>
    </w:p>
    <w:p w:rsidR="00184F75" w:rsidRPr="009E7912" w:rsidRDefault="008469B7"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_Toc334906978 \h </w:instrText>
        </w:r>
        <w:r w:rsidR="00157377" w:rsidRPr="009E7912">
          <w:rPr>
            <w:noProof/>
            <w:webHidden/>
          </w:rPr>
        </w:r>
        <w:r w:rsidR="00157377" w:rsidRPr="009E7912">
          <w:rPr>
            <w:noProof/>
            <w:webHidden/>
          </w:rPr>
          <w:fldChar w:fldCharType="separate"/>
        </w:r>
        <w:r w:rsidR="00B71729">
          <w:rPr>
            <w:noProof/>
            <w:webHidden/>
            <w:rtl/>
          </w:rPr>
          <w:t>11</w:t>
        </w:r>
        <w:r w:rsidR="00157377" w:rsidRPr="009E7912">
          <w:rPr>
            <w:noProof/>
            <w:webHidden/>
          </w:rPr>
          <w:fldChar w:fldCharType="end"/>
        </w:r>
      </w:hyperlink>
    </w:p>
    <w:p w:rsidR="00184F75" w:rsidRPr="009E7912" w:rsidRDefault="008469B7"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_Toc334906979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rsidR="00184F75" w:rsidRPr="009E7912" w:rsidRDefault="008469B7"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_Toc334906980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rsidR="00184F75" w:rsidRPr="009E7912" w:rsidRDefault="008469B7"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_Toc334906981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rsidR="00184F75" w:rsidRPr="009E7912" w:rsidRDefault="008469B7"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_Toc334906982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rsidR="00184F75" w:rsidRPr="009E7912" w:rsidRDefault="008469B7"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_Toc334906983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rsidR="00184F75" w:rsidRPr="009E7912" w:rsidRDefault="008469B7"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_Toc334906984 \h </w:instrText>
        </w:r>
        <w:r w:rsidR="00157377" w:rsidRPr="009E7912">
          <w:rPr>
            <w:noProof/>
            <w:webHidden/>
          </w:rPr>
        </w:r>
        <w:r w:rsidR="00157377" w:rsidRPr="009E7912">
          <w:rPr>
            <w:noProof/>
            <w:webHidden/>
          </w:rPr>
          <w:fldChar w:fldCharType="separate"/>
        </w:r>
        <w:r w:rsidR="00B71729">
          <w:rPr>
            <w:noProof/>
            <w:webHidden/>
            <w:rtl/>
          </w:rPr>
          <w:t>14</w:t>
        </w:r>
        <w:r w:rsidR="00157377" w:rsidRPr="009E7912">
          <w:rPr>
            <w:noProof/>
            <w:webHidden/>
          </w:rPr>
          <w:fldChar w:fldCharType="end"/>
        </w:r>
      </w:hyperlink>
    </w:p>
    <w:p w:rsidR="00184F75" w:rsidRPr="009E7912" w:rsidRDefault="008469B7"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_Toc334906985 \h </w:instrText>
        </w:r>
        <w:r w:rsidR="00157377" w:rsidRPr="009E7912">
          <w:rPr>
            <w:noProof/>
            <w:webHidden/>
          </w:rPr>
        </w:r>
        <w:r w:rsidR="00157377" w:rsidRPr="009E7912">
          <w:rPr>
            <w:noProof/>
            <w:webHidden/>
          </w:rPr>
          <w:fldChar w:fldCharType="separate"/>
        </w:r>
        <w:r w:rsidR="00B71729">
          <w:rPr>
            <w:noProof/>
            <w:webHidden/>
            <w:rtl/>
          </w:rPr>
          <w:t>14</w:t>
        </w:r>
        <w:r w:rsidR="00157377" w:rsidRPr="009E7912">
          <w:rPr>
            <w:noProof/>
            <w:webHidden/>
          </w:rPr>
          <w:fldChar w:fldCharType="end"/>
        </w:r>
      </w:hyperlink>
    </w:p>
    <w:p w:rsidR="00184F75" w:rsidRPr="009E7912" w:rsidRDefault="008469B7"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_Toc334906986 \h </w:instrText>
        </w:r>
        <w:r w:rsidR="00157377" w:rsidRPr="009E7912">
          <w:rPr>
            <w:noProof/>
            <w:webHidden/>
          </w:rPr>
        </w:r>
        <w:r w:rsidR="00157377" w:rsidRPr="009E7912">
          <w:rPr>
            <w:noProof/>
            <w:webHidden/>
          </w:rPr>
          <w:fldChar w:fldCharType="separate"/>
        </w:r>
        <w:r w:rsidR="00B71729">
          <w:rPr>
            <w:noProof/>
            <w:webHidden/>
            <w:rtl/>
          </w:rPr>
          <w:t>16</w:t>
        </w:r>
        <w:r w:rsidR="00157377" w:rsidRPr="009E7912">
          <w:rPr>
            <w:noProof/>
            <w:webHidden/>
          </w:rPr>
          <w:fldChar w:fldCharType="end"/>
        </w:r>
      </w:hyperlink>
    </w:p>
    <w:p w:rsidR="00184F75" w:rsidRPr="009E7912" w:rsidRDefault="008469B7"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_Toc334906987 \h </w:instrText>
        </w:r>
        <w:r w:rsidR="00157377" w:rsidRPr="009E7912">
          <w:rPr>
            <w:noProof/>
            <w:webHidden/>
          </w:rPr>
        </w:r>
        <w:r w:rsidR="00157377" w:rsidRPr="009E7912">
          <w:rPr>
            <w:noProof/>
            <w:webHidden/>
          </w:rPr>
          <w:fldChar w:fldCharType="separate"/>
        </w:r>
        <w:r w:rsidR="00B71729">
          <w:rPr>
            <w:noProof/>
            <w:webHidden/>
            <w:rtl/>
          </w:rPr>
          <w:t>16</w:t>
        </w:r>
        <w:r w:rsidR="00157377" w:rsidRPr="009E7912">
          <w:rPr>
            <w:noProof/>
            <w:webHidden/>
          </w:rPr>
          <w:fldChar w:fldCharType="end"/>
        </w:r>
      </w:hyperlink>
    </w:p>
    <w:p w:rsidR="00184F75" w:rsidRPr="009E7912" w:rsidRDefault="008469B7"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_Toc334906988 \h </w:instrText>
        </w:r>
        <w:r w:rsidR="00157377" w:rsidRPr="009E7912">
          <w:rPr>
            <w:noProof/>
            <w:webHidden/>
          </w:rPr>
        </w:r>
        <w:r w:rsidR="00157377" w:rsidRPr="009E7912">
          <w:rPr>
            <w:noProof/>
            <w:webHidden/>
          </w:rPr>
          <w:fldChar w:fldCharType="separate"/>
        </w:r>
        <w:r w:rsidR="00B71729">
          <w:rPr>
            <w:noProof/>
            <w:webHidden/>
            <w:rtl/>
          </w:rPr>
          <w:t>17</w:t>
        </w:r>
        <w:r w:rsidR="00157377" w:rsidRPr="009E7912">
          <w:rPr>
            <w:noProof/>
            <w:webHidden/>
          </w:rPr>
          <w:fldChar w:fldCharType="end"/>
        </w:r>
      </w:hyperlink>
    </w:p>
    <w:p w:rsidR="00184F75" w:rsidRPr="009E7912" w:rsidRDefault="008469B7"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_Toc334906989 \h </w:instrText>
        </w:r>
        <w:r w:rsidR="00157377" w:rsidRPr="009E7912">
          <w:rPr>
            <w:noProof/>
            <w:webHidden/>
          </w:rPr>
        </w:r>
        <w:r w:rsidR="00157377" w:rsidRPr="009E7912">
          <w:rPr>
            <w:noProof/>
            <w:webHidden/>
          </w:rPr>
          <w:fldChar w:fldCharType="separate"/>
        </w:r>
        <w:r w:rsidR="00B71729">
          <w:rPr>
            <w:noProof/>
            <w:webHidden/>
            <w:rtl/>
          </w:rPr>
          <w:t>18</w:t>
        </w:r>
        <w:r w:rsidR="00157377"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8469B7"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_Toc334906991 \h </w:instrText>
        </w:r>
        <w:r w:rsidR="00157377" w:rsidRPr="009E7912">
          <w:rPr>
            <w:noProof/>
            <w:webHidden/>
          </w:rPr>
        </w:r>
        <w:r w:rsidR="00157377" w:rsidRPr="009E7912">
          <w:rPr>
            <w:noProof/>
            <w:webHidden/>
          </w:rPr>
          <w:fldChar w:fldCharType="separate"/>
        </w:r>
        <w:r w:rsidR="00B71729">
          <w:rPr>
            <w:noProof/>
            <w:webHidden/>
            <w:rtl/>
          </w:rPr>
          <w:t>19</w:t>
        </w:r>
        <w:r w:rsidR="00157377" w:rsidRPr="009E7912">
          <w:rPr>
            <w:noProof/>
            <w:webHidden/>
          </w:rPr>
          <w:fldChar w:fldCharType="end"/>
        </w:r>
      </w:hyperlink>
    </w:p>
    <w:p w:rsidR="00184F75" w:rsidRPr="009E7912" w:rsidRDefault="008469B7"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_Toc334906992 \h </w:instrText>
        </w:r>
        <w:r w:rsidR="00157377" w:rsidRPr="009E7912">
          <w:rPr>
            <w:noProof/>
            <w:webHidden/>
          </w:rPr>
        </w:r>
        <w:r w:rsidR="00157377" w:rsidRPr="009E7912">
          <w:rPr>
            <w:noProof/>
            <w:webHidden/>
          </w:rPr>
          <w:fldChar w:fldCharType="separate"/>
        </w:r>
        <w:r w:rsidR="00B71729">
          <w:rPr>
            <w:noProof/>
            <w:webHidden/>
            <w:rtl/>
          </w:rPr>
          <w:t>20</w:t>
        </w:r>
        <w:r w:rsidR="00157377" w:rsidRPr="009E7912">
          <w:rPr>
            <w:noProof/>
            <w:webHidden/>
          </w:rPr>
          <w:fldChar w:fldCharType="end"/>
        </w:r>
      </w:hyperlink>
    </w:p>
    <w:p w:rsidR="00184F75" w:rsidRPr="009E7912" w:rsidRDefault="008469B7"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_Toc334906993 \h </w:instrText>
        </w:r>
        <w:r w:rsidR="00157377" w:rsidRPr="009E7912">
          <w:rPr>
            <w:noProof/>
            <w:webHidden/>
          </w:rPr>
        </w:r>
        <w:r w:rsidR="00157377" w:rsidRPr="009E7912">
          <w:rPr>
            <w:noProof/>
            <w:webHidden/>
          </w:rPr>
          <w:fldChar w:fldCharType="separate"/>
        </w:r>
        <w:r w:rsidR="00B71729">
          <w:rPr>
            <w:noProof/>
            <w:webHidden/>
            <w:rtl/>
          </w:rPr>
          <w:t>20</w:t>
        </w:r>
        <w:r w:rsidR="00157377" w:rsidRPr="009E7912">
          <w:rPr>
            <w:noProof/>
            <w:webHidden/>
          </w:rPr>
          <w:fldChar w:fldCharType="end"/>
        </w:r>
      </w:hyperlink>
    </w:p>
    <w:p w:rsidR="00184F75" w:rsidRPr="009E7912" w:rsidRDefault="008469B7"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_Toc334906994 \h </w:instrText>
        </w:r>
        <w:r w:rsidR="00157377" w:rsidRPr="009E7912">
          <w:rPr>
            <w:noProof/>
            <w:webHidden/>
          </w:rPr>
        </w:r>
        <w:r w:rsidR="00157377" w:rsidRPr="009E7912">
          <w:rPr>
            <w:noProof/>
            <w:webHidden/>
          </w:rPr>
          <w:fldChar w:fldCharType="separate"/>
        </w:r>
        <w:r w:rsidR="00B71729">
          <w:rPr>
            <w:noProof/>
            <w:webHidden/>
            <w:rtl/>
          </w:rPr>
          <w:t>20</w:t>
        </w:r>
        <w:r w:rsidR="00157377" w:rsidRPr="009E7912">
          <w:rPr>
            <w:noProof/>
            <w:webHidden/>
          </w:rPr>
          <w:fldChar w:fldCharType="end"/>
        </w:r>
      </w:hyperlink>
    </w:p>
    <w:p w:rsidR="00184F75" w:rsidRPr="009E7912" w:rsidRDefault="008469B7"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_Toc334906995 \h </w:instrText>
        </w:r>
        <w:r w:rsidR="00157377" w:rsidRPr="009E7912">
          <w:rPr>
            <w:noProof/>
            <w:webHidden/>
          </w:rPr>
        </w:r>
        <w:r w:rsidR="00157377" w:rsidRPr="009E7912">
          <w:rPr>
            <w:noProof/>
            <w:webHidden/>
          </w:rPr>
          <w:fldChar w:fldCharType="separate"/>
        </w:r>
        <w:r w:rsidR="00B71729">
          <w:rPr>
            <w:noProof/>
            <w:webHidden/>
            <w:rtl/>
          </w:rPr>
          <w:t>21</w:t>
        </w:r>
        <w:r w:rsidR="00157377" w:rsidRPr="009E7912">
          <w:rPr>
            <w:noProof/>
            <w:webHidden/>
          </w:rPr>
          <w:fldChar w:fldCharType="end"/>
        </w:r>
      </w:hyperlink>
    </w:p>
    <w:p w:rsidR="00184F75" w:rsidRPr="009E7912" w:rsidRDefault="008469B7"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_Toc334906996 \h </w:instrText>
        </w:r>
        <w:r w:rsidR="00157377" w:rsidRPr="009E7912">
          <w:rPr>
            <w:noProof/>
            <w:webHidden/>
          </w:rPr>
        </w:r>
        <w:r w:rsidR="00157377" w:rsidRPr="009E7912">
          <w:rPr>
            <w:noProof/>
            <w:webHidden/>
          </w:rPr>
          <w:fldChar w:fldCharType="separate"/>
        </w:r>
        <w:r w:rsidR="00B71729">
          <w:rPr>
            <w:noProof/>
            <w:webHidden/>
            <w:rtl/>
          </w:rPr>
          <w:t>21</w:t>
        </w:r>
        <w:r w:rsidR="00157377" w:rsidRPr="009E7912">
          <w:rPr>
            <w:noProof/>
            <w:webHidden/>
          </w:rPr>
          <w:fldChar w:fldCharType="end"/>
        </w:r>
      </w:hyperlink>
    </w:p>
    <w:p w:rsidR="00184F75" w:rsidRPr="009E7912" w:rsidRDefault="008469B7"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_Toc334906997 \h </w:instrText>
        </w:r>
        <w:r w:rsidR="00157377" w:rsidRPr="009E7912">
          <w:rPr>
            <w:noProof/>
            <w:webHidden/>
          </w:rPr>
        </w:r>
        <w:r w:rsidR="00157377" w:rsidRPr="009E7912">
          <w:rPr>
            <w:noProof/>
            <w:webHidden/>
          </w:rPr>
          <w:fldChar w:fldCharType="separate"/>
        </w:r>
        <w:r w:rsidR="00B71729">
          <w:rPr>
            <w:noProof/>
            <w:webHidden/>
            <w:rtl/>
          </w:rPr>
          <w:t>23</w:t>
        </w:r>
        <w:r w:rsidR="00157377" w:rsidRPr="009E7912">
          <w:rPr>
            <w:noProof/>
            <w:webHidden/>
          </w:rPr>
          <w:fldChar w:fldCharType="end"/>
        </w:r>
      </w:hyperlink>
    </w:p>
    <w:p w:rsidR="00184F75" w:rsidRPr="009E7912" w:rsidRDefault="008469B7"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_Toc334906998 \h </w:instrText>
        </w:r>
        <w:r w:rsidR="00157377" w:rsidRPr="009E7912">
          <w:rPr>
            <w:noProof/>
            <w:webHidden/>
          </w:rPr>
        </w:r>
        <w:r w:rsidR="00157377" w:rsidRPr="009E7912">
          <w:rPr>
            <w:noProof/>
            <w:webHidden/>
          </w:rPr>
          <w:fldChar w:fldCharType="separate"/>
        </w:r>
        <w:r w:rsidR="00B71729">
          <w:rPr>
            <w:noProof/>
            <w:webHidden/>
            <w:rtl/>
          </w:rPr>
          <w:t>23</w:t>
        </w:r>
        <w:r w:rsidR="00157377" w:rsidRPr="009E7912">
          <w:rPr>
            <w:noProof/>
            <w:webHidden/>
          </w:rPr>
          <w:fldChar w:fldCharType="end"/>
        </w:r>
      </w:hyperlink>
    </w:p>
    <w:p w:rsidR="00184F75" w:rsidRPr="009E7912" w:rsidRDefault="008469B7"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00157377" w:rsidRPr="00531DC8">
          <w:rPr>
            <w:noProof/>
            <w:webHidden/>
          </w:rPr>
          <w:fldChar w:fldCharType="begin"/>
        </w:r>
        <w:r w:rsidR="00184F75" w:rsidRPr="00531DC8">
          <w:rPr>
            <w:noProof/>
            <w:webHidden/>
          </w:rPr>
          <w:instrText xml:space="preserve"> PAGEREF _Toc334906999 \h </w:instrText>
        </w:r>
        <w:r w:rsidR="00157377" w:rsidRPr="00531DC8">
          <w:rPr>
            <w:noProof/>
            <w:webHidden/>
          </w:rPr>
        </w:r>
        <w:r w:rsidR="00157377" w:rsidRPr="00531DC8">
          <w:rPr>
            <w:noProof/>
            <w:webHidden/>
          </w:rPr>
          <w:fldChar w:fldCharType="separate"/>
        </w:r>
        <w:r w:rsidR="00B71729">
          <w:rPr>
            <w:noProof/>
            <w:webHidden/>
            <w:rtl/>
          </w:rPr>
          <w:t>23</w:t>
        </w:r>
        <w:r w:rsidR="00157377" w:rsidRPr="00531DC8">
          <w:rPr>
            <w:noProof/>
            <w:webHidden/>
          </w:rPr>
          <w:fldChar w:fldCharType="end"/>
        </w:r>
      </w:hyperlink>
    </w:p>
    <w:p w:rsidR="00184F75" w:rsidRPr="009E7912" w:rsidRDefault="008469B7"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_Toc334907000 \h </w:instrText>
        </w:r>
        <w:r w:rsidR="00157377" w:rsidRPr="009E7912">
          <w:rPr>
            <w:noProof/>
            <w:webHidden/>
          </w:rPr>
        </w:r>
        <w:r w:rsidR="00157377" w:rsidRPr="009E7912">
          <w:rPr>
            <w:noProof/>
            <w:webHidden/>
          </w:rPr>
          <w:fldChar w:fldCharType="separate"/>
        </w:r>
        <w:r w:rsidR="00B71729">
          <w:rPr>
            <w:noProof/>
            <w:webHidden/>
            <w:rtl/>
          </w:rPr>
          <w:t>24</w:t>
        </w:r>
        <w:r w:rsidR="00157377" w:rsidRPr="009E7912">
          <w:rPr>
            <w:noProof/>
            <w:webHidden/>
          </w:rPr>
          <w:fldChar w:fldCharType="end"/>
        </w:r>
      </w:hyperlink>
    </w:p>
    <w:p w:rsidR="00184F75" w:rsidRPr="009E7912" w:rsidRDefault="008469B7"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_Toc334907001 \h </w:instrText>
        </w:r>
        <w:r w:rsidR="00157377" w:rsidRPr="009E7912">
          <w:rPr>
            <w:noProof/>
            <w:webHidden/>
          </w:rPr>
        </w:r>
        <w:r w:rsidR="00157377" w:rsidRPr="009E7912">
          <w:rPr>
            <w:noProof/>
            <w:webHidden/>
          </w:rPr>
          <w:fldChar w:fldCharType="separate"/>
        </w:r>
        <w:r w:rsidR="00B71729">
          <w:rPr>
            <w:noProof/>
            <w:webHidden/>
            <w:rtl/>
          </w:rPr>
          <w:t>24</w:t>
        </w:r>
        <w:r w:rsidR="00157377" w:rsidRPr="009E7912">
          <w:rPr>
            <w:noProof/>
            <w:webHidden/>
          </w:rPr>
          <w:fldChar w:fldCharType="end"/>
        </w:r>
      </w:hyperlink>
    </w:p>
    <w:p w:rsidR="00184F75" w:rsidRPr="009E7912" w:rsidRDefault="008469B7"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_Toc334907002 \h </w:instrText>
        </w:r>
        <w:r w:rsidR="00157377" w:rsidRPr="009E7912">
          <w:rPr>
            <w:noProof/>
            <w:webHidden/>
          </w:rPr>
        </w:r>
        <w:r w:rsidR="00157377" w:rsidRPr="009E7912">
          <w:rPr>
            <w:noProof/>
            <w:webHidden/>
          </w:rPr>
          <w:fldChar w:fldCharType="separate"/>
        </w:r>
        <w:r w:rsidR="00B71729">
          <w:rPr>
            <w:noProof/>
            <w:webHidden/>
            <w:rtl/>
          </w:rPr>
          <w:t>24</w:t>
        </w:r>
        <w:r w:rsidR="00157377" w:rsidRPr="009E7912">
          <w:rPr>
            <w:noProof/>
            <w:webHidden/>
          </w:rPr>
          <w:fldChar w:fldCharType="end"/>
        </w:r>
      </w:hyperlink>
    </w:p>
    <w:p w:rsidR="00184F75" w:rsidRPr="009E7912" w:rsidRDefault="008469B7"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_Toc334907003 \h </w:instrText>
        </w:r>
        <w:r w:rsidR="00157377" w:rsidRPr="009E7912">
          <w:rPr>
            <w:noProof/>
            <w:webHidden/>
          </w:rPr>
        </w:r>
        <w:r w:rsidR="00157377" w:rsidRPr="009E7912">
          <w:rPr>
            <w:noProof/>
            <w:webHidden/>
          </w:rPr>
          <w:fldChar w:fldCharType="separate"/>
        </w:r>
        <w:r w:rsidR="00B71729">
          <w:rPr>
            <w:noProof/>
            <w:webHidden/>
            <w:rtl/>
          </w:rPr>
          <w:t>25</w:t>
        </w:r>
        <w:r w:rsidR="00157377" w:rsidRPr="009E7912">
          <w:rPr>
            <w:noProof/>
            <w:webHidden/>
          </w:rPr>
          <w:fldChar w:fldCharType="end"/>
        </w:r>
      </w:hyperlink>
    </w:p>
    <w:p w:rsidR="00184F75" w:rsidRPr="009E7912" w:rsidRDefault="008469B7"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_Toc334907004 \h </w:instrText>
        </w:r>
        <w:r w:rsidR="00157377" w:rsidRPr="009E7912">
          <w:rPr>
            <w:noProof/>
            <w:webHidden/>
          </w:rPr>
        </w:r>
        <w:r w:rsidR="00157377" w:rsidRPr="009E7912">
          <w:rPr>
            <w:noProof/>
            <w:webHidden/>
          </w:rPr>
          <w:fldChar w:fldCharType="separate"/>
        </w:r>
        <w:r w:rsidR="00B71729">
          <w:rPr>
            <w:noProof/>
            <w:webHidden/>
            <w:rtl/>
          </w:rPr>
          <w:t>25</w:t>
        </w:r>
        <w:r w:rsidR="00157377" w:rsidRPr="009E7912">
          <w:rPr>
            <w:noProof/>
            <w:webHidden/>
          </w:rPr>
          <w:fldChar w:fldCharType="end"/>
        </w:r>
      </w:hyperlink>
    </w:p>
    <w:p w:rsidR="00184F75" w:rsidRPr="009E7912" w:rsidRDefault="008469B7"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_Toc334907005 \h </w:instrText>
        </w:r>
        <w:r w:rsidR="00157377" w:rsidRPr="009E7912">
          <w:rPr>
            <w:noProof/>
            <w:webHidden/>
          </w:rPr>
        </w:r>
        <w:r w:rsidR="00157377" w:rsidRPr="009E7912">
          <w:rPr>
            <w:noProof/>
            <w:webHidden/>
          </w:rPr>
          <w:fldChar w:fldCharType="separate"/>
        </w:r>
        <w:r w:rsidR="00B71729">
          <w:rPr>
            <w:noProof/>
            <w:webHidden/>
            <w:rtl/>
          </w:rPr>
          <w:t>25</w:t>
        </w:r>
        <w:r w:rsidR="00157377" w:rsidRPr="009E7912">
          <w:rPr>
            <w:noProof/>
            <w:webHidden/>
          </w:rPr>
          <w:fldChar w:fldCharType="end"/>
        </w:r>
      </w:hyperlink>
    </w:p>
    <w:p w:rsidR="00184F75" w:rsidRPr="009E7912" w:rsidRDefault="008469B7"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_Toc334907006 \h </w:instrText>
        </w:r>
        <w:r w:rsidR="00157377" w:rsidRPr="009E7912">
          <w:rPr>
            <w:noProof/>
            <w:webHidden/>
          </w:rPr>
        </w:r>
        <w:r w:rsidR="00157377" w:rsidRPr="009E7912">
          <w:rPr>
            <w:noProof/>
            <w:webHidden/>
          </w:rPr>
          <w:fldChar w:fldCharType="separate"/>
        </w:r>
        <w:r w:rsidR="00B71729">
          <w:rPr>
            <w:noProof/>
            <w:webHidden/>
            <w:rtl/>
          </w:rPr>
          <w:t>26</w:t>
        </w:r>
        <w:r w:rsidR="00157377" w:rsidRPr="009E7912">
          <w:rPr>
            <w:noProof/>
            <w:webHidden/>
          </w:rPr>
          <w:fldChar w:fldCharType="end"/>
        </w:r>
      </w:hyperlink>
    </w:p>
    <w:p w:rsidR="00184F75" w:rsidRPr="009E7912" w:rsidRDefault="008469B7"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_Toc334907007 \h </w:instrText>
        </w:r>
        <w:r w:rsidR="00157377" w:rsidRPr="009E7912">
          <w:rPr>
            <w:noProof/>
            <w:webHidden/>
          </w:rPr>
        </w:r>
        <w:r w:rsidR="00157377" w:rsidRPr="009E7912">
          <w:rPr>
            <w:noProof/>
            <w:webHidden/>
          </w:rPr>
          <w:fldChar w:fldCharType="separate"/>
        </w:r>
        <w:r w:rsidR="00B71729">
          <w:rPr>
            <w:noProof/>
            <w:webHidden/>
            <w:rtl/>
          </w:rPr>
          <w:t>26</w:t>
        </w:r>
        <w:r w:rsidR="00157377" w:rsidRPr="009E7912">
          <w:rPr>
            <w:noProof/>
            <w:webHidden/>
          </w:rPr>
          <w:fldChar w:fldCharType="end"/>
        </w:r>
      </w:hyperlink>
    </w:p>
    <w:p w:rsidR="00184F75" w:rsidRPr="009E7912" w:rsidRDefault="008469B7"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_Toc334907008 \h </w:instrText>
        </w:r>
        <w:r w:rsidR="00157377" w:rsidRPr="009E7912">
          <w:rPr>
            <w:noProof/>
            <w:webHidden/>
          </w:rPr>
        </w:r>
        <w:r w:rsidR="00157377" w:rsidRPr="009E7912">
          <w:rPr>
            <w:noProof/>
            <w:webHidden/>
          </w:rPr>
          <w:fldChar w:fldCharType="separate"/>
        </w:r>
        <w:r w:rsidR="00B71729">
          <w:rPr>
            <w:noProof/>
            <w:webHidden/>
            <w:rtl/>
          </w:rPr>
          <w:t>26</w:t>
        </w:r>
        <w:r w:rsidR="00157377" w:rsidRPr="009E7912">
          <w:rPr>
            <w:noProof/>
            <w:webHidden/>
          </w:rPr>
          <w:fldChar w:fldCharType="end"/>
        </w:r>
      </w:hyperlink>
    </w:p>
    <w:p w:rsidR="00184F75" w:rsidRPr="009E7912" w:rsidRDefault="008469B7"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_Toc334907009 \h </w:instrText>
        </w:r>
        <w:r w:rsidR="00157377" w:rsidRPr="009E7912">
          <w:rPr>
            <w:noProof/>
            <w:webHidden/>
          </w:rPr>
        </w:r>
        <w:r w:rsidR="00157377" w:rsidRPr="009E7912">
          <w:rPr>
            <w:noProof/>
            <w:webHidden/>
          </w:rPr>
          <w:fldChar w:fldCharType="separate"/>
        </w:r>
        <w:r w:rsidR="00B71729">
          <w:rPr>
            <w:noProof/>
            <w:webHidden/>
            <w:rtl/>
          </w:rPr>
          <w:t>26</w:t>
        </w:r>
        <w:r w:rsidR="00157377" w:rsidRPr="009E7912">
          <w:rPr>
            <w:noProof/>
            <w:webHidden/>
          </w:rPr>
          <w:fldChar w:fldCharType="end"/>
        </w:r>
      </w:hyperlink>
    </w:p>
    <w:p w:rsidR="00184F75" w:rsidRPr="009E7912" w:rsidRDefault="008469B7"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_Toc334907010 \h </w:instrText>
        </w:r>
        <w:r w:rsidR="00157377" w:rsidRPr="009E7912">
          <w:rPr>
            <w:noProof/>
            <w:webHidden/>
          </w:rPr>
        </w:r>
        <w:r w:rsidR="00157377" w:rsidRPr="009E7912">
          <w:rPr>
            <w:noProof/>
            <w:webHidden/>
          </w:rPr>
          <w:fldChar w:fldCharType="separate"/>
        </w:r>
        <w:r w:rsidR="00B71729">
          <w:rPr>
            <w:noProof/>
            <w:webHidden/>
            <w:rtl/>
          </w:rPr>
          <w:t>27</w:t>
        </w:r>
        <w:r w:rsidR="00157377" w:rsidRPr="009E7912">
          <w:rPr>
            <w:noProof/>
            <w:webHidden/>
          </w:rPr>
          <w:fldChar w:fldCharType="end"/>
        </w:r>
      </w:hyperlink>
    </w:p>
    <w:p w:rsidR="00184F75" w:rsidRPr="009E7912" w:rsidRDefault="008469B7"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_Toc334907011 \h </w:instrText>
        </w:r>
        <w:r w:rsidR="00157377" w:rsidRPr="009E7912">
          <w:rPr>
            <w:noProof/>
            <w:webHidden/>
          </w:rPr>
        </w:r>
        <w:r w:rsidR="00157377" w:rsidRPr="009E7912">
          <w:rPr>
            <w:noProof/>
            <w:webHidden/>
          </w:rPr>
          <w:fldChar w:fldCharType="separate"/>
        </w:r>
        <w:r w:rsidR="00B71729">
          <w:rPr>
            <w:noProof/>
            <w:webHidden/>
            <w:rtl/>
          </w:rPr>
          <w:t>27</w:t>
        </w:r>
        <w:r w:rsidR="00157377" w:rsidRPr="009E7912">
          <w:rPr>
            <w:noProof/>
            <w:webHidden/>
          </w:rPr>
          <w:fldChar w:fldCharType="end"/>
        </w:r>
      </w:hyperlink>
    </w:p>
    <w:p w:rsidR="00184F75" w:rsidRPr="009E7912" w:rsidRDefault="008469B7"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_Toc334907012 \h </w:instrText>
        </w:r>
        <w:r w:rsidR="00157377" w:rsidRPr="009E7912">
          <w:rPr>
            <w:noProof/>
            <w:webHidden/>
          </w:rPr>
        </w:r>
        <w:r w:rsidR="00157377" w:rsidRPr="009E7912">
          <w:rPr>
            <w:noProof/>
            <w:webHidden/>
          </w:rPr>
          <w:fldChar w:fldCharType="separate"/>
        </w:r>
        <w:r w:rsidR="00B71729">
          <w:rPr>
            <w:noProof/>
            <w:webHidden/>
            <w:rtl/>
          </w:rPr>
          <w:t>27</w:t>
        </w:r>
        <w:r w:rsidR="00157377" w:rsidRPr="009E7912">
          <w:rPr>
            <w:noProof/>
            <w:webHidden/>
          </w:rPr>
          <w:fldChar w:fldCharType="end"/>
        </w:r>
      </w:hyperlink>
    </w:p>
    <w:p w:rsidR="00184F75" w:rsidRPr="009E7912" w:rsidRDefault="00157377"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نطاقالمناقصة</w:t>
            </w:r>
            <w:bookmarkEnd w:id="27"/>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 و</w:t>
            </w:r>
            <w:bookmarkEnd w:id="33"/>
            <w:r w:rsidRPr="009E7912">
              <w:rPr>
                <w:rFonts w:hint="eastAsia"/>
                <w:rtl/>
              </w:rPr>
              <w:t>توضيحوثائقال</w:t>
            </w:r>
            <w:bookmarkEnd w:id="34"/>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تعديلوثائقال</w:t>
            </w:r>
            <w:bookmarkEnd w:id="36"/>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إعدادالعطاءات</w:t>
      </w:r>
      <w:bookmarkEnd w:id="38"/>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الأهليةالقانونية</w:t>
            </w:r>
            <w:bookmarkEnd w:id="40"/>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2"/>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مؤهلاتمقدمالعطاء</w:t>
            </w:r>
            <w:bookmarkEnd w:id="44"/>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عطاءواحدلكلمقدمعطاء</w:t>
            </w:r>
            <w:bookmarkEnd w:id="46"/>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كلفةالعطاء</w:t>
            </w:r>
            <w:bookmarkEnd w:id="48"/>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لغةالعطاء</w:t>
            </w:r>
            <w:bookmarkEnd w:id="50"/>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Fonts w:hint="eastAsia"/>
                <w:rtl/>
              </w:rPr>
              <w:t>المكونةللعطاء</w:t>
            </w:r>
            <w:bookmarkEnd w:id="52"/>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استمارةتقديمالعطاء</w:t>
            </w:r>
            <w:bookmarkEnd w:id="54"/>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أسعارالعطاءوالحسومات</w:t>
            </w:r>
            <w:bookmarkEnd w:id="56"/>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عملاتالعطاء</w:t>
            </w:r>
            <w:bookmarkEnd w:id="58"/>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ضمانالعطاء</w:t>
            </w:r>
            <w:bookmarkEnd w:id="63"/>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شكلوتوقيعالعطاء</w:t>
            </w:r>
            <w:bookmarkEnd w:id="66"/>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bookmarkEnd w:id="71"/>
            <w:bookmarkEnd w:id="72"/>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العطاءاتالمتأخرة</w:t>
            </w:r>
            <w:bookmarkEnd w:id="78"/>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79"/>
            <w:bookmarkEnd w:id="80"/>
            <w:bookmarkEnd w:id="81"/>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2"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فتحالعطاءات</w:t>
            </w:r>
            <w:bookmarkEnd w:id="84"/>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5"/>
            <w:bookmarkEnd w:id="86"/>
            <w:bookmarkEnd w:id="8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سريةالإجراءات</w:t>
            </w:r>
            <w:bookmarkEnd w:id="88"/>
            <w:bookmarkEnd w:id="89"/>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Fonts w:hint="eastAsia"/>
                <w:rtl/>
              </w:rPr>
              <w:t>وتحديداستجابتها</w:t>
            </w:r>
            <w:bookmarkEnd w:id="92"/>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 xml:space="preserve">يؤثر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التحويلإلىعملةواحدة</w:t>
            </w:r>
            <w:bookmarkEnd w:id="9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7"/>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3"/>
            <w:bookmarkEnd w:id="114"/>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توقيعالعقد</w:t>
            </w:r>
            <w:bookmarkEnd w:id="121"/>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ضمانحسن</w:t>
            </w:r>
            <w:bookmarkEnd w:id="122"/>
            <w:bookmarkEnd w:id="123"/>
            <w:bookmarkEnd w:id="124"/>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11"/>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0D76F7">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0D76F7" w:rsidRPr="000D76F7">
              <w:rPr>
                <w:rFonts w:ascii="Simplified Arabic" w:hAnsi="Simplified Arabic" w:cs="Simplified Arabic" w:hint="cs"/>
                <w:b/>
                <w:bCs/>
                <w:sz w:val="28"/>
                <w:szCs w:val="28"/>
                <w:rtl/>
                <w:lang w:bidi="ar-IQ"/>
              </w:rPr>
              <w:t>احتياج</w:t>
            </w:r>
            <w:r w:rsidR="000D76F7" w:rsidRPr="000D76F7">
              <w:rPr>
                <w:rFonts w:ascii="Simplified Arabic" w:hAnsi="Simplified Arabic" w:cs="Simplified Arabic" w:hint="cs"/>
                <w:b/>
                <w:bCs/>
                <w:sz w:val="28"/>
                <w:szCs w:val="28"/>
                <w:rtl/>
                <w:lang w:bidi="ar-LB"/>
              </w:rPr>
              <w:t xml:space="preserve"> أجهزة </w:t>
            </w:r>
            <w:r w:rsidR="000D76F7" w:rsidRPr="000D76F7">
              <w:rPr>
                <w:rFonts w:ascii="Simplified Arabic" w:hAnsi="Simplified Arabic" w:cs="Simplified Arabic" w:hint="cs"/>
                <w:b/>
                <w:bCs/>
                <w:sz w:val="28"/>
                <w:szCs w:val="28"/>
                <w:rtl/>
                <w:lang w:bidi="ar-IQ"/>
              </w:rPr>
              <w:t>مركز الاورام ومركز امراض القلب لدائرة صحة ديالى</w:t>
            </w:r>
            <w:r w:rsidRPr="00E80F32">
              <w:rPr>
                <w:szCs w:val="24"/>
                <w:shd w:val="clear" w:color="auto" w:fill="FFFF00"/>
                <w:rtl/>
              </w:rPr>
              <w:t>]</w:t>
            </w:r>
          </w:p>
          <w:p w:rsidR="00184F75" w:rsidRPr="009E7912" w:rsidRDefault="00184F75" w:rsidP="007E259E">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D54711">
              <w:rPr>
                <w:szCs w:val="24"/>
                <w:shd w:val="clear" w:color="auto" w:fill="FFFF00"/>
              </w:rPr>
              <w:t>3</w:t>
            </w:r>
            <w:r w:rsidR="00E80F32" w:rsidRPr="00E80F32">
              <w:rPr>
                <w:szCs w:val="24"/>
                <w:shd w:val="clear" w:color="auto" w:fill="FFFF00"/>
              </w:rPr>
              <w:t xml:space="preserve"> / </w:t>
            </w:r>
            <w:r w:rsidR="007E259E">
              <w:rPr>
                <w:szCs w:val="24"/>
                <w:shd w:val="clear" w:color="auto" w:fill="FFFF00"/>
              </w:rPr>
              <w:t>33</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2" w:history="1">
              <w:r w:rsidR="00A105F2" w:rsidRPr="00B41E2A">
                <w:rPr>
                  <w:rStyle w:val="Hyperlink"/>
                  <w:b/>
                  <w:bCs/>
                  <w:sz w:val="24"/>
                  <w:szCs w:val="24"/>
                </w:rPr>
                <w:t>lab.dept@kiamdia.gov.iq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00A105F2">
              <w:rPr>
                <w:rFonts w:hint="cs"/>
                <w:b/>
                <w:bCs/>
                <w:sz w:val="24"/>
                <w:szCs w:val="24"/>
                <w:rtl/>
                <w:lang w:bidi="ar-IQ"/>
              </w:rPr>
              <w:t>الصيدلاني احمد رمزي جبار</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 xml:space="preserve">يتم اعتماد عنوان المناقص المثبت في العطاء عنوانا للمراسلات والتبليغات وعلى </w:t>
            </w:r>
            <w:r w:rsidRPr="000F6C08">
              <w:rPr>
                <w:rFonts w:cs="Arial"/>
                <w:bCs/>
                <w:szCs w:val="24"/>
                <w:rtl/>
                <w:lang w:bidi="ar-IQ"/>
              </w:rPr>
              <w:lastRenderedPageBreak/>
              <w:t>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rsidR="000F6C08" w:rsidRPr="009E7912" w:rsidRDefault="000F6C08" w:rsidP="007E259E">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7E259E">
              <w:rPr>
                <w:rFonts w:cs="Arial" w:hint="cs"/>
                <w:bCs/>
                <w:szCs w:val="24"/>
                <w:shd w:val="clear" w:color="auto" w:fill="FFFF00"/>
                <w:rtl/>
                <w:lang w:bidi="ar-IQ"/>
              </w:rPr>
              <w:t>23</w:t>
            </w:r>
            <w:r w:rsidRPr="00FE26C4">
              <w:rPr>
                <w:rFonts w:cs="Arial"/>
                <w:bCs/>
                <w:szCs w:val="24"/>
                <w:shd w:val="clear" w:color="auto" w:fill="FFFF00"/>
                <w:rtl/>
                <w:lang w:bidi="ar-IQ"/>
              </w:rPr>
              <w:t xml:space="preserve">  / </w:t>
            </w:r>
            <w:r w:rsidR="007E259E">
              <w:rPr>
                <w:rFonts w:cs="Arial" w:hint="cs"/>
                <w:bCs/>
                <w:szCs w:val="24"/>
                <w:shd w:val="clear" w:color="auto" w:fill="FFFF00"/>
                <w:rtl/>
                <w:lang w:bidi="ar-IQ"/>
              </w:rPr>
              <w:t>10</w:t>
            </w:r>
            <w:r w:rsidRPr="00FE26C4">
              <w:rPr>
                <w:rFonts w:cs="Arial"/>
                <w:bCs/>
                <w:szCs w:val="24"/>
                <w:shd w:val="clear" w:color="auto" w:fill="FFFF00"/>
                <w:rtl/>
                <w:lang w:bidi="ar-IQ"/>
              </w:rPr>
              <w:t>/202</w:t>
            </w:r>
            <w:r w:rsidR="00C36752">
              <w:rPr>
                <w:rFonts w:cs="Arial" w:hint="cs"/>
                <w:bCs/>
                <w:szCs w:val="24"/>
                <w:shd w:val="clear" w:color="auto" w:fill="FFFF00"/>
                <w:rtl/>
                <w:lang w:bidi="ar-IQ"/>
              </w:rPr>
              <w:t>3</w:t>
            </w:r>
            <w:r w:rsidRPr="00FE26C4">
              <w:rPr>
                <w:rFonts w:cs="Arial"/>
                <w:bCs/>
                <w:szCs w:val="24"/>
                <w:shd w:val="clear" w:color="auto" w:fill="FFFF00"/>
                <w:rtl/>
                <w:lang w:bidi="ar-IQ"/>
              </w:rPr>
              <w:t>.</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3"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EF2516" w:rsidRDefault="00184F75" w:rsidP="00FE26C4">
            <w:pPr>
              <w:shd w:val="clear" w:color="auto" w:fill="FFFFFF"/>
              <w:tabs>
                <w:tab w:val="right" w:pos="7848"/>
              </w:tabs>
              <w:spacing w:before="120" w:after="120"/>
              <w:jc w:val="both"/>
              <w:rPr>
                <w:b/>
                <w:szCs w:val="24"/>
                <w:highlight w:val="lightGray"/>
                <w:rtl/>
              </w:rPr>
            </w:pPr>
            <w:r w:rsidRPr="00EF2516">
              <w:rPr>
                <w:rFonts w:hint="cs"/>
                <w:b/>
                <w:szCs w:val="24"/>
                <w:highlight w:val="lightGray"/>
                <w:shd w:val="clear" w:color="auto" w:fill="FFFF00"/>
                <w:rtl/>
              </w:rPr>
              <w:t xml:space="preserve">الية وجهة التصديق التي تطلبه جهة التعاقد [  </w:t>
            </w:r>
            <w:r w:rsidR="000933B7" w:rsidRPr="00EF2516">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EF2516">
              <w:rPr>
                <w:rFonts w:hint="cs"/>
                <w:b/>
                <w:szCs w:val="24"/>
                <w:highlight w:val="lightGray"/>
                <w:shd w:val="clear" w:color="auto" w:fill="FFFF00"/>
                <w:rtl/>
              </w:rPr>
              <w:t xml:space="preserve">      ]</w:t>
            </w:r>
            <w:r w:rsidRPr="00EF2516">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w:t>
            </w:r>
            <w:r w:rsidRPr="000933B7">
              <w:rPr>
                <w:rFonts w:ascii="Times New Roman" w:eastAsia="Malgun Gothic" w:hAnsi="Times New Roman" w:cs="Times New Roman" w:hint="cs"/>
                <w:color w:val="000000"/>
                <w:sz w:val="20"/>
                <w:szCs w:val="24"/>
                <w:rtl/>
                <w:lang w:val="en-GB" w:eastAsia="en-GB"/>
              </w:rPr>
              <w:lastRenderedPageBreak/>
              <w:t>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EF2516">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 xml:space="preserve">تزويد قسمالعلاقات العامة بشهادات التاسيس اصلية ومصدقة للشركات المنتجة والمسوقة </w:t>
            </w:r>
            <w:r w:rsidRPr="00543DC9">
              <w:rPr>
                <w:rFonts w:ascii="Calibri" w:eastAsia="Malgun Gothic" w:hAnsi="Calibri" w:cs="Arial"/>
                <w:color w:val="000000"/>
                <w:szCs w:val="24"/>
                <w:rtl/>
              </w:rPr>
              <w:lastRenderedPageBreak/>
              <w:t>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Default="00A8618A"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w:t>
            </w:r>
            <w:r w:rsidRPr="00A8618A">
              <w:rPr>
                <w:rFonts w:ascii="Times New Roman" w:eastAsia="Malgun Gothic" w:hAnsi="Times New Roman" w:cs="Times New Roman" w:hint="cs"/>
                <w:b/>
                <w:bCs/>
                <w:color w:val="FF0000"/>
                <w:sz w:val="20"/>
                <w:szCs w:val="24"/>
                <w:rtl/>
                <w:lang w:eastAsia="en-GB" w:bidi="ar-IQ"/>
              </w:rPr>
              <w:lastRenderedPageBreak/>
              <w:t>مدة الصيانة المثبتة في العقد.</w:t>
            </w:r>
          </w:p>
          <w:p w:rsidR="00DB6A2B" w:rsidRDefault="00DB6A2B"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t xml:space="preserve">ج- الزام الشركات بتثبيت سنة الصنع للأجهزة على ان لا تتجاوز سنة من تاريخ التبليغ بفتح الاعتماد وتثبيته في تقرير النصب والتشغيل لكل جهاز عند النصب والاستلام </w:t>
            </w:r>
          </w:p>
          <w:p w:rsidR="00DB6A2B" w:rsidRDefault="00DB6A2B"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t xml:space="preserve">د- احتساب مدة الضمان من تاريخ نصب وتشغيل والاستلام الأولي للجهاز في المؤسسات الصحية المتمثل بتقرير النصب والتشغيل </w:t>
            </w:r>
          </w:p>
          <w:p w:rsidR="00DB6A2B" w:rsidRDefault="00DB6A2B" w:rsidP="00A02B9C">
            <w:pPr>
              <w:shd w:val="clear" w:color="auto" w:fill="BFBFBF"/>
              <w:spacing w:after="0" w:line="240" w:lineRule="auto"/>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t xml:space="preserve">ه </w:t>
            </w:r>
            <w:r>
              <w:rPr>
                <w:rFonts w:ascii="Times New Roman" w:eastAsia="Malgun Gothic" w:hAnsi="Times New Roman" w:cs="Times New Roman"/>
                <w:b/>
                <w:bCs/>
                <w:color w:val="FF0000"/>
                <w:sz w:val="20"/>
                <w:szCs w:val="24"/>
                <w:rtl/>
                <w:lang w:eastAsia="en-GB" w:bidi="ar-IQ"/>
              </w:rPr>
              <w:t>–</w:t>
            </w:r>
            <w:r>
              <w:rPr>
                <w:rFonts w:ascii="Times New Roman" w:eastAsia="Malgun Gothic" w:hAnsi="Times New Roman" w:cs="Times New Roman" w:hint="cs"/>
                <w:b/>
                <w:bCs/>
                <w:color w:val="FF0000"/>
                <w:sz w:val="20"/>
                <w:szCs w:val="24"/>
                <w:rtl/>
                <w:lang w:eastAsia="en-GB" w:bidi="ar-IQ"/>
              </w:rPr>
              <w:t xml:space="preserve"> في حال عدم التزام الشركات بنصب وصيانة الأجهزة ضمن المدة المثبتة في العقد يصار الى تشكيل لجنة فنية من قسم الهندسة وصيانة الأجهزة الطبية والخدمية للقيام باعمال النصب والتشغيل للأجهزة بعد انذار الشركة بذلك مع استقطاع مبلغ النصب والتشغيل ومبلغ الغرامة التأخيرية من مستحقات الشركة</w:t>
            </w:r>
          </w:p>
          <w:p w:rsidR="00A02B9C" w:rsidRPr="00A8618A" w:rsidRDefault="00A02B9C" w:rsidP="00A02B9C">
            <w:pPr>
              <w:shd w:val="clear" w:color="auto" w:fill="BFBFBF"/>
              <w:spacing w:after="0" w:line="240" w:lineRule="auto"/>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 xml:space="preserve">و </w:t>
            </w:r>
            <w:r>
              <w:rPr>
                <w:rFonts w:ascii="Times New Roman" w:eastAsia="Malgun Gothic" w:hAnsi="Times New Roman" w:cs="Times New Roman"/>
                <w:b/>
                <w:bCs/>
                <w:color w:val="FF0000"/>
                <w:sz w:val="20"/>
                <w:szCs w:val="24"/>
                <w:rtl/>
                <w:lang w:eastAsia="en-GB" w:bidi="ar-IQ"/>
              </w:rPr>
              <w:t>–</w:t>
            </w:r>
            <w:r w:rsidR="008C4FD7">
              <w:rPr>
                <w:rFonts w:ascii="Times New Roman" w:eastAsia="Malgun Gothic" w:hAnsi="Times New Roman" w:cs="Times New Roman" w:hint="cs"/>
                <w:b/>
                <w:bCs/>
                <w:color w:val="FF0000"/>
                <w:sz w:val="20"/>
                <w:szCs w:val="24"/>
                <w:rtl/>
                <w:lang w:eastAsia="en-GB" w:bidi="ar-IQ"/>
              </w:rPr>
              <w:t>الزام</w:t>
            </w:r>
            <w:r>
              <w:rPr>
                <w:rFonts w:ascii="Times New Roman" w:eastAsia="Malgun Gothic" w:hAnsi="Times New Roman" w:cs="Times New Roman" w:hint="cs"/>
                <w:b/>
                <w:bCs/>
                <w:color w:val="FF0000"/>
                <w:sz w:val="20"/>
                <w:szCs w:val="24"/>
                <w:rtl/>
                <w:lang w:eastAsia="en-GB" w:bidi="ar-IQ"/>
              </w:rPr>
              <w:t xml:space="preserve"> الشركات بتسليم استمارات ال</w:t>
            </w:r>
            <w:r w:rsidR="008C4FD7">
              <w:rPr>
                <w:rFonts w:ascii="Times New Roman" w:eastAsia="Malgun Gothic" w:hAnsi="Times New Roman" w:cs="Times New Roman" w:hint="cs"/>
                <w:b/>
                <w:bCs/>
                <w:color w:val="FF0000"/>
                <w:sz w:val="20"/>
                <w:szCs w:val="24"/>
                <w:rtl/>
                <w:lang w:eastAsia="en-GB" w:bidi="ar-IQ"/>
              </w:rPr>
              <w:t>تن</w:t>
            </w:r>
            <w:r>
              <w:rPr>
                <w:rFonts w:ascii="Times New Roman" w:eastAsia="Malgun Gothic" w:hAnsi="Times New Roman" w:cs="Times New Roman" w:hint="cs"/>
                <w:b/>
                <w:bCs/>
                <w:color w:val="FF0000"/>
                <w:sz w:val="20"/>
                <w:szCs w:val="24"/>
                <w:rtl/>
                <w:lang w:eastAsia="en-GB" w:bidi="ar-IQ"/>
              </w:rPr>
              <w:t>ص</w:t>
            </w:r>
            <w:r w:rsidR="008C4FD7">
              <w:rPr>
                <w:rFonts w:ascii="Times New Roman" w:eastAsia="Malgun Gothic" w:hAnsi="Times New Roman" w:cs="Times New Roman" w:hint="cs"/>
                <w:b/>
                <w:bCs/>
                <w:color w:val="FF0000"/>
                <w:sz w:val="20"/>
                <w:szCs w:val="24"/>
                <w:rtl/>
                <w:lang w:eastAsia="en-GB" w:bidi="ar-IQ"/>
              </w:rPr>
              <w:t>ي</w:t>
            </w:r>
            <w:r>
              <w:rPr>
                <w:rFonts w:ascii="Times New Roman" w:eastAsia="Malgun Gothic" w:hAnsi="Times New Roman" w:cs="Times New Roman" w:hint="cs"/>
                <w:b/>
                <w:bCs/>
                <w:color w:val="FF0000"/>
                <w:sz w:val="20"/>
                <w:szCs w:val="24"/>
                <w:rtl/>
                <w:lang w:eastAsia="en-GB" w:bidi="ar-IQ"/>
              </w:rPr>
              <w:t xml:space="preserve">ب او الصيانة الدورية او التسليم النهائي الى قسم الهندسة وصيانة الأجهزة الطبية والخدمية خلال (7) أيام للأجهزة في بغداد و (15) يوم للأجهزة الموجودة في المحافظات  </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7E259E">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7E259E">
              <w:rPr>
                <w:rFonts w:ascii="Times New Roman" w:eastAsia="Malgun Gothic" w:hAnsi="Times New Roman" w:cs="Times New Roman" w:hint="cs"/>
                <w:b/>
                <w:bCs/>
                <w:szCs w:val="28"/>
                <w:shd w:val="clear" w:color="auto" w:fill="FFFF00"/>
                <w:rtl/>
                <w:lang w:val="en-GB" w:eastAsia="en-GB"/>
              </w:rPr>
              <w:t>29</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7E259E">
              <w:rPr>
                <w:rFonts w:ascii="Times New Roman" w:eastAsia="Malgun Gothic" w:hAnsi="Times New Roman" w:cs="Times New Roman" w:hint="cs"/>
                <w:b/>
                <w:bCs/>
                <w:sz w:val="28"/>
                <w:szCs w:val="28"/>
                <w:shd w:val="clear" w:color="auto" w:fill="FFFF00"/>
                <w:rtl/>
                <w:lang w:val="en-GB" w:eastAsia="en-GB"/>
              </w:rPr>
              <w:t>10</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C36752">
              <w:rPr>
                <w:rFonts w:ascii="Times New Roman" w:eastAsia="Malgun Gothic" w:hAnsi="Times New Roman" w:cs="Times New Roman" w:hint="cs"/>
                <w:b/>
                <w:bCs/>
                <w:sz w:val="28"/>
                <w:szCs w:val="28"/>
                <w:shd w:val="clear" w:color="auto" w:fill="FFFF00"/>
                <w:rtl/>
                <w:lang w:val="en-GB" w:eastAsia="en-GB"/>
              </w:rPr>
              <w:t>4</w:t>
            </w:r>
            <w:r w:rsidRPr="009E7912">
              <w:rPr>
                <w:rFonts w:hint="cs"/>
                <w:i/>
                <w:iCs/>
                <w:szCs w:val="24"/>
                <w:rtl/>
              </w:rPr>
              <w:t>].</w:t>
            </w:r>
          </w:p>
          <w:p w:rsidR="00184F75" w:rsidRPr="009E7912" w:rsidRDefault="00184F75" w:rsidP="00D76EC9">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646D0">
              <w:rPr>
                <w:rFonts w:ascii="Times New Roman" w:eastAsia="Malgun Gothic" w:hAnsi="Times New Roman" w:cs="Times New Roman" w:hint="cs"/>
                <w:b/>
                <w:bCs/>
                <w:szCs w:val="28"/>
                <w:shd w:val="clear" w:color="auto" w:fill="FFFF00"/>
                <w:rtl/>
                <w:lang w:val="en-GB" w:eastAsia="en-GB"/>
              </w:rPr>
              <w:t>26</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D76EC9">
              <w:rPr>
                <w:rFonts w:ascii="Times New Roman" w:eastAsia="Malgun Gothic" w:hAnsi="Times New Roman" w:cs="Times New Roman" w:hint="cs"/>
                <w:b/>
                <w:bCs/>
                <w:sz w:val="28"/>
                <w:szCs w:val="28"/>
                <w:shd w:val="clear" w:color="auto" w:fill="FFFF00"/>
                <w:rtl/>
                <w:lang w:val="en-GB" w:eastAsia="en-GB"/>
              </w:rPr>
              <w:t>11</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C36752">
              <w:rPr>
                <w:rFonts w:ascii="Times New Roman" w:eastAsia="Malgun Gothic" w:hAnsi="Times New Roman" w:cs="Times New Roman" w:hint="cs"/>
                <w:b/>
                <w:bCs/>
                <w:sz w:val="28"/>
                <w:szCs w:val="28"/>
                <w:shd w:val="clear" w:color="auto" w:fill="FFFF00"/>
                <w:rtl/>
                <w:lang w:val="en-GB" w:eastAsia="en-GB"/>
              </w:rPr>
              <w:t>2024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lastRenderedPageBreak/>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EF2516">
              <w:rPr>
                <w:szCs w:val="24"/>
                <w:highlight w:val="lightGray"/>
                <w:shd w:val="clear" w:color="auto" w:fill="FFFF99"/>
                <w:rtl/>
              </w:rPr>
              <w:lastRenderedPageBreak/>
              <w:t>{</w:t>
            </w:r>
            <w:r w:rsidRPr="00EF2516">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D76EC9" w:rsidRDefault="00A8618A" w:rsidP="00D76EC9">
            <w:pPr>
              <w:spacing w:after="0" w:line="240" w:lineRule="exact"/>
              <w:jc w:val="both"/>
              <w:rPr>
                <w:rFonts w:ascii="Times New Roman" w:eastAsia="Malgun Gothic" w:hAnsi="Times New Roman" w:cs="Times New Roman"/>
                <w:b/>
                <w:bCs/>
                <w:color w:val="000000"/>
                <w:sz w:val="20"/>
                <w:szCs w:val="24"/>
                <w:shd w:val="clear" w:color="auto" w:fill="FFFF00"/>
                <w:rtl/>
                <w:lang w:val="en-GB" w:eastAsia="en-GB"/>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D76EC9">
              <w:rPr>
                <w:rFonts w:ascii="Times New Roman" w:eastAsia="Malgun Gothic" w:hAnsi="Times New Roman" w:cs="Times New Roman" w:hint="cs"/>
                <w:b/>
                <w:bCs/>
                <w:color w:val="000000"/>
                <w:sz w:val="20"/>
                <w:szCs w:val="24"/>
                <w:shd w:val="clear" w:color="auto" w:fill="FFFF00"/>
                <w:rtl/>
                <w:lang w:val="en-GB" w:eastAsia="en-GB"/>
              </w:rPr>
              <w:t>1</w:t>
            </w:r>
            <w:r w:rsidRPr="00A8618A">
              <w:rPr>
                <w:rFonts w:ascii="Times New Roman" w:eastAsia="Malgun Gothic" w:hAnsi="Times New Roman" w:cs="Times New Roman" w:hint="cs"/>
                <w:b/>
                <w:bCs/>
                <w:color w:val="000000"/>
                <w:sz w:val="20"/>
                <w:szCs w:val="24"/>
                <w:rtl/>
                <w:lang w:val="en-GB" w:eastAsia="en-GB"/>
              </w:rPr>
              <w:t>%</w:t>
            </w:r>
            <w:r w:rsidRPr="00A8618A">
              <w:rPr>
                <w:rFonts w:ascii="Times New Roman" w:eastAsia="Malgun Gothic" w:hAnsi="Times New Roman" w:cs="Times New Roman" w:hint="cs"/>
                <w:color w:val="000000"/>
                <w:sz w:val="20"/>
                <w:szCs w:val="24"/>
                <w:rtl/>
                <w:lang w:val="en-GB" w:eastAsia="en-GB" w:bidi="ar-JO"/>
              </w:rPr>
              <w:t xml:space="preserve">من </w:t>
            </w:r>
            <w:r w:rsidR="00D76EC9">
              <w:rPr>
                <w:rFonts w:ascii="Times New Roman" w:eastAsia="Malgun Gothic" w:hAnsi="Times New Roman" w:cs="Times New Roman" w:hint="cs"/>
                <w:color w:val="000000"/>
                <w:sz w:val="20"/>
                <w:szCs w:val="24"/>
                <w:rtl/>
                <w:lang w:val="en-GB" w:eastAsia="en-GB" w:bidi="ar-JO"/>
              </w:rPr>
              <w:t>قيمة العطاء المقدم من قبل الشركة</w:t>
            </w:r>
            <w:r w:rsidRPr="00A8618A">
              <w:rPr>
                <w:rFonts w:ascii="Times New Roman" w:eastAsia="Malgun Gothic" w:hAnsi="Times New Roman" w:cs="Times New Roman" w:hint="cs"/>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0D76F7">
            <w:pPr>
              <w:numPr>
                <w:ilvl w:val="12"/>
                <w:numId w:val="0"/>
              </w:numPr>
              <w:shd w:val="clear" w:color="auto" w:fill="FFFFFF"/>
              <w:spacing w:before="120" w:after="120"/>
              <w:jc w:val="both"/>
              <w:rPr>
                <w:b/>
                <w:bCs/>
                <w:szCs w:val="24"/>
                <w:rtl/>
                <w:lang w:bidi="ar-IQ"/>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E77861" w:rsidRPr="00E77861">
              <w:rPr>
                <w:rFonts w:hint="cs"/>
                <w:b/>
                <w:bCs/>
                <w:szCs w:val="24"/>
                <w:shd w:val="clear" w:color="auto" w:fill="FFFF00"/>
                <w:rtl/>
                <w:lang w:bidi="ar-IQ"/>
              </w:rPr>
              <w:t xml:space="preserve"> </w:t>
            </w:r>
            <w:r w:rsidR="000D76F7" w:rsidRPr="000D76F7">
              <w:rPr>
                <w:rFonts w:hint="cs"/>
                <w:b/>
                <w:bCs/>
                <w:szCs w:val="24"/>
                <w:shd w:val="clear" w:color="auto" w:fill="FFFF00"/>
                <w:rtl/>
                <w:lang w:bidi="ar-IQ"/>
              </w:rPr>
              <w:t>احتياج</w:t>
            </w:r>
            <w:r w:rsidR="000D76F7" w:rsidRPr="000D76F7">
              <w:rPr>
                <w:rFonts w:hint="cs"/>
                <w:b/>
                <w:bCs/>
                <w:szCs w:val="24"/>
                <w:shd w:val="clear" w:color="auto" w:fill="FFFF00"/>
                <w:rtl/>
                <w:lang w:bidi="ar-LB"/>
              </w:rPr>
              <w:t xml:space="preserve"> أجهزة </w:t>
            </w:r>
            <w:r w:rsidR="000D76F7" w:rsidRPr="000D76F7">
              <w:rPr>
                <w:rFonts w:hint="cs"/>
                <w:b/>
                <w:bCs/>
                <w:szCs w:val="24"/>
                <w:shd w:val="clear" w:color="auto" w:fill="FFFF00"/>
                <w:rtl/>
                <w:lang w:bidi="ar-IQ"/>
              </w:rPr>
              <w:t>مركز الاورام ومركز امراض القلب لدائرة صحة ديالى</w:t>
            </w:r>
          </w:p>
          <w:p w:rsidR="00FB322C" w:rsidRDefault="00184F75" w:rsidP="00D76EC9">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58785E">
              <w:rPr>
                <w:b/>
                <w:bCs/>
                <w:szCs w:val="24"/>
                <w:shd w:val="clear" w:color="auto" w:fill="FFFF00"/>
              </w:rPr>
              <w:t>lab / 202</w:t>
            </w:r>
            <w:r w:rsidR="00D54711">
              <w:rPr>
                <w:b/>
                <w:bCs/>
                <w:szCs w:val="24"/>
                <w:shd w:val="clear" w:color="auto" w:fill="FFFF00"/>
              </w:rPr>
              <w:t>3</w:t>
            </w:r>
            <w:r w:rsidR="0058785E">
              <w:rPr>
                <w:b/>
                <w:bCs/>
                <w:szCs w:val="24"/>
                <w:shd w:val="clear" w:color="auto" w:fill="FFFF00"/>
              </w:rPr>
              <w:t xml:space="preserve"> /</w:t>
            </w:r>
            <w:r w:rsidR="00D76EC9">
              <w:rPr>
                <w:b/>
                <w:bCs/>
                <w:szCs w:val="24"/>
                <w:shd w:val="clear" w:color="auto" w:fill="FFFF00"/>
              </w:rPr>
              <w:t>33</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D76EC9">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6646D0">
              <w:rPr>
                <w:rFonts w:ascii="Times New Roman" w:eastAsia="Malgun Gothic" w:hAnsi="Times New Roman" w:cs="Times New Roman" w:hint="cs"/>
                <w:b/>
                <w:bCs/>
                <w:sz w:val="20"/>
                <w:szCs w:val="24"/>
                <w:highlight w:val="yellow"/>
                <w:shd w:val="pct40" w:color="auto" w:fill="auto"/>
                <w:rtl/>
                <w:lang w:val="en-GB" w:eastAsia="en-GB" w:bidi="ar-IQ"/>
              </w:rPr>
              <w:t>29</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D76EC9">
              <w:rPr>
                <w:rFonts w:ascii="Times New Roman" w:eastAsia="Malgun Gothic" w:hAnsi="Times New Roman" w:cs="Times New Roman" w:hint="cs"/>
                <w:b/>
                <w:bCs/>
                <w:sz w:val="20"/>
                <w:szCs w:val="24"/>
                <w:highlight w:val="yellow"/>
                <w:shd w:val="pct40" w:color="auto" w:fill="auto"/>
                <w:rtl/>
                <w:lang w:val="en-GB" w:eastAsia="en-GB"/>
              </w:rPr>
              <w:t>10</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C36752">
              <w:rPr>
                <w:rFonts w:ascii="Times New Roman" w:eastAsia="Malgun Gothic" w:hAnsi="Times New Roman" w:cs="Times New Roman" w:hint="cs"/>
                <w:b/>
                <w:bCs/>
                <w:sz w:val="20"/>
                <w:szCs w:val="24"/>
                <w:highlight w:val="yellow"/>
                <w:shd w:val="pct40" w:color="auto" w:fill="auto"/>
                <w:rtl/>
                <w:lang w:val="en-GB" w:eastAsia="en-GB"/>
              </w:rPr>
              <w:t>2023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 xml:space="preserve">14:30 </w:t>
            </w:r>
            <w:r w:rsidRPr="000B59C8">
              <w:rPr>
                <w:rFonts w:ascii="Times New Roman" w:eastAsia="Malgun Gothic" w:hAnsi="Times New Roman" w:cs="Times New Roman"/>
                <w:b/>
                <w:bCs/>
                <w:sz w:val="20"/>
                <w:szCs w:val="24"/>
                <w:highlight w:val="yellow"/>
                <w:shd w:val="pct40" w:color="auto" w:fill="auto"/>
                <w:lang w:eastAsia="en-GB"/>
              </w:rPr>
              <w:lastRenderedPageBreak/>
              <w:t>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lastRenderedPageBreak/>
              <w:t>2</w:t>
            </w:r>
            <w:r w:rsidRPr="009E7912">
              <w:rPr>
                <w:rFonts w:hint="cs"/>
                <w:szCs w:val="24"/>
                <w:rtl/>
              </w:rPr>
              <w:lastRenderedPageBreak/>
              <w:t>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D76EC9">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6646D0">
              <w:rPr>
                <w:rFonts w:hint="cs"/>
                <w:szCs w:val="24"/>
                <w:rtl/>
              </w:rPr>
              <w:t>30</w:t>
            </w:r>
            <w:r w:rsidR="000B59C8" w:rsidRPr="000B59C8">
              <w:rPr>
                <w:rFonts w:ascii="Times New Roman" w:eastAsia="Malgun Gothic" w:hAnsi="Times New Roman" w:cs="Times New Roman" w:hint="cs"/>
                <w:b/>
                <w:bCs/>
                <w:sz w:val="20"/>
                <w:szCs w:val="24"/>
                <w:highlight w:val="yellow"/>
                <w:rtl/>
                <w:lang w:val="en-GB" w:eastAsia="en-GB"/>
              </w:rPr>
              <w:t xml:space="preserve">/  </w:t>
            </w:r>
            <w:r w:rsidR="00D76EC9">
              <w:rPr>
                <w:rFonts w:ascii="Times New Roman" w:eastAsia="Malgun Gothic" w:hAnsi="Times New Roman" w:cs="Times New Roman" w:hint="cs"/>
                <w:b/>
                <w:bCs/>
                <w:sz w:val="20"/>
                <w:szCs w:val="24"/>
                <w:highlight w:val="yellow"/>
                <w:rtl/>
                <w:lang w:val="en-GB" w:eastAsia="en-GB"/>
              </w:rPr>
              <w:t>10</w:t>
            </w:r>
            <w:r w:rsidR="000B59C8" w:rsidRPr="000B59C8">
              <w:rPr>
                <w:rFonts w:ascii="Times New Roman" w:eastAsia="Malgun Gothic" w:hAnsi="Times New Roman" w:cs="Times New Roman" w:hint="cs"/>
                <w:b/>
                <w:bCs/>
                <w:sz w:val="20"/>
                <w:szCs w:val="24"/>
                <w:highlight w:val="yellow"/>
                <w:rtl/>
                <w:lang w:val="en-GB" w:eastAsia="en-GB"/>
              </w:rPr>
              <w:t>/</w:t>
            </w:r>
            <w:r w:rsidR="00C36752">
              <w:rPr>
                <w:rFonts w:ascii="Times New Roman" w:eastAsia="Malgun Gothic" w:hAnsi="Times New Roman" w:cs="Times New Roman" w:hint="cs"/>
                <w:b/>
                <w:bCs/>
                <w:sz w:val="20"/>
                <w:szCs w:val="24"/>
                <w:rtl/>
                <w:lang w:val="en-GB" w:eastAsia="en-GB"/>
              </w:rPr>
              <w:t>2023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w:t>
            </w:r>
            <w:r w:rsidR="0058785E">
              <w:rPr>
                <w:rFonts w:hint="cs"/>
                <w:b/>
                <w:bCs/>
                <w:iCs/>
                <w:szCs w:val="24"/>
                <w:rtl/>
              </w:rPr>
              <w:t>والأجهزة</w:t>
            </w:r>
            <w:r>
              <w:rPr>
                <w:rFonts w:hint="cs"/>
                <w:b/>
                <w:bCs/>
                <w:iCs/>
                <w:szCs w:val="24"/>
                <w:rtl/>
              </w:rPr>
              <w:t xml:space="preserve">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 xml:space="preserve">المستلزمات </w:t>
            </w:r>
            <w:r w:rsidR="0058785E">
              <w:rPr>
                <w:rFonts w:hint="cs"/>
                <w:b/>
                <w:bCs/>
                <w:iCs/>
                <w:szCs w:val="24"/>
                <w:rtl/>
              </w:rPr>
              <w:t>والأجهزة</w:t>
            </w:r>
            <w:r>
              <w:rPr>
                <w:b/>
                <w:bCs/>
                <w:iCs/>
                <w:szCs w:val="24"/>
                <w:rtl/>
              </w:rPr>
              <w:t xml:space="preserve"> المخ</w:t>
            </w:r>
            <w:r>
              <w:rPr>
                <w:rFonts w:hint="cs"/>
                <w:b/>
                <w:bCs/>
                <w:iCs/>
                <w:szCs w:val="24"/>
                <w:rtl/>
              </w:rPr>
              <w:t>ت</w:t>
            </w:r>
            <w:r>
              <w:rPr>
                <w:b/>
                <w:bCs/>
                <w:iCs/>
                <w:szCs w:val="24"/>
                <w:rtl/>
              </w:rPr>
              <w:t xml:space="preserve">برية المحلية  سعرالمستلزمات </w:t>
            </w:r>
            <w:r w:rsidR="0058785E">
              <w:rPr>
                <w:rFonts w:hint="cs"/>
                <w:b/>
                <w:bCs/>
                <w:iCs/>
                <w:szCs w:val="24"/>
                <w:rtl/>
              </w:rPr>
              <w:t>والأجهزة</w:t>
            </w:r>
            <w:r>
              <w:rPr>
                <w:b/>
                <w:bCs/>
                <w:iCs/>
                <w:szCs w:val="24"/>
                <w:rtl/>
              </w:rPr>
              <w:t xml:space="preserve">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lastRenderedPageBreak/>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w:t>
            </w:r>
            <w:r w:rsidR="0058785E">
              <w:rPr>
                <w:rFonts w:ascii="Arial" w:eastAsia="Malgun Gothic" w:hAnsi="Arial" w:cs="Arial"/>
                <w:color w:val="FF0000"/>
              </w:rPr>
              <w:t>’</w:t>
            </w:r>
            <w:r w:rsidRPr="008B1B0C">
              <w:rPr>
                <w:rFonts w:ascii="Arial" w:eastAsia="Malgun Gothic" w:hAnsi="Arial" w:cs="Arial"/>
                <w:color w:val="FF0000"/>
              </w:rPr>
              <w:t>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rsidR="008B1B0C" w:rsidRPr="0058785E" w:rsidRDefault="008B1B0C">
            <w:pPr>
              <w:pStyle w:val="ListParagraph"/>
              <w:numPr>
                <w:ilvl w:val="0"/>
                <w:numId w:val="62"/>
              </w:numPr>
              <w:bidi/>
              <w:spacing w:line="300" w:lineRule="exact"/>
              <w:rPr>
                <w:color w:val="FF0000"/>
                <w:szCs w:val="24"/>
                <w:rtl/>
                <w:lang w:bidi="ar-IQ"/>
              </w:rPr>
            </w:pPr>
            <w:r w:rsidRPr="0058785E">
              <w:rPr>
                <w:rFonts w:ascii="Arial" w:hAnsi="Arial" w:hint="cs"/>
                <w:color w:val="FF0000"/>
                <w:rtl/>
                <w:lang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58785E" w:rsidRDefault="00D1781F">
      <w:pPr>
        <w:pStyle w:val="ListParagraph"/>
        <w:keepNext/>
        <w:numPr>
          <w:ilvl w:val="0"/>
          <w:numId w:val="63"/>
        </w:numPr>
        <w:pBdr>
          <w:bottom w:val="single" w:sz="24" w:space="3" w:color="auto"/>
        </w:pBdr>
        <w:shd w:val="clear" w:color="auto" w:fill="FFFFFF"/>
        <w:suppressAutoHyphens/>
        <w:bidi/>
        <w:spacing w:before="480" w:after="240"/>
        <w:jc w:val="center"/>
        <w:rPr>
          <w:bCs/>
          <w:smallCaps/>
          <w:sz w:val="28"/>
          <w:szCs w:val="28"/>
          <w:rtl/>
        </w:rPr>
      </w:pPr>
      <w:r w:rsidRPr="0058785E">
        <w:rPr>
          <w:rFonts w:hint="eastAsia"/>
          <w:bCs/>
          <w:smallCaps/>
          <w:sz w:val="28"/>
          <w:szCs w:val="28"/>
          <w:rtl/>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58785E" w:rsidRDefault="0058785E" w:rsidP="0058785E">
      <w:pPr>
        <w:pStyle w:val="ListParagraph"/>
        <w:rPr>
          <w:b/>
          <w:bCs/>
          <w:i/>
          <w:iCs/>
          <w:sz w:val="24"/>
          <w:szCs w:val="24"/>
          <w:rtl/>
        </w:rPr>
      </w:pP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pPr>
        <w:pStyle w:val="Heading1"/>
        <w:numPr>
          <w:ilvl w:val="0"/>
          <w:numId w:val="64"/>
        </w:numPr>
        <w:rPr>
          <w:rtl/>
        </w:rPr>
      </w:pPr>
      <w:r w:rsidRPr="00116E2A">
        <w:rPr>
          <w:rFonts w:hint="cs"/>
          <w:rtl/>
        </w:rPr>
        <w:t>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w:t>
      </w:r>
      <w:r w:rsidR="0058785E">
        <w:rPr>
          <w:rFonts w:hint="cs"/>
          <w:rtl/>
        </w:rPr>
        <w:t>والأجهزة</w:t>
      </w:r>
      <w:r>
        <w:rPr>
          <w:rFonts w:hint="cs"/>
          <w:rtl/>
        </w:rPr>
        <w:t xml:space="preserve">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w:t>
      </w:r>
      <w:r w:rsidR="0058785E">
        <w:rPr>
          <w:rFonts w:hint="cs"/>
          <w:rtl/>
        </w:rPr>
        <w:t>والأجهزة</w:t>
      </w:r>
      <w:r>
        <w:rPr>
          <w:rFonts w:hint="cs"/>
          <w:rtl/>
        </w:rPr>
        <w:t xml:space="preserve">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pPr>
        <w:pStyle w:val="ListParagraph"/>
        <w:numPr>
          <w:ilvl w:val="0"/>
          <w:numId w:val="65"/>
        </w:numPr>
        <w:bidi/>
        <w:spacing w:line="340" w:lineRule="exact"/>
        <w:ind w:right="-567"/>
        <w:rPr>
          <w:color w:val="000000"/>
          <w:sz w:val="28"/>
          <w:szCs w:val="28"/>
          <w:rtl/>
          <w:lang w:bidi="ar-IQ"/>
        </w:rPr>
      </w:pPr>
      <w:r w:rsidRPr="00116E2A">
        <w:rPr>
          <w:rFonts w:hint="cs"/>
          <w:color w:val="000000"/>
          <w:sz w:val="28"/>
          <w:szCs w:val="28"/>
          <w:rtl/>
          <w:lang w:bidi="ar-IQ"/>
        </w:rPr>
        <w:t xml:space="preserve">الاعمال المماثلة (الخبرة التخصصية )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pPr>
        <w:pStyle w:val="ListParagraph"/>
        <w:numPr>
          <w:ilvl w:val="0"/>
          <w:numId w:val="66"/>
        </w:numPr>
        <w:bidi/>
        <w:spacing w:line="340" w:lineRule="exact"/>
        <w:ind w:right="-567"/>
        <w:rPr>
          <w:color w:val="000000"/>
          <w:sz w:val="28"/>
          <w:szCs w:val="28"/>
          <w:rtl/>
          <w:lang w:bidi="ar-IQ"/>
        </w:rPr>
      </w:pPr>
      <w:r w:rsidRPr="00116E2A">
        <w:rPr>
          <w:rFonts w:hint="cs"/>
          <w:color w:val="000000"/>
          <w:sz w:val="28"/>
          <w:szCs w:val="28"/>
          <w:rtl/>
          <w:lang w:bidi="ar-IQ"/>
        </w:rPr>
        <w:t xml:space="preserve">(اخل اي معايير اخرى ..........)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8469B7" w:rsidP="00184F75">
      <w:pPr>
        <w:pStyle w:val="ListParagraph"/>
        <w:bidi/>
        <w:spacing w:line="340" w:lineRule="exact"/>
        <w:ind w:left="0"/>
        <w:rPr>
          <w:b/>
          <w:bCs/>
          <w:color w:val="000000"/>
          <w:sz w:val="28"/>
          <w:szCs w:val="28"/>
          <w:highlight w:val="green"/>
          <w:rtl/>
          <w:lang w:bidi="ar-IQ"/>
        </w:rPr>
      </w:pPr>
      <w:r>
        <w:rPr>
          <w:noProof/>
          <w:rtl/>
        </w:rPr>
        <w:pict>
          <v:shapetype id="_x0000_t32" coordsize="21600,21600" o:spt="32" o:oned="t" path="m,l21600,21600e" filled="f">
            <v:path arrowok="t" fillok="f" o:connecttype="none"/>
            <o:lock v:ext="edit" shapetype="t"/>
          </v:shapetype>
          <v:shape id="Straight Arrow Connector 1" o:spid="_x0000_s1026" type="#_x0000_t32" style="position:absolute;left:0;text-align:left;margin-left:-48.7pt;margin-top:6.5pt;width:499.65pt;height:1.9pt;flip:x 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 xml:space="preserve">المستلزمات </w:t>
      </w:r>
      <w:r w:rsidR="0058785E">
        <w:rPr>
          <w:rFonts w:hint="cs"/>
          <w:rtl/>
          <w:lang w:bidi="ar-IQ"/>
        </w:rPr>
        <w:t>والأجهزة</w:t>
      </w:r>
      <w:r>
        <w:rPr>
          <w:rFonts w:hint="cs"/>
          <w:rtl/>
          <w:lang w:bidi="ar-IQ"/>
        </w:rPr>
        <w:t xml:space="preserve">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 xml:space="preserve">جدول الاسعار ( المستلزمات </w:t>
      </w:r>
      <w:r w:rsidR="0058785E">
        <w:rPr>
          <w:rFonts w:hint="cs"/>
          <w:rtl/>
        </w:rPr>
        <w:t>والأجهزة</w:t>
      </w:r>
      <w:r>
        <w:rPr>
          <w:rFonts w:hint="cs"/>
          <w:rtl/>
        </w:rPr>
        <w:t xml:space="preserve">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5"/>
          <w:endnotePr>
            <w:numFmt w:val="decimal"/>
          </w:endnotePr>
          <w:pgSz w:w="12240" w:h="15840" w:code="1"/>
          <w:pgMar w:top="1440" w:right="1440" w:bottom="1440" w:left="1800" w:header="720" w:footer="720" w:gutter="0"/>
          <w:cols w:space="720"/>
          <w:noEndnote/>
          <w:titlePg/>
          <w:docGrid w:linePitch="326"/>
        </w:sectPr>
      </w:pPr>
    </w:p>
    <w:p w:rsidR="00184F75" w:rsidRPr="0058785E" w:rsidRDefault="00184F75">
      <w:pPr>
        <w:pStyle w:val="ListParagraph"/>
        <w:numPr>
          <w:ilvl w:val="0"/>
          <w:numId w:val="67"/>
        </w:numPr>
        <w:shd w:val="clear" w:color="auto" w:fill="FFFFFF"/>
        <w:bidi/>
        <w:jc w:val="center"/>
        <w:rPr>
          <w:b/>
          <w:sz w:val="32"/>
          <w:rtl/>
          <w:lang w:bidi="ar-IQ"/>
        </w:rPr>
      </w:pPr>
      <w:r w:rsidRPr="0058785E">
        <w:rPr>
          <w:rFonts w:hint="cs"/>
          <w:b/>
          <w:sz w:val="32"/>
          <w:szCs w:val="32"/>
          <w:rtl/>
        </w:rPr>
        <w:lastRenderedPageBreak/>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 </w:t>
      </w:r>
      <w:r w:rsidR="009619EA">
        <w:rPr>
          <w:sz w:val="24"/>
          <w:szCs w:val="24"/>
        </w:rPr>
        <w:t>2023</w:t>
      </w:r>
      <w:r w:rsidR="00E77783">
        <w:rPr>
          <w:sz w:val="24"/>
          <w:szCs w:val="24"/>
        </w:rPr>
        <w:t xml:space="preserve">/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w:t>
      </w:r>
      <w:r w:rsidR="0058785E">
        <w:rPr>
          <w:rFonts w:hint="cs"/>
          <w:szCs w:val="24"/>
          <w:rtl/>
        </w:rPr>
        <w:t>والأجهزة</w:t>
      </w:r>
      <w:r>
        <w:rPr>
          <w:rFonts w:hint="cs"/>
          <w:szCs w:val="24"/>
          <w:rtl/>
        </w:rPr>
        <w:t xml:space="preserve">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w:t>
      </w:r>
      <w:r w:rsidR="0058785E">
        <w:rPr>
          <w:rFonts w:hint="cs"/>
          <w:szCs w:val="24"/>
          <w:rtl/>
        </w:rPr>
        <w:t>والأجهزة</w:t>
      </w:r>
      <w:r>
        <w:rPr>
          <w:rFonts w:hint="cs"/>
          <w:szCs w:val="24"/>
          <w:rtl/>
        </w:rPr>
        <w:t xml:space="preserve">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58785E" w:rsidRDefault="0058785E" w:rsidP="0058785E">
      <w:pPr>
        <w:pStyle w:val="ListParagraph"/>
        <w:rPr>
          <w:i/>
          <w:szCs w:val="24"/>
          <w:lang w:val="en-US"/>
        </w:rPr>
      </w:pP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58785E" w:rsidRDefault="0058785E" w:rsidP="0058785E">
      <w:pPr>
        <w:pStyle w:val="ListParagraph"/>
        <w:rPr>
          <w:i/>
          <w:szCs w:val="24"/>
          <w:lang w:val="en-US"/>
        </w:rPr>
      </w:pP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58785E" w:rsidRDefault="0058785E" w:rsidP="0058785E">
      <w:pPr>
        <w:pStyle w:val="ListParagraph"/>
        <w:rPr>
          <w:i/>
          <w:szCs w:val="24"/>
          <w:lang w:val="en-US"/>
        </w:rPr>
      </w:pP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8785E" w:rsidRDefault="0058785E" w:rsidP="0058785E">
      <w:pPr>
        <w:pStyle w:val="ListParagraph"/>
        <w:rPr>
          <w:i/>
          <w:szCs w:val="24"/>
          <w:lang w:val="en-US"/>
        </w:rPr>
      </w:pP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58785E" w:rsidRDefault="0058785E" w:rsidP="0058785E">
      <w:pPr>
        <w:pStyle w:val="ListParagraph"/>
        <w:rPr>
          <w:i/>
          <w:szCs w:val="24"/>
          <w:lang w:val="en-US"/>
        </w:rPr>
      </w:pP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58785E" w:rsidRDefault="0058785E" w:rsidP="0058785E">
      <w:pPr>
        <w:pStyle w:val="ListParagraph"/>
        <w:rPr>
          <w:i/>
          <w:szCs w:val="24"/>
          <w:lang w:val="en-US"/>
        </w:rPr>
      </w:pP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58785E" w:rsidRDefault="0058785E" w:rsidP="0058785E">
      <w:pPr>
        <w:pStyle w:val="ListParagraph"/>
        <w:rPr>
          <w:i/>
          <w:szCs w:val="24"/>
          <w:rtl/>
        </w:rPr>
      </w:pP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lastRenderedPageBreak/>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6"/>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pPr>
        <w:pStyle w:val="Heading9"/>
        <w:numPr>
          <w:ilvl w:val="0"/>
          <w:numId w:val="68"/>
        </w:numPr>
        <w:shd w:val="clear" w:color="auto" w:fill="FFFFFF"/>
        <w:bidi/>
        <w:spacing w:before="0" w:after="0"/>
        <w:jc w:val="center"/>
        <w:rPr>
          <w:rFonts w:ascii="Times New Roman" w:hAnsi="Times New Roman"/>
          <w:b w:val="0"/>
          <w:bCs/>
          <w:color w:val="auto"/>
          <w:szCs w:val="22"/>
          <w:rtl/>
        </w:rPr>
      </w:pPr>
      <w:r w:rsidRPr="00583E00">
        <w:rPr>
          <w:rFonts w:ascii="Times New Roman" w:hAnsi="Times New Roman" w:hint="cs"/>
          <w:b w:val="0"/>
          <w:bCs/>
          <w:color w:val="auto"/>
          <w:szCs w:val="22"/>
          <w:rtl/>
          <w:lang w:val="en-US" w:bidi="ar-LB"/>
        </w:rPr>
        <w:lastRenderedPageBreak/>
        <w:t xml:space="preserve">جدول الأسعار ( للمستلزمات </w:t>
      </w:r>
      <w:r w:rsidR="0058785E">
        <w:rPr>
          <w:rFonts w:ascii="Times New Roman" w:hAnsi="Times New Roman" w:hint="cs"/>
          <w:b w:val="0"/>
          <w:bCs/>
          <w:color w:val="auto"/>
          <w:szCs w:val="22"/>
          <w:rtl/>
          <w:lang w:val="en-US" w:bidi="ar-LB"/>
        </w:rPr>
        <w:t>والأجهزة</w:t>
      </w:r>
      <w:r w:rsidRPr="00583E00">
        <w:rPr>
          <w:rFonts w:ascii="Times New Roman" w:hAnsi="Times New Roman" w:hint="cs"/>
          <w:b w:val="0"/>
          <w:bCs/>
          <w:color w:val="auto"/>
          <w:szCs w:val="22"/>
          <w:rtl/>
          <w:lang w:val="en-US" w:bidi="ar-LB"/>
        </w:rPr>
        <w:t xml:space="preserve">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(للالمستلزمات </w:t>
            </w:r>
            <w:r w:rsidR="0058785E">
              <w:rPr>
                <w:rFonts w:hint="cs"/>
                <w:sz w:val="18"/>
                <w:szCs w:val="18"/>
                <w:rtl/>
              </w:rPr>
              <w:t>والأجهزة</w:t>
            </w:r>
            <w:r w:rsidRPr="0033093E">
              <w:rPr>
                <w:rFonts w:hint="cs"/>
                <w:sz w:val="18"/>
                <w:szCs w:val="18"/>
                <w:rtl/>
              </w:rPr>
              <w:t xml:space="preserve">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w:t>
      </w:r>
      <w:r w:rsidR="0058785E">
        <w:rPr>
          <w:rFonts w:hint="cs"/>
          <w:sz w:val="18"/>
          <w:szCs w:val="18"/>
          <w:u w:val="single"/>
          <w:rtl/>
          <w:lang w:bidi="ar-IQ"/>
        </w:rPr>
        <w:t>والأجهزة</w:t>
      </w:r>
      <w:r w:rsidRPr="0033093E">
        <w:rPr>
          <w:rFonts w:hint="cs"/>
          <w:sz w:val="18"/>
          <w:szCs w:val="18"/>
          <w:u w:val="single"/>
          <w:rtl/>
          <w:lang w:bidi="ar-IQ"/>
        </w:rPr>
        <w:t xml:space="preserve">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 xml:space="preserve">(للمستلزمات </w:t>
      </w:r>
      <w:r w:rsidR="0058785E">
        <w:rPr>
          <w:rFonts w:hint="cs"/>
          <w:sz w:val="32"/>
          <w:szCs w:val="32"/>
          <w:rtl/>
        </w:rPr>
        <w:t>والأجهزة</w:t>
      </w:r>
      <w:r w:rsidRPr="00182BDF">
        <w:rPr>
          <w:rFonts w:hint="cs"/>
          <w:sz w:val="32"/>
          <w:szCs w:val="32"/>
          <w:rtl/>
        </w:rPr>
        <w:t xml:space="preserve">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w:t>
            </w:r>
            <w:r w:rsidR="0058785E">
              <w:rPr>
                <w:rFonts w:hint="cs"/>
                <w:sz w:val="18"/>
                <w:szCs w:val="18"/>
                <w:rtl/>
              </w:rPr>
              <w:t>والأجهزة</w:t>
            </w:r>
            <w:r w:rsidRPr="0033093E">
              <w:rPr>
                <w:rFonts w:hint="cs"/>
                <w:sz w:val="18"/>
                <w:szCs w:val="18"/>
                <w:rtl/>
              </w:rPr>
              <w:t xml:space="preserve">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EF2516"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EF2516"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EF2516"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EF2516">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EF2516">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EF2516">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 xml:space="preserve">المستلزمات </w:t>
      </w:r>
      <w:r w:rsidR="0058785E">
        <w:rPr>
          <w:rFonts w:hint="cs"/>
          <w:u w:val="single"/>
          <w:rtl/>
          <w:lang w:bidi="ar-IQ"/>
        </w:rPr>
        <w:t>والأجهزة</w:t>
      </w:r>
      <w:r>
        <w:rPr>
          <w:rFonts w:hint="cs"/>
          <w:u w:val="single"/>
          <w:rtl/>
          <w:lang w:bidi="ar-IQ"/>
        </w:rPr>
        <w:t xml:space="preserve">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689"/>
        <w:gridCol w:w="866"/>
        <w:gridCol w:w="791"/>
        <w:gridCol w:w="736"/>
        <w:gridCol w:w="686"/>
        <w:gridCol w:w="644"/>
        <w:gridCol w:w="806"/>
        <w:gridCol w:w="2501"/>
        <w:gridCol w:w="857"/>
        <w:gridCol w:w="2050"/>
        <w:gridCol w:w="1863"/>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 xml:space="preserve">ادخل عدد </w:t>
            </w:r>
            <w:r w:rsidR="009619EA">
              <w:rPr>
                <w:rFonts w:hint="cs"/>
                <w:i/>
                <w:iCs/>
                <w:rtl/>
                <w:lang w:bidi="ar-IQ"/>
              </w:rPr>
              <w:t>2</w:t>
            </w:r>
            <w:r w:rsidRPr="009E7912">
              <w:rPr>
                <w:rFonts w:hint="cs"/>
                <w:i/>
                <w:iCs/>
                <w:rtl/>
              </w:rPr>
              <w:t>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8" w:name="_Toc327102267"/>
      <w:bookmarkStart w:id="139" w:name="_Toc327107704"/>
      <w:bookmarkStart w:id="140" w:name="_Toc327108184"/>
      <w:r w:rsidR="00583E00">
        <w:rPr>
          <w:sz w:val="16"/>
          <w:szCs w:val="16"/>
          <w:u w:val="single"/>
          <w:rtl/>
        </w:rPr>
        <w:t>.</w:t>
      </w:r>
    </w:p>
    <w:p w:rsidR="00184F75" w:rsidRPr="0058785E" w:rsidRDefault="00184F75">
      <w:pPr>
        <w:pStyle w:val="ListParagraph"/>
        <w:numPr>
          <w:ilvl w:val="0"/>
          <w:numId w:val="69"/>
        </w:numPr>
        <w:shd w:val="clear" w:color="auto" w:fill="FFFFFF"/>
        <w:bidi/>
        <w:jc w:val="center"/>
        <w:rPr>
          <w:bCs/>
          <w:iCs/>
          <w:szCs w:val="24"/>
          <w:rtl/>
        </w:rPr>
      </w:pPr>
      <w:r w:rsidRPr="0058785E">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7"/>
          <w:headerReference w:type="first" r:id="rId18"/>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 xml:space="preserve">المستلزمات </w:t>
      </w:r>
      <w:r w:rsidR="0058785E">
        <w:rPr>
          <w:rFonts w:hint="cs"/>
          <w:color w:val="auto"/>
          <w:sz w:val="24"/>
          <w:szCs w:val="24"/>
          <w:rtl/>
        </w:rPr>
        <w:t>والأجهزة</w:t>
      </w:r>
      <w:r>
        <w:rPr>
          <w:color w:val="auto"/>
          <w:sz w:val="24"/>
          <w:szCs w:val="24"/>
          <w:rtl/>
        </w:rPr>
        <w:t xml:space="preserve">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rsidR="00184F75" w:rsidRPr="009E7912" w:rsidRDefault="00184F75">
      <w:pPr>
        <w:pStyle w:val="Head81"/>
        <w:numPr>
          <w:ilvl w:val="0"/>
          <w:numId w:val="70"/>
        </w:numPr>
        <w:shd w:val="clear" w:color="auto" w:fill="FFFFFF"/>
        <w:bidi/>
        <w:jc w:val="center"/>
        <w:rPr>
          <w:szCs w:val="32"/>
          <w:rtl/>
        </w:rPr>
      </w:pP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w:t>
      </w:r>
      <w:r w:rsidR="0058785E">
        <w:rPr>
          <w:rFonts w:hint="cs"/>
          <w:b/>
          <w:bCs/>
          <w:spacing w:val="0"/>
          <w:sz w:val="24"/>
          <w:szCs w:val="24"/>
          <w:rtl/>
        </w:rPr>
        <w:t>والأجهزة</w:t>
      </w:r>
      <w:r>
        <w:rPr>
          <w:rFonts w:hint="cs"/>
          <w:b/>
          <w:bCs/>
          <w:spacing w:val="0"/>
          <w:sz w:val="24"/>
          <w:szCs w:val="24"/>
          <w:rtl/>
        </w:rPr>
        <w:t xml:space="preserve">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w:t>
      </w:r>
      <w:r w:rsidR="0058785E">
        <w:rPr>
          <w:rFonts w:hint="cs"/>
          <w:spacing w:val="0"/>
          <w:sz w:val="24"/>
          <w:szCs w:val="24"/>
          <w:rtl/>
        </w:rPr>
        <w:t>والأجهزة</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w:t>
      </w:r>
      <w:r w:rsidR="0058785E">
        <w:rPr>
          <w:rFonts w:hint="cs"/>
          <w:b/>
          <w:bCs/>
          <w:spacing w:val="0"/>
          <w:sz w:val="24"/>
          <w:szCs w:val="24"/>
          <w:rtl/>
        </w:rPr>
        <w:t>والأجهزة</w:t>
      </w:r>
      <w:r>
        <w:rPr>
          <w:rFonts w:hint="cs"/>
          <w:b/>
          <w:bCs/>
          <w:spacing w:val="0"/>
          <w:sz w:val="24"/>
          <w:szCs w:val="24"/>
          <w:rtl/>
        </w:rPr>
        <w:t xml:space="preserve">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w:t>
      </w:r>
      <w:r w:rsidR="0058785E">
        <w:rPr>
          <w:rFonts w:hint="cs"/>
          <w:spacing w:val="0"/>
          <w:sz w:val="24"/>
          <w:szCs w:val="24"/>
          <w:rtl/>
        </w:rPr>
        <w:t>والأجهزة</w:t>
      </w:r>
      <w:r>
        <w:rPr>
          <w:rFonts w:hint="cs"/>
          <w:spacing w:val="0"/>
          <w:sz w:val="24"/>
          <w:szCs w:val="24"/>
          <w:rtl/>
        </w:rPr>
        <w:t xml:space="preserve"> المختبرية المقدمة من الشركة اعلاه .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pPr>
        <w:pStyle w:val="Head81"/>
        <w:numPr>
          <w:ilvl w:val="0"/>
          <w:numId w:val="71"/>
        </w:numPr>
        <w:shd w:val="clear" w:color="auto" w:fill="FFFFFF"/>
        <w:bidi/>
        <w:jc w:val="center"/>
        <w:rPr>
          <w:szCs w:val="32"/>
        </w:rPr>
      </w:pPr>
      <w:r w:rsidRPr="009E7912">
        <w:rPr>
          <w:rFonts w:hint="eastAsia"/>
          <w:szCs w:val="32"/>
          <w:rtl/>
        </w:rPr>
        <w:lastRenderedPageBreak/>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 xml:space="preserve">المستلزمات </w:t>
            </w:r>
            <w:r w:rsidR="0058785E">
              <w:rPr>
                <w:rFonts w:hint="cs"/>
                <w:b/>
                <w:bCs/>
                <w:sz w:val="22"/>
                <w:szCs w:val="22"/>
                <w:rtl/>
              </w:rPr>
              <w:t>والأجهزة</w:t>
            </w:r>
            <w:r>
              <w:rPr>
                <w:rFonts w:hint="eastAsia"/>
                <w:b/>
                <w:bCs/>
                <w:sz w:val="22"/>
                <w:szCs w:val="22"/>
                <w:rtl/>
              </w:rPr>
              <w:t xml:space="preserve">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 xml:space="preserve">المستلزمات </w:t>
            </w:r>
            <w:r w:rsidR="0058785E">
              <w:rPr>
                <w:rFonts w:hint="cs"/>
                <w:b/>
                <w:bCs/>
                <w:sz w:val="22"/>
                <w:szCs w:val="22"/>
                <w:rtl/>
              </w:rPr>
              <w:t>والأجهزة</w:t>
            </w:r>
            <w:r>
              <w:rPr>
                <w:rFonts w:hint="eastAsia"/>
                <w:b/>
                <w:bCs/>
                <w:sz w:val="22"/>
                <w:szCs w:val="22"/>
                <w:rtl/>
              </w:rPr>
              <w:t xml:space="preserve">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9"/>
          <w:headerReference w:type="first" r:id="rId20"/>
          <w:pgSz w:w="12240" w:h="15840" w:code="1"/>
          <w:pgMar w:top="1440" w:right="1440" w:bottom="1440" w:left="1800" w:header="720" w:footer="720" w:gutter="0"/>
          <w:cols w:space="720"/>
          <w:titlePg/>
          <w:docGrid w:linePitch="326"/>
        </w:sectPr>
      </w:pPr>
      <w:bookmarkStart w:id="147" w:name="_Toc327105407"/>
    </w:p>
    <w:bookmarkEnd w:id="147"/>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w:t>
      </w:r>
      <w:r w:rsidR="0058785E">
        <w:rPr>
          <w:rFonts w:hint="cs"/>
          <w:rtl/>
        </w:rPr>
        <w:t>والأجهزة</w:t>
      </w:r>
      <w:r>
        <w:rPr>
          <w:rFonts w:hint="cs"/>
          <w:rtl/>
        </w:rPr>
        <w:t xml:space="preserve">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pPr>
        <w:pStyle w:val="ListParagraph"/>
        <w:numPr>
          <w:ilvl w:val="0"/>
          <w:numId w:val="72"/>
        </w:numPr>
        <w:bidi/>
        <w:rPr>
          <w:rtl/>
        </w:rPr>
      </w:pPr>
      <w:r w:rsidRPr="004051B0">
        <w:rPr>
          <w:rFonts w:hint="cs"/>
          <w:rtl/>
        </w:rPr>
        <w:t>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pPr>
        <w:pStyle w:val="ListParagraph"/>
        <w:numPr>
          <w:ilvl w:val="0"/>
          <w:numId w:val="73"/>
        </w:numPr>
        <w:tabs>
          <w:tab w:val="num" w:pos="2340"/>
        </w:tabs>
        <w:bidi/>
        <w:rPr>
          <w:rtl/>
        </w:rPr>
      </w:pPr>
      <w:r w:rsidRPr="004051B0">
        <w:rPr>
          <w:rFonts w:hint="cs"/>
          <w:rtl/>
        </w:rPr>
        <w:t>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rsidR="00184F75" w:rsidRPr="00847859" w:rsidRDefault="00184F75" w:rsidP="00AD260D">
      <w:pPr>
        <w:pStyle w:val="Heading1"/>
        <w:rPr>
          <w:rtl/>
          <w:lang w:bidi="ar-IQ"/>
        </w:rPr>
      </w:pPr>
      <w:r>
        <w:rPr>
          <w:rFonts w:hint="cs"/>
          <w:rtl/>
        </w:rPr>
        <w:t>جدول</w:t>
      </w:r>
      <w:r w:rsidR="008F6DF7">
        <w:rPr>
          <w:rFonts w:hint="cs"/>
          <w:rtl/>
        </w:rPr>
        <w:t xml:space="preserve"> رقم  (1) </w:t>
      </w:r>
      <w:r>
        <w:rPr>
          <w:rFonts w:hint="cs"/>
          <w:rtl/>
        </w:rPr>
        <w:t xml:space="preserve"> للمستلزمات </w:t>
      </w:r>
      <w:r w:rsidR="0058785E">
        <w:rPr>
          <w:rFonts w:hint="cs"/>
          <w:rtl/>
        </w:rPr>
        <w:t>والأجهزة</w:t>
      </w:r>
      <w:r>
        <w:rPr>
          <w:rFonts w:hint="cs"/>
          <w:rtl/>
        </w:rPr>
        <w:t xml:space="preserve">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w:t>
            </w:r>
            <w:r w:rsidR="0058785E">
              <w:rPr>
                <w:rFonts w:hint="cs"/>
                <w:b/>
                <w:bCs/>
                <w:rtl/>
                <w:lang w:bidi="ar-LB"/>
              </w:rPr>
              <w:t>والأجهزة</w:t>
            </w:r>
            <w:r>
              <w:rPr>
                <w:rFonts w:hint="cs"/>
                <w:b/>
                <w:bCs/>
                <w:rtl/>
                <w:lang w:bidi="ar-LB"/>
              </w:rPr>
              <w:t xml:space="preserve">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w:t>
            </w:r>
            <w:r w:rsidR="0058785E">
              <w:rPr>
                <w:rFonts w:hint="cs"/>
                <w:b/>
                <w:bCs/>
                <w:i/>
                <w:iCs/>
                <w:shd w:val="clear" w:color="auto" w:fill="D9D9D9"/>
                <w:rtl/>
                <w:lang w:bidi="ar-LB"/>
              </w:rPr>
              <w:t>والأجهزة</w:t>
            </w:r>
            <w:r>
              <w:rPr>
                <w:rFonts w:hint="cs"/>
                <w:b/>
                <w:bCs/>
                <w:i/>
                <w:iCs/>
                <w:shd w:val="clear" w:color="auto" w:fill="D9D9D9"/>
                <w:rtl/>
                <w:lang w:bidi="ar-LB"/>
              </w:rPr>
              <w:t xml:space="preserve">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8F6DF7" w:rsidRDefault="008F6DF7" w:rsidP="008F6DF7">
      <w:pPr>
        <w:shd w:val="clear" w:color="auto" w:fill="FFFFFF"/>
        <w:tabs>
          <w:tab w:val="left" w:pos="3326"/>
        </w:tabs>
        <w:suppressAutoHyphens/>
        <w:spacing w:after="240"/>
        <w:rPr>
          <w:b/>
          <w:rtl/>
          <w:lang w:bidi="ar-IQ"/>
        </w:rPr>
      </w:pPr>
    </w:p>
    <w:p w:rsidR="00184F75" w:rsidRPr="00E77861" w:rsidRDefault="00184F75" w:rsidP="00E77861">
      <w:pPr>
        <w:shd w:val="clear" w:color="auto" w:fill="FFFFFF"/>
        <w:suppressAutoHyphens/>
        <w:spacing w:after="240"/>
        <w:jc w:val="center"/>
        <w:rPr>
          <w:bCs/>
          <w:sz w:val="40"/>
          <w:szCs w:val="40"/>
          <w:lang w:bidi="ar-IQ"/>
        </w:rPr>
      </w:pPr>
      <w:r>
        <w:rPr>
          <w:rFonts w:hint="cs"/>
          <w:bCs/>
          <w:sz w:val="40"/>
          <w:szCs w:val="40"/>
          <w:rtl/>
        </w:rPr>
        <w:t>المواصفات الفنية</w:t>
      </w:r>
    </w:p>
    <w:tbl>
      <w:tblPr>
        <w:tblStyle w:val="TableGrid"/>
        <w:tblW w:w="10491" w:type="dxa"/>
        <w:tblInd w:w="-318" w:type="dxa"/>
        <w:tblLayout w:type="fixed"/>
        <w:tblLook w:val="04A0" w:firstRow="1" w:lastRow="0" w:firstColumn="1" w:lastColumn="0" w:noHBand="0" w:noVBand="1"/>
      </w:tblPr>
      <w:tblGrid>
        <w:gridCol w:w="1198"/>
        <w:gridCol w:w="3349"/>
        <w:gridCol w:w="1412"/>
        <w:gridCol w:w="2461"/>
        <w:gridCol w:w="2071"/>
      </w:tblGrid>
      <w:tr w:rsidR="00D76EC9" w:rsidRPr="00D76EC9" w:rsidTr="000D76F7">
        <w:tc>
          <w:tcPr>
            <w:tcW w:w="1198" w:type="dxa"/>
            <w:vAlign w:val="center"/>
          </w:tcPr>
          <w:p w:rsidR="00D76EC9" w:rsidRPr="000D76F7"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val="en-CA" w:bidi="ar-IQ"/>
              </w:rPr>
              <w:t>NO</w:t>
            </w: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rtl/>
                <w:lang w:val="en-CA" w:bidi="ar-IQ"/>
              </w:rPr>
            </w:pPr>
            <w:r w:rsidRPr="00D76EC9">
              <w:rPr>
                <w:rFonts w:ascii="Times New Roman Bold" w:hAnsi="Times New Roman Bold"/>
                <w:b/>
                <w:sz w:val="32"/>
                <w:lang w:val="en-CA" w:bidi="ar-IQ"/>
              </w:rPr>
              <w:t>items</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QTY</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Estimated cost with warranty and maintenance for 5 years</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Cost for warranty and maintenance for 5 years</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Microscope</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2250 $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904 $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Microcenterifuges</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Mircohematocrit</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2600 $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587 $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Centerfuges bench top low speed</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1500 $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335 $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Water bath</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2000 $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447 $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Hot air oven</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3150 $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705 $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Auto clave</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7000 $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1597 $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Hematology 5 part</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30000 $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6716 $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Vortex mixer</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420 $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94 $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Incubator laboratory</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7000 $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1567 $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Water distillation device</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1000 $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240 $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Spectrophotometer visible</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2800 $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600 $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Automated chemistry analyzer</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35500 $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7947 $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ELIAZA analyzer</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20000 $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4477 $</w:t>
            </w:r>
          </w:p>
        </w:tc>
      </w:tr>
      <w:tr w:rsidR="00D76EC9" w:rsidRPr="00D76EC9" w:rsidTr="000D76F7">
        <w:tc>
          <w:tcPr>
            <w:tcW w:w="1198" w:type="dxa"/>
            <w:vAlign w:val="center"/>
          </w:tcPr>
          <w:p w:rsidR="00D76EC9" w:rsidRPr="00D76EC9" w:rsidRDefault="00D76EC9" w:rsidP="009B7581">
            <w:pPr>
              <w:numPr>
                <w:ilvl w:val="0"/>
                <w:numId w:val="77"/>
              </w:numPr>
              <w:shd w:val="clear" w:color="auto" w:fill="FFFFFF"/>
              <w:suppressAutoHyphens/>
              <w:spacing w:after="480" w:line="276" w:lineRule="auto"/>
              <w:jc w:val="center"/>
              <w:rPr>
                <w:rFonts w:ascii="Times New Roman Bold" w:hAnsi="Times New Roman Bold"/>
                <w:b/>
                <w:sz w:val="32"/>
                <w:lang w:val="en-CA" w:bidi="ar-IQ"/>
              </w:rPr>
            </w:pPr>
          </w:p>
        </w:tc>
        <w:tc>
          <w:tcPr>
            <w:tcW w:w="3349"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Laboratory balance</w:t>
            </w:r>
          </w:p>
        </w:tc>
        <w:tc>
          <w:tcPr>
            <w:tcW w:w="1412"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2</w:t>
            </w:r>
          </w:p>
        </w:tc>
        <w:tc>
          <w:tcPr>
            <w:tcW w:w="246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1650 $</w:t>
            </w:r>
          </w:p>
        </w:tc>
        <w:tc>
          <w:tcPr>
            <w:tcW w:w="2071" w:type="dxa"/>
            <w:vAlign w:val="center"/>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val="en-CA" w:bidi="ar-IQ"/>
              </w:rPr>
            </w:pPr>
            <w:r w:rsidRPr="00D76EC9">
              <w:rPr>
                <w:rFonts w:ascii="Times New Roman Bold" w:hAnsi="Times New Roman Bold"/>
                <w:b/>
                <w:sz w:val="32"/>
                <w:lang w:val="en-CA" w:bidi="ar-IQ"/>
              </w:rPr>
              <w:t>369 $</w:t>
            </w:r>
          </w:p>
        </w:tc>
      </w:tr>
    </w:tbl>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hint="cs"/>
          <w:b/>
          <w:sz w:val="32"/>
          <w:rtl/>
          <w:lang w:bidi="ar-IQ"/>
        </w:rPr>
        <w:t>المواصفات الفنية للاجهزة المطلوبة</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1- Microscope:-</w:t>
      </w:r>
    </w:p>
    <w:tbl>
      <w:tblPr>
        <w:tblStyle w:val="TableGrid"/>
        <w:tblW w:w="10173" w:type="dxa"/>
        <w:tblInd w:w="250" w:type="dxa"/>
        <w:tblLayout w:type="fixed"/>
        <w:tblLook w:val="04A0" w:firstRow="1" w:lastRow="0" w:firstColumn="1" w:lastColumn="0" w:noHBand="0" w:noVBand="1"/>
      </w:tblPr>
      <w:tblGrid>
        <w:gridCol w:w="4786"/>
        <w:gridCol w:w="5387"/>
      </w:tblGrid>
      <w:tr w:rsidR="00D76EC9" w:rsidRPr="00D76EC9" w:rsidTr="0088504A">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Purpose </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to provide magnification and resolution of specimens under examination</w:t>
            </w:r>
          </w:p>
        </w:tc>
      </w:tr>
      <w:tr w:rsidR="00D76EC9" w:rsidRPr="00D76EC9" w:rsidTr="0088504A">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OBSERVATION TUBES </w:t>
            </w:r>
            <w:r w:rsidRPr="00D76EC9">
              <w:rPr>
                <w:rFonts w:ascii="Times New Roman Bold" w:hAnsi="Times New Roman Bold"/>
                <w:b/>
                <w:bCs/>
                <w:sz w:val="32"/>
                <w:lang w:bidi="ar-IQ"/>
              </w:rPr>
              <w:lastRenderedPageBreak/>
              <w:t xml:space="preserve">Type   </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binocular</w:t>
            </w:r>
          </w:p>
        </w:tc>
      </w:tr>
      <w:tr w:rsidR="00D76EC9" w:rsidRPr="00D76EC9" w:rsidTr="0088504A">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Eyepieces</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10x,15x, wide field, high-eye point</w:t>
            </w:r>
          </w:p>
        </w:tc>
      </w:tr>
      <w:tr w:rsidR="00D76EC9" w:rsidRPr="00D76EC9" w:rsidTr="0088504A">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Interpupillarydistance adjustment ; mm </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≥( 55 -75),Adjstable.  </w:t>
            </w:r>
          </w:p>
        </w:tc>
      </w:tr>
      <w:tr w:rsidR="00D76EC9" w:rsidRPr="00D76EC9" w:rsidTr="0088504A">
        <w:trPr>
          <w:trHeight w:val="929"/>
        </w:trPr>
        <w:tc>
          <w:tcPr>
            <w:tcW w:w="4786" w:type="dxa"/>
            <w:tcBorders>
              <w:bottom w:val="single" w:sz="4" w:space="0" w:color="auto"/>
            </w:tcBorders>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Objectives Magnification</w:t>
            </w:r>
          </w:p>
        </w:tc>
        <w:tc>
          <w:tcPr>
            <w:tcW w:w="5387" w:type="dxa"/>
            <w:tcBorders>
              <w:bottom w:val="single" w:sz="4" w:space="0" w:color="auto"/>
            </w:tcBorders>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 (4x,10x,40x,100x)  ,other should be specified</w:t>
            </w:r>
          </w:p>
        </w:tc>
      </w:tr>
      <w:tr w:rsidR="00D76EC9" w:rsidRPr="00D76EC9" w:rsidTr="0088504A">
        <w:trPr>
          <w:trHeight w:val="1171"/>
        </w:trPr>
        <w:tc>
          <w:tcPr>
            <w:tcW w:w="4786" w:type="dxa"/>
            <w:tcBorders>
              <w:top w:val="single" w:sz="4" w:space="0" w:color="auto"/>
            </w:tcBorders>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NOSEPIECE CONFIGURATION </w:t>
            </w:r>
          </w:p>
        </w:tc>
        <w:tc>
          <w:tcPr>
            <w:tcW w:w="5387" w:type="dxa"/>
            <w:tcBorders>
              <w:top w:val="single" w:sz="4" w:space="0" w:color="auto"/>
            </w:tcBorders>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Quadruple or more</w:t>
            </w:r>
          </w:p>
        </w:tc>
      </w:tr>
      <w:tr w:rsidR="00D76EC9" w:rsidRPr="00D76EC9" w:rsidTr="0088504A">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Objectives Type </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Achromatic, plan achromatic,  plan apochromatic ,or others</w:t>
            </w:r>
          </w:p>
        </w:tc>
      </w:tr>
      <w:tr w:rsidR="00D76EC9" w:rsidRPr="00D76EC9" w:rsidTr="0088504A">
        <w:trPr>
          <w:trHeight w:val="580"/>
        </w:trPr>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TOTAL MAGNIFICATION </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≥(40x-1000x)</w:t>
            </w:r>
          </w:p>
        </w:tc>
      </w:tr>
      <w:tr w:rsidR="00D76EC9" w:rsidRPr="00D76EC9" w:rsidTr="0088504A">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CONTRAST METHOD</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Brightfield: yes</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Darkfieled: yes</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Phase: optional</w:t>
            </w:r>
          </w:p>
        </w:tc>
      </w:tr>
      <w:tr w:rsidR="00D76EC9" w:rsidRPr="00D76EC9" w:rsidTr="0088504A">
        <w:trPr>
          <w:trHeight w:val="896"/>
        </w:trPr>
        <w:tc>
          <w:tcPr>
            <w:tcW w:w="4786" w:type="dxa"/>
            <w:tcBorders>
              <w:bottom w:val="single" w:sz="4" w:space="0" w:color="auto"/>
            </w:tcBorders>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 Condenser type </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p>
        </w:tc>
        <w:tc>
          <w:tcPr>
            <w:tcW w:w="5387" w:type="dxa"/>
            <w:tcBorders>
              <w:bottom w:val="single" w:sz="4" w:space="0" w:color="auto"/>
            </w:tcBorders>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Abbe,achromatic &amp;/ or other type</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rsidTr="0088504A">
        <w:trPr>
          <w:trHeight w:val="1112"/>
        </w:trPr>
        <w:tc>
          <w:tcPr>
            <w:tcW w:w="4786" w:type="dxa"/>
            <w:tcBorders>
              <w:top w:val="single" w:sz="4" w:space="0" w:color="auto"/>
            </w:tcBorders>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Light source</w:t>
            </w:r>
          </w:p>
        </w:tc>
        <w:tc>
          <w:tcPr>
            <w:tcW w:w="5387" w:type="dxa"/>
            <w:tcBorders>
              <w:top w:val="single" w:sz="4" w:space="0" w:color="auto"/>
            </w:tcBorders>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LED (preferred),halogen, or other </w:t>
            </w:r>
          </w:p>
        </w:tc>
      </w:tr>
      <w:tr w:rsidR="00D76EC9" w:rsidRPr="00D76EC9" w:rsidTr="0088504A">
        <w:trPr>
          <w:trHeight w:val="783"/>
        </w:trPr>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 Stand Focusing mechanism </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Moving stage, rack and pinion</w:t>
            </w:r>
          </w:p>
        </w:tc>
      </w:tr>
      <w:tr w:rsidR="00D76EC9" w:rsidRPr="00D76EC9" w:rsidTr="0088504A">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Coarse, fine adjustments </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Coaxial, low mounted, ≥ 1µ increments</w:t>
            </w:r>
          </w:p>
        </w:tc>
      </w:tr>
      <w:tr w:rsidR="00D76EC9" w:rsidRPr="00D76EC9" w:rsidTr="0088504A">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STAGE Type </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Mechanical or better</w:t>
            </w:r>
          </w:p>
        </w:tc>
      </w:tr>
      <w:tr w:rsidR="00D76EC9" w:rsidRPr="00D76EC9" w:rsidTr="0088504A">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Tension adjustment </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Coaxial</w:t>
            </w:r>
            <w:r w:rsidRPr="00D76EC9">
              <w:rPr>
                <w:rFonts w:ascii="Times New Roman Bold" w:hAnsi="Times New Roman Bold"/>
                <w:b/>
                <w:sz w:val="32"/>
                <w:lang w:bidi="ar-IQ"/>
              </w:rPr>
              <w:tab/>
            </w:r>
          </w:p>
        </w:tc>
      </w:tr>
      <w:tr w:rsidR="00D76EC9" w:rsidRPr="00D76EC9" w:rsidTr="0088504A">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Stage Motion </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X-Y</w:t>
            </w:r>
          </w:p>
        </w:tc>
      </w:tr>
      <w:tr w:rsidR="00D76EC9" w:rsidRPr="00D76EC9" w:rsidTr="0088504A">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Numerical aperture</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0.9 to 1.4</w:t>
            </w:r>
          </w:p>
        </w:tc>
      </w:tr>
      <w:tr w:rsidR="00D76EC9" w:rsidRPr="00D76EC9" w:rsidTr="0088504A">
        <w:trPr>
          <w:trHeight w:val="784"/>
        </w:trPr>
        <w:tc>
          <w:tcPr>
            <w:tcW w:w="4786" w:type="dxa"/>
            <w:tcBorders>
              <w:bottom w:val="single" w:sz="4" w:space="0" w:color="auto"/>
            </w:tcBorders>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Dust cover</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p>
        </w:tc>
        <w:tc>
          <w:tcPr>
            <w:tcW w:w="5387" w:type="dxa"/>
            <w:tcBorders>
              <w:bottom w:val="single" w:sz="4" w:space="0" w:color="auto"/>
            </w:tcBorders>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yes</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rsidTr="0088504A">
        <w:trPr>
          <w:trHeight w:val="1130"/>
        </w:trPr>
        <w:tc>
          <w:tcPr>
            <w:tcW w:w="4786" w:type="dxa"/>
            <w:tcBorders>
              <w:top w:val="single" w:sz="4" w:space="0" w:color="auto"/>
            </w:tcBorders>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t>Environmental requirements</w:t>
            </w:r>
          </w:p>
        </w:tc>
        <w:tc>
          <w:tcPr>
            <w:tcW w:w="5387" w:type="dxa"/>
            <w:tcBorders>
              <w:top w:val="single" w:sz="4" w:space="0" w:color="auto"/>
            </w:tcBorders>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the equipment suitable for working in the climate conditions of Iraq in terms of temperature &amp; </w:t>
            </w:r>
            <w:r w:rsidRPr="00D76EC9">
              <w:rPr>
                <w:rFonts w:ascii="Times New Roman Bold" w:hAnsi="Times New Roman Bold"/>
                <w:b/>
                <w:sz w:val="32"/>
                <w:lang w:bidi="ar-IQ"/>
              </w:rPr>
              <w:lastRenderedPageBreak/>
              <w:t>humidity</w:t>
            </w:r>
          </w:p>
        </w:tc>
      </w:tr>
      <w:tr w:rsidR="00D76EC9" w:rsidRPr="00D76EC9" w:rsidTr="0088504A">
        <w:tc>
          <w:tcPr>
            <w:tcW w:w="478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 xml:space="preserve">POWER SUPPLY </w:t>
            </w:r>
          </w:p>
        </w:tc>
        <w:tc>
          <w:tcPr>
            <w:tcW w:w="5387"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220-240V,50-60Hz</w:t>
            </w:r>
            <w:r w:rsidRPr="00D76EC9">
              <w:rPr>
                <w:rFonts w:ascii="Times New Roman Bold" w:hAnsi="Times New Roman Bold"/>
                <w:b/>
                <w:sz w:val="32"/>
                <w:lang w:bidi="ar-IQ"/>
              </w:rPr>
              <w:tab/>
            </w:r>
          </w:p>
        </w:tc>
      </w:tr>
    </w:tbl>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2-Microcenterifuges Mircohematocrit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8"/>
        <w:gridCol w:w="6480"/>
      </w:tblGrid>
      <w:tr w:rsidR="00D76EC9" w:rsidRPr="00D76EC9" w:rsidTr="0088504A">
        <w:trPr>
          <w:trHeight w:val="836"/>
        </w:trPr>
        <w:tc>
          <w:tcPr>
            <w:tcW w:w="4158"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APPLICATION</w:t>
            </w:r>
          </w:p>
        </w:tc>
        <w:tc>
          <w:tcPr>
            <w:tcW w:w="6480"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-to separate suspended particles from a liquid or to separate liquids of different densities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used for hematology testes.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rsidTr="0088504A">
        <w:trPr>
          <w:trHeight w:val="1038"/>
        </w:trPr>
        <w:tc>
          <w:tcPr>
            <w:tcW w:w="4158" w:type="dxa"/>
            <w:tcBorders>
              <w:bottom w:val="single" w:sz="4" w:space="0" w:color="auto"/>
            </w:tcBorders>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ROTATIONAL SPEED</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Max rpm</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Max RCF,g</w:t>
            </w:r>
          </w:p>
        </w:tc>
        <w:tc>
          <w:tcPr>
            <w:tcW w:w="6480" w:type="dxa"/>
            <w:tcBorders>
              <w:bottom w:val="single" w:sz="4" w:space="0" w:color="auto"/>
            </w:tcBorders>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10,000</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12,000</w:t>
            </w:r>
          </w:p>
        </w:tc>
      </w:tr>
      <w:tr w:rsidR="00D76EC9" w:rsidRPr="00D76EC9" w:rsidTr="0088504A">
        <w:trPr>
          <w:trHeight w:val="208"/>
        </w:trPr>
        <w:tc>
          <w:tcPr>
            <w:tcW w:w="4158" w:type="dxa"/>
            <w:tcBorders>
              <w:top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ROTOR RADIUS,cm</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top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Between( 8 to 12 cm)</w:t>
            </w:r>
          </w:p>
        </w:tc>
      </w:tr>
      <w:tr w:rsidR="00D76EC9" w:rsidRPr="00D76EC9" w:rsidTr="0088504A">
        <w:trPr>
          <w:trHeight w:val="1160"/>
        </w:trPr>
        <w:tc>
          <w:tcPr>
            <w:tcW w:w="4158"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CAPACITY</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Number of tubes (type)</w:t>
            </w:r>
          </w:p>
        </w:tc>
        <w:tc>
          <w:tcPr>
            <w:tcW w:w="6480"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≥24 (capillaries)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rsidTr="0088504A">
        <w:trPr>
          <w:trHeight w:val="914"/>
        </w:trPr>
        <w:tc>
          <w:tcPr>
            <w:tcW w:w="4158" w:type="dxa"/>
            <w:tcBorders>
              <w:left w:val="single" w:sz="4" w:space="0" w:color="auto"/>
              <w:bottom w:val="single" w:sz="4" w:space="0" w:color="auto"/>
            </w:tcBorders>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ROTORS AVAILABLE</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Horizontal (swinging bucket)</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Fixed angle</w:t>
            </w:r>
          </w:p>
        </w:tc>
        <w:tc>
          <w:tcPr>
            <w:tcW w:w="6480" w:type="dxa"/>
            <w:tcBorders>
              <w:bottom w:val="single" w:sz="4" w:space="0" w:color="auto"/>
            </w:tcBorders>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Yes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rsidTr="0088504A">
        <w:trPr>
          <w:trHeight w:val="914"/>
        </w:trPr>
        <w:tc>
          <w:tcPr>
            <w:tcW w:w="4158" w:type="dxa"/>
            <w:tcBorders>
              <w:top w:val="single" w:sz="4" w:space="0" w:color="auto"/>
              <w:left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Timer</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Range, min</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increments</w:t>
            </w:r>
          </w:p>
        </w:tc>
        <w:tc>
          <w:tcPr>
            <w:tcW w:w="6480" w:type="dxa"/>
            <w:tcBorders>
              <w:top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0 to ≥60</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≤1 min</w:t>
            </w:r>
          </w:p>
        </w:tc>
      </w:tr>
      <w:tr w:rsidR="00D76EC9" w:rsidRPr="00D76EC9" w:rsidTr="0088504A">
        <w:trPr>
          <w:trHeight w:val="676"/>
        </w:trPr>
        <w:tc>
          <w:tcPr>
            <w:tcW w:w="4158"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Braking, type</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Brake time,sec</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 xml:space="preserve">Electric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≤90</w:t>
            </w:r>
          </w:p>
        </w:tc>
      </w:tr>
      <w:tr w:rsidR="00D76EC9" w:rsidRPr="00D76EC9" w:rsidTr="0088504A">
        <w:trPr>
          <w:trHeight w:val="456"/>
        </w:trPr>
        <w:tc>
          <w:tcPr>
            <w:tcW w:w="4158" w:type="dxa"/>
            <w:tcBorders>
              <w:bottom w:val="single" w:sz="4" w:space="0" w:color="auto"/>
            </w:tcBorders>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BRUSHLESS</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bottom w:val="single" w:sz="4" w:space="0" w:color="auto"/>
            </w:tcBorders>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rsidTr="0088504A">
        <w:trPr>
          <w:trHeight w:val="609"/>
        </w:trPr>
        <w:tc>
          <w:tcPr>
            <w:tcW w:w="4158" w:type="dxa"/>
            <w:tcBorders>
              <w:top w:val="single" w:sz="4" w:space="0" w:color="auto"/>
              <w:bottom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SAFETY FEATURES</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Lid interlock</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top w:val="single" w:sz="4" w:space="0" w:color="auto"/>
              <w:bottom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60483C" w:rsidTr="0060483C">
        <w:trPr>
          <w:trHeight w:val="609"/>
        </w:trPr>
        <w:tc>
          <w:tcPr>
            <w:tcW w:w="4158" w:type="dxa"/>
            <w:tcBorders>
              <w:top w:val="single" w:sz="4" w:space="0" w:color="auto"/>
              <w:left w:val="single" w:sz="4" w:space="0" w:color="000000"/>
              <w:bottom w:val="single" w:sz="4" w:space="0" w:color="auto"/>
              <w:right w:val="single" w:sz="4" w:space="0" w:color="000000"/>
            </w:tcBorders>
          </w:tcPr>
          <w:p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p>
          <w:p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t>ALERT INDICATORS</w:t>
            </w:r>
          </w:p>
          <w:p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t>Imbalance &amp; End of run</w:t>
            </w:r>
          </w:p>
          <w:p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p>
        </w:tc>
        <w:tc>
          <w:tcPr>
            <w:tcW w:w="6480" w:type="dxa"/>
            <w:tcBorders>
              <w:top w:val="single" w:sz="4" w:space="0" w:color="auto"/>
              <w:left w:val="single" w:sz="4" w:space="0" w:color="000000"/>
              <w:bottom w:val="single" w:sz="4" w:space="0" w:color="auto"/>
              <w:right w:val="single" w:sz="4" w:space="0" w:color="000000"/>
            </w:tcBorders>
          </w:tcPr>
          <w:p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p>
          <w:p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p>
          <w:p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Yes, audible alarm</w:t>
            </w:r>
          </w:p>
          <w:p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Other should be specified</w:t>
            </w:r>
          </w:p>
          <w:p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p>
        </w:tc>
      </w:tr>
      <w:tr w:rsidR="0060483C" w:rsidTr="0060483C">
        <w:trPr>
          <w:trHeight w:val="609"/>
        </w:trPr>
        <w:tc>
          <w:tcPr>
            <w:tcW w:w="4158" w:type="dxa"/>
            <w:tcBorders>
              <w:top w:val="single" w:sz="4" w:space="0" w:color="auto"/>
              <w:left w:val="single" w:sz="4" w:space="0" w:color="000000"/>
              <w:bottom w:val="single" w:sz="4" w:space="0" w:color="auto"/>
              <w:right w:val="single" w:sz="4" w:space="0" w:color="000000"/>
            </w:tcBorders>
          </w:tcPr>
          <w:p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t>Display,tybe</w:t>
            </w:r>
          </w:p>
          <w:p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t>Parameters displayed</w:t>
            </w:r>
          </w:p>
        </w:tc>
        <w:tc>
          <w:tcPr>
            <w:tcW w:w="6480" w:type="dxa"/>
            <w:tcBorders>
              <w:top w:val="single" w:sz="4" w:space="0" w:color="auto"/>
              <w:left w:val="single" w:sz="4" w:space="0" w:color="000000"/>
              <w:bottom w:val="single" w:sz="4" w:space="0" w:color="auto"/>
              <w:right w:val="single" w:sz="4" w:space="0" w:color="000000"/>
            </w:tcBorders>
          </w:tcPr>
          <w:p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Digital LED,LCD,or better</w:t>
            </w:r>
          </w:p>
          <w:p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Should be specified</w:t>
            </w:r>
          </w:p>
        </w:tc>
      </w:tr>
      <w:tr w:rsidR="0060483C" w:rsidTr="0060483C">
        <w:trPr>
          <w:trHeight w:val="609"/>
        </w:trPr>
        <w:tc>
          <w:tcPr>
            <w:tcW w:w="4158" w:type="dxa"/>
            <w:tcBorders>
              <w:top w:val="single" w:sz="4" w:space="0" w:color="auto"/>
              <w:left w:val="single" w:sz="4" w:space="0" w:color="000000"/>
              <w:bottom w:val="single" w:sz="4" w:space="0" w:color="auto"/>
              <w:right w:val="single" w:sz="4" w:space="0" w:color="000000"/>
            </w:tcBorders>
          </w:tcPr>
          <w:p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t>NOISE LEVEL, dB</w:t>
            </w:r>
          </w:p>
        </w:tc>
        <w:tc>
          <w:tcPr>
            <w:tcW w:w="6480" w:type="dxa"/>
            <w:tcBorders>
              <w:top w:val="single" w:sz="4" w:space="0" w:color="auto"/>
              <w:left w:val="single" w:sz="4" w:space="0" w:color="000000"/>
              <w:bottom w:val="single" w:sz="4" w:space="0" w:color="auto"/>
              <w:right w:val="single" w:sz="4" w:space="0" w:color="000000"/>
            </w:tcBorders>
          </w:tcPr>
          <w:p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&lt;70</w:t>
            </w:r>
          </w:p>
        </w:tc>
      </w:tr>
      <w:tr w:rsidR="0060483C" w:rsidRPr="00B60265" w:rsidTr="0060483C">
        <w:trPr>
          <w:trHeight w:val="609"/>
        </w:trPr>
        <w:tc>
          <w:tcPr>
            <w:tcW w:w="4158" w:type="dxa"/>
            <w:tcBorders>
              <w:top w:val="single" w:sz="4" w:space="0" w:color="auto"/>
              <w:left w:val="single" w:sz="4" w:space="0" w:color="000000"/>
              <w:bottom w:val="single" w:sz="4" w:space="0" w:color="auto"/>
              <w:right w:val="single" w:sz="4" w:space="0" w:color="000000"/>
            </w:tcBorders>
          </w:tcPr>
          <w:p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t xml:space="preserve">Environmental </w:t>
            </w:r>
            <w:r w:rsidRPr="0060483C">
              <w:rPr>
                <w:rFonts w:ascii="Times New Roman Bold" w:hAnsi="Times New Roman Bold"/>
                <w:b/>
                <w:bCs/>
                <w:sz w:val="32"/>
                <w:lang w:bidi="ar-IQ"/>
              </w:rPr>
              <w:lastRenderedPageBreak/>
              <w:t>requirements</w:t>
            </w:r>
          </w:p>
        </w:tc>
        <w:tc>
          <w:tcPr>
            <w:tcW w:w="6480" w:type="dxa"/>
            <w:tcBorders>
              <w:top w:val="single" w:sz="4" w:space="0" w:color="auto"/>
              <w:left w:val="single" w:sz="4" w:space="0" w:color="000000"/>
              <w:bottom w:val="single" w:sz="4" w:space="0" w:color="auto"/>
              <w:right w:val="single" w:sz="4" w:space="0" w:color="000000"/>
            </w:tcBorders>
          </w:tcPr>
          <w:p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lastRenderedPageBreak/>
              <w:t xml:space="preserve">The equipment suitable for working  in the climate conditions of Iraq in terms of </w:t>
            </w:r>
            <w:r w:rsidRPr="0060483C">
              <w:rPr>
                <w:rFonts w:ascii="Times New Roman Bold" w:hAnsi="Times New Roman Bold"/>
                <w:b/>
                <w:sz w:val="32"/>
                <w:lang w:bidi="ar-IQ"/>
              </w:rPr>
              <w:lastRenderedPageBreak/>
              <w:t>temperature &amp; humidity</w:t>
            </w:r>
          </w:p>
        </w:tc>
      </w:tr>
      <w:tr w:rsidR="0060483C" w:rsidRPr="00B60265" w:rsidTr="0060483C">
        <w:trPr>
          <w:trHeight w:val="609"/>
        </w:trPr>
        <w:tc>
          <w:tcPr>
            <w:tcW w:w="4158" w:type="dxa"/>
            <w:tcBorders>
              <w:top w:val="single" w:sz="4" w:space="0" w:color="auto"/>
              <w:left w:val="single" w:sz="4" w:space="0" w:color="000000"/>
              <w:bottom w:val="single" w:sz="4" w:space="0" w:color="auto"/>
              <w:right w:val="single" w:sz="4" w:space="0" w:color="000000"/>
            </w:tcBorders>
          </w:tcPr>
          <w:p w:rsidR="0060483C" w:rsidRPr="0060483C" w:rsidRDefault="0060483C" w:rsidP="0060483C">
            <w:pPr>
              <w:shd w:val="clear" w:color="auto" w:fill="FFFFFF"/>
              <w:suppressAutoHyphens/>
              <w:spacing w:after="480"/>
              <w:ind w:left="502"/>
              <w:jc w:val="center"/>
              <w:rPr>
                <w:rFonts w:ascii="Times New Roman Bold" w:hAnsi="Times New Roman Bold"/>
                <w:b/>
                <w:bCs/>
                <w:sz w:val="32"/>
                <w:lang w:bidi="ar-IQ"/>
              </w:rPr>
            </w:pPr>
            <w:r w:rsidRPr="0060483C">
              <w:rPr>
                <w:rFonts w:ascii="Times New Roman Bold" w:hAnsi="Times New Roman Bold"/>
                <w:b/>
                <w:bCs/>
                <w:sz w:val="32"/>
                <w:lang w:bidi="ar-IQ"/>
              </w:rPr>
              <w:lastRenderedPageBreak/>
              <w:t>Power Supply</w:t>
            </w:r>
          </w:p>
        </w:tc>
        <w:tc>
          <w:tcPr>
            <w:tcW w:w="6480" w:type="dxa"/>
            <w:tcBorders>
              <w:top w:val="single" w:sz="4" w:space="0" w:color="auto"/>
              <w:left w:val="single" w:sz="4" w:space="0" w:color="000000"/>
              <w:bottom w:val="single" w:sz="4" w:space="0" w:color="auto"/>
              <w:right w:val="single" w:sz="4" w:space="0" w:color="000000"/>
            </w:tcBorders>
          </w:tcPr>
          <w:p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 xml:space="preserve">- Medical Approved power supply board </w:t>
            </w:r>
          </w:p>
          <w:p w:rsidR="0060483C" w:rsidRPr="0060483C" w:rsidRDefault="0060483C" w:rsidP="0060483C">
            <w:pPr>
              <w:shd w:val="clear" w:color="auto" w:fill="FFFFFF"/>
              <w:suppressAutoHyphens/>
              <w:spacing w:after="480"/>
              <w:ind w:left="502"/>
              <w:jc w:val="center"/>
              <w:rPr>
                <w:rFonts w:ascii="Times New Roman Bold" w:hAnsi="Times New Roman Bold"/>
                <w:b/>
                <w:sz w:val="32"/>
                <w:lang w:bidi="ar-IQ"/>
              </w:rPr>
            </w:pPr>
            <w:r w:rsidRPr="0060483C">
              <w:rPr>
                <w:rFonts w:ascii="Times New Roman Bold" w:hAnsi="Times New Roman Bold"/>
                <w:b/>
                <w:sz w:val="32"/>
                <w:lang w:bidi="ar-IQ"/>
              </w:rPr>
              <w:t>- 220/240VAC,50/60Hz, Three pin (G type) plug</w:t>
            </w:r>
          </w:p>
        </w:tc>
      </w:tr>
    </w:tbl>
    <w:p w:rsidR="007952C4" w:rsidRDefault="007952C4" w:rsidP="00D76EC9">
      <w:pPr>
        <w:shd w:val="clear" w:color="auto" w:fill="FFFFFF"/>
        <w:suppressAutoHyphens/>
        <w:spacing w:after="480"/>
        <w:ind w:left="502"/>
        <w:jc w:val="center"/>
        <w:rPr>
          <w:rFonts w:ascii="Times New Roman Bold" w:hAnsi="Times New Roman Bold"/>
          <w:b/>
          <w:bCs/>
          <w:sz w:val="32"/>
          <w:lang w:val="en-CA"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3-Centerfuges bench top low speed:-</w:t>
      </w:r>
    </w:p>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8"/>
        <w:gridCol w:w="6480"/>
      </w:tblGrid>
      <w:tr w:rsidR="00D76EC9" w:rsidRPr="00D76EC9" w:rsidTr="0088504A">
        <w:trPr>
          <w:trHeight w:val="836"/>
        </w:trPr>
        <w:tc>
          <w:tcPr>
            <w:tcW w:w="4158"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APPLICATION</w:t>
            </w:r>
          </w:p>
        </w:tc>
        <w:tc>
          <w:tcPr>
            <w:tcW w:w="6480"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rtl/>
                <w:lang w:bidi="ar-IQ"/>
              </w:rPr>
            </w:pPr>
            <w:r w:rsidRPr="00D76EC9">
              <w:rPr>
                <w:rFonts w:ascii="Times New Roman Bold" w:hAnsi="Times New Roman Bold"/>
                <w:b/>
                <w:sz w:val="32"/>
                <w:lang w:bidi="ar-IQ"/>
              </w:rPr>
              <w:t>to separate suspended particles from a liquid or to separate liquids of different densities.</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r>
      <w:tr w:rsidR="00D76EC9" w:rsidRPr="00D76EC9" w:rsidTr="0088504A">
        <w:trPr>
          <w:trHeight w:val="1038"/>
        </w:trPr>
        <w:tc>
          <w:tcPr>
            <w:tcW w:w="4158" w:type="dxa"/>
            <w:tcBorders>
              <w:bottom w:val="single" w:sz="4" w:space="0" w:color="auto"/>
            </w:tcBorders>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ROTATIONAL SPEED</w:t>
            </w:r>
          </w:p>
          <w:p w:rsidR="00D76EC9" w:rsidRPr="00D76EC9" w:rsidRDefault="00D76EC9" w:rsidP="009B7581">
            <w:pPr>
              <w:numPr>
                <w:ilvl w:val="0"/>
                <w:numId w:val="79"/>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Max rpm</w:t>
            </w:r>
          </w:p>
          <w:p w:rsidR="00D76EC9" w:rsidRPr="00D76EC9" w:rsidRDefault="00D76EC9" w:rsidP="009B7581">
            <w:pPr>
              <w:numPr>
                <w:ilvl w:val="0"/>
                <w:numId w:val="79"/>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RCF ,g</w:t>
            </w:r>
          </w:p>
          <w:p w:rsidR="00D76EC9" w:rsidRPr="00D76EC9" w:rsidRDefault="00D76EC9" w:rsidP="009B7581">
            <w:pPr>
              <w:numPr>
                <w:ilvl w:val="0"/>
                <w:numId w:val="79"/>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Speed adjustment </w:t>
            </w:r>
          </w:p>
        </w:tc>
        <w:tc>
          <w:tcPr>
            <w:tcW w:w="6480" w:type="dxa"/>
            <w:tcBorders>
              <w:bottom w:val="single" w:sz="4" w:space="0" w:color="auto"/>
            </w:tcBorders>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between(5,000 – 10,000)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between (2,000 -  6,000)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Microprocessor control </w:t>
            </w:r>
          </w:p>
        </w:tc>
      </w:tr>
      <w:tr w:rsidR="00D76EC9" w:rsidRPr="00D76EC9" w:rsidTr="0088504A">
        <w:trPr>
          <w:trHeight w:val="1160"/>
        </w:trPr>
        <w:tc>
          <w:tcPr>
            <w:tcW w:w="4158"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  -CAPACITY (mL) </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rsidR="00D76EC9" w:rsidRPr="00D76EC9" w:rsidRDefault="00D76EC9" w:rsidP="009B7581">
            <w:pPr>
              <w:numPr>
                <w:ilvl w:val="0"/>
                <w:numId w:val="78"/>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 xml:space="preserve">Number of tubes </w:t>
            </w:r>
          </w:p>
        </w:tc>
        <w:tc>
          <w:tcPr>
            <w:tcW w:w="6480"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lastRenderedPageBreak/>
              <w:t>between (120 – 300)</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lastRenderedPageBreak/>
              <w:t xml:space="preserve">between (8 - 32 )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tc>
      </w:tr>
      <w:tr w:rsidR="00D76EC9" w:rsidRPr="00D76EC9" w:rsidTr="0088504A">
        <w:trPr>
          <w:trHeight w:val="1027"/>
        </w:trPr>
        <w:tc>
          <w:tcPr>
            <w:tcW w:w="4158" w:type="dxa"/>
            <w:tcBorders>
              <w:left w:val="single" w:sz="4" w:space="0" w:color="auto"/>
              <w:bottom w:val="single" w:sz="4" w:space="0" w:color="auto"/>
            </w:tcBorders>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-ROTOR Fixed angle</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bottom w:val="single" w:sz="4" w:space="0" w:color="auto"/>
            </w:tcBorders>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Yes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rsidTr="0088504A">
        <w:trPr>
          <w:trHeight w:val="914"/>
        </w:trPr>
        <w:tc>
          <w:tcPr>
            <w:tcW w:w="4158" w:type="dxa"/>
            <w:tcBorders>
              <w:top w:val="single" w:sz="4" w:space="0" w:color="auto"/>
              <w:left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TIMER</w:t>
            </w:r>
          </w:p>
          <w:p w:rsidR="00D76EC9" w:rsidRPr="00D76EC9" w:rsidRDefault="00D76EC9" w:rsidP="009B7581">
            <w:pPr>
              <w:numPr>
                <w:ilvl w:val="0"/>
                <w:numId w:val="78"/>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Range, min</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top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0 to ≥60</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rsidTr="0088504A">
        <w:trPr>
          <w:trHeight w:val="676"/>
        </w:trPr>
        <w:tc>
          <w:tcPr>
            <w:tcW w:w="4158"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BRAKING, type</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Electric , other to be specified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rsidTr="0088504A">
        <w:trPr>
          <w:trHeight w:val="456"/>
        </w:trPr>
        <w:tc>
          <w:tcPr>
            <w:tcW w:w="4158" w:type="dxa"/>
            <w:tcBorders>
              <w:bottom w:val="single" w:sz="4" w:space="0" w:color="auto"/>
            </w:tcBorders>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BRUSHLESS</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bottom w:val="single" w:sz="4" w:space="0" w:color="auto"/>
            </w:tcBorders>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rsidTr="0088504A">
        <w:trPr>
          <w:trHeight w:val="609"/>
        </w:trPr>
        <w:tc>
          <w:tcPr>
            <w:tcW w:w="4158" w:type="dxa"/>
            <w:tcBorders>
              <w:top w:val="single" w:sz="4" w:space="0" w:color="auto"/>
              <w:bottom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SAFETY FEATURES</w:t>
            </w:r>
          </w:p>
          <w:p w:rsidR="00D76EC9" w:rsidRPr="00D76EC9" w:rsidRDefault="00D76EC9" w:rsidP="009B7581">
            <w:pPr>
              <w:numPr>
                <w:ilvl w:val="0"/>
                <w:numId w:val="78"/>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Lid interlock</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top w:val="single" w:sz="4" w:space="0" w:color="auto"/>
              <w:bottom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1261"/>
        </w:trPr>
        <w:tc>
          <w:tcPr>
            <w:tcW w:w="4158" w:type="dxa"/>
            <w:tcBorders>
              <w:top w:val="single" w:sz="4" w:space="0" w:color="auto"/>
              <w:bottom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ALERT INDICATORS</w:t>
            </w:r>
          </w:p>
          <w:p w:rsidR="00D76EC9" w:rsidRPr="00D76EC9" w:rsidRDefault="00D76EC9" w:rsidP="009B7581">
            <w:pPr>
              <w:numPr>
                <w:ilvl w:val="0"/>
                <w:numId w:val="78"/>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Imbalance </w:t>
            </w:r>
          </w:p>
          <w:p w:rsidR="00D76EC9" w:rsidRPr="00D76EC9" w:rsidRDefault="00D76EC9" w:rsidP="009B7581">
            <w:pPr>
              <w:numPr>
                <w:ilvl w:val="0"/>
                <w:numId w:val="78"/>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 End of run</w:t>
            </w:r>
          </w:p>
          <w:p w:rsidR="00D76EC9" w:rsidRPr="00D76EC9" w:rsidRDefault="00D76EC9" w:rsidP="009B7581">
            <w:pPr>
              <w:numPr>
                <w:ilvl w:val="0"/>
                <w:numId w:val="78"/>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Others </w:t>
            </w:r>
          </w:p>
        </w:tc>
        <w:tc>
          <w:tcPr>
            <w:tcW w:w="6480" w:type="dxa"/>
            <w:tcBorders>
              <w:top w:val="single" w:sz="4" w:space="0" w:color="auto"/>
              <w:bottom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should be specified</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rsidTr="0088504A">
        <w:trPr>
          <w:trHeight w:val="454"/>
        </w:trPr>
        <w:tc>
          <w:tcPr>
            <w:tcW w:w="4158" w:type="dxa"/>
            <w:tcBorders>
              <w:top w:val="single" w:sz="4" w:space="0" w:color="auto"/>
              <w:bottom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Display ,type</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6480" w:type="dxa"/>
            <w:tcBorders>
              <w:top w:val="single" w:sz="4" w:space="0" w:color="auto"/>
              <w:bottom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Digital LED,LCD, other Should be specified</w:t>
            </w:r>
          </w:p>
        </w:tc>
      </w:tr>
      <w:tr w:rsidR="00D76EC9" w:rsidRPr="00D76EC9" w:rsidTr="0088504A">
        <w:trPr>
          <w:trHeight w:val="605"/>
        </w:trPr>
        <w:tc>
          <w:tcPr>
            <w:tcW w:w="4158" w:type="dxa"/>
            <w:tcBorders>
              <w:top w:val="single" w:sz="4" w:space="0" w:color="auto"/>
              <w:bottom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NOISE LEVEL, dB</w:t>
            </w:r>
          </w:p>
        </w:tc>
        <w:tc>
          <w:tcPr>
            <w:tcW w:w="6480" w:type="dxa"/>
            <w:tcBorders>
              <w:top w:val="single" w:sz="4" w:space="0" w:color="auto"/>
              <w:bottom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&lt;70</w:t>
            </w:r>
          </w:p>
        </w:tc>
      </w:tr>
      <w:tr w:rsidR="00D76EC9" w:rsidRPr="00D76EC9" w:rsidTr="0088504A">
        <w:trPr>
          <w:trHeight w:val="326"/>
        </w:trPr>
        <w:tc>
          <w:tcPr>
            <w:tcW w:w="4158" w:type="dxa"/>
            <w:tcBorders>
              <w:top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Environmental requirements</w:t>
            </w:r>
          </w:p>
        </w:tc>
        <w:tc>
          <w:tcPr>
            <w:tcW w:w="6480" w:type="dxa"/>
            <w:tcBorders>
              <w:top w:val="single" w:sz="4" w:space="0" w:color="auto"/>
            </w:tcBorders>
          </w:tcPr>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The equipment suitable for working  in the climate conditions of Iraq in terms of temperature &amp; humidity</w:t>
            </w:r>
          </w:p>
        </w:tc>
      </w:tr>
      <w:tr w:rsidR="00D76EC9" w:rsidRPr="00D76EC9" w:rsidTr="0088504A">
        <w:trPr>
          <w:trHeight w:val="255"/>
        </w:trPr>
        <w:tc>
          <w:tcPr>
            <w:tcW w:w="4158"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Power Supply</w:t>
            </w:r>
          </w:p>
        </w:tc>
        <w:tc>
          <w:tcPr>
            <w:tcW w:w="6480" w:type="dxa"/>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Medical Approved power supply board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- 220/240VAC,50/60Hz, Three pin (G type) plug</w:t>
            </w:r>
          </w:p>
        </w:tc>
      </w:tr>
    </w:tbl>
    <w:p w:rsid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rsidR="007952C4" w:rsidRPr="00D76EC9" w:rsidRDefault="007952C4" w:rsidP="00D76EC9">
      <w:pPr>
        <w:shd w:val="clear" w:color="auto" w:fill="FFFFFF"/>
        <w:suppressAutoHyphens/>
        <w:spacing w:after="480"/>
        <w:ind w:left="502"/>
        <w:jc w:val="center"/>
        <w:rPr>
          <w:rFonts w:ascii="Times New Roman Bold" w:hAnsi="Times New Roman Bold"/>
          <w:b/>
          <w:sz w:val="32"/>
          <w:lang w:val="en-CA"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lastRenderedPageBreak/>
        <w:t>4-Water bath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Applications: used to incubate samples at a constant temperature over a long period of time , also for heating flammable chemical instead of an open flame to prevent ignition ,and utilization include warming of reagents ,melting of substrates or incubation of cell cultures.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-External: stainless steel, powder coated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-Temperature range: 1 Cᵒ above ambient to 95ºC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Temperature sensor: yes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-On off switch and display by thermometer graded for temperature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-Accuracy: 0.2 Cᵒ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-Temperature preset buttons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 -Circulation Pump to mix water</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  -Microprocessor controlled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 Heater: 1000- 1400 watts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-Safety Device for overheating protection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lastRenderedPageBreak/>
        <w:t>-Bath Volume:  ≥ 20 liters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-With stainless steel gabled cover</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-The exterior should remain cool, glass wool insulator</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-Alarm indicator for overheat limits, low water cutoff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Power Requirements 220-240 V, 50/60 Hz)</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sz w:val="32"/>
          <w:lang w:val="en-CA" w:bidi="ar-IQ"/>
        </w:rPr>
        <w:t xml:space="preserve"> </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5-Hot air oven :-</w:t>
      </w:r>
    </w:p>
    <w:tbl>
      <w:tblPr>
        <w:tblStyle w:val="TableGrid"/>
        <w:tblW w:w="0" w:type="auto"/>
        <w:tblLook w:val="04A0" w:firstRow="1" w:lastRow="0" w:firstColumn="1" w:lastColumn="0" w:noHBand="0" w:noVBand="1"/>
      </w:tblPr>
      <w:tblGrid>
        <w:gridCol w:w="3848"/>
        <w:gridCol w:w="5368"/>
      </w:tblGrid>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Application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Used to dry glassware, sterilize N95 masks, general instruments, and packaging items in laboratory.</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Configuration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Bench top </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Outer body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Powder coated GI sheet</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 xml:space="preserve">Inner body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Stainless steel </w:t>
            </w: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Construction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Double walled </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Shelves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 2 perforated stainless steel </w:t>
            </w: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Temperature range ,c˚</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ambient to ≥ 250 ˚c</w:t>
            </w: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Capacity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&gt;50 L </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TEMPERATURE SENSOR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TEMPERATURE </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CONTROLLER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PID temperature </w:t>
            </w: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Display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Air circulating fan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Safety thermostat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 xml:space="preserve">Safety alarm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Yes , ( audible and visual)</w:t>
            </w: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Timer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Load indicator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 xml:space="preserve">Power supply </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220/240 VAC, 50/60 Hz</w:t>
            </w:r>
          </w:p>
        </w:tc>
      </w:tr>
      <w:tr w:rsidR="00D76EC9" w:rsidRPr="00D76EC9" w:rsidTr="0088504A">
        <w:tc>
          <w:tcPr>
            <w:tcW w:w="4106"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Environmental requirements</w:t>
            </w:r>
          </w:p>
        </w:tc>
        <w:tc>
          <w:tcPr>
            <w:tcW w:w="6684" w:type="dxa"/>
          </w:tcPr>
          <w:p w:rsidR="00D76EC9" w:rsidRPr="00D76EC9" w:rsidRDefault="00D76EC9" w:rsidP="00D76EC9">
            <w:pPr>
              <w:shd w:val="clear" w:color="auto" w:fill="FFFFFF"/>
              <w:suppressAutoHyphens/>
              <w:spacing w:after="480" w:line="276" w:lineRule="auto"/>
              <w:ind w:left="502"/>
              <w:jc w:val="center"/>
              <w:rPr>
                <w:rFonts w:ascii="Times New Roman Bold" w:hAnsi="Times New Roman Bold"/>
                <w:b/>
                <w:sz w:val="32"/>
                <w:lang w:bidi="ar-IQ"/>
              </w:rPr>
            </w:pPr>
            <w:r w:rsidRPr="00D76EC9">
              <w:rPr>
                <w:rFonts w:ascii="Times New Roman Bold" w:hAnsi="Times New Roman Bold"/>
                <w:b/>
                <w:sz w:val="32"/>
                <w:lang w:bidi="ar-IQ"/>
              </w:rPr>
              <w:t>the equipment suitable for working in the climate conditions of Iraq in terms of temperature &amp; humidity</w:t>
            </w:r>
          </w:p>
        </w:tc>
      </w:tr>
    </w:tbl>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6-</w:t>
      </w:r>
      <w:r w:rsidRPr="00D76EC9">
        <w:rPr>
          <w:rFonts w:ascii="Times New Roman Bold" w:hAnsi="Times New Roman Bold"/>
          <w:b/>
          <w:bCs/>
          <w:sz w:val="32"/>
          <w:lang w:val="en-CA" w:bidi="ar-IQ"/>
        </w:rPr>
        <w:t>Auto clave :-</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Application: sterilization of solid </w:t>
      </w:r>
      <w:bookmarkStart w:id="149" w:name="OLE_LINK7"/>
      <w:bookmarkStart w:id="150" w:name="OLE_LINK8"/>
      <w:r w:rsidRPr="00D76EC9">
        <w:rPr>
          <w:rFonts w:ascii="Times New Roman Bold" w:hAnsi="Times New Roman Bold"/>
          <w:b/>
          <w:sz w:val="32"/>
          <w:lang w:bidi="ar-IQ"/>
        </w:rPr>
        <w:t>instruments</w:t>
      </w:r>
      <w:bookmarkEnd w:id="149"/>
      <w:bookmarkEnd w:id="150"/>
      <w:r w:rsidRPr="00D76EC9">
        <w:rPr>
          <w:rFonts w:ascii="Times New Roman Bold" w:hAnsi="Times New Roman Bold"/>
          <w:b/>
          <w:sz w:val="32"/>
          <w:lang w:bidi="ar-IQ"/>
        </w:rPr>
        <w:t xml:space="preserve">, hollow instruments, packed instruments &amp; porous loads. </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Heavy duty &amp; compatible design.</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Microprocessor controlled.</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bookmarkStart w:id="151" w:name="OLE_LINK1"/>
      <w:bookmarkStart w:id="152" w:name="OLE_LINK2"/>
      <w:r w:rsidRPr="00D76EC9">
        <w:rPr>
          <w:rFonts w:ascii="Times New Roman Bold" w:hAnsi="Times New Roman Bold"/>
          <w:b/>
          <w:sz w:val="32"/>
          <w:lang w:bidi="ar-IQ"/>
        </w:rPr>
        <w:t xml:space="preserve">Self-evaluations on the process of sterilization, automatic failure detection report. </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bookmarkStart w:id="153" w:name="OLE_LINK5"/>
      <w:bookmarkStart w:id="154" w:name="OLE_LINK6"/>
      <w:bookmarkEnd w:id="151"/>
      <w:bookmarkEnd w:id="152"/>
      <w:r w:rsidRPr="00D76EC9">
        <w:rPr>
          <w:rFonts w:ascii="Times New Roman Bold" w:hAnsi="Times New Roman Bold"/>
          <w:b/>
          <w:sz w:val="32"/>
          <w:lang w:bidi="ar-IQ"/>
        </w:rPr>
        <w:lastRenderedPageBreak/>
        <w:t xml:space="preserve">Instant </w:t>
      </w:r>
      <w:bookmarkEnd w:id="153"/>
      <w:bookmarkEnd w:id="154"/>
      <w:r w:rsidRPr="00D76EC9">
        <w:rPr>
          <w:rFonts w:ascii="Times New Roman Bold" w:hAnsi="Times New Roman Bold"/>
          <w:b/>
          <w:sz w:val="32"/>
          <w:lang w:bidi="ar-IQ"/>
        </w:rPr>
        <w:t>vaporizer outside the chamber.</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Inner Chamber capacity: (18~23) liter, stainless steel.</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Integrated printer (optional).</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safety locking device :yes</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LCD display.</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Water supply system: reservoir (≥3.5 L distilled water and ≥ 5L waste reservoir).</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Possibility of serial connection to a PC, with cycle data recording.</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Tray holder contains ≥2 tray.</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Vacuum pump performing two stage (pre &amp; post vacuum).</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Thermal drying system to ensure sterilizing dental instruments without spots.</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Full water alarm system.</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Input power: 220/240 VAC, 50/60 Hz single phase. </w:t>
      </w:r>
    </w:p>
    <w:p w:rsidR="00D76EC9" w:rsidRPr="00D76EC9" w:rsidRDefault="00D76EC9" w:rsidP="009B7581">
      <w:pPr>
        <w:numPr>
          <w:ilvl w:val="0"/>
          <w:numId w:val="80"/>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Accessories: tray extraction handle.</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7-</w:t>
      </w:r>
      <w:r w:rsidRPr="00D76EC9">
        <w:rPr>
          <w:rFonts w:ascii="Times New Roman Bold" w:hAnsi="Times New Roman Bold"/>
          <w:b/>
          <w:bCs/>
          <w:sz w:val="32"/>
          <w:lang w:val="en-CA" w:bidi="ar-IQ"/>
        </w:rPr>
        <w:t>Hematology 5 part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tbl>
      <w:tblPr>
        <w:tblW w:w="1077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98"/>
        <w:gridCol w:w="1061"/>
        <w:gridCol w:w="3355"/>
        <w:gridCol w:w="5564"/>
      </w:tblGrid>
      <w:tr w:rsidR="00D76EC9" w:rsidRPr="00D76EC9" w:rsidTr="0088504A">
        <w:trPr>
          <w:trHeight w:val="942"/>
        </w:trPr>
        <w:tc>
          <w:tcPr>
            <w:tcW w:w="3738" w:type="dxa"/>
            <w:gridSpan w:val="3"/>
            <w:shd w:val="clear" w:color="auto" w:fill="FFFFFF"/>
            <w:hideMark/>
          </w:tcPr>
          <w:p w:rsidR="00D76EC9" w:rsidRPr="00D76EC9" w:rsidRDefault="007952C4"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w:t>
            </w:r>
            <w:r w:rsidR="00D76EC9" w:rsidRPr="00D76EC9">
              <w:rPr>
                <w:rFonts w:ascii="Times New Roman Bold" w:hAnsi="Times New Roman Bold"/>
                <w:b/>
                <w:bCs/>
                <w:sz w:val="32"/>
                <w:lang w:bidi="ar-IQ"/>
              </w:rPr>
              <w:t>pplication</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Used to perform complete blood counts ,include WBC ,RBC ,Red blood cell and platelet count ,hemoglobin concentration ,mean cell hemoglobin ( MCH), mean cell hemoglobin concentration (MCHC),mean cell volume (MCV)</w:t>
            </w:r>
          </w:p>
        </w:tc>
      </w:tr>
      <w:tr w:rsidR="00D76EC9" w:rsidRPr="00D76EC9" w:rsidTr="0088504A">
        <w:trPr>
          <w:trHeight w:val="1005"/>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CONFIGURATION</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Bench top </w:t>
            </w:r>
          </w:p>
        </w:tc>
      </w:tr>
      <w:tr w:rsidR="00D76EC9" w:rsidRPr="00D76EC9" w:rsidTr="0088504A">
        <w:trPr>
          <w:trHeight w:val="510"/>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Intended area of use</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Laboratory </w:t>
            </w:r>
          </w:p>
        </w:tc>
      </w:tr>
      <w:tr w:rsidR="00D76EC9" w:rsidRPr="00D76EC9" w:rsidTr="0088504A">
        <w:trPr>
          <w:trHeight w:val="510"/>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Automated/semiautomated</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Fully automated</w:t>
            </w:r>
          </w:p>
        </w:tc>
      </w:tr>
      <w:tr w:rsidR="00D76EC9" w:rsidRPr="00D76EC9" w:rsidTr="0088504A">
        <w:trPr>
          <w:trHeight w:val="362"/>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METHOD USED</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Volumetric impedance ,light scattered </w:t>
            </w:r>
          </w:p>
        </w:tc>
      </w:tr>
      <w:tr w:rsidR="00D76EC9" w:rsidRPr="00D76EC9" w:rsidTr="0088504A">
        <w:trPr>
          <w:trHeight w:val="255"/>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TEST MENU</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w:t>
            </w:r>
          </w:p>
        </w:tc>
      </w:tr>
      <w:tr w:rsidR="00D76EC9" w:rsidRPr="00D76EC9" w:rsidTr="0088504A">
        <w:trPr>
          <w:trHeight w:val="1005"/>
        </w:trPr>
        <w:tc>
          <w:tcPr>
            <w:tcW w:w="286" w:type="dxa"/>
            <w:vMerge w:val="restart"/>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 </w:t>
            </w:r>
          </w:p>
        </w:tc>
        <w:tc>
          <w:tcPr>
            <w:tcW w:w="3452" w:type="dxa"/>
            <w:gridSpan w:val="2"/>
            <w:vMerge w:val="restart"/>
            <w:shd w:val="clear" w:color="auto" w:fill="FFFFFF"/>
            <w:hideMark/>
          </w:tcPr>
          <w:p w:rsidR="00D76EC9" w:rsidRPr="00D76EC9" w:rsidRDefault="00D76EC9" w:rsidP="009B7581">
            <w:pPr>
              <w:numPr>
                <w:ilvl w:val="0"/>
                <w:numId w:val="81"/>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Basic hematology</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rsidR="00D76EC9" w:rsidRPr="00D76EC9" w:rsidRDefault="00D76EC9" w:rsidP="009B7581">
            <w:pPr>
              <w:numPr>
                <w:ilvl w:val="0"/>
                <w:numId w:val="81"/>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WBC differentials</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rsidR="00D76EC9" w:rsidRPr="00D76EC9" w:rsidRDefault="00D76EC9" w:rsidP="009B7581">
            <w:pPr>
              <w:numPr>
                <w:ilvl w:val="0"/>
                <w:numId w:val="81"/>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OTHER </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 xml:space="preserve">RBC, WBC, Hgb, Hct, MCV, MCH, MCHC ); Plt </w:t>
            </w:r>
          </w:p>
        </w:tc>
      </w:tr>
      <w:tr w:rsidR="00D76EC9" w:rsidRPr="00D76EC9" w:rsidTr="0088504A">
        <w:trPr>
          <w:trHeight w:val="1173"/>
        </w:trPr>
        <w:tc>
          <w:tcPr>
            <w:tcW w:w="286" w:type="dxa"/>
            <w:vMerge/>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3452" w:type="dxa"/>
            <w:gridSpan w:val="2"/>
            <w:vMerge/>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5-part differential: L# and %, M# and %, B# and %, E# and %, N# and % </w:t>
            </w:r>
          </w:p>
        </w:tc>
      </w:tr>
      <w:tr w:rsidR="00D76EC9" w:rsidRPr="00D76EC9" w:rsidTr="0088504A">
        <w:trPr>
          <w:trHeight w:val="1173"/>
        </w:trPr>
        <w:tc>
          <w:tcPr>
            <w:tcW w:w="286" w:type="dxa"/>
            <w:vMerge/>
            <w:shd w:val="clear" w:color="auto" w:fill="FFFFFF"/>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3452" w:type="dxa"/>
            <w:gridSpan w:val="2"/>
            <w:vMerge/>
            <w:shd w:val="clear" w:color="auto" w:fill="FFFFFF"/>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tc>
        <w:tc>
          <w:tcPr>
            <w:tcW w:w="7040" w:type="dxa"/>
            <w:shd w:val="clear" w:color="auto" w:fill="FFFFFF"/>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MPV ,RDW ,Retic # and %&amp; others tests can be performed by the device should be specified </w:t>
            </w:r>
          </w:p>
        </w:tc>
      </w:tr>
      <w:tr w:rsidR="00D76EC9" w:rsidRPr="00D76EC9" w:rsidTr="0088504A">
        <w:trPr>
          <w:trHeight w:val="1005"/>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SAMPLE TYPE</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Whole blood required;</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CSF and other body fluids optional</w:t>
            </w:r>
          </w:p>
        </w:tc>
      </w:tr>
      <w:tr w:rsidR="00D76EC9" w:rsidRPr="00D76EC9" w:rsidTr="0088504A">
        <w:trPr>
          <w:trHeight w:val="683"/>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SAMPLE VOLUME, µL</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 100</w:t>
            </w:r>
          </w:p>
        </w:tc>
      </w:tr>
      <w:tr w:rsidR="00D76EC9" w:rsidRPr="00D76EC9" w:rsidTr="0088504A">
        <w:trPr>
          <w:trHeight w:val="693"/>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THROUGHPUT, samples/hr</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80</w:t>
            </w:r>
          </w:p>
        </w:tc>
      </w:tr>
      <w:tr w:rsidR="00D76EC9" w:rsidRPr="00D76EC9" w:rsidTr="0088504A">
        <w:trPr>
          <w:trHeight w:val="765"/>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Analysis time, sec</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60</w:t>
            </w:r>
          </w:p>
        </w:tc>
      </w:tr>
      <w:tr w:rsidR="00D76EC9" w:rsidRPr="00D76EC9" w:rsidTr="0088504A">
        <w:trPr>
          <w:trHeight w:val="510"/>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Start-up time, min</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 5</w:t>
            </w:r>
          </w:p>
        </w:tc>
      </w:tr>
      <w:tr w:rsidR="00D76EC9" w:rsidRPr="00D76EC9" w:rsidTr="0088504A">
        <w:trPr>
          <w:trHeight w:val="255"/>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SYSTEM FEATURES</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w:t>
            </w:r>
          </w:p>
        </w:tc>
      </w:tr>
      <w:tr w:rsidR="00D76EC9" w:rsidRPr="00D76EC9" w:rsidTr="0088504A">
        <w:trPr>
          <w:trHeight w:val="510"/>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 dilution</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YES </w:t>
            </w:r>
          </w:p>
        </w:tc>
      </w:tr>
      <w:tr w:rsidR="00D76EC9" w:rsidRPr="00D76EC9" w:rsidTr="0088504A">
        <w:trPr>
          <w:trHeight w:val="255"/>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 sampler</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510"/>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Closed-tube sampling</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rPr>
          <w:trHeight w:val="510"/>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Coincidence correct</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YES </w:t>
            </w:r>
          </w:p>
        </w:tc>
      </w:tr>
      <w:tr w:rsidR="00D76EC9" w:rsidRPr="00D76EC9" w:rsidTr="0088504A">
        <w:trPr>
          <w:trHeight w:val="510"/>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Adjustable threshold</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rPr>
          <w:trHeight w:val="510"/>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Histogram display</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YES</w:t>
            </w:r>
          </w:p>
        </w:tc>
      </w:tr>
      <w:tr w:rsidR="00D76EC9" w:rsidRPr="00D76EC9" w:rsidTr="0088504A">
        <w:trPr>
          <w:trHeight w:val="255"/>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Robotics capability</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Yes  </w:t>
            </w:r>
          </w:p>
        </w:tc>
      </w:tr>
      <w:tr w:rsidR="00D76EC9" w:rsidRPr="00D76EC9" w:rsidTr="0088504A">
        <w:trPr>
          <w:trHeight w:val="255"/>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APERTURE</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(if the device don’t have aperture )</w:t>
            </w:r>
          </w:p>
        </w:tc>
      </w:tr>
      <w:tr w:rsidR="00D76EC9" w:rsidRPr="00D76EC9" w:rsidTr="0088504A">
        <w:trPr>
          <w:trHeight w:val="510"/>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Number</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&gt;1</w:t>
            </w:r>
          </w:p>
        </w:tc>
      </w:tr>
      <w:tr w:rsidR="00D76EC9" w:rsidRPr="00D76EC9" w:rsidTr="0088504A">
        <w:trPr>
          <w:trHeight w:val="835"/>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REAGENT TYPE</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Should be specified by manufacture </w:t>
            </w:r>
          </w:p>
        </w:tc>
      </w:tr>
      <w:tr w:rsidR="00D76EC9" w:rsidRPr="00D76EC9" w:rsidTr="0088504A">
        <w:trPr>
          <w:trHeight w:val="942"/>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ALERT INDICATORS</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rPr>
          <w:trHeight w:val="255"/>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DATA MANAGEMENT</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w:t>
            </w:r>
          </w:p>
        </w:tc>
      </w:tr>
      <w:tr w:rsidR="00D76EC9" w:rsidRPr="00D76EC9" w:rsidTr="0088504A">
        <w:trPr>
          <w:trHeight w:val="488"/>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Display, type</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LCD monitor , touch screen (preferred ) or other ( should be specified ) </w:t>
            </w:r>
          </w:p>
        </w:tc>
      </w:tr>
      <w:tr w:rsidR="00D76EC9" w:rsidRPr="00D76EC9" w:rsidTr="0088504A">
        <w:trPr>
          <w:trHeight w:val="482"/>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421"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031"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Data displayed</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 (results&amp; other)  </w:t>
            </w:r>
          </w:p>
        </w:tc>
      </w:tr>
      <w:tr w:rsidR="00D76EC9" w:rsidRPr="00D76EC9" w:rsidTr="0088504A">
        <w:trPr>
          <w:trHeight w:val="320"/>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HIS/LIS interface</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rPr>
          <w:trHeight w:val="502"/>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Data entry</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Manual and Bar code </w:t>
            </w:r>
          </w:p>
        </w:tc>
      </w:tr>
      <w:tr w:rsidR="00D76EC9" w:rsidRPr="00D76EC9" w:rsidTr="0088504A">
        <w:trPr>
          <w:trHeight w:val="623"/>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Data storage</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10,000 patient results</w:t>
            </w:r>
          </w:p>
        </w:tc>
      </w:tr>
      <w:tr w:rsidR="00D76EC9" w:rsidRPr="00D76EC9" w:rsidTr="0088504A">
        <w:trPr>
          <w:trHeight w:val="765"/>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Printer</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rPr>
          <w:trHeight w:val="598"/>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CALIBRATION</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Automatic </w:t>
            </w:r>
          </w:p>
        </w:tc>
      </w:tr>
      <w:tr w:rsidR="00D76EC9" w:rsidRPr="00D76EC9" w:rsidTr="0088504A">
        <w:trPr>
          <w:trHeight w:val="516"/>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QUALITY CONTROL</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6 files ,levey – Jennings charts , others should be specified</w:t>
            </w:r>
          </w:p>
        </w:tc>
      </w:tr>
      <w:tr w:rsidR="00D76EC9" w:rsidRPr="00D76EC9" w:rsidTr="0088504A">
        <w:trPr>
          <w:trHeight w:val="1005"/>
        </w:trPr>
        <w:tc>
          <w:tcPr>
            <w:tcW w:w="3738" w:type="dxa"/>
            <w:gridSpan w:val="3"/>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Line power, VAC</w:t>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220-240, 50/60 HZ</w:t>
            </w:r>
          </w:p>
        </w:tc>
      </w:tr>
      <w:tr w:rsidR="00D76EC9" w:rsidRPr="00D76EC9" w:rsidTr="0088504A">
        <w:trPr>
          <w:trHeight w:val="765"/>
        </w:trPr>
        <w:tc>
          <w:tcPr>
            <w:tcW w:w="286"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w:t>
            </w:r>
          </w:p>
        </w:tc>
        <w:tc>
          <w:tcPr>
            <w:tcW w:w="3452" w:type="dxa"/>
            <w:gridSpan w:val="2"/>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Environmental requirements:</w:t>
            </w:r>
            <w:r w:rsidRPr="00D76EC9">
              <w:rPr>
                <w:rFonts w:ascii="Times New Roman Bold" w:hAnsi="Times New Roman Bold"/>
                <w:b/>
                <w:bCs/>
                <w:sz w:val="32"/>
                <w:lang w:bidi="ar-IQ"/>
              </w:rPr>
              <w:tab/>
            </w:r>
          </w:p>
        </w:tc>
        <w:tc>
          <w:tcPr>
            <w:tcW w:w="7040"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The equipment suitable for working in the climate conditions of Iraq in terms of temperature &amp; humidity.</w:t>
            </w:r>
          </w:p>
        </w:tc>
      </w:tr>
    </w:tbl>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8-</w:t>
      </w:r>
      <w:r w:rsidRPr="00D76EC9">
        <w:rPr>
          <w:rFonts w:ascii="Times New Roman Bold" w:hAnsi="Times New Roman Bold"/>
          <w:b/>
          <w:bCs/>
          <w:sz w:val="32"/>
          <w:lang w:val="en-CA" w:bidi="ar-IQ"/>
        </w:rPr>
        <w:t>Vortex mixer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1. Table top model.</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2. Operation mode: touch and continuous operation mode.</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3. Rotation speed: 0-3000 RPM.</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 xml:space="preserve"> 4. Motor with low noise level.</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5. Interchangeable in tube, cup foam pad.</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6. Heavy duty cast metal base and suction cup feet to avoid   movement during shaking.</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7. Power supply 220/240 V, 50/60 Hz.</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9-</w:t>
      </w:r>
      <w:r w:rsidRPr="00D76EC9">
        <w:rPr>
          <w:rFonts w:ascii="Times New Roman Bold" w:hAnsi="Times New Roman Bold"/>
          <w:b/>
          <w:bCs/>
          <w:sz w:val="32"/>
          <w:lang w:val="en-CA" w:bidi="ar-IQ"/>
        </w:rPr>
        <w:t>Incubator laboratory:-</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 Purpose: used for growing microorganisms and cells that require oxygen for growth (e.g., bacteriology, virology, cultures) in hospital lab,specialist health center lab. &amp;lab. of  Primary health care unit.</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Configuration: tabletop</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Inner chamber stainless-steel and out chamber heavy duty material.</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Type door :  glass or solid door</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 Key Door lock :yes </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Capacity  , L :  150 – 200 L </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lastRenderedPageBreak/>
        <w:t>Number of Shelves : ≥ 2 , stainless steel</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Temp is controlled by thermostat.</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Temperature range , °C   :   5  to 40 °C</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Temperature Uniformity  +/- 0.5°C</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Accuracy :  ± 1  °C</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Illumination : internal light </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 xml:space="preserve">Control system : microprocessor controlled temperature regulation   </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display : digital</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Alarms: audio &amp; visual, Temperature, power failure</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the heated air circulates through the chamber by fans.</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All the control switches &amp; Pilot lamps are fitted on the front pannel</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Power requirements: 220-240V, 50-60Hz.</w:t>
      </w:r>
    </w:p>
    <w:p w:rsidR="00D76EC9" w:rsidRPr="00D76EC9" w:rsidRDefault="00D76EC9" w:rsidP="009B7581">
      <w:pPr>
        <w:numPr>
          <w:ilvl w:val="0"/>
          <w:numId w:val="82"/>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Environmental requirements</w:t>
      </w:r>
      <w:r w:rsidRPr="00D76EC9">
        <w:rPr>
          <w:rFonts w:ascii="Times New Roman Bold" w:hAnsi="Times New Roman Bold"/>
          <w:b/>
          <w:sz w:val="32"/>
          <w:lang w:bidi="ar-IQ"/>
        </w:rPr>
        <w:t>: the equipment suitable for working in the climate conditions of Iraq in terms of temperature &amp; humidity</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10-</w:t>
      </w:r>
      <w:r w:rsidRPr="00D76EC9">
        <w:rPr>
          <w:rFonts w:ascii="Times New Roman Bold" w:hAnsi="Times New Roman Bold"/>
          <w:b/>
          <w:bCs/>
          <w:sz w:val="32"/>
          <w:lang w:val="en-CA" w:bidi="ar-IQ"/>
        </w:rPr>
        <w:t>Water distillation device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bidi="ar-IQ"/>
        </w:rPr>
        <w:t>Purpose:</w:t>
      </w:r>
      <w:r w:rsidRPr="00D76EC9">
        <w:rPr>
          <w:rFonts w:ascii="Times New Roman Bold" w:hAnsi="Times New Roman Bold"/>
          <w:b/>
          <w:sz w:val="32"/>
          <w:lang w:val="en-CA" w:bidi="ar-IQ"/>
        </w:rPr>
        <w:t xml:space="preserve">is used for producing purified waterto cover laboratoryneeds from distilled water.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Configuration:</w:t>
      </w:r>
      <w:r w:rsidRPr="00D76EC9">
        <w:rPr>
          <w:rFonts w:ascii="Times New Roman Bold" w:hAnsi="Times New Roman Bold"/>
          <w:b/>
          <w:sz w:val="32"/>
          <w:lang w:bidi="ar-IQ"/>
        </w:rPr>
        <w:t xml:space="preserve"> Bench top or wall mounting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 xml:space="preserve">Material : </w:t>
      </w:r>
      <w:r w:rsidRPr="00D76EC9">
        <w:rPr>
          <w:rFonts w:ascii="Times New Roman Bold" w:hAnsi="Times New Roman Bold"/>
          <w:b/>
          <w:sz w:val="32"/>
          <w:lang w:bidi="ar-IQ"/>
        </w:rPr>
        <w:t xml:space="preserve">high quality material  , corrosion-resistance,unbreakable &amp;shock proof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External material</w:t>
      </w:r>
      <w:r w:rsidRPr="00D76EC9">
        <w:rPr>
          <w:rFonts w:ascii="Times New Roman Bold" w:hAnsi="Times New Roman Bold"/>
          <w:b/>
          <w:sz w:val="32"/>
          <w:lang w:bidi="ar-IQ"/>
        </w:rPr>
        <w:t xml:space="preserve">: epoxy – polyester powder coated heavy duty material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Internal material:</w:t>
      </w:r>
      <w:r w:rsidRPr="00D76EC9">
        <w:rPr>
          <w:rFonts w:ascii="Times New Roman Bold" w:hAnsi="Times New Roman Bold"/>
          <w:b/>
          <w:sz w:val="32"/>
          <w:lang w:bidi="ar-IQ"/>
        </w:rPr>
        <w:t xml:space="preserve"> Stainless steel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Heater material</w:t>
      </w:r>
      <w:r w:rsidRPr="00D76EC9">
        <w:rPr>
          <w:rFonts w:ascii="Times New Roman Bold" w:hAnsi="Times New Roman Bold"/>
          <w:b/>
          <w:sz w:val="32"/>
          <w:lang w:bidi="ar-IQ"/>
        </w:rPr>
        <w:t xml:space="preserve"> : Stainless steel</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Distillate conductivity</w:t>
      </w:r>
      <w:r w:rsidRPr="00D76EC9">
        <w:rPr>
          <w:rFonts w:ascii="Times New Roman Bold" w:hAnsi="Times New Roman Bold"/>
          <w:b/>
          <w:sz w:val="32"/>
          <w:lang w:bidi="ar-IQ"/>
        </w:rPr>
        <w:t xml:space="preserve"> : 2,5 µS/cm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The unit consists of Boiler &amp;condenser</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Easily replaceable condenser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 xml:space="preserve">Microprocessor controlled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Distilled water capacity</w:t>
      </w:r>
      <w:r w:rsidRPr="00D76EC9">
        <w:rPr>
          <w:rFonts w:ascii="Times New Roman Bold" w:hAnsi="Times New Roman Bold"/>
          <w:b/>
          <w:sz w:val="32"/>
          <w:lang w:bidi="ar-IQ"/>
        </w:rPr>
        <w:t xml:space="preserve"> ( L) : (4 - 12 lit/hr.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lastRenderedPageBreak/>
        <w:t>Storage tank capacity</w:t>
      </w:r>
      <w:r w:rsidRPr="00D76EC9">
        <w:rPr>
          <w:rFonts w:ascii="Times New Roman Bold" w:hAnsi="Times New Roman Bold"/>
          <w:b/>
          <w:sz w:val="32"/>
          <w:lang w:bidi="ar-IQ"/>
        </w:rPr>
        <w:t xml:space="preserve">( L) : &gt; 20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 xml:space="preserve">Safety features  :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Automatic power cut-off, in case of low water, to protect the heating element</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sz w:val="32"/>
          <w:lang w:bidi="ar-IQ"/>
        </w:rPr>
        <w:t>Automatic thermostatic cut-off</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Alarms:</w:t>
      </w:r>
      <w:r w:rsidRPr="00D76EC9">
        <w:rPr>
          <w:rFonts w:ascii="Times New Roman Bold" w:hAnsi="Times New Roman Bold"/>
          <w:b/>
          <w:sz w:val="32"/>
          <w:lang w:bidi="ar-IQ"/>
        </w:rPr>
        <w:t xml:space="preserve">  visual or audial   </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Environmental requirements:</w:t>
      </w:r>
      <w:r w:rsidRPr="00D76EC9">
        <w:rPr>
          <w:rFonts w:ascii="Times New Roman Bold" w:hAnsi="Times New Roman Bold"/>
          <w:b/>
          <w:sz w:val="32"/>
          <w:lang w:bidi="ar-IQ"/>
        </w:rPr>
        <w:t xml:space="preserve"> the equipment suitable for working in the climate conditions of Iraq in terms of temperature &amp; humidity</w:t>
      </w:r>
    </w:p>
    <w:p w:rsidR="00D76EC9" w:rsidRPr="00D76EC9" w:rsidRDefault="00D76EC9" w:rsidP="009B7581">
      <w:pPr>
        <w:numPr>
          <w:ilvl w:val="0"/>
          <w:numId w:val="83"/>
        </w:numPr>
        <w:shd w:val="clear" w:color="auto" w:fill="FFFFFF"/>
        <w:suppressAutoHyphens/>
        <w:spacing w:after="480"/>
        <w:jc w:val="center"/>
        <w:rPr>
          <w:rFonts w:ascii="Times New Roman Bold" w:hAnsi="Times New Roman Bold"/>
          <w:b/>
          <w:sz w:val="32"/>
          <w:lang w:bidi="ar-IQ"/>
        </w:rPr>
      </w:pPr>
      <w:r w:rsidRPr="00D76EC9">
        <w:rPr>
          <w:rFonts w:ascii="Times New Roman Bold" w:hAnsi="Times New Roman Bold"/>
          <w:b/>
          <w:bCs/>
          <w:sz w:val="32"/>
          <w:lang w:bidi="ar-IQ"/>
        </w:rPr>
        <w:t>POWER REQUIREMENTS</w:t>
      </w:r>
      <w:r w:rsidRPr="00D76EC9">
        <w:rPr>
          <w:rFonts w:ascii="Times New Roman Bold" w:hAnsi="Times New Roman Bold"/>
          <w:b/>
          <w:sz w:val="32"/>
          <w:lang w:bidi="ar-IQ"/>
        </w:rPr>
        <w:t>: 220-240V, 50-60Hz</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rsidR="00D76EC9" w:rsidRPr="007952C4" w:rsidRDefault="00D76EC9" w:rsidP="007952C4">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11-Spectrophotometer visible :-</w:t>
      </w:r>
    </w:p>
    <w:tbl>
      <w:tblPr>
        <w:tblpPr w:leftFromText="180" w:rightFromText="180" w:vertAnchor="text" w:horzAnchor="margin"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1"/>
        <w:gridCol w:w="4445"/>
      </w:tblGrid>
      <w:tr w:rsidR="00D76EC9" w:rsidRPr="00D76EC9" w:rsidTr="0088504A">
        <w:trPr>
          <w:trHeight w:val="1408"/>
        </w:trPr>
        <w:tc>
          <w:tcPr>
            <w:tcW w:w="5156" w:type="dxa"/>
            <w:shd w:val="clear" w:color="auto" w:fill="auto"/>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Application </w:t>
            </w:r>
          </w:p>
        </w:tc>
        <w:tc>
          <w:tcPr>
            <w:tcW w:w="5302" w:type="dxa"/>
            <w:shd w:val="clear" w:color="auto" w:fill="auto"/>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Determines the absorbance or transmission of characteristic wavelengths of radiant energy (light) by a chemical species in solution.</w:t>
            </w:r>
          </w:p>
        </w:tc>
      </w:tr>
      <w:tr w:rsidR="00D76EC9" w:rsidRPr="00D76EC9" w:rsidTr="0088504A">
        <w:trPr>
          <w:trHeight w:val="853"/>
        </w:trPr>
        <w:tc>
          <w:tcPr>
            <w:tcW w:w="5156" w:type="dxa"/>
            <w:shd w:val="clear" w:color="auto" w:fill="auto"/>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CONFIGURATION</w:t>
            </w:r>
          </w:p>
        </w:tc>
        <w:tc>
          <w:tcPr>
            <w:tcW w:w="5302" w:type="dxa"/>
            <w:shd w:val="clear" w:color="auto" w:fill="auto"/>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single beam</w:t>
            </w:r>
          </w:p>
        </w:tc>
      </w:tr>
      <w:tr w:rsidR="00D76EC9" w:rsidRPr="00D76EC9" w:rsidTr="0088504A">
        <w:trPr>
          <w:trHeight w:val="963"/>
        </w:trPr>
        <w:tc>
          <w:tcPr>
            <w:tcW w:w="5156" w:type="dxa"/>
            <w:shd w:val="clear" w:color="auto" w:fill="auto"/>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LAMP TYPE(S)</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Life, hr</w:t>
            </w:r>
          </w:p>
        </w:tc>
        <w:tc>
          <w:tcPr>
            <w:tcW w:w="5302" w:type="dxa"/>
            <w:shd w:val="clear" w:color="auto" w:fill="auto"/>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Halogen or Tungsten or xenon</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2,000</w:t>
            </w:r>
          </w:p>
        </w:tc>
      </w:tr>
      <w:tr w:rsidR="00D76EC9" w:rsidRPr="00D76EC9" w:rsidTr="0088504A">
        <w:trPr>
          <w:trHeight w:val="1416"/>
        </w:trPr>
        <w:tc>
          <w:tcPr>
            <w:tcW w:w="5156" w:type="dxa"/>
            <w:tcBorders>
              <w:bottom w:val="single" w:sz="4" w:space="0" w:color="auto"/>
            </w:tcBorders>
            <w:shd w:val="clear" w:color="auto" w:fill="auto"/>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WAVELENGTH, nm</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Range</w:t>
            </w:r>
          </w:p>
        </w:tc>
        <w:tc>
          <w:tcPr>
            <w:tcW w:w="5302" w:type="dxa"/>
            <w:tcBorders>
              <w:bottom w:val="single" w:sz="4" w:space="0" w:color="auto"/>
            </w:tcBorders>
            <w:shd w:val="clear" w:color="auto" w:fill="auto"/>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Mini. (325nm-400nm)</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Max. range ≥900nm</w:t>
            </w:r>
          </w:p>
        </w:tc>
      </w:tr>
      <w:tr w:rsidR="00D76EC9" w:rsidRPr="00D76EC9" w:rsidTr="0088504A">
        <w:trPr>
          <w:trHeight w:val="841"/>
        </w:trPr>
        <w:tc>
          <w:tcPr>
            <w:tcW w:w="5156" w:type="dxa"/>
            <w:tcBorders>
              <w:top w:val="single" w:sz="4" w:space="0" w:color="auto"/>
            </w:tcBorders>
            <w:shd w:val="clear" w:color="auto" w:fill="auto"/>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BANDPASS, nm</w:t>
            </w:r>
          </w:p>
        </w:tc>
        <w:tc>
          <w:tcPr>
            <w:tcW w:w="5302" w:type="dxa"/>
            <w:tcBorders>
              <w:top w:val="single" w:sz="4" w:space="0" w:color="auto"/>
            </w:tcBorders>
            <w:shd w:val="clear" w:color="auto" w:fill="auto"/>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≤8</w:t>
            </w:r>
          </w:p>
        </w:tc>
      </w:tr>
      <w:tr w:rsidR="00D76EC9" w:rsidRPr="00D76EC9" w:rsidTr="0088504A">
        <w:trPr>
          <w:trHeight w:val="839"/>
        </w:trPr>
        <w:tc>
          <w:tcPr>
            <w:tcW w:w="5156" w:type="dxa"/>
            <w:shd w:val="clear" w:color="auto" w:fill="auto"/>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MONOCHROMATOR</w:t>
            </w:r>
          </w:p>
        </w:tc>
        <w:tc>
          <w:tcPr>
            <w:tcW w:w="5302" w:type="dxa"/>
            <w:shd w:val="clear" w:color="auto" w:fill="auto"/>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Holographic grating ,other to be specified</w:t>
            </w:r>
          </w:p>
        </w:tc>
      </w:tr>
      <w:tr w:rsidR="00D76EC9" w:rsidRPr="00D76EC9" w:rsidTr="0088504A">
        <w:trPr>
          <w:trHeight w:val="978"/>
        </w:trPr>
        <w:tc>
          <w:tcPr>
            <w:tcW w:w="5156" w:type="dxa"/>
            <w:tcBorders>
              <w:top w:val="single" w:sz="4" w:space="0" w:color="auto"/>
              <w:bottom w:val="single" w:sz="4" w:space="0" w:color="auto"/>
            </w:tcBorders>
            <w:shd w:val="clear" w:color="auto" w:fill="auto"/>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PHOTODETECTOR</w:t>
            </w:r>
            <w:r w:rsidRPr="00D76EC9">
              <w:rPr>
                <w:rFonts w:ascii="Times New Roman Bold" w:hAnsi="Times New Roman Bold"/>
                <w:b/>
                <w:bCs/>
                <w:sz w:val="32"/>
                <w:lang w:bidi="ar-IQ"/>
              </w:rPr>
              <w:tab/>
            </w:r>
          </w:p>
        </w:tc>
        <w:tc>
          <w:tcPr>
            <w:tcW w:w="5302" w:type="dxa"/>
            <w:tcBorders>
              <w:top w:val="single" w:sz="4" w:space="0" w:color="auto"/>
              <w:bottom w:val="single" w:sz="4" w:space="0" w:color="auto"/>
            </w:tcBorders>
            <w:shd w:val="clear" w:color="auto" w:fill="auto"/>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Solid state detector or PMT, other to be specified</w:t>
            </w:r>
          </w:p>
        </w:tc>
      </w:tr>
      <w:tr w:rsidR="00D76EC9" w:rsidRPr="00D76EC9" w:rsidTr="0088504A">
        <w:trPr>
          <w:trHeight w:val="851"/>
        </w:trPr>
        <w:tc>
          <w:tcPr>
            <w:tcW w:w="5156" w:type="dxa"/>
            <w:tcBorders>
              <w:top w:val="single" w:sz="4" w:space="0" w:color="auto"/>
              <w:bottom w:val="single" w:sz="4" w:space="0" w:color="000000"/>
            </w:tcBorders>
            <w:shd w:val="clear" w:color="auto" w:fill="auto"/>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           Autocompensation</w:t>
            </w:r>
          </w:p>
        </w:tc>
        <w:tc>
          <w:tcPr>
            <w:tcW w:w="5302" w:type="dxa"/>
            <w:tcBorders>
              <w:top w:val="single" w:sz="4" w:space="0" w:color="auto"/>
              <w:bottom w:val="single" w:sz="4" w:space="0" w:color="000000"/>
            </w:tcBorders>
            <w:shd w:val="clear" w:color="auto" w:fill="auto"/>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836"/>
        </w:trPr>
        <w:tc>
          <w:tcPr>
            <w:tcW w:w="5156" w:type="dxa"/>
            <w:shd w:val="clear" w:color="auto" w:fill="auto"/>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             DISPLAY</w:t>
            </w:r>
          </w:p>
        </w:tc>
        <w:tc>
          <w:tcPr>
            <w:tcW w:w="5302" w:type="dxa"/>
            <w:shd w:val="clear" w:color="auto" w:fill="auto"/>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LCD or LED, other to be specified</w:t>
            </w:r>
          </w:p>
        </w:tc>
      </w:tr>
      <w:tr w:rsidR="00D76EC9" w:rsidRPr="00D76EC9" w:rsidTr="0088504A">
        <w:trPr>
          <w:trHeight w:val="711"/>
        </w:trPr>
        <w:tc>
          <w:tcPr>
            <w:tcW w:w="5156" w:type="dxa"/>
            <w:tcBorders>
              <w:bottom w:val="single" w:sz="4" w:space="0" w:color="auto"/>
            </w:tcBorders>
            <w:shd w:val="clear" w:color="auto" w:fill="auto"/>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DATA PROCESSING</w:t>
            </w:r>
          </w:p>
        </w:tc>
        <w:tc>
          <w:tcPr>
            <w:tcW w:w="5302" w:type="dxa"/>
            <w:tcBorders>
              <w:bottom w:val="single" w:sz="4" w:space="0" w:color="auto"/>
            </w:tcBorders>
            <w:shd w:val="clear" w:color="auto" w:fill="auto"/>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1163"/>
        </w:trPr>
        <w:tc>
          <w:tcPr>
            <w:tcW w:w="5156" w:type="dxa"/>
            <w:tcBorders>
              <w:top w:val="single" w:sz="4" w:space="0" w:color="auto"/>
            </w:tcBorders>
            <w:shd w:val="clear" w:color="auto" w:fill="auto"/>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POWER CONSUMPTION, VAC</w:t>
            </w:r>
          </w:p>
          <w:p w:rsidR="00D76EC9" w:rsidRPr="00D76EC9" w:rsidRDefault="00D76EC9" w:rsidP="009B7581">
            <w:pPr>
              <w:numPr>
                <w:ilvl w:val="0"/>
                <w:numId w:val="84"/>
              </w:numPr>
              <w:shd w:val="clear" w:color="auto" w:fill="FFFFFF"/>
              <w:suppressAutoHyphens/>
              <w:spacing w:after="480"/>
              <w:jc w:val="center"/>
              <w:rPr>
                <w:rFonts w:ascii="Times New Roman Bold" w:hAnsi="Times New Roman Bold"/>
                <w:b/>
                <w:bCs/>
                <w:sz w:val="32"/>
                <w:lang w:bidi="ar-IQ"/>
              </w:rPr>
            </w:pPr>
            <w:r w:rsidRPr="00D76EC9">
              <w:rPr>
                <w:rFonts w:ascii="Times New Roman Bold" w:hAnsi="Times New Roman Bold"/>
                <w:b/>
                <w:bCs/>
                <w:sz w:val="32"/>
                <w:lang w:bidi="ar-IQ"/>
              </w:rPr>
              <w:t>Environmental requirements</w:t>
            </w:r>
          </w:p>
        </w:tc>
        <w:tc>
          <w:tcPr>
            <w:tcW w:w="5302" w:type="dxa"/>
            <w:tcBorders>
              <w:top w:val="single" w:sz="4" w:space="0" w:color="auto"/>
            </w:tcBorders>
            <w:shd w:val="clear" w:color="auto" w:fill="auto"/>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220 -240, 50/60 Hz</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The equipment suitable for working  in the climate conditions of Iraq in terms of temperature &amp; humidity</w:t>
            </w:r>
          </w:p>
        </w:tc>
      </w:tr>
    </w:tbl>
    <w:p w:rsidR="00D76EC9" w:rsidRPr="00D76EC9" w:rsidRDefault="00D76EC9" w:rsidP="00D76EC9">
      <w:pPr>
        <w:shd w:val="clear" w:color="auto" w:fill="FFFFFF"/>
        <w:suppressAutoHyphens/>
        <w:spacing w:after="480"/>
        <w:ind w:left="502"/>
        <w:jc w:val="center"/>
        <w:rPr>
          <w:rFonts w:ascii="Times New Roman Bold" w:hAnsi="Times New Roman Bold"/>
          <w:b/>
          <w:vanish/>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12-</w:t>
      </w:r>
      <w:r w:rsidRPr="00D76EC9">
        <w:rPr>
          <w:rFonts w:ascii="Times New Roman Bold" w:hAnsi="Times New Roman Bold"/>
          <w:b/>
          <w:bCs/>
          <w:sz w:val="32"/>
          <w:lang w:val="en-CA" w:bidi="ar-IQ"/>
        </w:rPr>
        <w:t>Automated chemistry analyzer :-</w:t>
      </w:r>
    </w:p>
    <w:tbl>
      <w:tblPr>
        <w:tblW w:w="106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73"/>
        <w:gridCol w:w="5954"/>
      </w:tblGrid>
      <w:tr w:rsidR="00D76EC9" w:rsidRPr="00D76EC9" w:rsidTr="0088504A">
        <w:trPr>
          <w:trHeight w:val="1600"/>
        </w:trPr>
        <w:tc>
          <w:tcPr>
            <w:tcW w:w="4673" w:type="dxa"/>
            <w:shd w:val="clear" w:color="auto" w:fill="FFFFFF"/>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Application  </w:t>
            </w:r>
          </w:p>
        </w:tc>
        <w:tc>
          <w:tcPr>
            <w:tcW w:w="5954" w:type="dxa"/>
            <w:shd w:val="clear" w:color="auto" w:fill="FFFFFF"/>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Determine the concentration of certain metabolites, electrolytes, proteins, and/or drugs in samples of serum, plasma, urine, cerebrospinal fluid, and/or other body fluids. </w:t>
            </w:r>
          </w:p>
        </w:tc>
      </w:tr>
      <w:tr w:rsidR="00D76EC9" w:rsidRPr="00D76EC9" w:rsidTr="0088504A">
        <w:trPr>
          <w:trHeight w:val="640"/>
        </w:trPr>
        <w:tc>
          <w:tcPr>
            <w:tcW w:w="4673" w:type="dxa"/>
            <w:shd w:val="clear" w:color="auto" w:fill="FFFFFF"/>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FDA  CLEARANCE OR CE  mark</w:t>
            </w:r>
          </w:p>
        </w:tc>
        <w:tc>
          <w:tcPr>
            <w:tcW w:w="5954" w:type="dxa"/>
            <w:shd w:val="clear" w:color="auto" w:fill="FFFFFF"/>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CONFIGURATION</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bench type </w:t>
            </w:r>
          </w:p>
        </w:tc>
      </w:tr>
      <w:tr w:rsidR="00D76EC9" w:rsidRPr="00D76EC9" w:rsidTr="0088504A">
        <w:trPr>
          <w:trHeight w:val="338"/>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Processing modes</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Random access , Continuous</w:t>
            </w:r>
          </w:p>
        </w:tc>
      </w:tr>
      <w:tr w:rsidR="00D76EC9" w:rsidRPr="00D76EC9" w:rsidTr="0088504A">
        <w:trPr>
          <w:trHeight w:val="214"/>
        </w:trPr>
        <w:tc>
          <w:tcPr>
            <w:tcW w:w="4673" w:type="dxa"/>
            <w:shd w:val="clear" w:color="auto" w:fill="FFFFFF"/>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System capacity </w:t>
            </w:r>
          </w:p>
        </w:tc>
        <w:tc>
          <w:tcPr>
            <w:tcW w:w="5954" w:type="dxa"/>
            <w:shd w:val="clear" w:color="auto" w:fill="FFFFFF"/>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30 </w:t>
            </w:r>
          </w:p>
        </w:tc>
      </w:tr>
      <w:tr w:rsidR="00D76EC9" w:rsidRPr="00D76EC9" w:rsidTr="0088504A">
        <w:trPr>
          <w:trHeight w:val="76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THROUGHPUT, max tests/hr</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200</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SAMPLE TYPE</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Serum/plasma , Urine , optional : CSF</w:t>
            </w:r>
          </w:p>
        </w:tc>
      </w:tr>
      <w:tr w:rsidR="00D76EC9" w:rsidRPr="00D76EC9" w:rsidTr="0088504A">
        <w:trPr>
          <w:trHeight w:val="76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SAMPLE SIZE, µL</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100 </w:t>
            </w:r>
          </w:p>
        </w:tc>
      </w:tr>
      <w:tr w:rsidR="00D76EC9" w:rsidRPr="00D76EC9" w:rsidTr="0088504A">
        <w:trPr>
          <w:trHeight w:val="100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TEST MENU, min</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 To be specified by user   </w:t>
            </w:r>
          </w:p>
        </w:tc>
      </w:tr>
      <w:tr w:rsidR="00D76EC9" w:rsidRPr="00D76EC9" w:rsidTr="0088504A">
        <w:trPr>
          <w:trHeight w:val="76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PROGRAMMED TESTS</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USER-DEFINABLE TESTS</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rPr>
          <w:trHeight w:val="102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METHOD USED</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End point, kinetic, ISE or other </w:t>
            </w:r>
          </w:p>
        </w:tc>
      </w:tr>
      <w:tr w:rsidR="00D76EC9" w:rsidRPr="00D76EC9" w:rsidTr="0088504A">
        <w:trPr>
          <w:trHeight w:val="686"/>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Optical system</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Photometric, Spectrophotometric or other  </w:t>
            </w:r>
          </w:p>
        </w:tc>
      </w:tr>
      <w:tr w:rsidR="00D76EC9" w:rsidRPr="00D76EC9" w:rsidTr="0088504A">
        <w:trPr>
          <w:trHeight w:val="510"/>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Light source</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Halogen , Tungsten-halogen or other </w:t>
            </w:r>
          </w:p>
        </w:tc>
      </w:tr>
      <w:tr w:rsidR="00D76EC9" w:rsidRPr="00D76EC9" w:rsidTr="0088504A">
        <w:trPr>
          <w:trHeight w:val="590"/>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REAGENTS, TYPE</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Liquid or other </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Substitution ( open or closed  system ) </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Refrigerated onboard</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SYSTEM FEATURES</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Closed-tube sampling</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No</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Direct sampling</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Liquid-level sensing</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 dilution</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Abnormal values flag</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510"/>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 verification</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According to manufacturer </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 quality control</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Auto calibration</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DATA MANAGEMENT</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w:t>
            </w:r>
          </w:p>
        </w:tc>
      </w:tr>
      <w:tr w:rsidR="00D76EC9" w:rsidRPr="00D76EC9" w:rsidTr="0088504A">
        <w:trPr>
          <w:trHeight w:val="510"/>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Display</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 touch screen </w:t>
            </w:r>
          </w:p>
        </w:tc>
      </w:tr>
      <w:tr w:rsidR="00D76EC9" w:rsidRPr="00D76EC9" w:rsidTr="0088504A">
        <w:trPr>
          <w:trHeight w:val="630"/>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Results stored</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600"/>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Computer interface</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102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Current LIS vendor interfaces</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rPr>
          <w:trHeight w:val="480"/>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lastRenderedPageBreak/>
              <w:t>Printer</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tc>
      </w:tr>
      <w:tr w:rsidR="00D76EC9" w:rsidRPr="00D76EC9" w:rsidTr="0088504A">
        <w:trPr>
          <w:trHeight w:val="510"/>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Bar-code reader</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rPr>
          <w:trHeight w:val="76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LINE POWER, VAC, Hz</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220-240, 50/60 HZ</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rsidTr="0088504A">
        <w:trPr>
          <w:trHeight w:val="255"/>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Backup or UPS </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 ≥ 30 min </w:t>
            </w:r>
          </w:p>
        </w:tc>
      </w:tr>
      <w:tr w:rsidR="00D76EC9" w:rsidRPr="00D76EC9" w:rsidTr="0088504A">
        <w:trPr>
          <w:trHeight w:val="510"/>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 xml:space="preserve">water deionizer for supply </w:t>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Yes </w:t>
            </w:r>
          </w:p>
        </w:tc>
      </w:tr>
      <w:tr w:rsidR="00D76EC9" w:rsidRPr="00D76EC9" w:rsidTr="0088504A">
        <w:trPr>
          <w:trHeight w:val="1068"/>
        </w:trPr>
        <w:tc>
          <w:tcPr>
            <w:tcW w:w="4673"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Onboard supply</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ab/>
            </w:r>
          </w:p>
        </w:tc>
        <w:tc>
          <w:tcPr>
            <w:tcW w:w="5954" w:type="dxa"/>
            <w:shd w:val="clear" w:color="auto" w:fill="FFFFFF"/>
            <w:hideMark/>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Yes</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tc>
      </w:tr>
      <w:tr w:rsidR="00D76EC9" w:rsidRPr="00D76EC9" w:rsidTr="0088504A">
        <w:trPr>
          <w:trHeight w:val="510"/>
        </w:trPr>
        <w:tc>
          <w:tcPr>
            <w:tcW w:w="4673" w:type="dxa"/>
            <w:shd w:val="clear" w:color="auto" w:fill="FFFFFF"/>
          </w:tcPr>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r w:rsidRPr="00D76EC9">
              <w:rPr>
                <w:rFonts w:ascii="Times New Roman Bold" w:hAnsi="Times New Roman Bold"/>
                <w:b/>
                <w:bCs/>
                <w:sz w:val="32"/>
                <w:lang w:bidi="ar-IQ"/>
              </w:rPr>
              <w:t>Environmental requirements</w:t>
            </w:r>
          </w:p>
        </w:tc>
        <w:tc>
          <w:tcPr>
            <w:tcW w:w="5954" w:type="dxa"/>
            <w:shd w:val="clear" w:color="auto" w:fill="FFFFFF"/>
          </w:tcPr>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The equipment suitable for working in the climate conditions of Iraq in terms of temperature &amp; humidity</w:t>
            </w:r>
          </w:p>
        </w:tc>
      </w:tr>
    </w:tbl>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bidi="ar-IQ"/>
        </w:rPr>
        <w:t>13-</w:t>
      </w:r>
      <w:r w:rsidRPr="00D76EC9">
        <w:rPr>
          <w:rFonts w:ascii="Times New Roman Bold" w:hAnsi="Times New Roman Bold"/>
          <w:b/>
          <w:bCs/>
          <w:sz w:val="32"/>
          <w:lang w:val="en-CA" w:bidi="ar-IQ"/>
        </w:rPr>
        <w:t xml:space="preserve"> ELIAZA analyzer :-</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bCs/>
          <w:sz w:val="32"/>
          <w:lang w:val="en-CA" w:bidi="ar-IQ"/>
        </w:rPr>
        <w:t>Application :</w:t>
      </w:r>
      <w:r w:rsidRPr="00D76EC9">
        <w:rPr>
          <w:rFonts w:ascii="Times New Roman Bold" w:hAnsi="Times New Roman Bold"/>
          <w:b/>
          <w:sz w:val="32"/>
          <w:lang w:val="en-CA" w:bidi="ar-IQ"/>
        </w:rPr>
        <w:t xml:space="preserve">  ELISAs assay , Protein Quantitation , Nucleic acid analysis , Cell Viability, Proliferation, and Cytotoxicity,  </w:t>
      </w:r>
      <w:r w:rsidRPr="00D76EC9">
        <w:rPr>
          <w:rFonts w:ascii="Times New Roman Bold" w:hAnsi="Times New Roman Bold"/>
          <w:b/>
          <w:sz w:val="32"/>
          <w:lang w:val="en-CA" w:bidi="ar-IQ"/>
        </w:rPr>
        <w:lastRenderedPageBreak/>
        <w:t xml:space="preserve">Kinetic assay , Enzyme assay , evaluate the quantity of antigen or antibodies associated with infectious viral diseases (e.g., HIV, measles, herpes, rubella) , other nonviral applications (e.g., mycoplasma pneumoniae) , other to be specified . </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A - Photometric micro plate readers </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PHOTOMETRIC METHOD:</w:t>
      </w:r>
      <w:r w:rsidRPr="00D76EC9">
        <w:rPr>
          <w:rFonts w:ascii="Times New Roman Bold" w:hAnsi="Times New Roman Bold"/>
          <w:b/>
          <w:sz w:val="32"/>
          <w:lang w:val="en-CA" w:bidi="ar-IQ"/>
        </w:rPr>
        <w:t xml:space="preserve">  yes , manufacturer  dependent  on  </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OPTICAL SYSTEM :</w:t>
      </w:r>
      <w:r w:rsidRPr="00D76EC9">
        <w:rPr>
          <w:rFonts w:ascii="Times New Roman Bold" w:hAnsi="Times New Roman Bold"/>
          <w:b/>
          <w:sz w:val="32"/>
          <w:lang w:val="en-CA" w:bidi="ar-IQ"/>
        </w:rPr>
        <w:t xml:space="preserve">  measurement  and reference channels required , multiple channel preferred </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photometric accuracy :</w:t>
      </w:r>
      <w:r w:rsidRPr="00D76EC9">
        <w:rPr>
          <w:rFonts w:ascii="Times New Roman Bold" w:hAnsi="Times New Roman Bold"/>
          <w:b/>
          <w:sz w:val="32"/>
          <w:lang w:val="en-CA" w:bidi="ar-IQ"/>
        </w:rPr>
        <w:t xml:space="preserve">  &lt; 2 %</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measurement range, ABS : </w:t>
      </w:r>
      <w:r w:rsidRPr="00D76EC9">
        <w:rPr>
          <w:rFonts w:ascii="Times New Roman Bold" w:hAnsi="Times New Roman Bold"/>
          <w:b/>
          <w:sz w:val="32"/>
          <w:lang w:val="en-CA" w:bidi="ar-IQ"/>
        </w:rPr>
        <w:t xml:space="preserve">  between  0 - 4.0</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wavelength range, nm :</w:t>
      </w:r>
      <w:r w:rsidRPr="00D76EC9">
        <w:rPr>
          <w:rFonts w:ascii="Times New Roman Bold" w:hAnsi="Times New Roman Bold"/>
          <w:b/>
          <w:sz w:val="32"/>
          <w:lang w:val="en-CA" w:bidi="ar-IQ"/>
        </w:rPr>
        <w:t xml:space="preserve">  between 200 – 1000  </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precision:</w:t>
      </w:r>
      <w:r w:rsidRPr="00D76EC9">
        <w:rPr>
          <w:rFonts w:ascii="Times New Roman Bold" w:hAnsi="Times New Roman Bold"/>
          <w:b/>
          <w:sz w:val="32"/>
          <w:lang w:val="en-CA" w:bidi="ar-IQ"/>
        </w:rPr>
        <w:t xml:space="preserve">  ±1%</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resolution, od :</w:t>
      </w:r>
      <w:r w:rsidRPr="00D76EC9">
        <w:rPr>
          <w:rFonts w:ascii="Times New Roman Bold" w:hAnsi="Times New Roman Bold"/>
          <w:b/>
          <w:sz w:val="32"/>
          <w:lang w:val="en-CA" w:bidi="ar-IQ"/>
        </w:rPr>
        <w:t xml:space="preserve"> ≤ 0.01</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light source :</w:t>
      </w:r>
      <w:r w:rsidRPr="00D76EC9">
        <w:rPr>
          <w:rFonts w:ascii="Times New Roman Bold" w:hAnsi="Times New Roman Bold"/>
          <w:b/>
          <w:sz w:val="32"/>
          <w:lang w:val="en-CA" w:bidi="ar-IQ"/>
        </w:rPr>
        <w:t xml:space="preserve"> Tungsten halogen  or xenon flash </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photodetector :</w:t>
      </w:r>
      <w:r w:rsidRPr="00D76EC9">
        <w:rPr>
          <w:rFonts w:ascii="Times New Roman Bold" w:hAnsi="Times New Roman Bold"/>
          <w:b/>
          <w:sz w:val="32"/>
          <w:lang w:val="en-CA" w:bidi="ar-IQ"/>
        </w:rPr>
        <w:t xml:space="preserve"> photomultiplier tube(PMT) preferred and other to be specified</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lastRenderedPageBreak/>
        <w:t>FILTER TYPE :</w:t>
      </w:r>
      <w:r w:rsidRPr="00D76EC9">
        <w:rPr>
          <w:rFonts w:ascii="Times New Roman Bold" w:hAnsi="Times New Roman Bold"/>
          <w:b/>
          <w:sz w:val="32"/>
          <w:lang w:val="en-CA" w:bidi="ar-IQ"/>
        </w:rPr>
        <w:t xml:space="preserve">according to manufacturer </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compatible micro plates :</w:t>
      </w:r>
      <w:r w:rsidRPr="00D76EC9">
        <w:rPr>
          <w:rFonts w:ascii="Times New Roman Bold" w:hAnsi="Times New Roman Bold"/>
          <w:b/>
          <w:sz w:val="32"/>
          <w:lang w:val="en-CA" w:bidi="ar-IQ"/>
        </w:rPr>
        <w:t xml:space="preserve"> flat or  round or bottom , 96 -well plates</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 xml:space="preserve">Isothermal reading chamber : </w:t>
      </w:r>
      <w:r w:rsidRPr="00D76EC9">
        <w:rPr>
          <w:rFonts w:ascii="Times New Roman Bold" w:hAnsi="Times New Roman Bold"/>
          <w:b/>
          <w:sz w:val="32"/>
          <w:lang w:val="en-CA" w:bidi="ar-IQ"/>
        </w:rPr>
        <w:t>optional</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programmable assays :</w:t>
      </w:r>
      <w:r w:rsidRPr="00D76EC9">
        <w:rPr>
          <w:rFonts w:ascii="Times New Roman Bold" w:hAnsi="Times New Roman Bold"/>
          <w:b/>
          <w:sz w:val="32"/>
          <w:lang w:val="en-CA" w:bidi="ar-IQ"/>
        </w:rPr>
        <w:t xml:space="preserve"> preferred</w:t>
      </w:r>
    </w:p>
    <w:p w:rsidR="00D76EC9" w:rsidRPr="00D76EC9" w:rsidRDefault="00D76EC9" w:rsidP="009B7581">
      <w:pPr>
        <w:numPr>
          <w:ilvl w:val="0"/>
          <w:numId w:val="90"/>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sz w:val="32"/>
          <w:lang w:val="en-CA" w:bidi="ar-IQ"/>
        </w:rPr>
        <w:t xml:space="preserve"> </w:t>
      </w:r>
      <w:r w:rsidRPr="00D76EC9">
        <w:rPr>
          <w:rFonts w:ascii="Times New Roman Bold" w:hAnsi="Times New Roman Bold"/>
          <w:b/>
          <w:bCs/>
          <w:sz w:val="32"/>
          <w:lang w:val="en-CA" w:bidi="ar-IQ"/>
        </w:rPr>
        <w:t xml:space="preserve">data management : </w:t>
      </w:r>
    </w:p>
    <w:p w:rsidR="00D76EC9" w:rsidRPr="00D76EC9" w:rsidRDefault="00D76EC9" w:rsidP="009B7581">
      <w:pPr>
        <w:numPr>
          <w:ilvl w:val="0"/>
          <w:numId w:val="88"/>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 xml:space="preserve">Analysis: Reading speed, sec/plate : ≤ </w:t>
      </w:r>
      <w:r w:rsidRPr="00D76EC9">
        <w:rPr>
          <w:rFonts w:ascii="Times New Roman Bold" w:hAnsi="Times New Roman Bold"/>
          <w:b/>
          <w:sz w:val="32"/>
          <w:lang w:val="en-CA" w:bidi="ar-IQ"/>
        </w:rPr>
        <w:t>15/96-well</w:t>
      </w:r>
    </w:p>
    <w:p w:rsidR="00D76EC9" w:rsidRPr="00D76EC9" w:rsidRDefault="00D76EC9" w:rsidP="009B7581">
      <w:pPr>
        <w:numPr>
          <w:ilvl w:val="0"/>
          <w:numId w:val="88"/>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Display : yes </w:t>
      </w:r>
      <w:r w:rsidRPr="00D76EC9">
        <w:rPr>
          <w:rFonts w:ascii="Times New Roman Bold" w:hAnsi="Times New Roman Bold"/>
          <w:b/>
          <w:bCs/>
          <w:sz w:val="32"/>
          <w:lang w:val="en-CA" w:bidi="ar-IQ"/>
        </w:rPr>
        <w:tab/>
      </w:r>
    </w:p>
    <w:p w:rsidR="00D76EC9" w:rsidRPr="00D76EC9" w:rsidRDefault="00D76EC9" w:rsidP="009B7581">
      <w:pPr>
        <w:numPr>
          <w:ilvl w:val="0"/>
          <w:numId w:val="88"/>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Computer interface :</w:t>
      </w:r>
      <w:r w:rsidRPr="00D76EC9">
        <w:rPr>
          <w:rFonts w:ascii="Times New Roman Bold" w:hAnsi="Times New Roman Bold"/>
          <w:b/>
          <w:sz w:val="32"/>
          <w:lang w:val="en-CA" w:bidi="ar-IQ"/>
        </w:rPr>
        <w:t>yes</w:t>
      </w:r>
    </w:p>
    <w:p w:rsidR="00D76EC9" w:rsidRPr="00D76EC9" w:rsidRDefault="00D76EC9" w:rsidP="009B7581">
      <w:pPr>
        <w:numPr>
          <w:ilvl w:val="0"/>
          <w:numId w:val="88"/>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Printer</w:t>
      </w:r>
      <w:r w:rsidRPr="00D76EC9">
        <w:rPr>
          <w:rFonts w:ascii="Times New Roman Bold" w:hAnsi="Times New Roman Bold"/>
          <w:b/>
          <w:sz w:val="32"/>
          <w:lang w:val="en-CA" w:bidi="ar-IQ"/>
        </w:rPr>
        <w:t xml:space="preserve"> : yes (external or built-in) </w:t>
      </w:r>
    </w:p>
    <w:p w:rsidR="00D76EC9" w:rsidRPr="00D76EC9" w:rsidRDefault="00D76EC9" w:rsidP="009B7581">
      <w:pPr>
        <w:numPr>
          <w:ilvl w:val="0"/>
          <w:numId w:val="88"/>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Bar-code reader</w:t>
      </w:r>
      <w:r w:rsidRPr="00D76EC9">
        <w:rPr>
          <w:rFonts w:ascii="Times New Roman Bold" w:hAnsi="Times New Roman Bold"/>
          <w:b/>
          <w:sz w:val="32"/>
          <w:lang w:val="en-CA" w:bidi="ar-IQ"/>
        </w:rPr>
        <w:t>: Optional</w:t>
      </w:r>
    </w:p>
    <w:p w:rsidR="00D76EC9" w:rsidRPr="00D76EC9" w:rsidRDefault="00D76EC9" w:rsidP="009B7581">
      <w:pPr>
        <w:numPr>
          <w:ilvl w:val="0"/>
          <w:numId w:val="91"/>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Robotics compatible</w:t>
      </w:r>
      <w:r w:rsidRPr="00D76EC9">
        <w:rPr>
          <w:rFonts w:ascii="Times New Roman Bold" w:hAnsi="Times New Roman Bold"/>
          <w:b/>
          <w:sz w:val="32"/>
          <w:lang w:val="en-CA" w:bidi="ar-IQ"/>
        </w:rPr>
        <w:t xml:space="preserve"> : yes </w:t>
      </w:r>
      <w:r w:rsidRPr="00D76EC9">
        <w:rPr>
          <w:rFonts w:ascii="Times New Roman Bold" w:hAnsi="Times New Roman Bold"/>
          <w:b/>
          <w:sz w:val="32"/>
          <w:lang w:val="en-CA" w:bidi="ar-IQ"/>
        </w:rPr>
        <w:tab/>
      </w:r>
      <w:r w:rsidRPr="00D76EC9">
        <w:rPr>
          <w:rFonts w:ascii="Times New Roman Bold" w:hAnsi="Times New Roman Bold"/>
          <w:b/>
          <w:sz w:val="32"/>
          <w:lang w:val="en-CA" w:bidi="ar-IQ"/>
        </w:rPr>
        <w:tab/>
      </w:r>
    </w:p>
    <w:p w:rsidR="00D76EC9" w:rsidRPr="00D76EC9" w:rsidRDefault="00D76EC9" w:rsidP="009B7581">
      <w:pPr>
        <w:numPr>
          <w:ilvl w:val="0"/>
          <w:numId w:val="91"/>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Self-calibration</w:t>
      </w:r>
      <w:r w:rsidRPr="00D76EC9">
        <w:rPr>
          <w:rFonts w:ascii="Times New Roman Bold" w:hAnsi="Times New Roman Bold"/>
          <w:b/>
          <w:sz w:val="32"/>
          <w:lang w:val="en-CA" w:bidi="ar-IQ"/>
        </w:rPr>
        <w:t xml:space="preserve">  :yes</w:t>
      </w:r>
      <w:r w:rsidRPr="00D76EC9">
        <w:rPr>
          <w:rFonts w:ascii="Times New Roman Bold" w:hAnsi="Times New Roman Bold"/>
          <w:b/>
          <w:sz w:val="32"/>
          <w:lang w:val="en-CA" w:bidi="ar-IQ"/>
        </w:rPr>
        <w:tab/>
      </w:r>
      <w:r w:rsidRPr="00D76EC9">
        <w:rPr>
          <w:rFonts w:ascii="Times New Roman Bold" w:hAnsi="Times New Roman Bold"/>
          <w:b/>
          <w:sz w:val="32"/>
          <w:lang w:val="en-CA" w:bidi="ar-IQ"/>
        </w:rPr>
        <w:tab/>
      </w:r>
    </w:p>
    <w:p w:rsidR="00D76EC9" w:rsidRPr="00D76EC9" w:rsidRDefault="00D76EC9" w:rsidP="009B7581">
      <w:pPr>
        <w:numPr>
          <w:ilvl w:val="0"/>
          <w:numId w:val="91"/>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Quality control</w:t>
      </w:r>
      <w:r w:rsidRPr="00D76EC9">
        <w:rPr>
          <w:rFonts w:ascii="Times New Roman Bold" w:hAnsi="Times New Roman Bold"/>
          <w:b/>
          <w:sz w:val="32"/>
          <w:lang w:val="en-CA" w:bidi="ar-IQ"/>
        </w:rPr>
        <w:tab/>
        <w:t xml:space="preserve">:yes </w:t>
      </w:r>
      <w:r w:rsidRPr="00D76EC9">
        <w:rPr>
          <w:rFonts w:ascii="Times New Roman Bold" w:hAnsi="Times New Roman Bold"/>
          <w:b/>
          <w:sz w:val="32"/>
          <w:lang w:val="en-CA" w:bidi="ar-IQ"/>
        </w:rPr>
        <w:tab/>
      </w: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r w:rsidRPr="00D76EC9">
        <w:rPr>
          <w:rFonts w:ascii="Times New Roman Bold" w:hAnsi="Times New Roman Bold"/>
          <w:b/>
          <w:bCs/>
          <w:sz w:val="32"/>
          <w:lang w:val="en-CA" w:bidi="ar-IQ"/>
        </w:rPr>
        <w:lastRenderedPageBreak/>
        <w:t>B- Microplate Washers:</w:t>
      </w:r>
      <w:r w:rsidRPr="00D76EC9">
        <w:rPr>
          <w:rFonts w:ascii="Times New Roman Bold" w:hAnsi="Times New Roman Bold"/>
          <w:b/>
          <w:sz w:val="32"/>
          <w:lang w:val="en-CA" w:bidi="ar-IQ"/>
        </w:rPr>
        <w:t xml:space="preserve"> </w:t>
      </w:r>
    </w:p>
    <w:p w:rsidR="00D76EC9" w:rsidRPr="00D76EC9" w:rsidRDefault="00D76EC9" w:rsidP="009B7581">
      <w:pPr>
        <w:numPr>
          <w:ilvl w:val="0"/>
          <w:numId w:val="92"/>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Configuration</w:t>
      </w:r>
      <w:r w:rsidRPr="00D76EC9">
        <w:rPr>
          <w:rFonts w:ascii="Times New Roman Bold" w:hAnsi="Times New Roman Bold"/>
          <w:b/>
          <w:sz w:val="32"/>
          <w:lang w:val="en-CA" w:bidi="ar-IQ"/>
        </w:rPr>
        <w:t xml:space="preserve">: full plate washer or other to be specified </w:t>
      </w:r>
    </w:p>
    <w:p w:rsidR="00D76EC9" w:rsidRPr="00D76EC9" w:rsidRDefault="00D76EC9" w:rsidP="009B7581">
      <w:pPr>
        <w:numPr>
          <w:ilvl w:val="0"/>
          <w:numId w:val="92"/>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automated/manual</w:t>
      </w:r>
      <w:r w:rsidRPr="00D76EC9">
        <w:rPr>
          <w:rFonts w:ascii="Times New Roman Bold" w:hAnsi="Times New Roman Bold"/>
          <w:b/>
          <w:sz w:val="32"/>
          <w:lang w:val="en-CA" w:bidi="ar-IQ"/>
        </w:rPr>
        <w:t xml:space="preserve"> : automated </w:t>
      </w:r>
    </w:p>
    <w:p w:rsidR="00D76EC9" w:rsidRPr="00D76EC9" w:rsidRDefault="00D76EC9" w:rsidP="009B7581">
      <w:pPr>
        <w:numPr>
          <w:ilvl w:val="0"/>
          <w:numId w:val="92"/>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washing parameters</w:t>
      </w:r>
      <w:r w:rsidRPr="00D76EC9">
        <w:rPr>
          <w:rFonts w:ascii="Times New Roman Bold" w:hAnsi="Times New Roman Bold"/>
          <w:b/>
          <w:sz w:val="32"/>
          <w:lang w:val="en-CA" w:bidi="ar-IQ"/>
        </w:rPr>
        <w:t xml:space="preserve"> : wash volume/time, soak time and other </w:t>
      </w:r>
    </w:p>
    <w:p w:rsidR="00D76EC9" w:rsidRPr="00D76EC9" w:rsidRDefault="00D76EC9" w:rsidP="009B7581">
      <w:pPr>
        <w:numPr>
          <w:ilvl w:val="0"/>
          <w:numId w:val="92"/>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user programmable</w:t>
      </w:r>
      <w:r w:rsidRPr="00D76EC9">
        <w:rPr>
          <w:rFonts w:ascii="Times New Roman Bold" w:hAnsi="Times New Roman Bold"/>
          <w:b/>
          <w:sz w:val="32"/>
          <w:lang w:val="en-CA" w:bidi="ar-IQ"/>
        </w:rPr>
        <w:t xml:space="preserve">: yes </w:t>
      </w:r>
    </w:p>
    <w:p w:rsidR="00D76EC9" w:rsidRPr="00D76EC9" w:rsidRDefault="00D76EC9" w:rsidP="009B7581">
      <w:pPr>
        <w:numPr>
          <w:ilvl w:val="0"/>
          <w:numId w:val="92"/>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programs:</w:t>
      </w:r>
    </w:p>
    <w:p w:rsidR="00D76EC9" w:rsidRPr="00D76EC9" w:rsidRDefault="00D76EC9" w:rsidP="009B7581">
      <w:pPr>
        <w:numPr>
          <w:ilvl w:val="0"/>
          <w:numId w:val="85"/>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user definable: yes</w:t>
      </w:r>
    </w:p>
    <w:p w:rsidR="00D76EC9" w:rsidRPr="00D76EC9" w:rsidRDefault="00D76EC9" w:rsidP="009B7581">
      <w:pPr>
        <w:numPr>
          <w:ilvl w:val="0"/>
          <w:numId w:val="85"/>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number of cycles : ≥ 9</w:t>
      </w:r>
    </w:p>
    <w:p w:rsidR="00D76EC9" w:rsidRPr="00D76EC9" w:rsidRDefault="00D76EC9" w:rsidP="009B7581">
      <w:pPr>
        <w:numPr>
          <w:ilvl w:val="0"/>
          <w:numId w:val="85"/>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maximum soak time, sec</w:t>
      </w:r>
      <w:r w:rsidRPr="00D76EC9">
        <w:rPr>
          <w:rFonts w:ascii="Times New Roman Bold" w:hAnsi="Times New Roman Bold"/>
          <w:b/>
          <w:sz w:val="32"/>
          <w:lang w:val="en-CA" w:bidi="ar-IQ"/>
        </w:rPr>
        <w:tab/>
        <w:t xml:space="preserve">: ≤ 3.600 </w:t>
      </w:r>
    </w:p>
    <w:p w:rsidR="00D76EC9" w:rsidRPr="00D76EC9" w:rsidRDefault="00D76EC9" w:rsidP="009B7581">
      <w:pPr>
        <w:numPr>
          <w:ilvl w:val="0"/>
          <w:numId w:val="93"/>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compatible plates</w:t>
      </w:r>
      <w:r w:rsidRPr="00D76EC9">
        <w:rPr>
          <w:rFonts w:ascii="Times New Roman Bold" w:hAnsi="Times New Roman Bold"/>
          <w:b/>
          <w:sz w:val="32"/>
          <w:lang w:val="en-CA" w:bidi="ar-IQ"/>
        </w:rPr>
        <w:t xml:space="preserve"> : well plates other to be specified </w:t>
      </w:r>
    </w:p>
    <w:p w:rsidR="00D76EC9" w:rsidRPr="00D76EC9" w:rsidRDefault="00D76EC9" w:rsidP="009B7581">
      <w:pPr>
        <w:numPr>
          <w:ilvl w:val="0"/>
          <w:numId w:val="93"/>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capacity, number of plates</w:t>
      </w:r>
      <w:r w:rsidRPr="00D76EC9">
        <w:rPr>
          <w:rFonts w:ascii="Times New Roman Bold" w:hAnsi="Times New Roman Bold"/>
          <w:b/>
          <w:sz w:val="32"/>
          <w:lang w:val="en-CA" w:bidi="ar-IQ"/>
        </w:rPr>
        <w:t xml:space="preserve"> :≥ 1 </w:t>
      </w:r>
    </w:p>
    <w:p w:rsidR="00D76EC9" w:rsidRPr="00D76EC9" w:rsidRDefault="00D76EC9" w:rsidP="009B7581">
      <w:pPr>
        <w:numPr>
          <w:ilvl w:val="0"/>
          <w:numId w:val="93"/>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wash head</w:t>
      </w:r>
      <w:r w:rsidRPr="00D76EC9">
        <w:rPr>
          <w:rFonts w:ascii="Times New Roman Bold" w:hAnsi="Times New Roman Bold"/>
          <w:b/>
          <w:sz w:val="32"/>
          <w:lang w:val="en-CA" w:bidi="ar-IQ"/>
        </w:rPr>
        <w:t xml:space="preserve"> : multiple interchangeable wash heads of varying configurations</w:t>
      </w:r>
    </w:p>
    <w:p w:rsidR="00D76EC9" w:rsidRPr="00D76EC9" w:rsidRDefault="00D76EC9" w:rsidP="009B7581">
      <w:pPr>
        <w:numPr>
          <w:ilvl w:val="0"/>
          <w:numId w:val="93"/>
        </w:numPr>
        <w:shd w:val="clear" w:color="auto" w:fill="FFFFFF"/>
        <w:suppressAutoHyphens/>
        <w:spacing w:after="480"/>
        <w:jc w:val="center"/>
        <w:rPr>
          <w:rFonts w:ascii="Times New Roman Bold" w:hAnsi="Times New Roman Bold"/>
          <w:b/>
          <w:bCs/>
          <w:sz w:val="32"/>
          <w:lang w:val="en-CA" w:bidi="ar-IQ"/>
        </w:rPr>
      </w:pPr>
      <w:r w:rsidRPr="00D76EC9">
        <w:rPr>
          <w:rFonts w:ascii="Times New Roman Bold" w:hAnsi="Times New Roman Bold"/>
          <w:b/>
          <w:bCs/>
          <w:sz w:val="32"/>
          <w:lang w:val="en-CA" w:bidi="ar-IQ"/>
        </w:rPr>
        <w:t xml:space="preserve">fluid reservoir : </w:t>
      </w:r>
      <w:r w:rsidRPr="00D76EC9">
        <w:rPr>
          <w:rFonts w:ascii="Times New Roman Bold" w:hAnsi="Times New Roman Bold"/>
          <w:b/>
          <w:bCs/>
          <w:sz w:val="32"/>
          <w:lang w:val="en-CA" w:bidi="ar-IQ"/>
        </w:rPr>
        <w:tab/>
      </w:r>
      <w:r w:rsidRPr="00D76EC9">
        <w:rPr>
          <w:rFonts w:ascii="Times New Roman Bold" w:hAnsi="Times New Roman Bold"/>
          <w:b/>
          <w:bCs/>
          <w:sz w:val="32"/>
          <w:lang w:val="en-CA" w:bidi="ar-IQ"/>
        </w:rPr>
        <w:tab/>
      </w:r>
      <w:r w:rsidRPr="00D76EC9">
        <w:rPr>
          <w:rFonts w:ascii="Times New Roman Bold" w:hAnsi="Times New Roman Bold"/>
          <w:b/>
          <w:bCs/>
          <w:sz w:val="32"/>
          <w:lang w:val="en-CA" w:bidi="ar-IQ"/>
        </w:rPr>
        <w:tab/>
      </w:r>
      <w:r w:rsidRPr="00D76EC9">
        <w:rPr>
          <w:rFonts w:ascii="Times New Roman Bold" w:hAnsi="Times New Roman Bold"/>
          <w:b/>
          <w:bCs/>
          <w:sz w:val="32"/>
          <w:lang w:val="en-CA" w:bidi="ar-IQ"/>
        </w:rPr>
        <w:tab/>
      </w:r>
    </w:p>
    <w:p w:rsidR="00D76EC9" w:rsidRPr="00D76EC9" w:rsidRDefault="00D76EC9" w:rsidP="009B7581">
      <w:pPr>
        <w:numPr>
          <w:ilvl w:val="0"/>
          <w:numId w:val="86"/>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lastRenderedPageBreak/>
        <w:t>capacity, l</w:t>
      </w:r>
      <w:r w:rsidRPr="00D76EC9">
        <w:rPr>
          <w:rFonts w:ascii="Times New Roman Bold" w:hAnsi="Times New Roman Bold"/>
          <w:b/>
          <w:sz w:val="32"/>
          <w:lang w:val="en-CA" w:bidi="ar-IQ"/>
        </w:rPr>
        <w:tab/>
      </w:r>
      <w:r w:rsidRPr="00D76EC9">
        <w:rPr>
          <w:rFonts w:ascii="Times New Roman Bold" w:hAnsi="Times New Roman Bold"/>
          <w:b/>
          <w:sz w:val="32"/>
          <w:lang w:val="en-CA" w:bidi="ar-IQ"/>
        </w:rPr>
        <w:tab/>
      </w:r>
      <w:r w:rsidRPr="00D76EC9">
        <w:rPr>
          <w:rFonts w:ascii="Times New Roman Bold" w:hAnsi="Times New Roman Bold"/>
          <w:b/>
          <w:sz w:val="32"/>
          <w:lang w:val="en-CA" w:bidi="ar-IQ"/>
        </w:rPr>
        <w:tab/>
      </w:r>
    </w:p>
    <w:p w:rsidR="00D76EC9" w:rsidRPr="00D76EC9" w:rsidRDefault="00D76EC9" w:rsidP="009B7581">
      <w:pPr>
        <w:numPr>
          <w:ilvl w:val="0"/>
          <w:numId w:val="89"/>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wash</w:t>
      </w:r>
      <w:r w:rsidRPr="00D76EC9">
        <w:rPr>
          <w:rFonts w:ascii="Times New Roman Bold" w:hAnsi="Times New Roman Bold"/>
          <w:b/>
          <w:sz w:val="32"/>
          <w:lang w:val="en-CA" w:bidi="ar-IQ"/>
        </w:rPr>
        <w:tab/>
        <w:t xml:space="preserve"> : ≤ 4</w:t>
      </w:r>
    </w:p>
    <w:p w:rsidR="00D76EC9" w:rsidRPr="00D76EC9" w:rsidRDefault="00D76EC9" w:rsidP="009B7581">
      <w:pPr>
        <w:numPr>
          <w:ilvl w:val="0"/>
          <w:numId w:val="89"/>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rinse</w:t>
      </w:r>
      <w:r w:rsidRPr="00D76EC9">
        <w:rPr>
          <w:rFonts w:ascii="Times New Roman Bold" w:hAnsi="Times New Roman Bold"/>
          <w:b/>
          <w:sz w:val="32"/>
          <w:lang w:val="en-CA" w:bidi="ar-IQ"/>
        </w:rPr>
        <w:tab/>
        <w:t>: &lt; 4</w:t>
      </w:r>
    </w:p>
    <w:p w:rsidR="00D76EC9" w:rsidRPr="00D76EC9" w:rsidRDefault="00D76EC9" w:rsidP="009B7581">
      <w:pPr>
        <w:numPr>
          <w:ilvl w:val="0"/>
          <w:numId w:val="89"/>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waste</w:t>
      </w:r>
      <w:r w:rsidRPr="00D76EC9">
        <w:rPr>
          <w:rFonts w:ascii="Times New Roman Bold" w:hAnsi="Times New Roman Bold"/>
          <w:b/>
          <w:sz w:val="32"/>
          <w:lang w:val="en-CA" w:bidi="ar-IQ"/>
        </w:rPr>
        <w:tab/>
        <w:t xml:space="preserve"> : ≤ 4</w:t>
      </w:r>
      <w:r w:rsidRPr="00D76EC9">
        <w:rPr>
          <w:rFonts w:ascii="Times New Roman Bold" w:hAnsi="Times New Roman Bold"/>
          <w:b/>
          <w:sz w:val="32"/>
          <w:lang w:val="en-CA" w:bidi="ar-IQ"/>
        </w:rPr>
        <w:tab/>
      </w:r>
    </w:p>
    <w:p w:rsidR="00D76EC9" w:rsidRPr="00D76EC9" w:rsidRDefault="00D76EC9" w:rsidP="009B7581">
      <w:pPr>
        <w:numPr>
          <w:ilvl w:val="0"/>
          <w:numId w:val="87"/>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sz w:val="32"/>
          <w:lang w:val="en-CA" w:bidi="ar-IQ"/>
        </w:rPr>
        <w:t>liquid-level sensing : yes</w:t>
      </w:r>
    </w:p>
    <w:p w:rsidR="00D76EC9" w:rsidRPr="00D76EC9" w:rsidRDefault="00D76EC9" w:rsidP="009B7581">
      <w:pPr>
        <w:numPr>
          <w:ilvl w:val="0"/>
          <w:numId w:val="94"/>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precision, % cv</w:t>
      </w:r>
      <w:r w:rsidRPr="00D76EC9">
        <w:rPr>
          <w:rFonts w:ascii="Times New Roman Bold" w:hAnsi="Times New Roman Bold"/>
          <w:b/>
          <w:sz w:val="32"/>
          <w:lang w:val="en-CA" w:bidi="ar-IQ"/>
        </w:rPr>
        <w:t xml:space="preserve"> : ≤ 3</w:t>
      </w:r>
    </w:p>
    <w:p w:rsidR="00D76EC9" w:rsidRPr="00D76EC9" w:rsidRDefault="00D76EC9" w:rsidP="009B7581">
      <w:pPr>
        <w:numPr>
          <w:ilvl w:val="0"/>
          <w:numId w:val="94"/>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minimum residual volume µl / well</w:t>
      </w:r>
      <w:r w:rsidRPr="00D76EC9">
        <w:rPr>
          <w:rFonts w:ascii="Times New Roman Bold" w:hAnsi="Times New Roman Bold"/>
          <w:b/>
          <w:sz w:val="32"/>
          <w:lang w:val="en-CA" w:bidi="ar-IQ"/>
        </w:rPr>
        <w:t xml:space="preserve"> : ≤  5</w:t>
      </w:r>
    </w:p>
    <w:p w:rsidR="00D76EC9" w:rsidRPr="00D76EC9" w:rsidRDefault="00D76EC9" w:rsidP="009B7581">
      <w:pPr>
        <w:numPr>
          <w:ilvl w:val="0"/>
          <w:numId w:val="94"/>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maximum dispense  volume  ml /well</w:t>
      </w:r>
      <w:r w:rsidRPr="00D76EC9">
        <w:rPr>
          <w:rFonts w:ascii="Times New Roman Bold" w:hAnsi="Times New Roman Bold"/>
          <w:b/>
          <w:sz w:val="32"/>
          <w:lang w:val="en-CA" w:bidi="ar-IQ"/>
        </w:rPr>
        <w:t xml:space="preserve"> : ≤  3 </w:t>
      </w:r>
    </w:p>
    <w:p w:rsidR="00D76EC9" w:rsidRPr="00D76EC9" w:rsidRDefault="00D76EC9" w:rsidP="009B7581">
      <w:pPr>
        <w:numPr>
          <w:ilvl w:val="0"/>
          <w:numId w:val="94"/>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power requirement</w:t>
      </w:r>
      <w:r w:rsidRPr="00D76EC9">
        <w:rPr>
          <w:rFonts w:ascii="Times New Roman Bold" w:hAnsi="Times New Roman Bold"/>
          <w:b/>
          <w:sz w:val="32"/>
          <w:lang w:val="en-CA" w:bidi="ar-IQ"/>
        </w:rPr>
        <w:t>( for system):  220/240 VAC, 50/60 HZ</w:t>
      </w:r>
    </w:p>
    <w:p w:rsidR="00D76EC9" w:rsidRPr="00D76EC9" w:rsidRDefault="00D76EC9" w:rsidP="009B7581">
      <w:pPr>
        <w:numPr>
          <w:ilvl w:val="0"/>
          <w:numId w:val="94"/>
        </w:numPr>
        <w:shd w:val="clear" w:color="auto" w:fill="FFFFFF"/>
        <w:suppressAutoHyphens/>
        <w:spacing w:after="480"/>
        <w:jc w:val="center"/>
        <w:rPr>
          <w:rFonts w:ascii="Times New Roman Bold" w:hAnsi="Times New Roman Bold"/>
          <w:b/>
          <w:sz w:val="32"/>
          <w:lang w:val="en-CA" w:bidi="ar-IQ"/>
        </w:rPr>
      </w:pPr>
      <w:r w:rsidRPr="00D76EC9">
        <w:rPr>
          <w:rFonts w:ascii="Times New Roman Bold" w:hAnsi="Times New Roman Bold"/>
          <w:b/>
          <w:bCs/>
          <w:sz w:val="32"/>
          <w:lang w:val="en-CA" w:bidi="ar-IQ"/>
        </w:rPr>
        <w:t>Environmental requirements</w:t>
      </w:r>
      <w:r w:rsidRPr="00D76EC9">
        <w:rPr>
          <w:rFonts w:ascii="Times New Roman Bold" w:hAnsi="Times New Roman Bold"/>
          <w:b/>
          <w:sz w:val="32"/>
          <w:lang w:val="en-CA" w:bidi="ar-IQ"/>
        </w:rPr>
        <w:t>: The equipment suitable for working  in the climate conditions of Iraq in terms of temperature &amp; humidity</w:t>
      </w: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r w:rsidRPr="00D76EC9">
        <w:rPr>
          <w:rFonts w:ascii="Times New Roman Bold" w:hAnsi="Times New Roman Bold"/>
          <w:b/>
          <w:bCs/>
          <w:sz w:val="32"/>
          <w:lang w:val="en-CA" w:bidi="ar-IQ"/>
        </w:rPr>
        <w:t>14-Laboratory balance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 xml:space="preserve">Purpose: For precisely weighting of ultra-low weight materials for laboratory uses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-Heavy duty and compatible design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-Digital scale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-Rang should read up to 2000 g</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-Sensitivity: 1ng (0.001g)</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-Working temperature: 10-40</w:t>
      </w:r>
      <w:r w:rsidRPr="00D76EC9">
        <w:rPr>
          <w:rFonts w:ascii="Times New Roman Bold" w:hAnsi="Times New Roman Bold"/>
          <w:b/>
          <w:sz w:val="32"/>
          <w:vertAlign w:val="superscript"/>
          <w:lang w:bidi="ar-IQ"/>
        </w:rPr>
        <w:t>0</w:t>
      </w:r>
      <w:r w:rsidRPr="00D76EC9">
        <w:rPr>
          <w:rFonts w:ascii="Times New Roman Bold" w:hAnsi="Times New Roman Bold"/>
          <w:b/>
          <w:sz w:val="32"/>
          <w:lang w:bidi="ar-IQ"/>
        </w:rPr>
        <w:t>C, storing temp 0-60</w:t>
      </w:r>
      <w:r w:rsidRPr="00D76EC9">
        <w:rPr>
          <w:rFonts w:ascii="Times New Roman Bold" w:hAnsi="Times New Roman Bold"/>
          <w:b/>
          <w:sz w:val="32"/>
          <w:vertAlign w:val="superscript"/>
          <w:lang w:bidi="ar-IQ"/>
        </w:rPr>
        <w:t>o</w:t>
      </w:r>
      <w:r w:rsidRPr="00D76EC9">
        <w:rPr>
          <w:rFonts w:ascii="Times New Roman Bold" w:hAnsi="Times New Roman Bold"/>
          <w:b/>
          <w:sz w:val="32"/>
          <w:lang w:bidi="ar-IQ"/>
        </w:rPr>
        <w:t>C</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-Shock resistance and overload protection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-Summation of weighting results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-Glass cabinet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-Programmable ,automatic calibration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-Capability of Different units weighting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-Balance pan :≥ 80mm</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-Anticorrosion material and easy to clean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t xml:space="preserve">-Set of weight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r w:rsidRPr="00D76EC9">
        <w:rPr>
          <w:rFonts w:ascii="Times New Roman Bold" w:hAnsi="Times New Roman Bold"/>
          <w:b/>
          <w:sz w:val="32"/>
          <w:lang w:bidi="ar-IQ"/>
        </w:rPr>
        <w:lastRenderedPageBreak/>
        <w:t xml:space="preserve">-Power requirements :220-240V,50-60Hz </w:t>
      </w: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lastRenderedPageBreak/>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Default="00184F75" w:rsidP="00184F75">
      <w:pPr>
        <w:shd w:val="clear" w:color="auto" w:fill="FFFFFF"/>
        <w:rPr>
          <w:rFonts w:ascii="Times New Roman Bold" w:hAnsi="Times New Roman Bold" w:cs="Arial"/>
          <w:b/>
          <w:sz w:val="32"/>
          <w:lang w:bidi="ar-IQ"/>
        </w:rPr>
      </w:pPr>
    </w:p>
    <w:p w:rsidR="006C6BA9" w:rsidRPr="00847859" w:rsidRDefault="006C6BA9"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55" w:name="_Toc334907026"/>
      <w:r w:rsidRPr="00AD260D">
        <w:rPr>
          <w:rFonts w:hint="cs"/>
          <w:rtl/>
        </w:rPr>
        <w:lastRenderedPageBreak/>
        <w:t>القسم السابع. الشروط العامة للعقد</w:t>
      </w:r>
      <w:bookmarkEnd w:id="155"/>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6" w:name="_Toc334907028"/>
      <w:r w:rsidRPr="009E7912">
        <w:rPr>
          <w:rFonts w:hint="cs"/>
          <w:rtl/>
        </w:rPr>
        <w:lastRenderedPageBreak/>
        <w:t>قائمة المحتويات</w:t>
      </w:r>
      <w:bookmarkEnd w:id="156"/>
    </w:p>
    <w:p w:rsidR="00184F75" w:rsidRPr="009E7912" w:rsidRDefault="00184F75" w:rsidP="00184F75">
      <w:pPr>
        <w:shd w:val="clear" w:color="auto" w:fill="FFFFFF"/>
        <w:rPr>
          <w:lang w:bidi="ar-IQ"/>
        </w:rPr>
      </w:pPr>
    </w:p>
    <w:p w:rsidR="00184F75" w:rsidRPr="009E7912" w:rsidRDefault="00157377"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B71729">
        <w:rPr>
          <w:noProof/>
          <w:rtl/>
        </w:rPr>
        <w:t>73</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_Toc334909362 \h </w:instrText>
      </w:r>
      <w:r w:rsidR="00157377" w:rsidRPr="009E7912">
        <w:rPr>
          <w:noProof/>
        </w:rPr>
      </w:r>
      <w:r w:rsidR="00157377" w:rsidRPr="009E7912">
        <w:rPr>
          <w:noProof/>
        </w:rPr>
        <w:fldChar w:fldCharType="separate"/>
      </w:r>
      <w:r w:rsidR="00B71729">
        <w:rPr>
          <w:noProof/>
          <w:rtl/>
        </w:rPr>
        <w:t>74</w:t>
      </w:r>
      <w:r w:rsidR="00157377"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_Toc334909363 \h </w:instrText>
      </w:r>
      <w:r w:rsidR="00157377" w:rsidRPr="009E7912">
        <w:rPr>
          <w:noProof/>
        </w:rPr>
      </w:r>
      <w:r w:rsidR="00157377" w:rsidRPr="009E7912">
        <w:rPr>
          <w:noProof/>
        </w:rPr>
        <w:fldChar w:fldCharType="separate"/>
      </w:r>
      <w:r w:rsidR="00B71729">
        <w:rPr>
          <w:noProof/>
          <w:rtl/>
        </w:rPr>
        <w:t>74</w:t>
      </w:r>
      <w:r w:rsidR="00157377"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_Toc334909364 \h </w:instrText>
      </w:r>
      <w:r w:rsidR="00157377" w:rsidRPr="009E7912">
        <w:rPr>
          <w:noProof/>
        </w:rPr>
      </w:r>
      <w:r w:rsidR="00157377" w:rsidRPr="009E7912">
        <w:rPr>
          <w:noProof/>
        </w:rPr>
        <w:fldChar w:fldCharType="separate"/>
      </w:r>
      <w:r w:rsidR="00B71729">
        <w:rPr>
          <w:noProof/>
          <w:rtl/>
        </w:rPr>
        <w:t>75</w:t>
      </w:r>
      <w:r w:rsidR="00157377"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_Toc334909365 \h </w:instrText>
      </w:r>
      <w:r w:rsidR="00157377" w:rsidRPr="009E7912">
        <w:rPr>
          <w:noProof/>
        </w:rPr>
      </w:r>
      <w:r w:rsidR="00157377" w:rsidRPr="009E7912">
        <w:rPr>
          <w:noProof/>
        </w:rPr>
        <w:fldChar w:fldCharType="separate"/>
      </w:r>
      <w:r w:rsidR="00B71729">
        <w:rPr>
          <w:noProof/>
          <w:rtl/>
        </w:rPr>
        <w:t>75</w:t>
      </w:r>
      <w:r w:rsidR="00157377"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_Toc334909366 \h </w:instrText>
      </w:r>
      <w:r w:rsidR="00157377" w:rsidRPr="009E7912">
        <w:rPr>
          <w:noProof/>
        </w:rPr>
      </w:r>
      <w:r w:rsidR="00157377" w:rsidRPr="009E7912">
        <w:rPr>
          <w:noProof/>
        </w:rPr>
        <w:fldChar w:fldCharType="separate"/>
      </w:r>
      <w:r w:rsidR="00B71729">
        <w:rPr>
          <w:noProof/>
          <w:rtl/>
        </w:rPr>
        <w:t>75</w:t>
      </w:r>
      <w:r w:rsidR="00157377"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157377" w:rsidRPr="009E7912">
        <w:rPr>
          <w:noProof/>
        </w:rPr>
        <w:fldChar w:fldCharType="begin"/>
      </w:r>
      <w:r w:rsidRPr="009E7912">
        <w:rPr>
          <w:noProof/>
        </w:rPr>
        <w:instrText xml:space="preserve"> PAGEREF _Toc334909367 \h </w:instrText>
      </w:r>
      <w:r w:rsidR="00157377" w:rsidRPr="009E7912">
        <w:rPr>
          <w:noProof/>
        </w:rPr>
      </w:r>
      <w:r w:rsidR="00157377" w:rsidRPr="009E7912">
        <w:rPr>
          <w:noProof/>
        </w:rPr>
        <w:fldChar w:fldCharType="separate"/>
      </w:r>
      <w:r w:rsidR="00B71729">
        <w:rPr>
          <w:noProof/>
          <w:rtl/>
        </w:rPr>
        <w:t>75</w:t>
      </w:r>
      <w:r w:rsidR="00157377"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_Toc334909368 \h </w:instrText>
      </w:r>
      <w:r w:rsidR="00157377" w:rsidRPr="009E7912">
        <w:rPr>
          <w:noProof/>
        </w:rPr>
      </w:r>
      <w:r w:rsidR="00157377" w:rsidRPr="009E7912">
        <w:rPr>
          <w:noProof/>
        </w:rPr>
        <w:fldChar w:fldCharType="separate"/>
      </w:r>
      <w:r w:rsidR="00B71729">
        <w:rPr>
          <w:noProof/>
          <w:rtl/>
        </w:rPr>
        <w:t>76</w:t>
      </w:r>
      <w:r w:rsidR="00157377"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_Toc334909369 \h </w:instrText>
      </w:r>
      <w:r w:rsidR="00157377" w:rsidRPr="009E7912">
        <w:rPr>
          <w:noProof/>
        </w:rPr>
      </w:r>
      <w:r w:rsidR="00157377" w:rsidRPr="009E7912">
        <w:rPr>
          <w:noProof/>
        </w:rPr>
        <w:fldChar w:fldCharType="separate"/>
      </w:r>
      <w:r w:rsidR="00B71729">
        <w:rPr>
          <w:noProof/>
          <w:rtl/>
        </w:rPr>
        <w:t>76</w:t>
      </w:r>
      <w:r w:rsidR="00157377"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_Toc334909370 \h </w:instrText>
      </w:r>
      <w:r w:rsidR="00157377" w:rsidRPr="009E7912">
        <w:rPr>
          <w:noProof/>
        </w:rPr>
      </w:r>
      <w:r w:rsidR="00157377" w:rsidRPr="009E7912">
        <w:rPr>
          <w:noProof/>
        </w:rPr>
        <w:fldChar w:fldCharType="separate"/>
      </w:r>
      <w:r w:rsidR="00B71729">
        <w:rPr>
          <w:noProof/>
          <w:rtl/>
        </w:rPr>
        <w:t>76</w:t>
      </w:r>
      <w:r w:rsidR="00157377"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_Toc334909371 \h </w:instrText>
      </w:r>
      <w:r w:rsidR="00157377" w:rsidRPr="009E7912">
        <w:rPr>
          <w:noProof/>
        </w:rPr>
      </w:r>
      <w:r w:rsidR="00157377" w:rsidRPr="009E7912">
        <w:rPr>
          <w:noProof/>
        </w:rPr>
        <w:fldChar w:fldCharType="separate"/>
      </w:r>
      <w:r w:rsidR="00B71729">
        <w:rPr>
          <w:noProof/>
          <w:rtl/>
        </w:rPr>
        <w:t>77</w:t>
      </w:r>
      <w:r w:rsidR="00157377"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_Toc334909372 \h </w:instrText>
      </w:r>
      <w:r w:rsidR="00157377" w:rsidRPr="009E7912">
        <w:rPr>
          <w:noProof/>
        </w:rPr>
      </w:r>
      <w:r w:rsidR="00157377" w:rsidRPr="009E7912">
        <w:rPr>
          <w:noProof/>
        </w:rPr>
        <w:fldChar w:fldCharType="separate"/>
      </w:r>
      <w:r w:rsidR="00B71729">
        <w:rPr>
          <w:noProof/>
          <w:rtl/>
        </w:rPr>
        <w:t>79</w:t>
      </w:r>
      <w:r w:rsidR="00157377"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_Toc334909373 \h </w:instrText>
      </w:r>
      <w:r w:rsidR="00157377" w:rsidRPr="009E7912">
        <w:rPr>
          <w:noProof/>
        </w:rPr>
      </w:r>
      <w:r w:rsidR="00157377" w:rsidRPr="009E7912">
        <w:rPr>
          <w:noProof/>
        </w:rPr>
        <w:fldChar w:fldCharType="separate"/>
      </w:r>
      <w:r w:rsidR="00B71729">
        <w:rPr>
          <w:noProof/>
          <w:rtl/>
        </w:rPr>
        <w:t>79</w:t>
      </w:r>
      <w:r w:rsidR="00157377"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157377" w:rsidRPr="009E7912">
        <w:rPr>
          <w:noProof/>
        </w:rPr>
        <w:fldChar w:fldCharType="begin"/>
      </w:r>
      <w:r w:rsidRPr="009E7912">
        <w:rPr>
          <w:noProof/>
        </w:rPr>
        <w:instrText xml:space="preserve"> PAGEREF _Toc334909374 \h </w:instrText>
      </w:r>
      <w:r w:rsidR="00157377" w:rsidRPr="009E7912">
        <w:rPr>
          <w:noProof/>
        </w:rPr>
      </w:r>
      <w:r w:rsidR="00157377" w:rsidRPr="009E7912">
        <w:rPr>
          <w:noProof/>
        </w:rPr>
        <w:fldChar w:fldCharType="separate"/>
      </w:r>
      <w:r w:rsidR="00B71729">
        <w:rPr>
          <w:b/>
          <w:bCs/>
          <w:noProof/>
          <w:lang w:val="en-US"/>
        </w:rPr>
        <w:t>Error! Bookmark not defined.</w:t>
      </w:r>
      <w:r w:rsidR="00157377"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157377" w:rsidRPr="009E7912">
        <w:rPr>
          <w:noProof/>
        </w:rPr>
        <w:fldChar w:fldCharType="begin"/>
      </w:r>
      <w:r w:rsidRPr="009E7912">
        <w:rPr>
          <w:noProof/>
        </w:rPr>
        <w:instrText xml:space="preserve"> PAGEREF _Toc334909375 \h </w:instrText>
      </w:r>
      <w:r w:rsidR="00157377" w:rsidRPr="009E7912">
        <w:rPr>
          <w:noProof/>
        </w:rPr>
      </w:r>
      <w:r w:rsidR="00157377" w:rsidRPr="009E7912">
        <w:rPr>
          <w:noProof/>
        </w:rPr>
        <w:fldChar w:fldCharType="separate"/>
      </w:r>
      <w:r w:rsidR="00B71729">
        <w:rPr>
          <w:b/>
          <w:bCs/>
          <w:noProof/>
          <w:lang w:val="en-US"/>
        </w:rPr>
        <w:t>Error! Bookmark not defined.</w:t>
      </w:r>
      <w:r w:rsidR="00157377"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_Toc334909376 \h </w:instrText>
      </w:r>
      <w:r w:rsidR="00157377" w:rsidRPr="009E7912">
        <w:rPr>
          <w:noProof/>
        </w:rPr>
      </w:r>
      <w:r w:rsidR="00157377" w:rsidRPr="009E7912">
        <w:rPr>
          <w:noProof/>
        </w:rPr>
        <w:fldChar w:fldCharType="separate"/>
      </w:r>
      <w:r w:rsidR="00B71729">
        <w:rPr>
          <w:noProof/>
          <w:rtl/>
        </w:rPr>
        <w:t>79</w:t>
      </w:r>
      <w:r w:rsidR="00157377"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_Toc334909377 \h </w:instrText>
      </w:r>
      <w:r w:rsidR="00157377" w:rsidRPr="009E7912">
        <w:rPr>
          <w:noProof/>
        </w:rPr>
      </w:r>
      <w:r w:rsidR="00157377" w:rsidRPr="009E7912">
        <w:rPr>
          <w:noProof/>
        </w:rPr>
        <w:fldChar w:fldCharType="separate"/>
      </w:r>
      <w:r w:rsidR="00B71729">
        <w:rPr>
          <w:noProof/>
          <w:rtl/>
        </w:rPr>
        <w:t>82</w:t>
      </w:r>
      <w:r w:rsidR="00157377"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_Toc334909378 \h </w:instrText>
      </w:r>
      <w:r w:rsidR="00157377" w:rsidRPr="009E7912">
        <w:rPr>
          <w:noProof/>
        </w:rPr>
      </w:r>
      <w:r w:rsidR="00157377" w:rsidRPr="009E7912">
        <w:rPr>
          <w:noProof/>
        </w:rPr>
        <w:fldChar w:fldCharType="separate"/>
      </w:r>
      <w:r w:rsidR="00B71729">
        <w:rPr>
          <w:noProof/>
          <w:rtl/>
        </w:rPr>
        <w:t>82</w:t>
      </w:r>
      <w:r w:rsidR="00157377"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_Toc334909379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_Toc334909380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_Toc334909381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_Toc334909382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157377" w:rsidRPr="009E7912">
        <w:rPr>
          <w:noProof/>
        </w:rPr>
        <w:fldChar w:fldCharType="begin"/>
      </w:r>
      <w:r w:rsidRPr="009E7912">
        <w:rPr>
          <w:noProof/>
        </w:rPr>
        <w:instrText xml:space="preserve"> PAGEREF _Toc334909383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157377" w:rsidRPr="009E7912">
        <w:rPr>
          <w:noProof/>
        </w:rPr>
        <w:fldChar w:fldCharType="begin"/>
      </w:r>
      <w:r w:rsidRPr="009E7912">
        <w:rPr>
          <w:noProof/>
        </w:rPr>
        <w:instrText xml:space="preserve"> PAGEREF _Toc334909384 \h </w:instrText>
      </w:r>
      <w:r w:rsidR="00157377" w:rsidRPr="009E7912">
        <w:rPr>
          <w:noProof/>
        </w:rPr>
      </w:r>
      <w:r w:rsidR="00157377" w:rsidRPr="009E7912">
        <w:rPr>
          <w:noProof/>
        </w:rPr>
        <w:fldChar w:fldCharType="separate"/>
      </w:r>
      <w:r w:rsidR="00B71729">
        <w:rPr>
          <w:noProof/>
          <w:rtl/>
        </w:rPr>
        <w:t>85</w:t>
      </w:r>
      <w:r w:rsidR="00157377"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_Toc334909385 \h </w:instrText>
      </w:r>
      <w:r w:rsidR="00157377" w:rsidRPr="009E7912">
        <w:rPr>
          <w:noProof/>
        </w:rPr>
      </w:r>
      <w:r w:rsidR="00157377" w:rsidRPr="009E7912">
        <w:rPr>
          <w:noProof/>
        </w:rPr>
        <w:fldChar w:fldCharType="separate"/>
      </w:r>
      <w:r w:rsidR="00B71729">
        <w:rPr>
          <w:b/>
          <w:bCs/>
          <w:noProof/>
          <w:lang w:val="en-US"/>
        </w:rPr>
        <w:t>Error! Bookmark not defined.</w:t>
      </w:r>
      <w:r w:rsidR="00157377"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157377" w:rsidRPr="009E7912">
        <w:rPr>
          <w:noProof/>
        </w:rPr>
        <w:fldChar w:fldCharType="begin"/>
      </w:r>
      <w:r w:rsidRPr="009E7912">
        <w:rPr>
          <w:noProof/>
        </w:rPr>
        <w:instrText xml:space="preserve"> PAGEREF _Toc334909386 \h </w:instrText>
      </w:r>
      <w:r w:rsidR="00157377" w:rsidRPr="009E7912">
        <w:rPr>
          <w:noProof/>
        </w:rPr>
      </w:r>
      <w:r w:rsidR="00157377" w:rsidRPr="009E7912">
        <w:rPr>
          <w:noProof/>
        </w:rPr>
        <w:fldChar w:fldCharType="separate"/>
      </w:r>
      <w:r w:rsidR="00B71729">
        <w:rPr>
          <w:noProof/>
          <w:rtl/>
        </w:rPr>
        <w:t>85</w:t>
      </w:r>
      <w:r w:rsidR="00157377"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_Toc334909387 \h </w:instrText>
      </w:r>
      <w:r w:rsidR="00157377" w:rsidRPr="009E7912">
        <w:rPr>
          <w:noProof/>
        </w:rPr>
      </w:r>
      <w:r w:rsidR="00157377" w:rsidRPr="009E7912">
        <w:rPr>
          <w:noProof/>
        </w:rPr>
        <w:fldChar w:fldCharType="separate"/>
      </w:r>
      <w:r w:rsidR="00B71729">
        <w:rPr>
          <w:noProof/>
          <w:rtl/>
        </w:rPr>
        <w:t>86</w:t>
      </w:r>
      <w:r w:rsidR="00157377"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157377" w:rsidRPr="009E7912">
        <w:rPr>
          <w:noProof/>
        </w:rPr>
        <w:fldChar w:fldCharType="begin"/>
      </w:r>
      <w:r w:rsidRPr="009E7912">
        <w:rPr>
          <w:noProof/>
        </w:rPr>
        <w:instrText xml:space="preserve"> PAGEREF _Toc334909388 \h </w:instrText>
      </w:r>
      <w:r w:rsidR="00157377" w:rsidRPr="009E7912">
        <w:rPr>
          <w:noProof/>
        </w:rPr>
      </w:r>
      <w:r w:rsidR="00157377" w:rsidRPr="009E7912">
        <w:rPr>
          <w:noProof/>
        </w:rPr>
        <w:fldChar w:fldCharType="separate"/>
      </w:r>
      <w:r w:rsidR="00B71729">
        <w:rPr>
          <w:noProof/>
          <w:rtl/>
        </w:rPr>
        <w:t>86</w:t>
      </w:r>
      <w:r w:rsidR="00157377"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_Toc334909389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_Toc334909390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_Toc334909391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_Toc334909392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157377" w:rsidRPr="009E7912">
        <w:rPr>
          <w:noProof/>
        </w:rPr>
        <w:fldChar w:fldCharType="begin"/>
      </w:r>
      <w:r w:rsidRPr="009E7912">
        <w:rPr>
          <w:noProof/>
        </w:rPr>
        <w:instrText xml:space="preserve"> PAGEREF _Toc334909393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rsidR="00184F75" w:rsidRPr="00A10C3F" w:rsidRDefault="00157377"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7" w:name="_Toc334909361"/>
            <w:r>
              <w:rPr>
                <w:b w:val="0"/>
                <w:bCs/>
                <w:szCs w:val="24"/>
              </w:rPr>
              <w:t>1.</w:t>
            </w:r>
            <w:r>
              <w:rPr>
                <w:b w:val="0"/>
                <w:bCs/>
                <w:szCs w:val="24"/>
              </w:rPr>
              <w:tab/>
            </w:r>
            <w:r>
              <w:rPr>
                <w:rFonts w:hint="cs"/>
                <w:b w:val="0"/>
                <w:bCs/>
                <w:szCs w:val="24"/>
                <w:rtl/>
              </w:rPr>
              <w:t>التعريف</w:t>
            </w:r>
            <w:bookmarkEnd w:id="157"/>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8" w:name="_Toc334909362"/>
            <w:r>
              <w:rPr>
                <w:b w:val="0"/>
                <w:bCs/>
                <w:szCs w:val="24"/>
              </w:rPr>
              <w:t>2.</w:t>
            </w:r>
            <w:r>
              <w:rPr>
                <w:b w:val="0"/>
                <w:bCs/>
                <w:szCs w:val="24"/>
              </w:rPr>
              <w:tab/>
            </w:r>
            <w:r>
              <w:rPr>
                <w:rFonts w:hint="cs"/>
                <w:b w:val="0"/>
                <w:bCs/>
                <w:szCs w:val="24"/>
                <w:rtl/>
              </w:rPr>
              <w:t>تطبيقات</w:t>
            </w:r>
            <w:bookmarkEnd w:id="15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9" w:name="_Toc334909363"/>
            <w:r>
              <w:rPr>
                <w:b w:val="0"/>
                <w:bCs/>
                <w:szCs w:val="24"/>
              </w:rPr>
              <w:t>3.</w:t>
            </w:r>
            <w:r>
              <w:rPr>
                <w:b w:val="0"/>
                <w:bCs/>
                <w:szCs w:val="24"/>
              </w:rPr>
              <w:tab/>
            </w:r>
            <w:r>
              <w:rPr>
                <w:rFonts w:hint="cs"/>
                <w:b w:val="0"/>
                <w:bCs/>
                <w:szCs w:val="24"/>
                <w:rtl/>
              </w:rPr>
              <w:t>بلد المنشأ</w:t>
            </w:r>
            <w:bookmarkEnd w:id="15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0" w:name="_Toc334909364"/>
            <w:r>
              <w:rPr>
                <w:b w:val="0"/>
                <w:bCs/>
                <w:szCs w:val="24"/>
              </w:rPr>
              <w:lastRenderedPageBreak/>
              <w:t>4.</w:t>
            </w:r>
            <w:r>
              <w:rPr>
                <w:b w:val="0"/>
                <w:bCs/>
                <w:szCs w:val="24"/>
              </w:rPr>
              <w:tab/>
            </w:r>
            <w:r>
              <w:rPr>
                <w:rFonts w:hint="cs"/>
                <w:b w:val="0"/>
                <w:bCs/>
                <w:szCs w:val="24"/>
                <w:rtl/>
              </w:rPr>
              <w:t>المقاييس</w:t>
            </w:r>
            <w:bookmarkEnd w:id="16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62"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6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الاختراع - </w:t>
            </w:r>
            <w:r w:rsidRPr="00D81989">
              <w:rPr>
                <w:b w:val="0"/>
                <w:bCs/>
                <w:szCs w:val="24"/>
              </w:rPr>
              <w:t>Patent Rights</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64" w:name="_Toc334909368"/>
            <w:r>
              <w:rPr>
                <w:b w:val="0"/>
                <w:bCs/>
                <w:szCs w:val="24"/>
              </w:rPr>
              <w:lastRenderedPageBreak/>
              <w:t>8.</w:t>
            </w:r>
            <w:r>
              <w:rPr>
                <w:b w:val="0"/>
                <w:bCs/>
                <w:szCs w:val="24"/>
              </w:rPr>
              <w:tab/>
            </w:r>
            <w:r>
              <w:rPr>
                <w:rFonts w:hint="cs"/>
                <w:b w:val="0"/>
                <w:bCs/>
                <w:szCs w:val="24"/>
                <w:rtl/>
              </w:rPr>
              <w:t xml:space="preserve">ضمان حسن </w:t>
            </w:r>
            <w:bookmarkEnd w:id="164"/>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65" w:name="_Toc334909369"/>
            <w:r>
              <w:rPr>
                <w:b w:val="0"/>
                <w:bCs/>
                <w:szCs w:val="24"/>
              </w:rPr>
              <w:t>9.</w:t>
            </w:r>
            <w:r>
              <w:rPr>
                <w:b w:val="0"/>
                <w:bCs/>
                <w:szCs w:val="24"/>
              </w:rPr>
              <w:tab/>
            </w:r>
            <w:r>
              <w:rPr>
                <w:rFonts w:hint="cs"/>
                <w:b w:val="0"/>
                <w:bCs/>
                <w:szCs w:val="24"/>
                <w:rtl/>
              </w:rPr>
              <w:t>المعاينة والإختبارات</w:t>
            </w:r>
            <w:bookmarkEnd w:id="165"/>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6" w:name="_Toc334909370"/>
            <w:r>
              <w:rPr>
                <w:b w:val="0"/>
                <w:bCs/>
                <w:szCs w:val="24"/>
              </w:rPr>
              <w:t>10.</w:t>
            </w:r>
            <w:r>
              <w:rPr>
                <w:b w:val="0"/>
                <w:bCs/>
                <w:szCs w:val="24"/>
              </w:rPr>
              <w:tab/>
            </w:r>
            <w:r>
              <w:rPr>
                <w:rFonts w:hint="cs"/>
                <w:b w:val="0"/>
                <w:bCs/>
                <w:szCs w:val="24"/>
                <w:rtl/>
              </w:rPr>
              <w:t>التعبئة والتوضيب</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1"/>
            <w:r>
              <w:rPr>
                <w:b w:val="0"/>
                <w:bCs/>
                <w:szCs w:val="24"/>
              </w:rPr>
              <w:lastRenderedPageBreak/>
              <w:t>11.</w:t>
            </w:r>
            <w:r>
              <w:rPr>
                <w:b w:val="0"/>
                <w:bCs/>
                <w:szCs w:val="24"/>
              </w:rPr>
              <w:tab/>
            </w:r>
            <w:r>
              <w:rPr>
                <w:rFonts w:hint="cs"/>
                <w:b w:val="0"/>
                <w:bCs/>
                <w:szCs w:val="24"/>
                <w:rtl/>
              </w:rPr>
              <w:t>التسليم   والمستندات</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2"/>
            <w:r>
              <w:rPr>
                <w:b w:val="0"/>
                <w:bCs/>
                <w:szCs w:val="24"/>
              </w:rPr>
              <w:t>12.</w:t>
            </w:r>
            <w:r>
              <w:rPr>
                <w:b w:val="0"/>
                <w:bCs/>
                <w:szCs w:val="24"/>
              </w:rPr>
              <w:tab/>
            </w:r>
            <w:r>
              <w:rPr>
                <w:rFonts w:hint="cs"/>
                <w:b w:val="0"/>
                <w:bCs/>
                <w:szCs w:val="24"/>
                <w:rtl/>
              </w:rPr>
              <w:t>التأمين</w:t>
            </w:r>
            <w:bookmarkEnd w:id="168"/>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73"/>
            <w:r>
              <w:rPr>
                <w:b w:val="0"/>
                <w:bCs/>
                <w:szCs w:val="24"/>
              </w:rPr>
              <w:t>13.</w:t>
            </w:r>
            <w:r>
              <w:rPr>
                <w:b w:val="0"/>
                <w:bCs/>
                <w:szCs w:val="24"/>
              </w:rPr>
              <w:tab/>
            </w:r>
            <w:r>
              <w:rPr>
                <w:rFonts w:hint="cs"/>
                <w:b w:val="0"/>
                <w:bCs/>
                <w:szCs w:val="24"/>
                <w:rtl/>
              </w:rPr>
              <w:t>النقل</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w:t>
            </w:r>
            <w:r w:rsidR="00B71729">
              <w:rPr>
                <w:color w:val="000000"/>
                <w:szCs w:val="24"/>
                <w:u w:val="single"/>
                <w:lang w:bidi="ar-LB"/>
              </w:rPr>
              <w:t>-</w:t>
            </w:r>
            <w:r w:rsidRPr="00092DC8">
              <w:rPr>
                <w:rFonts w:hint="cs"/>
                <w:color w:val="000000"/>
                <w:szCs w:val="24"/>
                <w:u w:val="single"/>
                <w:rtl/>
                <w:lang w:bidi="ar-LB"/>
              </w:rPr>
              <w:t xml:space="preserve">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2E1152" w:rsidRPr="00FE35B5" w:rsidRDefault="002E1152" w:rsidP="002E1152">
            <w:pPr>
              <w:numPr>
                <w:ilvl w:val="0"/>
                <w:numId w:val="75"/>
              </w:numPr>
              <w:ind w:left="360" w:right="180"/>
              <w:jc w:val="both"/>
              <w:rPr>
                <w:rFonts w:ascii="Arial" w:hAnsi="Arial" w:cs="Simplified Arabic"/>
                <w:b/>
                <w:bCs/>
                <w:u w:val="single"/>
                <w:lang w:bidi="ar-IQ"/>
              </w:rPr>
            </w:pPr>
            <w:r>
              <w:rPr>
                <w:rFonts w:hint="cs"/>
                <w:rtl/>
                <w:lang w:bidi="ar-IQ"/>
              </w:rPr>
              <w:t>شرط الدفع:</w:t>
            </w:r>
          </w:p>
          <w:p w:rsidR="002E1152" w:rsidRPr="00C3562F" w:rsidRDefault="002E1152" w:rsidP="002E1152">
            <w:pPr>
              <w:numPr>
                <w:ilvl w:val="0"/>
                <w:numId w:val="75"/>
              </w:numPr>
              <w:ind w:left="360" w:right="180"/>
              <w:jc w:val="both"/>
              <w:rPr>
                <w:rFonts w:ascii="Arial" w:hAnsi="Arial" w:cs="Simplified Arabic"/>
                <w:b/>
                <w:bCs/>
                <w:u w:val="single"/>
                <w:lang w:bidi="ar-IQ"/>
              </w:rPr>
            </w:pPr>
            <w:r>
              <w:rPr>
                <w:rFonts w:hint="cs"/>
                <w:rtl/>
                <w:lang w:bidi="ar-IQ"/>
              </w:rPr>
              <w:t>اعتماد طريقة الدفع بواسطة خطاب الاعتماد الغير قابل للنقض غير مثبت وكما يلي:-</w:t>
            </w:r>
          </w:p>
          <w:p w:rsidR="002E1152" w:rsidRPr="00C3562F" w:rsidRDefault="002E1152" w:rsidP="002E1152">
            <w:pPr>
              <w:numPr>
                <w:ilvl w:val="0"/>
                <w:numId w:val="75"/>
              </w:numPr>
              <w:ind w:left="360" w:right="180"/>
              <w:jc w:val="both"/>
              <w:rPr>
                <w:rFonts w:ascii="Arial" w:hAnsi="Arial" w:cs="Simplified Arabic"/>
                <w:b/>
                <w:bCs/>
                <w:u w:val="single"/>
                <w:lang w:bidi="ar-IQ"/>
              </w:rPr>
            </w:pPr>
            <w:r w:rsidRPr="00C3562F">
              <w:rPr>
                <w:rFonts w:ascii="Arial" w:hAnsi="Arial" w:cs="Simplified Arabic" w:hint="cs"/>
                <w:b/>
                <w:bCs/>
                <w:rtl/>
                <w:lang w:bidi="ar-IQ"/>
              </w:rPr>
              <w:t>يتم ت</w:t>
            </w:r>
            <w:r>
              <w:rPr>
                <w:rFonts w:ascii="Arial" w:hAnsi="Arial" w:cs="Simplified Arabic" w:hint="cs"/>
                <w:b/>
                <w:bCs/>
                <w:rtl/>
                <w:lang w:bidi="ar-IQ"/>
              </w:rPr>
              <w:t>سديد 25% عند تقديم مستندات الشحن المطابقة لشروط الاعتماد</w:t>
            </w:r>
            <w:r w:rsidRPr="00C3562F">
              <w:rPr>
                <w:rFonts w:ascii="Arial" w:hAnsi="Arial" w:cs="Simplified Arabic" w:hint="cs"/>
                <w:b/>
                <w:bCs/>
                <w:rtl/>
                <w:lang w:bidi="ar-IQ"/>
              </w:rPr>
              <w:t xml:space="preserve"> . </w:t>
            </w:r>
          </w:p>
          <w:p w:rsidR="002E1152" w:rsidRPr="00C3562F" w:rsidRDefault="002E1152" w:rsidP="002E1152">
            <w:pPr>
              <w:numPr>
                <w:ilvl w:val="0"/>
                <w:numId w:val="75"/>
              </w:numPr>
              <w:ind w:left="450" w:right="180"/>
              <w:jc w:val="both"/>
              <w:rPr>
                <w:rFonts w:ascii="Arial" w:hAnsi="Arial" w:cs="Simplified Arabic"/>
                <w:b/>
                <w:bCs/>
                <w:u w:val="single"/>
                <w:lang w:bidi="ar-IQ"/>
              </w:rPr>
            </w:pPr>
            <w:r w:rsidRPr="00C3562F">
              <w:rPr>
                <w:rFonts w:ascii="Arial" w:hAnsi="Arial" w:cs="Simplified Arabic" w:hint="cs"/>
                <w:b/>
                <w:bCs/>
                <w:rtl/>
                <w:lang w:bidi="ar-IQ"/>
              </w:rPr>
              <w:t>يتم تسديد 40% من قيمة</w:t>
            </w:r>
            <w:r>
              <w:rPr>
                <w:rFonts w:ascii="Arial" w:hAnsi="Arial" w:cs="Simplified Arabic" w:hint="cs"/>
                <w:b/>
                <w:bCs/>
                <w:rtl/>
                <w:lang w:bidi="ar-IQ"/>
              </w:rPr>
              <w:t xml:space="preserve"> العقد تسدد باشعار من قبل الطرف الاول عند وصول المواد الى مخازن الطرف الاول او الجهة المستفيدة وصدور محضر النفاض وقرار الجرد والمطابقة واكمال نصب الاجهزة وتشغيلها وتاييد الاستلام الاولي واكمال التدريب الداخلي والخارجي</w:t>
            </w:r>
            <w:r w:rsidRPr="00C3562F">
              <w:rPr>
                <w:rFonts w:ascii="Arial" w:hAnsi="Arial" w:cs="Simplified Arabic" w:hint="cs"/>
                <w:b/>
                <w:bCs/>
                <w:rtl/>
                <w:lang w:bidi="ar-IQ"/>
              </w:rPr>
              <w:t xml:space="preserve"> .</w:t>
            </w:r>
          </w:p>
          <w:p w:rsidR="002E1152" w:rsidRPr="00C3562F" w:rsidRDefault="002E1152" w:rsidP="002E1152">
            <w:pPr>
              <w:numPr>
                <w:ilvl w:val="0"/>
                <w:numId w:val="75"/>
              </w:numPr>
              <w:ind w:left="450" w:right="180"/>
              <w:jc w:val="both"/>
              <w:rPr>
                <w:rFonts w:ascii="Arial" w:hAnsi="Arial" w:cs="Simplified Arabic"/>
                <w:b/>
                <w:bCs/>
                <w:u w:val="single"/>
                <w:lang w:bidi="ar-IQ"/>
              </w:rPr>
            </w:pPr>
            <w:r w:rsidRPr="00C3562F">
              <w:rPr>
                <w:rFonts w:ascii="Arial" w:hAnsi="Arial" w:cs="Simplified Arabic" w:hint="cs"/>
                <w:b/>
                <w:bCs/>
                <w:rtl/>
                <w:lang w:bidi="ar-IQ"/>
              </w:rPr>
              <w:lastRenderedPageBreak/>
              <w:t>يتم تسديد 30% من قيمة العقد باشعار من قبل الطرف الاول والخاصة بالضمان والصيانة وكما يلي:-</w:t>
            </w:r>
          </w:p>
          <w:p w:rsidR="002E1152" w:rsidRPr="00C3562F" w:rsidRDefault="002E1152" w:rsidP="002E1152">
            <w:pPr>
              <w:numPr>
                <w:ilvl w:val="0"/>
                <w:numId w:val="74"/>
              </w:numPr>
              <w:ind w:left="146" w:right="180" w:firstLine="0"/>
              <w:jc w:val="both"/>
              <w:rPr>
                <w:rFonts w:ascii="Arial" w:hAnsi="Arial" w:cs="Simplified Arabic"/>
                <w:b/>
                <w:bCs/>
                <w:u w:val="single"/>
                <w:lang w:bidi="ar-IQ"/>
              </w:rPr>
            </w:pPr>
            <w:r w:rsidRPr="00C3562F">
              <w:rPr>
                <w:rFonts w:ascii="Arial" w:hAnsi="Arial" w:cs="Simplified Arabic" w:hint="cs"/>
                <w:b/>
                <w:bCs/>
                <w:rtl/>
                <w:lang w:bidi="ar-IQ"/>
              </w:rPr>
              <w:t>السنة الاولى مجانا تكون من مسؤولية المجهز.</w:t>
            </w:r>
          </w:p>
          <w:p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6% من قيمة العقد تطلق عند اكمال السنة الثانية من مدة الضمان والصيانة بعد ان يقدم الطرف الثاني تقارير (نسخة اصلية ) مؤيدة من قبل الجهة المستفيدة الى قسم الهندسة وصيلتة الاجهزة الطبية والخدمية في الشركة العامة لتسويق الادوية تثبت اجراء اعمال الصيانة واستمرار عمل الجهاز خلال تلك المدة من الضمان والصيانة.</w:t>
            </w:r>
          </w:p>
          <w:p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7% من قيمة العقد تطلق عند اكمال السنة الثالثة من مدة الضمان والصيانة بعد ان يقدم الطرف الثاني تقارير (نسخة اصلية ) مؤيدة من قبل الجهة المستفيدة الى قسم الهندسة وصيلتة الاجهزة الطبية والخدمية في الشركة العامة لتسويق الادوية تثبت اجراء اعمال الصيانة واستمرار عمل الجهاز خلال تلك المدة من الضمان والصيانة.</w:t>
            </w:r>
          </w:p>
          <w:p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 8% من قيمة العقد تطلق عند اكمال السنة الرابعة من مدة الضمان والصيانة بعد ان يقدم الطرف الثاني تقارير (نسخة اصلية ) مؤيدة من قبل الجهة المستفيدة الى قسم الهندسة وصيلتة الاجهزة الطبية والخدمية في الشركة العامة لتسويق الادوية تثبت اجراء اعمال الصيانة واستمرار عمل الجهاز خلال تلك المدة من الضمان والصيانة.</w:t>
            </w:r>
          </w:p>
          <w:p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9% من قيمة العقد تطلق عند اكمال السنة الخامسة من مدة الضمان والصيانة بعد ان يقدم الطرف الثاني تقارير (نسخة اصلية ) مؤيدة من قبل الجهة المستفيدة الى قسم الهندسة وصيلتة الاجهزة الطبية والخدمية في الشركة العامة لتسويق الادوية تثبت اجراء اعمال الصيانة واستمرار عمل الجهاز خلال تلك المدة من الضمان والصيانة.</w:t>
            </w:r>
          </w:p>
          <w:p w:rsidR="002E1152" w:rsidRDefault="002E1152" w:rsidP="002E1152">
            <w:pPr>
              <w:numPr>
                <w:ilvl w:val="0"/>
                <w:numId w:val="74"/>
              </w:numPr>
              <w:ind w:right="142"/>
              <w:jc w:val="both"/>
              <w:rPr>
                <w:rFonts w:ascii="Arial" w:hAnsi="Arial" w:cs="Simplified Arabic"/>
                <w:b/>
                <w:bCs/>
                <w:lang w:bidi="ar-IQ"/>
              </w:rPr>
            </w:pPr>
            <w:r w:rsidRPr="00C3562F">
              <w:rPr>
                <w:rFonts w:ascii="Arial" w:hAnsi="Arial" w:cs="Simplified Arabic" w:hint="cs"/>
                <w:b/>
                <w:bCs/>
                <w:rtl/>
                <w:lang w:bidi="ar-IQ"/>
              </w:rPr>
              <w:t>5% من قيمة العقد تسدد باشعار من الطرف الاول والخاصة بضمان المواصفة للمواد المجهزة تطلق بعد اكمال الاستلام النهائي للاجهزة وتنفيذ الطرف الثاني التزامه التعاقدي وانتهاء مدة الضمان والصيانة.</w:t>
            </w:r>
          </w:p>
          <w:p w:rsidR="002E1152" w:rsidRDefault="002E1152" w:rsidP="002E1152">
            <w:pPr>
              <w:numPr>
                <w:ilvl w:val="0"/>
                <w:numId w:val="74"/>
              </w:numPr>
              <w:ind w:right="142"/>
              <w:jc w:val="both"/>
              <w:rPr>
                <w:rFonts w:ascii="Arial" w:hAnsi="Arial" w:cs="Simplified Arabic"/>
                <w:b/>
                <w:bCs/>
                <w:lang w:bidi="ar-IQ"/>
              </w:rPr>
            </w:pPr>
            <w:r>
              <w:rPr>
                <w:rFonts w:ascii="Arial" w:hAnsi="Arial" w:cs="Simplified Arabic" w:hint="cs"/>
                <w:b/>
                <w:bCs/>
                <w:rtl/>
                <w:lang w:bidi="ar-IQ"/>
              </w:rPr>
              <w:t xml:space="preserve">اما فيما يتعلق بفاعلية الاعتماد فيتم اعتبارا من تاريخ تبليغه للمجهز ويكون المجهز مسؤولا عن الالتزام بمدة التجهيز من تاريخ التبليغ .. الا اذا لم يبلغ المجهز لاسباب خارجة عن ارادته وارادة البنك المراسل للمجهز ففي هذه الحالة يكون تاريخ تبليغه بالاعتماد او التعديلات التي تطرأ على برقية فتح الاعتماد </w:t>
            </w:r>
            <w:r>
              <w:rPr>
                <w:rFonts w:ascii="Arial" w:hAnsi="Arial" w:cs="Simplified Arabic" w:hint="cs"/>
                <w:b/>
                <w:bCs/>
                <w:rtl/>
                <w:lang w:bidi="ar-IQ"/>
              </w:rPr>
              <w:lastRenderedPageBreak/>
              <w:t>بموجب الكتاب الصادر من شركتنا الى المصرف الفاتح للاعتماد هو التاريخ المعتمد لغرض الشحن.</w:t>
            </w:r>
          </w:p>
          <w:p w:rsidR="002E1152" w:rsidRDefault="002E1152" w:rsidP="002E1152">
            <w:pPr>
              <w:numPr>
                <w:ilvl w:val="0"/>
                <w:numId w:val="74"/>
              </w:numPr>
              <w:ind w:right="142"/>
              <w:jc w:val="both"/>
              <w:rPr>
                <w:rFonts w:ascii="Arial" w:hAnsi="Arial" w:cs="Simplified Arabic"/>
                <w:b/>
                <w:bCs/>
                <w:lang w:bidi="ar-IQ"/>
              </w:rPr>
            </w:pPr>
            <w:r>
              <w:rPr>
                <w:rFonts w:ascii="Arial" w:hAnsi="Arial" w:cs="Simplified Arabic" w:hint="cs"/>
                <w:b/>
                <w:bCs/>
                <w:rtl/>
                <w:lang w:bidi="ar-IQ"/>
              </w:rPr>
              <w:t>كافة المصاريف البنكية المفروضة عند (فتح او تمديد او تعديل) الاعتماد داخل وخارج العراق تكون على حساب المجهز (البائع) سواء كان سبب هذا التمديد او التعديل عائدا الى البائع او المشتري.</w:t>
            </w:r>
          </w:p>
          <w:p w:rsidR="002E1152" w:rsidRDefault="002E1152" w:rsidP="002E1152">
            <w:pPr>
              <w:ind w:left="720" w:right="142"/>
              <w:jc w:val="both"/>
              <w:rPr>
                <w:rFonts w:ascii="Arial" w:hAnsi="Arial" w:cs="Simplified Arabic"/>
                <w:b/>
                <w:bCs/>
                <w:rtl/>
                <w:lang w:bidi="ar-IQ"/>
              </w:rPr>
            </w:pPr>
            <w:r>
              <w:rPr>
                <w:rFonts w:ascii="Arial" w:hAnsi="Arial" w:cs="Simplified Arabic" w:hint="cs"/>
                <w:b/>
                <w:bCs/>
                <w:rtl/>
                <w:lang w:bidi="ar-IQ"/>
              </w:rPr>
              <w:t xml:space="preserve">اسم البنك المراسل وعنوانه الكامل، ويتضمن اسم صاحب الحساب </w:t>
            </w:r>
            <w:r>
              <w:rPr>
                <w:rFonts w:ascii="Arial" w:hAnsi="Arial" w:cs="Simplified Arabic"/>
                <w:b/>
                <w:bCs/>
                <w:lang w:bidi="ar-IQ"/>
              </w:rPr>
              <w:t>(Account holder Name)</w:t>
            </w:r>
            <w:r>
              <w:rPr>
                <w:rFonts w:ascii="Arial" w:hAnsi="Arial" w:cs="Simplified Arabic" w:hint="cs"/>
                <w:b/>
                <w:bCs/>
                <w:rtl/>
                <w:lang w:bidi="ar-IQ"/>
              </w:rPr>
              <w:t xml:space="preserve"> على ان يكون مطابقا مع اسم المجهز.</w:t>
            </w:r>
          </w:p>
          <w:p w:rsidR="00184F75" w:rsidRPr="00092DC8" w:rsidRDefault="00184F75" w:rsidP="00A07E0E">
            <w:pPr>
              <w:shd w:val="clear" w:color="auto" w:fill="FFFFFF"/>
              <w:ind w:left="-18"/>
              <w:jc w:val="both"/>
              <w:rPr>
                <w:b/>
                <w:color w:val="000000"/>
                <w:szCs w:val="24"/>
                <w:rtl/>
                <w:lang w:bidi="ar-IQ"/>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70"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70"/>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71"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7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w:t>
            </w:r>
            <w:r w:rsidRPr="00092DC8">
              <w:rPr>
                <w:rFonts w:hint="cs"/>
                <w:szCs w:val="24"/>
                <w:rtl/>
              </w:rPr>
              <w:lastRenderedPageBreak/>
              <w:t>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2" w:name="_Toc334909377"/>
            <w:r>
              <w:rPr>
                <w:b w:val="0"/>
                <w:bCs/>
                <w:szCs w:val="24"/>
              </w:rPr>
              <w:t>17.</w:t>
            </w:r>
            <w:r>
              <w:rPr>
                <w:b w:val="0"/>
                <w:bCs/>
                <w:szCs w:val="24"/>
              </w:rPr>
              <w:tab/>
            </w:r>
            <w:r>
              <w:rPr>
                <w:rFonts w:hint="cs"/>
                <w:b w:val="0"/>
                <w:bCs/>
                <w:szCs w:val="24"/>
                <w:rtl/>
              </w:rPr>
              <w:t>الأسعار</w:t>
            </w:r>
            <w:bookmarkEnd w:id="17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78"/>
            <w:r>
              <w:rPr>
                <w:b w:val="0"/>
                <w:bCs/>
                <w:szCs w:val="24"/>
              </w:rPr>
              <w:t>18.</w:t>
            </w:r>
            <w:r>
              <w:rPr>
                <w:b w:val="0"/>
                <w:bCs/>
                <w:szCs w:val="24"/>
              </w:rPr>
              <w:tab/>
            </w:r>
            <w:r>
              <w:rPr>
                <w:rFonts w:hint="cs"/>
                <w:b w:val="0"/>
                <w:bCs/>
                <w:szCs w:val="24"/>
                <w:rtl/>
              </w:rPr>
              <w:t>أوامر التعديل</w:t>
            </w:r>
            <w:bookmarkEnd w:id="17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w:t>
            </w:r>
            <w:r w:rsidRPr="00092DC8">
              <w:rPr>
                <w:rFonts w:hint="cs"/>
                <w:szCs w:val="24"/>
                <w:rtl/>
              </w:rPr>
              <w:lastRenderedPageBreak/>
              <w:t xml:space="preserve">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4" w:name="_Toc334909379"/>
            <w:r>
              <w:rPr>
                <w:b w:val="0"/>
                <w:bCs/>
                <w:szCs w:val="24"/>
              </w:rPr>
              <w:t>19.</w:t>
            </w:r>
            <w:r>
              <w:rPr>
                <w:b w:val="0"/>
                <w:bCs/>
                <w:szCs w:val="24"/>
              </w:rPr>
              <w:tab/>
            </w:r>
            <w:r>
              <w:rPr>
                <w:rFonts w:hint="cs"/>
                <w:b w:val="0"/>
                <w:bCs/>
                <w:szCs w:val="24"/>
                <w:rtl/>
              </w:rPr>
              <w:t>تعديل العقد</w:t>
            </w:r>
            <w:bookmarkEnd w:id="17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5" w:name="_Toc334909380"/>
            <w:r>
              <w:rPr>
                <w:b w:val="0"/>
                <w:bCs/>
                <w:szCs w:val="24"/>
              </w:rPr>
              <w:t>20.</w:t>
            </w:r>
            <w:r>
              <w:rPr>
                <w:b w:val="0"/>
                <w:bCs/>
                <w:szCs w:val="24"/>
              </w:rPr>
              <w:tab/>
            </w:r>
            <w:r>
              <w:rPr>
                <w:rFonts w:hint="cs"/>
                <w:b w:val="0"/>
                <w:bCs/>
                <w:szCs w:val="24"/>
                <w:rtl/>
              </w:rPr>
              <w:t>التنازل</w:t>
            </w:r>
            <w:bookmarkEnd w:id="17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6" w:name="_Toc334909381"/>
            <w:r>
              <w:rPr>
                <w:b w:val="0"/>
                <w:bCs/>
                <w:szCs w:val="24"/>
              </w:rPr>
              <w:t>21.</w:t>
            </w:r>
            <w:r>
              <w:rPr>
                <w:b w:val="0"/>
                <w:bCs/>
                <w:szCs w:val="24"/>
              </w:rPr>
              <w:tab/>
            </w:r>
            <w:r>
              <w:rPr>
                <w:rFonts w:hint="cs"/>
                <w:b w:val="0"/>
                <w:bCs/>
                <w:szCs w:val="24"/>
                <w:rtl/>
              </w:rPr>
              <w:t>تأخير المجهّز في التنفيذ</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7" w:name="_Toc334909382"/>
            <w:r>
              <w:rPr>
                <w:b w:val="0"/>
                <w:bCs/>
                <w:szCs w:val="24"/>
              </w:rPr>
              <w:t>22.</w:t>
            </w:r>
            <w:r>
              <w:rPr>
                <w:b w:val="0"/>
                <w:bCs/>
                <w:szCs w:val="24"/>
              </w:rPr>
              <w:tab/>
            </w:r>
            <w:r>
              <w:rPr>
                <w:rFonts w:hint="cs"/>
                <w:b w:val="0"/>
                <w:bCs/>
                <w:szCs w:val="24"/>
                <w:rtl/>
              </w:rPr>
              <w:t>الغرامات التأخيرية</w:t>
            </w:r>
            <w:bookmarkEnd w:id="177"/>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8" w:name="_Toc334909383"/>
            <w:r>
              <w:rPr>
                <w:b w:val="0"/>
                <w:bCs/>
                <w:szCs w:val="24"/>
              </w:rPr>
              <w:t>23.</w:t>
            </w:r>
            <w:r>
              <w:rPr>
                <w:b w:val="0"/>
                <w:bCs/>
                <w:szCs w:val="24"/>
              </w:rPr>
              <w:tab/>
            </w:r>
            <w:r>
              <w:rPr>
                <w:rFonts w:hint="cs"/>
                <w:b w:val="0"/>
                <w:bCs/>
                <w:szCs w:val="24"/>
                <w:rtl/>
                <w:lang w:bidi="ar-IQ"/>
              </w:rPr>
              <w:t xml:space="preserve">سحب العمل  </w:t>
            </w:r>
            <w:bookmarkEnd w:id="178"/>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9" w:name="_Toc334909384"/>
            <w:r>
              <w:rPr>
                <w:b w:val="0"/>
                <w:bCs/>
                <w:szCs w:val="24"/>
              </w:rPr>
              <w:t>25.</w:t>
            </w:r>
            <w:r>
              <w:rPr>
                <w:b w:val="0"/>
                <w:bCs/>
                <w:szCs w:val="24"/>
              </w:rPr>
              <w:tab/>
            </w:r>
            <w:r>
              <w:rPr>
                <w:rFonts w:hint="cs"/>
                <w:b w:val="0"/>
                <w:bCs/>
                <w:szCs w:val="24"/>
                <w:rtl/>
              </w:rPr>
              <w:t>الظروف القاهرة</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80"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80"/>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w:t>
            </w:r>
            <w:r>
              <w:rPr>
                <w:rFonts w:hint="cs"/>
                <w:szCs w:val="24"/>
                <w:rtl/>
              </w:rPr>
              <w:lastRenderedPageBreak/>
              <w:t>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81" w:name="_Toc334909387"/>
            <w:r>
              <w:rPr>
                <w:b w:val="0"/>
                <w:bCs/>
                <w:szCs w:val="24"/>
              </w:rPr>
              <w:t>27.</w:t>
            </w:r>
            <w:r>
              <w:rPr>
                <w:b w:val="0"/>
                <w:bCs/>
                <w:szCs w:val="24"/>
              </w:rPr>
              <w:tab/>
            </w:r>
            <w:r>
              <w:rPr>
                <w:rFonts w:hint="cs"/>
                <w:b w:val="0"/>
                <w:bCs/>
                <w:szCs w:val="24"/>
                <w:rtl/>
              </w:rPr>
              <w:t>تسوية النزاعات</w:t>
            </w:r>
            <w:bookmarkEnd w:id="18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lastRenderedPageBreak/>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82" w:name="_Toc334909388"/>
            <w:r>
              <w:rPr>
                <w:b w:val="0"/>
                <w:bCs/>
                <w:szCs w:val="24"/>
              </w:rPr>
              <w:lastRenderedPageBreak/>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8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83" w:name="_Toc334909389"/>
            <w:r>
              <w:rPr>
                <w:b w:val="0"/>
                <w:bCs/>
                <w:szCs w:val="24"/>
              </w:rPr>
              <w:t>29.</w:t>
            </w:r>
            <w:r>
              <w:rPr>
                <w:b w:val="0"/>
                <w:bCs/>
                <w:szCs w:val="24"/>
              </w:rPr>
              <w:tab/>
            </w:r>
            <w:r>
              <w:rPr>
                <w:rFonts w:hint="cs"/>
                <w:b w:val="0"/>
                <w:bCs/>
                <w:szCs w:val="24"/>
                <w:rtl/>
              </w:rPr>
              <w:t>لغة العقد</w:t>
            </w:r>
            <w:bookmarkEnd w:id="18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84" w:name="_Toc334909390"/>
            <w:r>
              <w:rPr>
                <w:b w:val="0"/>
                <w:bCs/>
                <w:szCs w:val="24"/>
              </w:rPr>
              <w:t>30.</w:t>
            </w:r>
            <w:r>
              <w:rPr>
                <w:b w:val="0"/>
                <w:bCs/>
                <w:szCs w:val="24"/>
              </w:rPr>
              <w:tab/>
            </w:r>
            <w:r>
              <w:rPr>
                <w:rFonts w:hint="cs"/>
                <w:b w:val="0"/>
                <w:bCs/>
                <w:szCs w:val="24"/>
                <w:rtl/>
              </w:rPr>
              <w:t>القانون الحاكم</w:t>
            </w:r>
            <w:bookmarkEnd w:id="18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85" w:name="_Toc334909391"/>
            <w:r>
              <w:rPr>
                <w:b w:val="0"/>
                <w:bCs/>
                <w:szCs w:val="24"/>
              </w:rPr>
              <w:t>31.</w:t>
            </w:r>
            <w:r>
              <w:rPr>
                <w:b w:val="0"/>
                <w:bCs/>
                <w:szCs w:val="24"/>
              </w:rPr>
              <w:tab/>
            </w:r>
            <w:r>
              <w:rPr>
                <w:rFonts w:hint="cs"/>
                <w:b w:val="0"/>
                <w:bCs/>
                <w:szCs w:val="24"/>
                <w:rtl/>
              </w:rPr>
              <w:t>الإشعارات (مذكرات التبليغ)</w:t>
            </w:r>
            <w:bookmarkEnd w:id="18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6" w:name="_Toc334909392"/>
            <w:r>
              <w:rPr>
                <w:b w:val="0"/>
                <w:bCs/>
                <w:szCs w:val="24"/>
              </w:rPr>
              <w:t>32.</w:t>
            </w:r>
            <w:r>
              <w:rPr>
                <w:b w:val="0"/>
                <w:bCs/>
                <w:szCs w:val="24"/>
              </w:rPr>
              <w:tab/>
            </w:r>
            <w:r>
              <w:rPr>
                <w:rFonts w:hint="cs"/>
                <w:b w:val="0"/>
                <w:bCs/>
                <w:szCs w:val="24"/>
                <w:rtl/>
              </w:rPr>
              <w:t>الضرائب والرسوم</w:t>
            </w:r>
            <w:bookmarkEnd w:id="18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7"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7"/>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lastRenderedPageBreak/>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EF251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17258A"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 xml:space="preserve">-  </w:t>
            </w:r>
            <w:r w:rsidR="00FA45D4" w:rsidRPr="00FA45D4">
              <w:rPr>
                <w:b/>
                <w:bCs/>
                <w:i/>
                <w:iCs/>
                <w:szCs w:val="24"/>
                <w:rtl/>
              </w:rPr>
              <w:t>لا يعتبر استلام المواد اقراراً بمطابقتها للمواصفات والشروط الفنية ويعول على نتائج الفحوصات</w:t>
            </w:r>
            <w:r w:rsidR="0017258A">
              <w:rPr>
                <w:rFonts w:hint="cs"/>
                <w:b/>
                <w:bCs/>
                <w:i/>
                <w:iCs/>
                <w:szCs w:val="24"/>
                <w:rtl/>
                <w:lang w:bidi="ar-IQ"/>
              </w:rPr>
              <w:t>والمطابقة</w:t>
            </w:r>
            <w:r w:rsidR="00FA45D4" w:rsidRPr="00FA45D4">
              <w:rPr>
                <w:b/>
                <w:bCs/>
                <w:i/>
                <w:iCs/>
                <w:szCs w:val="24"/>
                <w:rtl/>
              </w:rPr>
              <w:t xml:space="preserve"> المختبرية</w:t>
            </w:r>
            <w:r w:rsidR="005D516B">
              <w:rPr>
                <w:rFonts w:hint="cs"/>
                <w:b/>
                <w:bCs/>
                <w:i/>
                <w:iCs/>
                <w:szCs w:val="24"/>
                <w:rtl/>
              </w:rPr>
              <w:t xml:space="preserve"> الصادرة من قبل اللجنة المختصة بالمطابقة وكالاتي : </w:t>
            </w:r>
          </w:p>
          <w:p w:rsidR="0017258A" w:rsidRDefault="0017258A" w:rsidP="0017258A">
            <w:pPr>
              <w:pStyle w:val="Header"/>
              <w:shd w:val="clear" w:color="auto" w:fill="FFFF00"/>
              <w:bidi/>
              <w:spacing w:line="360" w:lineRule="auto"/>
              <w:ind w:right="360"/>
              <w:jc w:val="lowKashida"/>
              <w:rPr>
                <w:b/>
                <w:bCs/>
                <w:i/>
                <w:iCs/>
                <w:szCs w:val="24"/>
                <w:rtl/>
              </w:rPr>
            </w:pPr>
            <w:r>
              <w:rPr>
                <w:rFonts w:hint="cs"/>
                <w:b/>
                <w:bCs/>
                <w:i/>
                <w:iCs/>
                <w:szCs w:val="24"/>
                <w:rtl/>
              </w:rPr>
              <w:t>إجراءات محضر المطابقة :</w:t>
            </w:r>
          </w:p>
          <w:p w:rsidR="0017258A" w:rsidRDefault="0017258A" w:rsidP="0017258A">
            <w:pPr>
              <w:pStyle w:val="Header"/>
              <w:numPr>
                <w:ilvl w:val="0"/>
                <w:numId w:val="76"/>
              </w:numPr>
              <w:shd w:val="clear" w:color="auto" w:fill="FFFF00"/>
              <w:bidi/>
              <w:spacing w:line="360" w:lineRule="auto"/>
              <w:ind w:right="360"/>
              <w:jc w:val="lowKashida"/>
              <w:rPr>
                <w:b/>
                <w:bCs/>
                <w:i/>
                <w:iCs/>
                <w:szCs w:val="24"/>
                <w:rtl/>
              </w:rPr>
            </w:pPr>
            <w:r>
              <w:rPr>
                <w:rFonts w:hint="cs"/>
                <w:b/>
                <w:bCs/>
                <w:i/>
                <w:iCs/>
                <w:szCs w:val="24"/>
                <w:rtl/>
              </w:rPr>
              <w:t>في حال كون مادة العقد لها نموذج استيرادي فيتم ارسال عينة من كل شحنة الى الجهة المودع لديها النموذج الاستيرادي لغرض مطابقة العينة المرسلة مع النموذج الاستيرادي ومن قبل نفس الجهة الفاحصة للنموذج الاستيرادي الذي تم التعاقد بموجبه وإصدار محضر مطابقة اصولي</w:t>
            </w:r>
          </w:p>
          <w:p w:rsidR="0017258A" w:rsidRDefault="0017258A" w:rsidP="0017258A">
            <w:pPr>
              <w:pStyle w:val="Header"/>
              <w:numPr>
                <w:ilvl w:val="0"/>
                <w:numId w:val="76"/>
              </w:numPr>
              <w:shd w:val="clear" w:color="auto" w:fill="FFFF00"/>
              <w:bidi/>
              <w:spacing w:line="360" w:lineRule="auto"/>
              <w:ind w:right="360"/>
              <w:jc w:val="lowKashida"/>
              <w:rPr>
                <w:b/>
                <w:bCs/>
                <w:i/>
                <w:iCs/>
                <w:szCs w:val="24"/>
              </w:rPr>
            </w:pPr>
            <w:r>
              <w:rPr>
                <w:rFonts w:hint="cs"/>
                <w:b/>
                <w:bCs/>
                <w:i/>
                <w:iCs/>
                <w:szCs w:val="24"/>
                <w:rtl/>
              </w:rPr>
              <w:t xml:space="preserve">في حال كون مادة العقد ليس لها نموذج </w:t>
            </w:r>
            <w:r w:rsidR="005D516B">
              <w:rPr>
                <w:rFonts w:hint="cs"/>
                <w:b/>
                <w:bCs/>
                <w:i/>
                <w:iCs/>
                <w:szCs w:val="24"/>
                <w:rtl/>
              </w:rPr>
              <w:t>استيرادي فيتم تشكيل لجنة من ثلاث أعضاء ( على الأقل ) من ذوي الاختصاص من منتسبي قسم هندسة وصيانة الأجهزة الطبية في شركتنا ويكون مدير القسم مسؤول عن تشكيل تلك الللجان ومخولا بإصدار اوامرها الإدارية وتتم عملية المطابقة في مخازن قسم توزيع المستلزمات الطبية وبالتنسيق مع إدارة القسم وإصدار محضر مطابقة اصولي .</w:t>
            </w:r>
          </w:p>
          <w:p w:rsidR="00FA45D4" w:rsidRPr="00FA45D4" w:rsidRDefault="00FA45D4" w:rsidP="005D516B">
            <w:pPr>
              <w:pStyle w:val="Header"/>
              <w:shd w:val="clear" w:color="auto" w:fill="FFFF00"/>
              <w:bidi/>
              <w:spacing w:line="360" w:lineRule="auto"/>
              <w:ind w:right="360"/>
              <w:jc w:val="lowKashida"/>
              <w:rPr>
                <w:b/>
                <w:bCs/>
                <w:i/>
                <w:iCs/>
                <w:szCs w:val="24"/>
                <w:rtl/>
              </w:rPr>
            </w:pPr>
            <w:r w:rsidRPr="00FA45D4">
              <w:rPr>
                <w:b/>
                <w:bCs/>
                <w:i/>
                <w:iCs/>
                <w:szCs w:val="24"/>
                <w:rtl/>
              </w:rPr>
              <w:t xml:space="preserve">وبعد صدور قرار الفحص والقبول من قبل اللجنة المركزية المشكلة لذلك </w:t>
            </w:r>
            <w:r w:rsidR="005D516B">
              <w:rPr>
                <w:rFonts w:hint="cs"/>
                <w:b/>
                <w:bCs/>
                <w:i/>
                <w:iCs/>
                <w:szCs w:val="24"/>
                <w:rtl/>
              </w:rPr>
              <w:t>.</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lastRenderedPageBreak/>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lastRenderedPageBreak/>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lastRenderedPageBreak/>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lastRenderedPageBreak/>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تقديم وثائق الشحن الاصلية توضح الشحن الى الميناء المقصود والمتكامل بثلاث مجموعات كل مجموعة تحتوي على جميع الوثائق </w:t>
            </w:r>
            <w:r w:rsidRPr="00E87822">
              <w:rPr>
                <w:rFonts w:ascii="Times New Roman" w:eastAsia="Malgun Gothic" w:hAnsi="Times New Roman" w:cs="Times New Roman" w:hint="cs"/>
                <w:b/>
                <w:bCs/>
                <w:i/>
                <w:color w:val="FF0000"/>
                <w:sz w:val="20"/>
                <w:szCs w:val="24"/>
                <w:rtl/>
                <w:lang w:eastAsia="en-GB" w:bidi="ar-IQ"/>
              </w:rPr>
              <w:lastRenderedPageBreak/>
              <w:t>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F2516">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lastRenderedPageBreak/>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lastRenderedPageBreak/>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CB0A58" w:rsidRPr="00EF2516"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نافذاًللمدة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0E3EF4" w:rsidRPr="00694440" w:rsidRDefault="000E3EF4" w:rsidP="000E3EF4">
            <w:pPr>
              <w:numPr>
                <w:ilvl w:val="0"/>
                <w:numId w:val="37"/>
              </w:numPr>
              <w:shd w:val="clear" w:color="auto" w:fill="FFFF00"/>
              <w:spacing w:after="0" w:line="240" w:lineRule="auto"/>
              <w:contextualSpacing/>
              <w:jc w:val="both"/>
              <w:rPr>
                <w:rFonts w:ascii="Calibri" w:eastAsia="Malgun Gothic" w:hAnsi="Calibri" w:cs="Arial"/>
                <w:b/>
                <w:bCs/>
                <w:lang w:val="en-GB" w:eastAsia="en-GB" w:bidi="ar-IQ"/>
              </w:rPr>
            </w:pPr>
            <w:r w:rsidRPr="00694440">
              <w:rPr>
                <w:rFonts w:ascii="Calibri" w:eastAsia="Malgun Gothic" w:hAnsi="Calibri" w:cs="Arial" w:hint="cs"/>
                <w:b/>
                <w:bCs/>
                <w:rtl/>
                <w:lang w:val="en-GB" w:eastAsia="en-GB" w:bidi="ar-IQ"/>
              </w:rPr>
              <w:t>عند الشحن:</w:t>
            </w:r>
          </w:p>
          <w:p w:rsidR="000E3EF4" w:rsidRPr="00694440" w:rsidRDefault="000E3EF4" w:rsidP="000E3EF4">
            <w:pPr>
              <w:shd w:val="clear" w:color="auto" w:fill="FFFF00"/>
              <w:spacing w:after="0" w:line="240" w:lineRule="auto"/>
              <w:rPr>
                <w:rFonts w:ascii="Calibri" w:eastAsia="Malgun Gothic" w:hAnsi="Calibri" w:cs="Arial"/>
                <w:b/>
                <w:bCs/>
                <w:lang w:val="en-GB" w:eastAsia="en-GB" w:bidi="ar-IQ"/>
              </w:rPr>
            </w:pPr>
            <w:r w:rsidRPr="00694440">
              <w:rPr>
                <w:rFonts w:ascii="Calibri" w:eastAsia="Malgun Gothic" w:hAnsi="Calibri" w:cs="Arial"/>
                <w:b/>
                <w:bCs/>
                <w:rtl/>
                <w:lang w:val="en-GB" w:eastAsia="en-GB" w:bidi="ar-IQ"/>
              </w:rPr>
              <w:t xml:space="preserve">دفع أقيام </w:t>
            </w:r>
            <w:r w:rsidRPr="00694440">
              <w:rPr>
                <w:rFonts w:ascii="Calibri" w:eastAsia="Malgun Gothic" w:hAnsi="Calibri" w:cs="Arial" w:hint="cs"/>
                <w:b/>
                <w:bCs/>
                <w:rtl/>
                <w:lang w:val="en-GB" w:eastAsia="en-GB" w:bidi="ar-IQ"/>
              </w:rPr>
              <w:t xml:space="preserve">المواد المختبرية </w:t>
            </w:r>
            <w:r w:rsidRPr="00694440">
              <w:rPr>
                <w:rFonts w:ascii="Calibri" w:eastAsia="Malgun Gothic" w:hAnsi="Calibri" w:cs="Arial"/>
                <w:b/>
                <w:bCs/>
                <w:rtl/>
                <w:lang w:val="en-GB" w:eastAsia="en-GB" w:bidi="ar-IQ"/>
              </w:rPr>
              <w:t xml:space="preserve"> المتفق على تجهيزها وفق شروط الدفع المبينة أدناه :</w:t>
            </w:r>
          </w:p>
          <w:p w:rsidR="000E3EF4" w:rsidRPr="00694440" w:rsidRDefault="000E3EF4" w:rsidP="000E3EF4">
            <w:pPr>
              <w:shd w:val="clear" w:color="auto" w:fill="FFFF00"/>
              <w:tabs>
                <w:tab w:val="left" w:pos="168"/>
              </w:tabs>
              <w:spacing w:after="0" w:line="240" w:lineRule="auto"/>
              <w:ind w:left="180"/>
              <w:jc w:val="lowKashida"/>
              <w:rPr>
                <w:rFonts w:ascii="Calibri" w:eastAsia="Malgun Gothic" w:hAnsi="Calibri" w:cs="Arial"/>
                <w:b/>
                <w:bCs/>
                <w:lang w:val="en-GB" w:eastAsia="en-GB" w:bidi="ar-IQ"/>
              </w:rPr>
            </w:pPr>
            <w:r w:rsidRPr="00694440">
              <w:rPr>
                <w:rFonts w:ascii="Calibri" w:eastAsia="Malgun Gothic" w:hAnsi="Calibri" w:cs="Arial"/>
                <w:b/>
                <w:bCs/>
                <w:rtl/>
                <w:lang w:val="en-GB" w:eastAsia="en-GB" w:bidi="ar-IQ"/>
              </w:rPr>
              <w:t xml:space="preserve"> من خلال اعتماد </w:t>
            </w:r>
            <w:r w:rsidRPr="00694440">
              <w:rPr>
                <w:rFonts w:ascii="Calibri" w:eastAsia="Malgun Gothic" w:hAnsi="Calibri" w:cs="Arial" w:hint="cs"/>
                <w:b/>
                <w:bCs/>
                <w:rtl/>
                <w:lang w:val="en-GB" w:eastAsia="en-GB" w:bidi="ar-IQ"/>
              </w:rPr>
              <w:t>مستندي</w:t>
            </w:r>
            <w:r w:rsidRPr="00694440">
              <w:rPr>
                <w:rFonts w:ascii="Calibri" w:eastAsia="Malgun Gothic" w:hAnsi="Calibri" w:cs="Arial"/>
                <w:b/>
                <w:bCs/>
                <w:rtl/>
                <w:lang w:val="en-GB" w:eastAsia="en-GB" w:bidi="ar-IQ"/>
              </w:rPr>
              <w:t xml:space="preserve"> غير قابل للنقض </w:t>
            </w:r>
            <w:r w:rsidRPr="00694440">
              <w:rPr>
                <w:rFonts w:ascii="Calibri" w:eastAsia="Malgun Gothic" w:hAnsi="Calibri" w:cs="Arial" w:hint="cs"/>
                <w:b/>
                <w:bCs/>
                <w:rtl/>
                <w:lang w:val="en-GB" w:eastAsia="en-GB" w:bidi="ar-IQ"/>
              </w:rPr>
              <w:t xml:space="preserve">وغيرمثبت </w:t>
            </w:r>
            <w:r w:rsidRPr="00694440">
              <w:rPr>
                <w:rFonts w:ascii="Calibri" w:eastAsia="Malgun Gothic" w:hAnsi="Calibri" w:cs="Arial"/>
                <w:b/>
                <w:bCs/>
                <w:rtl/>
                <w:lang w:val="en-GB" w:eastAsia="en-GB" w:bidi="ar-IQ"/>
              </w:rPr>
              <w:t xml:space="preserve">, </w:t>
            </w:r>
            <w:r w:rsidRPr="00694440">
              <w:rPr>
                <w:rFonts w:ascii="Calibri" w:eastAsia="Malgun Gothic" w:hAnsi="Calibri" w:cs="Arial" w:hint="cs"/>
                <w:b/>
                <w:bCs/>
                <w:rtl/>
                <w:lang w:val="en-GB" w:eastAsia="en-GB" w:bidi="ar-IQ"/>
              </w:rPr>
              <w:t xml:space="preserve">و </w:t>
            </w:r>
            <w:r w:rsidRPr="00694440">
              <w:rPr>
                <w:rFonts w:ascii="Calibri" w:eastAsia="Malgun Gothic" w:hAnsi="Calibri" w:cs="Arial"/>
                <w:b/>
                <w:bCs/>
                <w:rtl/>
                <w:lang w:val="en-GB" w:eastAsia="en-GB" w:bidi="ar-IQ"/>
              </w:rPr>
              <w:t>يتحمل</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البائع</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كافة</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الرسومالمصرفيةفتح</w:t>
            </w:r>
            <w:r w:rsidRPr="00694440">
              <w:rPr>
                <w:rFonts w:ascii="Arial" w:eastAsia="Malgun Gothic" w:hAnsi="Calibri" w:cs="Arial"/>
                <w:b/>
                <w:bCs/>
                <w:rtl/>
                <w:lang w:val="en-GB" w:eastAsia="en-GB" w:bidi="en-US"/>
              </w:rPr>
              <w:t xml:space="preserve"> , </w:t>
            </w:r>
            <w:r w:rsidRPr="00694440">
              <w:rPr>
                <w:rFonts w:ascii="Calibri" w:eastAsia="Malgun Gothic" w:hAnsi="Calibri" w:cs="Arial" w:hint="cs"/>
                <w:b/>
                <w:bCs/>
                <w:rtl/>
                <w:lang w:val="en-GB" w:eastAsia="en-GB" w:bidi="ar-IQ"/>
              </w:rPr>
              <w:t>إصدارالاعتمادوأجور</w:t>
            </w:r>
            <w:r w:rsidRPr="00694440">
              <w:rPr>
                <w:rFonts w:ascii="Calibri" w:eastAsia="Malgun Gothic" w:hAnsi="Calibri" w:cs="Arial"/>
                <w:b/>
                <w:bCs/>
                <w:rtl/>
                <w:lang w:val="en-GB" w:eastAsia="en-GB" w:bidi="ar-IQ"/>
              </w:rPr>
              <w:t>التعديل</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وال</w:t>
            </w:r>
            <w:r w:rsidRPr="00694440">
              <w:rPr>
                <w:rFonts w:ascii="Calibri" w:eastAsia="Malgun Gothic" w:hAnsi="Calibri" w:cs="Arial"/>
                <w:b/>
                <w:bCs/>
                <w:rtl/>
                <w:lang w:val="en-GB" w:eastAsia="en-GB" w:bidi="ar-IQ"/>
              </w:rPr>
              <w:t>تمديد</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الخ</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داخل</w:t>
            </w:r>
            <w:r w:rsidR="00813265">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وخارج</w:t>
            </w:r>
            <w:r w:rsidR="00813265">
              <w:rPr>
                <w:rFonts w:ascii="Calibri" w:eastAsia="Malgun Gothic" w:hAnsi="Calibri" w:cs="Arial" w:hint="cs"/>
                <w:b/>
                <w:bCs/>
                <w:rtl/>
                <w:lang w:val="en-GB" w:eastAsia="en-GB" w:bidi="ar-IQ"/>
              </w:rPr>
              <w:t xml:space="preserve"> </w:t>
            </w:r>
            <w:bookmarkStart w:id="188" w:name="_GoBack"/>
            <w:bookmarkEnd w:id="188"/>
            <w:r w:rsidRPr="00694440">
              <w:rPr>
                <w:rFonts w:ascii="Calibri" w:eastAsia="Malgun Gothic" w:hAnsi="Calibri" w:cs="Arial"/>
                <w:b/>
                <w:bCs/>
                <w:rtl/>
                <w:lang w:val="en-GB" w:eastAsia="en-GB" w:bidi="ar-IQ"/>
              </w:rPr>
              <w:t>العراق</w:t>
            </w:r>
            <w:r w:rsidRPr="00694440">
              <w:rPr>
                <w:rFonts w:ascii="Arial" w:eastAsia="Malgun Gothic" w:hAnsi="Calibri" w:cs="Arial"/>
                <w:b/>
                <w:bCs/>
                <w:rtl/>
                <w:lang w:val="en-GB" w:eastAsia="en-GB" w:bidi="en-US"/>
              </w:rPr>
              <w:t xml:space="preserve"> )</w:t>
            </w:r>
            <w:r w:rsidRPr="00694440">
              <w:rPr>
                <w:rFonts w:ascii="Calibri" w:eastAsia="Malgun Gothic" w:hAnsi="Calibri" w:cs="Arial" w:hint="cs"/>
                <w:b/>
                <w:bCs/>
                <w:rtl/>
                <w:lang w:val="en-GB" w:eastAsia="en-GB" w:bidi="ar-IQ"/>
              </w:rPr>
              <w:t xml:space="preserve">تدفع من قيمة كل شحنة </w:t>
            </w:r>
            <w:r w:rsidRPr="00694440">
              <w:rPr>
                <w:rFonts w:ascii="Calibri" w:eastAsia="Malgun Gothic" w:hAnsi="Calibri" w:cs="Arial"/>
                <w:b/>
                <w:bCs/>
                <w:rtl/>
                <w:lang w:val="en-GB" w:eastAsia="en-GB" w:bidi="ar-IQ"/>
              </w:rPr>
              <w:t xml:space="preserve">ويكون التسديد كالأتي: </w:t>
            </w:r>
          </w:p>
          <w:p w:rsidR="000E3EF4" w:rsidRPr="00694440" w:rsidRDefault="000E3EF4" w:rsidP="000E3EF4">
            <w:pPr>
              <w:shd w:val="clear" w:color="auto" w:fill="FFFF00"/>
              <w:tabs>
                <w:tab w:val="left" w:pos="-514"/>
                <w:tab w:val="left" w:pos="8100"/>
                <w:tab w:val="right" w:pos="9540"/>
              </w:tabs>
              <w:ind w:right="-120"/>
              <w:rPr>
                <w:rFonts w:ascii="Arial" w:eastAsia="Malgun Gothic" w:hAnsi="Calibri" w:cs="Arial"/>
                <w:b/>
                <w:bCs/>
                <w:rtl/>
                <w:lang w:val="en-GB" w:eastAsia="en-GB" w:bidi="en-US"/>
              </w:rPr>
            </w:pPr>
            <w:r w:rsidRPr="00694440">
              <w:rPr>
                <w:rFonts w:ascii="Calibri" w:eastAsia="Malgun Gothic" w:hAnsi="Calibri" w:cs="Arial" w:hint="cs"/>
                <w:b/>
                <w:bCs/>
                <w:rtl/>
                <w:lang w:val="en-GB" w:eastAsia="en-GB" w:bidi="ar-IQ"/>
              </w:rPr>
              <w:t xml:space="preserve">-نسبة </w:t>
            </w:r>
            <w:r w:rsidRPr="00694440">
              <w:rPr>
                <w:rFonts w:ascii="Arial" w:eastAsia="Malgun Gothic" w:hAnsi="Calibri" w:cs="Arial" w:hint="cs"/>
                <w:b/>
                <w:bCs/>
                <w:rtl/>
                <w:lang w:val="en-GB" w:eastAsia="en-GB" w:bidi="en-US"/>
              </w:rPr>
              <w:t xml:space="preserve">25% </w:t>
            </w:r>
            <w:r w:rsidRPr="00694440">
              <w:rPr>
                <w:rFonts w:ascii="Calibri" w:eastAsia="Malgun Gothic" w:hAnsi="Calibri" w:cs="Arial" w:hint="cs"/>
                <w:b/>
                <w:bCs/>
                <w:rtl/>
                <w:lang w:val="en-GB" w:eastAsia="en-GB" w:bidi="ar-IQ"/>
              </w:rPr>
              <w:t>من</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قيمة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كل</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شحنةعندتقديم</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مستندات</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ا</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لشحن</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المطابقة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لشروط</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الاعتماد</w:t>
            </w:r>
          </w:p>
          <w:p w:rsidR="000E3EF4" w:rsidRPr="00694440" w:rsidRDefault="000E3EF4" w:rsidP="000E3EF4">
            <w:pPr>
              <w:shd w:val="clear" w:color="auto" w:fill="FFFF00"/>
              <w:tabs>
                <w:tab w:val="left" w:pos="-514"/>
                <w:tab w:val="left" w:pos="8100"/>
                <w:tab w:val="right" w:pos="9540"/>
              </w:tabs>
              <w:ind w:right="-120"/>
              <w:rPr>
                <w:rFonts w:ascii="Calibri" w:eastAsia="Malgun Gothic" w:hAnsi="Calibri" w:cs="Arial"/>
                <w:b/>
                <w:bCs/>
                <w:lang w:val="en-GB" w:eastAsia="en-GB" w:bidi="ar-IQ"/>
              </w:rPr>
            </w:pPr>
            <w:r w:rsidRPr="00694440">
              <w:rPr>
                <w:rFonts w:ascii="Arial" w:eastAsia="Malgun Gothic" w:hAnsi="Calibri" w:cs="Arial" w:hint="cs"/>
                <w:b/>
                <w:bCs/>
                <w:rtl/>
                <w:lang w:val="en-GB" w:eastAsia="en-GB" w:bidi="en-US"/>
              </w:rPr>
              <w:t xml:space="preserve">     -</w:t>
            </w:r>
            <w:r w:rsidRPr="00694440">
              <w:rPr>
                <w:rFonts w:ascii="Calibri" w:eastAsia="Malgun Gothic" w:hAnsi="Calibri" w:cs="Arial"/>
                <w:b/>
                <w:bCs/>
                <w:rtl/>
                <w:lang w:val="en-GB" w:eastAsia="en-GB" w:bidi="ar-IQ"/>
              </w:rPr>
              <w:t>نسبة</w:t>
            </w:r>
            <w:r w:rsidRPr="00694440">
              <w:rPr>
                <w:rFonts w:ascii="Arial" w:eastAsia="Malgun Gothic" w:hAnsi="Calibri" w:cs="Arial"/>
                <w:b/>
                <w:bCs/>
                <w:rtl/>
                <w:lang w:val="en-GB" w:eastAsia="en-GB" w:bidi="en-US"/>
              </w:rPr>
              <w:t xml:space="preserve">( </w:t>
            </w:r>
            <w:r w:rsidRPr="00694440">
              <w:rPr>
                <w:rFonts w:ascii="Arial" w:eastAsia="Malgun Gothic" w:hAnsi="Calibri" w:cs="Arial" w:hint="cs"/>
                <w:b/>
                <w:bCs/>
                <w:rtl/>
                <w:lang w:val="en-GB" w:eastAsia="en-GB" w:bidi="en-US"/>
              </w:rPr>
              <w:t>75</w:t>
            </w:r>
            <w:r w:rsidRPr="00694440">
              <w:rPr>
                <w:rFonts w:ascii="Arial" w:eastAsia="Malgun Gothic" w:hAnsi="Calibri" w:cs="Arial"/>
                <w:b/>
                <w:bCs/>
                <w:rtl/>
                <w:lang w:val="en-GB" w:eastAsia="en-GB" w:bidi="en-US"/>
              </w:rPr>
              <w:t xml:space="preserve"> %) </w:t>
            </w:r>
            <w:r w:rsidRPr="00694440">
              <w:rPr>
                <w:rFonts w:ascii="Calibri" w:eastAsia="Malgun Gothic" w:hAnsi="Calibri" w:cs="Arial"/>
                <w:b/>
                <w:bCs/>
                <w:rtl/>
                <w:lang w:val="en-GB" w:eastAsia="en-GB" w:bidi="ar-IQ"/>
              </w:rPr>
              <w:t>المتبقية</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من</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قيمة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كل</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شحنة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سوف</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تدفع</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كالتالي</w:t>
            </w:r>
            <w:r w:rsidRPr="00694440">
              <w:rPr>
                <w:rFonts w:ascii="Arial" w:eastAsia="Malgun Gothic" w:hAnsi="Calibri" w:cs="Arial"/>
                <w:b/>
                <w:bCs/>
                <w:rtl/>
                <w:lang w:val="en-GB" w:eastAsia="en-GB" w:bidi="en-US"/>
              </w:rPr>
              <w:t>:-</w:t>
            </w:r>
          </w:p>
          <w:p w:rsidR="000E3EF4" w:rsidRPr="00694440" w:rsidRDefault="000E3EF4" w:rsidP="000E3EF4">
            <w:pPr>
              <w:shd w:val="clear" w:color="auto" w:fill="FFFF00"/>
              <w:tabs>
                <w:tab w:val="left" w:pos="-514"/>
                <w:tab w:val="left" w:pos="8100"/>
                <w:tab w:val="right" w:pos="9540"/>
              </w:tabs>
              <w:ind w:left="483" w:right="-120"/>
              <w:rPr>
                <w:rFonts w:ascii="Arial" w:eastAsia="Malgun Gothic" w:hAnsi="Calibri" w:cs="Arial"/>
                <w:b/>
                <w:bCs/>
                <w:rtl/>
                <w:lang w:val="en-GB" w:eastAsia="en-GB" w:bidi="en-US"/>
              </w:rPr>
            </w:pPr>
            <w:r w:rsidRPr="00694440">
              <w:rPr>
                <w:rFonts w:ascii="Calibri" w:eastAsia="Malgun Gothic" w:hAnsi="Calibri" w:cs="Arial"/>
                <w:b/>
                <w:bCs/>
                <w:rtl/>
                <w:lang w:val="en-GB" w:eastAsia="en-GB" w:bidi="ar-IQ"/>
              </w:rPr>
              <w:t>أ</w:t>
            </w:r>
            <w:r w:rsidRPr="00694440">
              <w:rPr>
                <w:rFonts w:ascii="Arial" w:eastAsia="Malgun Gothic" w:hAnsi="Calibri" w:cs="Arial"/>
                <w:b/>
                <w:bCs/>
                <w:rtl/>
                <w:lang w:val="en-GB" w:eastAsia="en-GB" w:bidi="en-US"/>
              </w:rPr>
              <w:t xml:space="preserve">- </w:t>
            </w:r>
            <w:r w:rsidR="00B467B5">
              <w:rPr>
                <w:rFonts w:ascii="Arial" w:eastAsia="Malgun Gothic" w:hAnsi="Calibri" w:cs="Arial"/>
                <w:b/>
                <w:bCs/>
                <w:lang w:val="en-GB" w:eastAsia="en-GB" w:bidi="en-US"/>
              </w:rPr>
              <w:t>40</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قابلة</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للدفع</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بعداكمال</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نصب</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الأجهزة</w:t>
            </w:r>
            <w:r w:rsidRPr="00694440">
              <w:rPr>
                <w:rFonts w:ascii="Calibri" w:eastAsia="Malgun Gothic" w:hAnsi="Calibri" w:cs="Arial" w:hint="cs"/>
                <w:b/>
                <w:bCs/>
                <w:rtl/>
                <w:lang w:val="en-GB" w:eastAsia="en-GB" w:bidi="ar-IQ"/>
              </w:rPr>
              <w:t>لكل</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شحنة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 xml:space="preserve">حسب نسبة الانجاز </w:t>
            </w:r>
            <w:r w:rsidRPr="00694440">
              <w:rPr>
                <w:rFonts w:ascii="Calibri" w:eastAsia="Malgun Gothic" w:hAnsi="Calibri" w:cs="Arial"/>
                <w:b/>
                <w:bCs/>
                <w:rtl/>
                <w:lang w:val="en-GB" w:eastAsia="en-GB" w:bidi="ar-IQ"/>
              </w:rPr>
              <w:t>وتشغيلها</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وسيتم</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اطلاقهاعنداصداررسالة</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تاكيد</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من</w:t>
            </w:r>
            <w:r w:rsidR="006C6BA9">
              <w:rPr>
                <w:rFonts w:ascii="Calibri" w:eastAsia="Malgun Gothic" w:hAnsi="Calibri" w:cs="Arial"/>
                <w:b/>
                <w:bCs/>
                <w:lang w:val="en-GB" w:eastAsia="en-GB" w:bidi="ar-IQ"/>
              </w:rPr>
              <w:t xml:space="preserve"> </w:t>
            </w:r>
            <w:r w:rsidR="006C6BA9">
              <w:rPr>
                <w:rFonts w:ascii="Calibri" w:eastAsia="Malgun Gothic" w:hAnsi="Calibri" w:cs="Arial" w:hint="cs"/>
                <w:b/>
                <w:bCs/>
                <w:rtl/>
                <w:lang w:val="en-GB" w:eastAsia="en-GB" w:bidi="ar-IQ"/>
              </w:rPr>
              <w:t>ا</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لطرف الاول</w:t>
            </w:r>
            <w:r w:rsidR="006C6BA9">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الى</w:t>
            </w:r>
            <w:r w:rsidR="006C6BA9">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المصرف</w:t>
            </w:r>
            <w:r w:rsidR="006C6BA9">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يذكرفيها</w:t>
            </w:r>
            <w:r w:rsidR="006C6BA9">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بان</w:t>
            </w:r>
            <w:r w:rsidR="006C6BA9">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المجهزقداكمل</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النصب</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والتشغيل</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للأجهزة</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بنجاح</w:t>
            </w:r>
            <w:r w:rsidRPr="00694440">
              <w:rPr>
                <w:rFonts w:ascii="Arial" w:eastAsia="Malgun Gothic" w:hAnsi="Calibri" w:cs="Arial"/>
                <w:b/>
                <w:bCs/>
                <w:rtl/>
                <w:lang w:val="en-GB" w:eastAsia="en-GB" w:bidi="en-US"/>
              </w:rPr>
              <w:t>.</w:t>
            </w:r>
          </w:p>
          <w:p w:rsidR="000E3EF4" w:rsidRDefault="000E3EF4" w:rsidP="000E3EF4">
            <w:pPr>
              <w:shd w:val="clear" w:color="auto" w:fill="FFFF00"/>
              <w:tabs>
                <w:tab w:val="left" w:pos="-514"/>
                <w:tab w:val="left" w:pos="8100"/>
                <w:tab w:val="right" w:pos="9540"/>
              </w:tabs>
              <w:ind w:left="483" w:right="-120"/>
              <w:rPr>
                <w:rFonts w:ascii="Arial" w:eastAsia="Malgun Gothic" w:hAnsi="Calibri" w:cs="Arial"/>
                <w:b/>
                <w:bCs/>
                <w:rtl/>
                <w:lang w:val="en-GB" w:eastAsia="en-GB" w:bidi="en-US"/>
              </w:rPr>
            </w:pPr>
            <w:r w:rsidRPr="00694440">
              <w:rPr>
                <w:rFonts w:ascii="Calibri" w:eastAsia="Malgun Gothic" w:hAnsi="Calibri" w:cs="Arial"/>
                <w:b/>
                <w:bCs/>
                <w:rtl/>
                <w:lang w:val="en-GB" w:eastAsia="en-GB" w:bidi="ar-IQ"/>
              </w:rPr>
              <w:t>ب</w:t>
            </w:r>
            <w:r w:rsidRPr="00694440">
              <w:rPr>
                <w:rFonts w:ascii="Arial" w:eastAsia="Malgun Gothic" w:hAnsi="Calibri" w:cs="Arial"/>
                <w:b/>
                <w:bCs/>
                <w:rtl/>
                <w:lang w:val="en-GB" w:eastAsia="en-GB" w:bidi="en-US"/>
              </w:rPr>
              <w:t>-</w:t>
            </w:r>
            <w:r w:rsidR="00B467B5">
              <w:rPr>
                <w:rFonts w:ascii="Calibri" w:eastAsia="Malgun Gothic" w:hAnsi="Calibri" w:cs="Arial"/>
                <w:b/>
                <w:bCs/>
                <w:lang w:val="en-GB" w:eastAsia="en-GB" w:bidi="ar-IQ"/>
              </w:rPr>
              <w:t>30</w:t>
            </w:r>
            <w:r w:rsidRPr="00694440">
              <w:rPr>
                <w:rFonts w:ascii="Arial" w:eastAsia="Malgun Gothic" w:hAnsi="Calibri" w:cs="Arial" w:hint="cs"/>
                <w:b/>
                <w:bCs/>
                <w:rtl/>
                <w:lang w:val="en-GB" w:eastAsia="en-GB" w:bidi="en-US"/>
              </w:rPr>
              <w:t xml:space="preserve"> % </w:t>
            </w:r>
            <w:r w:rsidR="00093D3C">
              <w:rPr>
                <w:rFonts w:ascii="Calibri" w:eastAsia="Malgun Gothic" w:hAnsi="Calibri" w:cs="Arial" w:hint="cs"/>
                <w:b/>
                <w:bCs/>
                <w:rtl/>
                <w:lang w:val="en-GB" w:eastAsia="en-GB" w:bidi="ar-IQ"/>
              </w:rPr>
              <w:t>وتدفع بالنسب التالية :</w:t>
            </w:r>
          </w:p>
          <w:p w:rsidR="00093D3C" w:rsidRPr="00C8753D" w:rsidRDefault="00093D3C" w:rsidP="00093D3C">
            <w:pPr>
              <w:pStyle w:val="ListParagraph"/>
              <w:shd w:val="clear" w:color="auto" w:fill="FFFF00"/>
              <w:tabs>
                <w:tab w:val="left" w:pos="-514"/>
                <w:tab w:val="left" w:pos="8100"/>
                <w:tab w:val="right" w:pos="9540"/>
              </w:tabs>
              <w:bidi/>
              <w:ind w:left="360" w:right="-120" w:hanging="126"/>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الأولى مجانا تكون من مسؤولية المجهز </w:t>
            </w:r>
          </w:p>
          <w:p w:rsidR="00093D3C" w:rsidRPr="00C8753D"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الثانية 6% من قيمة الجهاز عند الشراء </w:t>
            </w:r>
          </w:p>
          <w:p w:rsidR="00093D3C" w:rsidRPr="0017258A"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lang w:val="en-US" w:bidi="ar-IQ"/>
              </w:rPr>
            </w:pPr>
            <w:r w:rsidRPr="00C8753D">
              <w:rPr>
                <w:rFonts w:ascii="Calibri" w:hAnsi="Calibri" w:cs="Arial" w:hint="cs"/>
                <w:b/>
                <w:bCs/>
                <w:sz w:val="24"/>
                <w:szCs w:val="24"/>
                <w:rtl/>
                <w:lang w:bidi="ar-IQ"/>
              </w:rPr>
              <w:t>- السنة الثالثة 7% من قيمة الجهاز عند الشراء</w:t>
            </w:r>
          </w:p>
          <w:p w:rsidR="00093D3C" w:rsidRPr="00C8753D"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الرابعة 8% من قيمة الجهاز عند الشراء </w:t>
            </w:r>
          </w:p>
          <w:p w:rsidR="00093D3C" w:rsidRPr="00C8753D"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الخامسة 9% من قيمة الجهاز عند الشراء </w:t>
            </w:r>
          </w:p>
          <w:p w:rsidR="00093D3C" w:rsidRDefault="00093D3C" w:rsidP="00093D3C">
            <w:pPr>
              <w:pStyle w:val="ListParagraph"/>
              <w:shd w:val="clear" w:color="auto" w:fill="FFFF00"/>
              <w:tabs>
                <w:tab w:val="left" w:pos="-514"/>
                <w:tab w:val="left" w:pos="8100"/>
                <w:tab w:val="right" w:pos="9540"/>
              </w:tabs>
              <w:bidi/>
              <w:ind w:left="234" w:right="-120"/>
              <w:rPr>
                <w:rFonts w:ascii="Calibri" w:hAnsi="Calibri" w:cs="Arial"/>
                <w:b/>
                <w:bCs/>
                <w:rtl/>
                <w:lang w:bidi="ar-IQ"/>
              </w:rPr>
            </w:pPr>
          </w:p>
          <w:p w:rsidR="000E3EF4" w:rsidRPr="00694440" w:rsidRDefault="000E3EF4" w:rsidP="000E3EF4">
            <w:pPr>
              <w:shd w:val="clear" w:color="auto" w:fill="FFFF00"/>
              <w:tabs>
                <w:tab w:val="left" w:pos="-514"/>
                <w:tab w:val="left" w:pos="8100"/>
                <w:tab w:val="right" w:pos="9540"/>
              </w:tabs>
              <w:ind w:left="483" w:right="-120"/>
              <w:rPr>
                <w:rFonts w:ascii="Calibri" w:eastAsia="Malgun Gothic" w:hAnsi="Calibri" w:cs="Arial"/>
                <w:b/>
                <w:bCs/>
                <w:lang w:val="en-GB" w:eastAsia="en-GB" w:bidi="ar-IQ"/>
              </w:rPr>
            </w:pPr>
            <w:r w:rsidRPr="00694440">
              <w:rPr>
                <w:rFonts w:ascii="Calibri" w:eastAsia="Malgun Gothic" w:hAnsi="Calibri" w:cs="Arial" w:hint="cs"/>
                <w:b/>
                <w:bCs/>
                <w:rtl/>
                <w:lang w:val="en-GB" w:eastAsia="en-GB" w:bidi="ar-IQ"/>
              </w:rPr>
              <w:t xml:space="preserve">ج- </w:t>
            </w:r>
            <w:r w:rsidRPr="00694440">
              <w:rPr>
                <w:rFonts w:ascii="Calibri" w:eastAsia="Malgun Gothic" w:hAnsi="Calibri" w:cs="Arial"/>
                <w:b/>
                <w:bCs/>
                <w:lang w:val="en-GB" w:eastAsia="en-GB" w:bidi="ar-IQ"/>
              </w:rPr>
              <w:t>5</w:t>
            </w:r>
            <w:r w:rsidRPr="00694440">
              <w:rPr>
                <w:rFonts w:ascii="Calibri" w:eastAsia="Malgun Gothic" w:hAnsi="Calibri" w:cs="Arial" w:hint="cs"/>
                <w:b/>
                <w:bCs/>
                <w:rtl/>
                <w:lang w:val="en-GB" w:eastAsia="en-GB" w:bidi="ar-IQ"/>
              </w:rPr>
              <w:t>% تحجز كضمان للمواصفة تدفع بعد اكمال كافة الالتزامات التعاقدية.</w:t>
            </w:r>
          </w:p>
          <w:p w:rsidR="00CB0A58" w:rsidRPr="000E3EF4"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lastRenderedPageBreak/>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157377"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157377"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157377"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hyperlink r:id="rId21"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EF2516"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EF2516">
              <w:rPr>
                <w:rFonts w:ascii="Times New Roman" w:eastAsia="Malgun Gothic" w:hAnsi="Times New Roman" w:cs="Times New Roman"/>
                <w:color w:val="000000"/>
                <w:sz w:val="20"/>
                <w:szCs w:val="24"/>
                <w:highlight w:val="lightGray"/>
                <w:rtl/>
                <w:lang w:val="en-GB" w:eastAsia="en-GB" w:bidi="ar-LB"/>
              </w:rPr>
              <w:t xml:space="preserve"> [أدخل: </w:t>
            </w:r>
            <w:r w:rsidRPr="00EF2516">
              <w:rPr>
                <w:rFonts w:ascii="Times New Roman" w:eastAsia="Malgun Gothic" w:hAnsi="Times New Roman" w:cs="Times New Roman" w:hint="eastAsia"/>
                <w:b/>
                <w:bCs/>
                <w:color w:val="000000"/>
                <w:sz w:val="20"/>
                <w:szCs w:val="24"/>
                <w:highlight w:val="lightGray"/>
                <w:rtl/>
                <w:lang w:val="en-GB" w:eastAsia="en-GB" w:bidi="ar-LB"/>
              </w:rPr>
              <w:t>عنوان</w:t>
            </w:r>
            <w:r w:rsidRPr="00EF2516">
              <w:rPr>
                <w:rFonts w:ascii="Times New Roman" w:eastAsia="Malgun Gothic" w:hAnsi="Times New Roman" w:cs="Times New Roman"/>
                <w:b/>
                <w:bCs/>
                <w:color w:val="000000"/>
                <w:sz w:val="20"/>
                <w:szCs w:val="24"/>
                <w:highlight w:val="lightGray"/>
                <w:rtl/>
                <w:lang w:val="en-GB" w:eastAsia="en-GB" w:bidi="ar-LB"/>
              </w:rPr>
              <w:t xml:space="preserve"> المجهّز </w:t>
            </w:r>
            <w:r w:rsidRPr="00EF2516">
              <w:rPr>
                <w:rFonts w:ascii="Times New Roman" w:eastAsia="Malgun Gothic" w:hAnsi="Times New Roman" w:cs="Times New Roman" w:hint="eastAsia"/>
                <w:color w:val="000000"/>
                <w:sz w:val="20"/>
                <w:szCs w:val="24"/>
                <w:highlight w:val="lightGray"/>
                <w:rtl/>
                <w:lang w:val="en-GB" w:eastAsia="en-GB" w:bidi="ar-LB"/>
              </w:rPr>
              <w:t>لاغراضالتبليغ</w:t>
            </w:r>
            <w:r w:rsidRPr="00EF2516">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EF2516">
              <w:rPr>
                <w:rFonts w:ascii="Times New Roman" w:eastAsia="Malgun Gothic" w:hAnsi="Times New Roman" w:cs="Times New Roman" w:hint="eastAsia"/>
                <w:color w:val="000000"/>
                <w:sz w:val="20"/>
                <w:szCs w:val="24"/>
                <w:highlight w:val="lightGray"/>
                <w:rtl/>
                <w:lang w:val="en-GB" w:eastAsia="en-GB" w:bidi="ar-LB"/>
              </w:rPr>
              <w:t>اً</w:t>
            </w:r>
            <w:r w:rsidRPr="00EF2516">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EF2516">
              <w:rPr>
                <w:rFonts w:ascii="Times New Roman" w:eastAsia="Malgun Gothic" w:hAnsi="Times New Roman" w:cs="Times New Roman"/>
                <w:color w:val="000000"/>
                <w:sz w:val="20"/>
                <w:szCs w:val="24"/>
                <w:highlight w:val="lightGray"/>
                <w:rtl/>
                <w:lang w:val="en-GB" w:eastAsia="en-GB" w:bidi="ar-LB"/>
              </w:rPr>
              <w:t>]</w:t>
            </w:r>
          </w:p>
          <w:p w:rsidR="005350A0" w:rsidRPr="00EF2516"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9"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9"/>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2"/>
      <w:headerReference w:type="first" r:id="rId23"/>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9B7" w:rsidRDefault="008469B7" w:rsidP="00AA28F1">
      <w:pPr>
        <w:spacing w:after="0" w:line="240" w:lineRule="auto"/>
      </w:pPr>
      <w:r>
        <w:separator/>
      </w:r>
    </w:p>
  </w:endnote>
  <w:endnote w:type="continuationSeparator" w:id="0">
    <w:p w:rsidR="008469B7" w:rsidRDefault="008469B7"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9B7" w:rsidRDefault="008469B7" w:rsidP="00AA28F1">
      <w:pPr>
        <w:spacing w:after="0" w:line="240" w:lineRule="auto"/>
      </w:pPr>
      <w:r>
        <w:separator/>
      </w:r>
    </w:p>
  </w:footnote>
  <w:footnote w:type="continuationSeparator" w:id="0">
    <w:p w:rsidR="008469B7" w:rsidRDefault="008469B7" w:rsidP="00AA2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59E" w:rsidRDefault="007E259E"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1</w:t>
    </w:r>
    <w:r w:rsidR="00157377">
      <w:rPr>
        <w:rStyle w:val="PageNumber"/>
      </w:rPr>
      <w:fldChar w:fldCharType="end"/>
    </w:r>
  </w:p>
  <w:p w:rsidR="007E259E" w:rsidRDefault="007E259E" w:rsidP="00A07E0E">
    <w:pPr>
      <w:pStyle w:val="Header"/>
      <w:numPr>
        <w:ilvl w:val="12"/>
        <w:numId w:val="0"/>
      </w:numPr>
      <w:bidi/>
    </w:pPr>
  </w:p>
  <w:p w:rsidR="007E259E" w:rsidRDefault="007E259E" w:rsidP="00A07E0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59E" w:rsidRPr="00D753E5" w:rsidRDefault="007E259E" w:rsidP="00A07E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59E" w:rsidRDefault="007E259E" w:rsidP="00A07E0E">
    <w:pPr>
      <w:pStyle w:val="Header"/>
      <w:pBdr>
        <w:bottom w:val="single" w:sz="4" w:space="0" w:color="auto"/>
      </w:pBdr>
      <w:bidi/>
    </w:pPr>
    <w:r>
      <w:rPr>
        <w:rFonts w:hint="cs"/>
        <w:rtl/>
        <w:lang w:bidi="ar-LB"/>
      </w:rPr>
      <w:t>القسم الثالث. معايير التقييم والتأهيل</w:t>
    </w:r>
    <w: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29</w:t>
    </w:r>
    <w:r w:rsidR="00157377">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59E" w:rsidRDefault="007E259E" w:rsidP="00A07E0E">
    <w:pPr>
      <w:pStyle w:val="Header"/>
      <w:pBdr>
        <w:bottom w:val="single" w:sz="4" w:space="0" w:color="auto"/>
      </w:pBdr>
      <w:bidi/>
    </w:pPr>
    <w:r>
      <w:rPr>
        <w:rFonts w:hint="cs"/>
        <w:rtl/>
        <w:lang w:bidi="ar-LB"/>
      </w:rPr>
      <w:t xml:space="preserve">القسم الرابع: مستندات العطاء </w:t>
    </w:r>
    <w: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48</w:t>
    </w:r>
    <w:r w:rsidR="00157377">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59E" w:rsidRDefault="007E259E"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54</w:t>
    </w:r>
    <w:r w:rsidR="00157377">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59E" w:rsidRDefault="00157377">
    <w:pPr>
      <w:pStyle w:val="Header"/>
      <w:jc w:val="right"/>
    </w:pPr>
    <w:r>
      <w:rPr>
        <w:lang w:val="en-GB"/>
      </w:rPr>
      <w:fldChar w:fldCharType="begin"/>
    </w:r>
    <w:r w:rsidR="007E259E">
      <w:instrText>PAGE   \* MERGEFORMAT</w:instrText>
    </w:r>
    <w:r>
      <w:rPr>
        <w:lang w:val="en-GB"/>
      </w:rPr>
      <w:fldChar w:fldCharType="separate"/>
    </w:r>
    <w:r w:rsidR="007E259E" w:rsidRPr="00756778">
      <w:rPr>
        <w:noProof/>
        <w:lang w:val="fr-FR"/>
      </w:rPr>
      <w:t>48</w:t>
    </w:r>
    <w:r>
      <w:rPr>
        <w:noProof/>
        <w:lang w:val="fr-FR"/>
      </w:rPr>
      <w:fldChar w:fldCharType="end"/>
    </w:r>
  </w:p>
  <w:p w:rsidR="007E259E" w:rsidRDefault="007E259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59E" w:rsidRDefault="007E259E"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8469B7">
      <w:fldChar w:fldCharType="begin"/>
    </w:r>
    <w:r w:rsidR="008469B7">
      <w:instrText xml:space="preserve"> PAGE </w:instrText>
    </w:r>
    <w:r w:rsidR="008469B7">
      <w:fldChar w:fldCharType="separate"/>
    </w:r>
    <w:r w:rsidR="0060483C">
      <w:rPr>
        <w:noProof/>
        <w:rtl/>
      </w:rPr>
      <w:t>51</w:t>
    </w:r>
    <w:r w:rsidR="008469B7">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59E" w:rsidRDefault="007E259E"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58</w:t>
    </w:r>
    <w:r w:rsidR="00157377">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59E" w:rsidRDefault="007E259E"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8469B7">
      <w:fldChar w:fldCharType="begin"/>
    </w:r>
    <w:r w:rsidR="008469B7">
      <w:instrText xml:space="preserve"> PAGE </w:instrText>
    </w:r>
    <w:r w:rsidR="008469B7">
      <w:fldChar w:fldCharType="separate"/>
    </w:r>
    <w:r w:rsidR="0060483C">
      <w:rPr>
        <w:noProof/>
        <w:rtl/>
      </w:rPr>
      <w:t>55</w:t>
    </w:r>
    <w:r w:rsidR="008469B7">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59E" w:rsidRDefault="007E259E"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157377">
      <w:rPr>
        <w:rStyle w:val="PageNumber"/>
      </w:rPr>
      <w:fldChar w:fldCharType="begin"/>
    </w:r>
    <w:r>
      <w:rPr>
        <w:rStyle w:val="PageNumber"/>
      </w:rPr>
      <w:instrText xml:space="preserve"> PAGE </w:instrText>
    </w:r>
    <w:r w:rsidR="00157377">
      <w:rPr>
        <w:rStyle w:val="PageNumber"/>
      </w:rPr>
      <w:fldChar w:fldCharType="separate"/>
    </w:r>
    <w:r w:rsidR="00813265">
      <w:rPr>
        <w:rStyle w:val="PageNumber"/>
        <w:noProof/>
        <w:rtl/>
      </w:rPr>
      <w:t>129</w:t>
    </w:r>
    <w:r w:rsidR="00157377">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F144BA"/>
    <w:multiLevelType w:val="hybridMultilevel"/>
    <w:tmpl w:val="C634330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0F5D92"/>
    <w:multiLevelType w:val="hybridMultilevel"/>
    <w:tmpl w:val="CD20BC7C"/>
    <w:lvl w:ilvl="0" w:tplc="DF185DCC">
      <w:start w:val="8"/>
      <w:numFmt w:val="arabicAlpha"/>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098F6A09"/>
    <w:multiLevelType w:val="hybridMultilevel"/>
    <w:tmpl w:val="3684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9A229F5"/>
    <w:multiLevelType w:val="hybridMultilevel"/>
    <w:tmpl w:val="16AE5F1E"/>
    <w:lvl w:ilvl="0" w:tplc="D3A28508">
      <w:numFmt w:val="bullet"/>
      <w:lvlText w:val="-"/>
      <w:lvlJc w:val="left"/>
      <w:pPr>
        <w:ind w:left="720" w:hanging="360"/>
      </w:pPr>
      <w:rPr>
        <w:rFonts w:ascii="Times New Roman" w:eastAsiaTheme="minorHAnsi" w:hAnsi="Times New Roman"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DA653DF"/>
    <w:multiLevelType w:val="hybridMultilevel"/>
    <w:tmpl w:val="9432A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10610B00"/>
    <w:multiLevelType w:val="hybridMultilevel"/>
    <w:tmpl w:val="CC2C2B56"/>
    <w:lvl w:ilvl="0" w:tplc="45FC360C">
      <w:start w:val="8"/>
      <w:numFmt w:val="arabicAlpha"/>
      <w:lvlText w:val="%1-"/>
      <w:lvlJc w:val="left"/>
      <w:pPr>
        <w:ind w:left="1080" w:hanging="720"/>
      </w:pPr>
      <w:rPr>
        <w:rFonts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3">
    <w:nsid w:val="177C2C44"/>
    <w:multiLevelType w:val="hybridMultilevel"/>
    <w:tmpl w:val="F56E3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A8462FD"/>
    <w:multiLevelType w:val="hybridMultilevel"/>
    <w:tmpl w:val="B0F2B816"/>
    <w:lvl w:ilvl="0" w:tplc="CA26B5AA">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1E8B0085"/>
    <w:multiLevelType w:val="hybridMultilevel"/>
    <w:tmpl w:val="969C8C1A"/>
    <w:lvl w:ilvl="0" w:tplc="1700DD70">
      <w:start w:val="1133"/>
      <w:numFmt w:val="bullet"/>
      <w:lvlText w:val="-"/>
      <w:lvlJc w:val="left"/>
      <w:pPr>
        <w:ind w:left="720" w:hanging="360"/>
      </w:pPr>
      <w:rPr>
        <w:rFonts w:ascii="Simplified Arabic" w:eastAsia="Times New Roman" w:hAnsi="Simplified Arabic" w:cs="Simplified Arabic"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22A67C73"/>
    <w:multiLevelType w:val="hybridMultilevel"/>
    <w:tmpl w:val="78722152"/>
    <w:lvl w:ilvl="0" w:tplc="1D6E76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2">
    <w:nsid w:val="264A1C08"/>
    <w:multiLevelType w:val="hybridMultilevel"/>
    <w:tmpl w:val="27BA661A"/>
    <w:lvl w:ilvl="0" w:tplc="B2E0C5B6">
      <w:numFmt w:val="bullet"/>
      <w:lvlText w:val="-"/>
      <w:lvlJc w:val="left"/>
      <w:pPr>
        <w:ind w:left="1800" w:hanging="360"/>
      </w:pPr>
      <w:rPr>
        <w:rFonts w:ascii="Simplified Arabic" w:eastAsia="Times New Roman" w:hAnsi="Simplified Arabic" w:cs="Simplified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0CE0DCB"/>
    <w:multiLevelType w:val="hybridMultilevel"/>
    <w:tmpl w:val="890631F6"/>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6">
    <w:nsid w:val="34486634"/>
    <w:multiLevelType w:val="hybridMultilevel"/>
    <w:tmpl w:val="3FA86DC0"/>
    <w:lvl w:ilvl="0" w:tplc="B3FC6E70">
      <w:start w:val="8"/>
      <w:numFmt w:val="arabicAlpha"/>
      <w:lvlText w:val="(%1)"/>
      <w:lvlJc w:val="left"/>
      <w:pPr>
        <w:ind w:left="1500" w:hanging="360"/>
      </w:pPr>
      <w:rPr>
        <w:rFonts w:hint="default"/>
        <w:b/>
      </w:rPr>
    </w:lvl>
    <w:lvl w:ilvl="1" w:tplc="10090019" w:tentative="1">
      <w:start w:val="1"/>
      <w:numFmt w:val="lowerLetter"/>
      <w:lvlText w:val="%2."/>
      <w:lvlJc w:val="left"/>
      <w:pPr>
        <w:ind w:left="2220" w:hanging="360"/>
      </w:pPr>
    </w:lvl>
    <w:lvl w:ilvl="2" w:tplc="1009001B" w:tentative="1">
      <w:start w:val="1"/>
      <w:numFmt w:val="lowerRoman"/>
      <w:lvlText w:val="%3."/>
      <w:lvlJc w:val="right"/>
      <w:pPr>
        <w:ind w:left="2940" w:hanging="180"/>
      </w:pPr>
    </w:lvl>
    <w:lvl w:ilvl="3" w:tplc="1009000F" w:tentative="1">
      <w:start w:val="1"/>
      <w:numFmt w:val="decimal"/>
      <w:lvlText w:val="%4."/>
      <w:lvlJc w:val="left"/>
      <w:pPr>
        <w:ind w:left="3660" w:hanging="360"/>
      </w:pPr>
    </w:lvl>
    <w:lvl w:ilvl="4" w:tplc="10090019" w:tentative="1">
      <w:start w:val="1"/>
      <w:numFmt w:val="lowerLetter"/>
      <w:lvlText w:val="%5."/>
      <w:lvlJc w:val="left"/>
      <w:pPr>
        <w:ind w:left="4380" w:hanging="360"/>
      </w:pPr>
    </w:lvl>
    <w:lvl w:ilvl="5" w:tplc="1009001B" w:tentative="1">
      <w:start w:val="1"/>
      <w:numFmt w:val="lowerRoman"/>
      <w:lvlText w:val="%6."/>
      <w:lvlJc w:val="right"/>
      <w:pPr>
        <w:ind w:left="5100" w:hanging="180"/>
      </w:pPr>
    </w:lvl>
    <w:lvl w:ilvl="6" w:tplc="1009000F" w:tentative="1">
      <w:start w:val="1"/>
      <w:numFmt w:val="decimal"/>
      <w:lvlText w:val="%7."/>
      <w:lvlJc w:val="left"/>
      <w:pPr>
        <w:ind w:left="5820" w:hanging="360"/>
      </w:pPr>
    </w:lvl>
    <w:lvl w:ilvl="7" w:tplc="10090019" w:tentative="1">
      <w:start w:val="1"/>
      <w:numFmt w:val="lowerLetter"/>
      <w:lvlText w:val="%8."/>
      <w:lvlJc w:val="left"/>
      <w:pPr>
        <w:ind w:left="6540" w:hanging="360"/>
      </w:pPr>
    </w:lvl>
    <w:lvl w:ilvl="8" w:tplc="1009001B" w:tentative="1">
      <w:start w:val="1"/>
      <w:numFmt w:val="lowerRoman"/>
      <w:lvlText w:val="%9."/>
      <w:lvlJc w:val="right"/>
      <w:pPr>
        <w:ind w:left="7260" w:hanging="180"/>
      </w:pPr>
    </w:lvl>
  </w:abstractNum>
  <w:abstractNum w:abstractNumId="37">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35CC7F91"/>
    <w:multiLevelType w:val="hybridMultilevel"/>
    <w:tmpl w:val="C0EA8938"/>
    <w:lvl w:ilvl="0" w:tplc="C2FAA83E">
      <w:start w:val="8"/>
      <w:numFmt w:val="arabicAlpha"/>
      <w:lvlText w:val="%1."/>
      <w:lvlJc w:val="left"/>
      <w:pPr>
        <w:ind w:left="1080" w:hanging="720"/>
      </w:pPr>
      <w:rPr>
        <w:rFonts w:asciiTheme="minorHAnsi" w:eastAsiaTheme="minorEastAsia" w:hAnsiTheme="minorHAnsi" w:cstheme="minorBidi"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B310DC1"/>
    <w:multiLevelType w:val="hybridMultilevel"/>
    <w:tmpl w:val="4AD8AA0C"/>
    <w:lvl w:ilvl="0" w:tplc="2C4A7D16">
      <w:start w:val="8"/>
      <w:numFmt w:val="arabicAlpha"/>
      <w:lvlText w:val="%1-"/>
      <w:lvlJc w:val="left"/>
      <w:pPr>
        <w:ind w:left="720" w:hanging="360"/>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3C320E03"/>
    <w:multiLevelType w:val="hybridMultilevel"/>
    <w:tmpl w:val="6C64D5D0"/>
    <w:lvl w:ilvl="0" w:tplc="0E460190">
      <w:start w:val="8"/>
      <w:numFmt w:val="arabicAlpha"/>
      <w:lvlText w:val="%1-"/>
      <w:lvlJc w:val="left"/>
      <w:pPr>
        <w:ind w:left="756" w:hanging="396"/>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6">
    <w:nsid w:val="40664A69"/>
    <w:multiLevelType w:val="hybridMultilevel"/>
    <w:tmpl w:val="E0AE1E0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7">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0">
    <w:nsid w:val="42C00533"/>
    <w:multiLevelType w:val="hybridMultilevel"/>
    <w:tmpl w:val="36DAD92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459F327A"/>
    <w:multiLevelType w:val="hybridMultilevel"/>
    <w:tmpl w:val="516C136E"/>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57">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58">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1">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3">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21C53F5"/>
    <w:multiLevelType w:val="hybridMultilevel"/>
    <w:tmpl w:val="24F06936"/>
    <w:lvl w:ilvl="0" w:tplc="F0F6A41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579825EC"/>
    <w:multiLevelType w:val="hybridMultilevel"/>
    <w:tmpl w:val="8BFE3760"/>
    <w:lvl w:ilvl="0" w:tplc="04090009">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71">
    <w:nsid w:val="595B2F30"/>
    <w:multiLevelType w:val="hybridMultilevel"/>
    <w:tmpl w:val="1496233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73">
    <w:nsid w:val="5C0879DC"/>
    <w:multiLevelType w:val="hybridMultilevel"/>
    <w:tmpl w:val="9B5CC4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4">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76">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7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8">
    <w:nsid w:val="699F4342"/>
    <w:multiLevelType w:val="hybridMultilevel"/>
    <w:tmpl w:val="D7C4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AB2749A"/>
    <w:multiLevelType w:val="hybridMultilevel"/>
    <w:tmpl w:val="2098A9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B711D80"/>
    <w:multiLevelType w:val="hybridMultilevel"/>
    <w:tmpl w:val="67B26F36"/>
    <w:lvl w:ilvl="0" w:tplc="3C1EB522">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1">
    <w:nsid w:val="6EE35030"/>
    <w:multiLevelType w:val="hybridMultilevel"/>
    <w:tmpl w:val="987440D6"/>
    <w:lvl w:ilvl="0" w:tplc="E55A6456">
      <w:start w:val="8"/>
      <w:numFmt w:val="arabicAlpha"/>
      <w:lvlText w:val="%1."/>
      <w:lvlJc w:val="left"/>
      <w:pPr>
        <w:ind w:left="720" w:hanging="36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2">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83">
    <w:nsid w:val="6F3F1C1B"/>
    <w:multiLevelType w:val="hybridMultilevel"/>
    <w:tmpl w:val="16BC8BA8"/>
    <w:lvl w:ilvl="0" w:tplc="F59E4978">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4">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86">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7">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88">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89">
    <w:nsid w:val="79A46095"/>
    <w:multiLevelType w:val="hybridMultilevel"/>
    <w:tmpl w:val="353E0342"/>
    <w:lvl w:ilvl="0" w:tplc="319A4A1A">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0">
    <w:nsid w:val="79DC468F"/>
    <w:multiLevelType w:val="hybridMultilevel"/>
    <w:tmpl w:val="649C2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D0041A2"/>
    <w:multiLevelType w:val="hybridMultilevel"/>
    <w:tmpl w:val="2D6E5E14"/>
    <w:lvl w:ilvl="0" w:tplc="0FDCE824">
      <w:start w:val="8"/>
      <w:numFmt w:val="arabicAlpha"/>
      <w:lvlText w:val="%1-"/>
      <w:lvlJc w:val="left"/>
      <w:pPr>
        <w:ind w:left="2340" w:hanging="360"/>
      </w:pPr>
      <w:rPr>
        <w:rFonts w:hint="default"/>
        <w:b/>
      </w:rPr>
    </w:lvl>
    <w:lvl w:ilvl="1" w:tplc="10090019" w:tentative="1">
      <w:start w:val="1"/>
      <w:numFmt w:val="lowerLetter"/>
      <w:lvlText w:val="%2."/>
      <w:lvlJc w:val="left"/>
      <w:pPr>
        <w:ind w:left="3060" w:hanging="360"/>
      </w:pPr>
    </w:lvl>
    <w:lvl w:ilvl="2" w:tplc="1009001B" w:tentative="1">
      <w:start w:val="1"/>
      <w:numFmt w:val="lowerRoman"/>
      <w:lvlText w:val="%3."/>
      <w:lvlJc w:val="right"/>
      <w:pPr>
        <w:ind w:left="3780" w:hanging="180"/>
      </w:pPr>
    </w:lvl>
    <w:lvl w:ilvl="3" w:tplc="1009000F" w:tentative="1">
      <w:start w:val="1"/>
      <w:numFmt w:val="decimal"/>
      <w:lvlText w:val="%4."/>
      <w:lvlJc w:val="left"/>
      <w:pPr>
        <w:ind w:left="4500" w:hanging="360"/>
      </w:pPr>
    </w:lvl>
    <w:lvl w:ilvl="4" w:tplc="10090019" w:tentative="1">
      <w:start w:val="1"/>
      <w:numFmt w:val="lowerLetter"/>
      <w:lvlText w:val="%5."/>
      <w:lvlJc w:val="left"/>
      <w:pPr>
        <w:ind w:left="5220" w:hanging="360"/>
      </w:pPr>
    </w:lvl>
    <w:lvl w:ilvl="5" w:tplc="1009001B" w:tentative="1">
      <w:start w:val="1"/>
      <w:numFmt w:val="lowerRoman"/>
      <w:lvlText w:val="%6."/>
      <w:lvlJc w:val="right"/>
      <w:pPr>
        <w:ind w:left="5940" w:hanging="180"/>
      </w:pPr>
    </w:lvl>
    <w:lvl w:ilvl="6" w:tplc="1009000F" w:tentative="1">
      <w:start w:val="1"/>
      <w:numFmt w:val="decimal"/>
      <w:lvlText w:val="%7."/>
      <w:lvlJc w:val="left"/>
      <w:pPr>
        <w:ind w:left="6660" w:hanging="360"/>
      </w:pPr>
    </w:lvl>
    <w:lvl w:ilvl="7" w:tplc="10090019" w:tentative="1">
      <w:start w:val="1"/>
      <w:numFmt w:val="lowerLetter"/>
      <w:lvlText w:val="%8."/>
      <w:lvlJc w:val="left"/>
      <w:pPr>
        <w:ind w:left="7380" w:hanging="360"/>
      </w:pPr>
    </w:lvl>
    <w:lvl w:ilvl="8" w:tplc="1009001B" w:tentative="1">
      <w:start w:val="1"/>
      <w:numFmt w:val="lowerRoman"/>
      <w:lvlText w:val="%9."/>
      <w:lvlJc w:val="right"/>
      <w:pPr>
        <w:ind w:left="8100" w:hanging="180"/>
      </w:pPr>
    </w:lvl>
  </w:abstractNum>
  <w:abstractNum w:abstractNumId="92">
    <w:nsid w:val="7DC71904"/>
    <w:multiLevelType w:val="hybridMultilevel"/>
    <w:tmpl w:val="C0F4D81A"/>
    <w:lvl w:ilvl="0" w:tplc="076C153A">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3">
    <w:nsid w:val="7FA81818"/>
    <w:multiLevelType w:val="hybridMultilevel"/>
    <w:tmpl w:val="E9169640"/>
    <w:lvl w:ilvl="0" w:tplc="04090009">
      <w:start w:val="1"/>
      <w:numFmt w:val="bullet"/>
      <w:lvlText w:val=""/>
      <w:lvlJc w:val="left"/>
      <w:pPr>
        <w:ind w:left="81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9"/>
  </w:num>
  <w:num w:numId="12">
    <w:abstractNumId w:val="88"/>
  </w:num>
  <w:num w:numId="13">
    <w:abstractNumId w:val="66"/>
  </w:num>
  <w:num w:numId="14">
    <w:abstractNumId w:val="29"/>
  </w:num>
  <w:num w:numId="15">
    <w:abstractNumId w:val="62"/>
  </w:num>
  <w:num w:numId="16">
    <w:abstractNumId w:val="52"/>
  </w:num>
  <w:num w:numId="17">
    <w:abstractNumId w:val="31"/>
  </w:num>
  <w:num w:numId="18">
    <w:abstractNumId w:val="57"/>
  </w:num>
  <w:num w:numId="19">
    <w:abstractNumId w:val="24"/>
  </w:num>
  <w:num w:numId="20">
    <w:abstractNumId w:val="51"/>
  </w:num>
  <w:num w:numId="21">
    <w:abstractNumId w:val="28"/>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85"/>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5"/>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num>
  <w:num w:numId="32">
    <w:abstractNumId w:val="84"/>
  </w:num>
  <w:num w:numId="33">
    <w:abstractNumId w:val="21"/>
  </w:num>
  <w:num w:numId="34">
    <w:abstractNumId w:val="33"/>
  </w:num>
  <w:num w:numId="35">
    <w:abstractNumId w:val="27"/>
  </w:num>
  <w:num w:numId="36">
    <w:abstractNumId w:val="17"/>
  </w:num>
  <w:num w:numId="37">
    <w:abstractNumId w:val="22"/>
  </w:num>
  <w:num w:numId="38">
    <w:abstractNumId w:val="77"/>
  </w:num>
  <w:num w:numId="39">
    <w:abstractNumId w:val="47"/>
  </w:num>
  <w:num w:numId="40">
    <w:abstractNumId w:val="63"/>
  </w:num>
  <w:num w:numId="41">
    <w:abstractNumId w:val="59"/>
  </w:num>
  <w:num w:numId="42">
    <w:abstractNumId w:val="67"/>
  </w:num>
  <w:num w:numId="43">
    <w:abstractNumId w:val="87"/>
  </w:num>
  <w:num w:numId="44">
    <w:abstractNumId w:val="39"/>
  </w:num>
  <w:num w:numId="45">
    <w:abstractNumId w:val="16"/>
  </w:num>
  <w:num w:numId="46">
    <w:abstractNumId w:val="72"/>
  </w:num>
  <w:num w:numId="47">
    <w:abstractNumId w:val="53"/>
  </w:num>
  <w:num w:numId="48">
    <w:abstractNumId w:val="82"/>
  </w:num>
  <w:num w:numId="49">
    <w:abstractNumId w:val="56"/>
  </w:num>
  <w:num w:numId="50">
    <w:abstractNumId w:val="41"/>
  </w:num>
  <w:num w:numId="51">
    <w:abstractNumId w:val="11"/>
  </w:num>
  <w:num w:numId="52">
    <w:abstractNumId w:val="48"/>
  </w:num>
  <w:num w:numId="53">
    <w:abstractNumId w:val="74"/>
  </w:num>
  <w:num w:numId="54">
    <w:abstractNumId w:val="61"/>
  </w:num>
  <w:num w:numId="55">
    <w:abstractNumId w:val="40"/>
  </w:num>
  <w:num w:numId="56">
    <w:abstractNumId w:val="70"/>
  </w:num>
  <w:num w:numId="57">
    <w:abstractNumId w:val="76"/>
  </w:num>
  <w:num w:numId="58">
    <w:abstractNumId w:val="12"/>
  </w:num>
  <w:num w:numId="59">
    <w:abstractNumId w:val="69"/>
  </w:num>
  <w:num w:numId="60">
    <w:abstractNumId w:val="35"/>
  </w:num>
  <w:num w:numId="61">
    <w:abstractNumId w:val="60"/>
  </w:num>
  <w:num w:numId="62">
    <w:abstractNumId w:val="42"/>
  </w:num>
  <w:num w:numId="63">
    <w:abstractNumId w:val="81"/>
  </w:num>
  <w:num w:numId="64">
    <w:abstractNumId w:val="43"/>
  </w:num>
  <w:num w:numId="65">
    <w:abstractNumId w:val="83"/>
  </w:num>
  <w:num w:numId="66">
    <w:abstractNumId w:val="25"/>
  </w:num>
  <w:num w:numId="67">
    <w:abstractNumId w:val="13"/>
  </w:num>
  <w:num w:numId="68">
    <w:abstractNumId w:val="38"/>
  </w:num>
  <w:num w:numId="69">
    <w:abstractNumId w:val="20"/>
  </w:num>
  <w:num w:numId="70">
    <w:abstractNumId w:val="92"/>
  </w:num>
  <w:num w:numId="71">
    <w:abstractNumId w:val="80"/>
  </w:num>
  <w:num w:numId="72">
    <w:abstractNumId w:val="36"/>
  </w:num>
  <w:num w:numId="73">
    <w:abstractNumId w:val="91"/>
  </w:num>
  <w:num w:numId="74">
    <w:abstractNumId w:val="26"/>
  </w:num>
  <w:num w:numId="75">
    <w:abstractNumId w:val="32"/>
  </w:num>
  <w:num w:numId="76">
    <w:abstractNumId w:val="64"/>
  </w:num>
  <w:num w:numId="77">
    <w:abstractNumId w:val="46"/>
  </w:num>
  <w:num w:numId="78">
    <w:abstractNumId w:val="89"/>
  </w:num>
  <w:num w:numId="79">
    <w:abstractNumId w:val="30"/>
  </w:num>
  <w:num w:numId="80">
    <w:abstractNumId w:val="9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8"/>
  </w:num>
  <w:num w:numId="82">
    <w:abstractNumId w:val="15"/>
  </w:num>
  <w:num w:numId="83">
    <w:abstractNumId w:val="68"/>
  </w:num>
  <w:num w:numId="84">
    <w:abstractNumId w:val="90"/>
  </w:num>
  <w:num w:numId="85">
    <w:abstractNumId w:val="23"/>
  </w:num>
  <w:num w:numId="86">
    <w:abstractNumId w:val="34"/>
  </w:num>
  <w:num w:numId="87">
    <w:abstractNumId w:val="54"/>
  </w:num>
  <w:num w:numId="88">
    <w:abstractNumId w:val="79"/>
  </w:num>
  <w:num w:numId="89">
    <w:abstractNumId w:val="71"/>
  </w:num>
  <w:num w:numId="90">
    <w:abstractNumId w:val="14"/>
  </w:num>
  <w:num w:numId="91">
    <w:abstractNumId w:val="78"/>
  </w:num>
  <w:num w:numId="92">
    <w:abstractNumId w:val="50"/>
  </w:num>
  <w:num w:numId="93">
    <w:abstractNumId w:val="73"/>
  </w:num>
  <w:num w:numId="94">
    <w:abstractNumId w:val="1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2"/>
  </w:compat>
  <w:rsids>
    <w:rsidRoot w:val="00184F75"/>
    <w:rsid w:val="00013CBC"/>
    <w:rsid w:val="00035C26"/>
    <w:rsid w:val="00057F10"/>
    <w:rsid w:val="000933B7"/>
    <w:rsid w:val="00093D3C"/>
    <w:rsid w:val="00097B34"/>
    <w:rsid w:val="000B12A0"/>
    <w:rsid w:val="000B59C8"/>
    <w:rsid w:val="000B6AC5"/>
    <w:rsid w:val="000D76F7"/>
    <w:rsid w:val="000E3EF4"/>
    <w:rsid w:val="000F6C08"/>
    <w:rsid w:val="00131842"/>
    <w:rsid w:val="001331E8"/>
    <w:rsid w:val="001417F8"/>
    <w:rsid w:val="001460DD"/>
    <w:rsid w:val="00157377"/>
    <w:rsid w:val="0017258A"/>
    <w:rsid w:val="001730F7"/>
    <w:rsid w:val="00184F75"/>
    <w:rsid w:val="001A64B8"/>
    <w:rsid w:val="001B346C"/>
    <w:rsid w:val="00220979"/>
    <w:rsid w:val="002276B6"/>
    <w:rsid w:val="002319BF"/>
    <w:rsid w:val="002407AF"/>
    <w:rsid w:val="00264F86"/>
    <w:rsid w:val="002674F3"/>
    <w:rsid w:val="00271BDE"/>
    <w:rsid w:val="002A496E"/>
    <w:rsid w:val="002A564B"/>
    <w:rsid w:val="002B1C36"/>
    <w:rsid w:val="002C6266"/>
    <w:rsid w:val="002E1152"/>
    <w:rsid w:val="0033093E"/>
    <w:rsid w:val="00332AAF"/>
    <w:rsid w:val="00337F8E"/>
    <w:rsid w:val="00350674"/>
    <w:rsid w:val="003658FF"/>
    <w:rsid w:val="003A0ACD"/>
    <w:rsid w:val="003E6703"/>
    <w:rsid w:val="003F729A"/>
    <w:rsid w:val="004007FE"/>
    <w:rsid w:val="00434C06"/>
    <w:rsid w:val="00453E95"/>
    <w:rsid w:val="00460F67"/>
    <w:rsid w:val="0046454D"/>
    <w:rsid w:val="00473410"/>
    <w:rsid w:val="00476E30"/>
    <w:rsid w:val="004F0B47"/>
    <w:rsid w:val="0053140F"/>
    <w:rsid w:val="00534401"/>
    <w:rsid w:val="005350A0"/>
    <w:rsid w:val="00543DC9"/>
    <w:rsid w:val="00552815"/>
    <w:rsid w:val="00562C93"/>
    <w:rsid w:val="00574CC8"/>
    <w:rsid w:val="00583E00"/>
    <w:rsid w:val="00586408"/>
    <w:rsid w:val="0058785E"/>
    <w:rsid w:val="00590947"/>
    <w:rsid w:val="005A1C9F"/>
    <w:rsid w:val="005D516B"/>
    <w:rsid w:val="005F1ABB"/>
    <w:rsid w:val="0060483C"/>
    <w:rsid w:val="00625F02"/>
    <w:rsid w:val="006369DA"/>
    <w:rsid w:val="00637432"/>
    <w:rsid w:val="00646E47"/>
    <w:rsid w:val="00650CA1"/>
    <w:rsid w:val="00655D06"/>
    <w:rsid w:val="006646D0"/>
    <w:rsid w:val="00676221"/>
    <w:rsid w:val="006C6BA9"/>
    <w:rsid w:val="006F7C77"/>
    <w:rsid w:val="00716365"/>
    <w:rsid w:val="00731240"/>
    <w:rsid w:val="00741D27"/>
    <w:rsid w:val="00774405"/>
    <w:rsid w:val="00784230"/>
    <w:rsid w:val="00792D38"/>
    <w:rsid w:val="007952C4"/>
    <w:rsid w:val="007975C8"/>
    <w:rsid w:val="007D7DF1"/>
    <w:rsid w:val="007E259E"/>
    <w:rsid w:val="007E62FC"/>
    <w:rsid w:val="00805E04"/>
    <w:rsid w:val="0080657C"/>
    <w:rsid w:val="00811491"/>
    <w:rsid w:val="00812B38"/>
    <w:rsid w:val="00813265"/>
    <w:rsid w:val="0082510C"/>
    <w:rsid w:val="008252EC"/>
    <w:rsid w:val="008469B7"/>
    <w:rsid w:val="008559CE"/>
    <w:rsid w:val="00857173"/>
    <w:rsid w:val="008B1B0C"/>
    <w:rsid w:val="008B4E77"/>
    <w:rsid w:val="008C0DD1"/>
    <w:rsid w:val="008C1533"/>
    <w:rsid w:val="008C312B"/>
    <w:rsid w:val="008C4FD7"/>
    <w:rsid w:val="008F6DF7"/>
    <w:rsid w:val="0095712C"/>
    <w:rsid w:val="009619EA"/>
    <w:rsid w:val="00967F0B"/>
    <w:rsid w:val="00987EA8"/>
    <w:rsid w:val="00997523"/>
    <w:rsid w:val="009A693F"/>
    <w:rsid w:val="009B7581"/>
    <w:rsid w:val="00A02B9C"/>
    <w:rsid w:val="00A03215"/>
    <w:rsid w:val="00A07E0E"/>
    <w:rsid w:val="00A105F2"/>
    <w:rsid w:val="00A134FE"/>
    <w:rsid w:val="00A2558C"/>
    <w:rsid w:val="00A36B06"/>
    <w:rsid w:val="00A402BA"/>
    <w:rsid w:val="00A61887"/>
    <w:rsid w:val="00A8618A"/>
    <w:rsid w:val="00AA28F1"/>
    <w:rsid w:val="00AA731F"/>
    <w:rsid w:val="00AB6998"/>
    <w:rsid w:val="00AC5067"/>
    <w:rsid w:val="00AD0433"/>
    <w:rsid w:val="00AD260D"/>
    <w:rsid w:val="00AD7615"/>
    <w:rsid w:val="00AE0BFC"/>
    <w:rsid w:val="00AF6667"/>
    <w:rsid w:val="00B01F10"/>
    <w:rsid w:val="00B074A6"/>
    <w:rsid w:val="00B10E0A"/>
    <w:rsid w:val="00B203AC"/>
    <w:rsid w:val="00B31B71"/>
    <w:rsid w:val="00B351C9"/>
    <w:rsid w:val="00B376BC"/>
    <w:rsid w:val="00B467B5"/>
    <w:rsid w:val="00B60D03"/>
    <w:rsid w:val="00B71729"/>
    <w:rsid w:val="00BA218C"/>
    <w:rsid w:val="00BF661B"/>
    <w:rsid w:val="00C01AF8"/>
    <w:rsid w:val="00C114DF"/>
    <w:rsid w:val="00C265EC"/>
    <w:rsid w:val="00C27DB8"/>
    <w:rsid w:val="00C36752"/>
    <w:rsid w:val="00C6287A"/>
    <w:rsid w:val="00C728B3"/>
    <w:rsid w:val="00C76344"/>
    <w:rsid w:val="00C8753D"/>
    <w:rsid w:val="00C96CD0"/>
    <w:rsid w:val="00CB0A58"/>
    <w:rsid w:val="00CD7082"/>
    <w:rsid w:val="00CF2C22"/>
    <w:rsid w:val="00CF3125"/>
    <w:rsid w:val="00CF41EB"/>
    <w:rsid w:val="00D15C6D"/>
    <w:rsid w:val="00D1781F"/>
    <w:rsid w:val="00D40385"/>
    <w:rsid w:val="00D54711"/>
    <w:rsid w:val="00D76EC9"/>
    <w:rsid w:val="00D83DD2"/>
    <w:rsid w:val="00D8495E"/>
    <w:rsid w:val="00DB6A2B"/>
    <w:rsid w:val="00DC62B6"/>
    <w:rsid w:val="00DD0278"/>
    <w:rsid w:val="00DE087E"/>
    <w:rsid w:val="00E06F78"/>
    <w:rsid w:val="00E3175F"/>
    <w:rsid w:val="00E66044"/>
    <w:rsid w:val="00E77783"/>
    <w:rsid w:val="00E77861"/>
    <w:rsid w:val="00E80F32"/>
    <w:rsid w:val="00E87822"/>
    <w:rsid w:val="00EA642C"/>
    <w:rsid w:val="00EF2516"/>
    <w:rsid w:val="00F06A25"/>
    <w:rsid w:val="00F27BF5"/>
    <w:rsid w:val="00F41606"/>
    <w:rsid w:val="00F44A88"/>
    <w:rsid w:val="00F6619B"/>
    <w:rsid w:val="00F66960"/>
    <w:rsid w:val="00F9432E"/>
    <w:rsid w:val="00F97B7B"/>
    <w:rsid w:val="00FA45D4"/>
    <w:rsid w:val="00FB322C"/>
    <w:rsid w:val="00FB45C1"/>
    <w:rsid w:val="00FC0FBF"/>
    <w:rsid w:val="00FD6AF8"/>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
    <w:name w:val="Unresolved Mention"/>
    <w:basedOn w:val="DefaultParagraphFont"/>
    <w:uiPriority w:val="99"/>
    <w:semiHidden/>
    <w:unhideWhenUsed/>
    <w:rsid w:val="00AB6998"/>
    <w:rPr>
      <w:color w:val="605E5C"/>
      <w:shd w:val="clear" w:color="auto" w:fill="E1DFDD"/>
    </w:rPr>
  </w:style>
  <w:style w:type="paragraph" w:styleId="NoSpacing">
    <w:name w:val="No Spacing"/>
    <w:link w:val="NoSpacingChar"/>
    <w:uiPriority w:val="1"/>
    <w:qFormat/>
    <w:rsid w:val="00D76EC9"/>
    <w:pPr>
      <w:spacing w:after="0" w:line="240" w:lineRule="auto"/>
    </w:pPr>
    <w:rPr>
      <w:rFonts w:ascii="Calibri" w:eastAsia="Times New Roman" w:hAnsi="Calibri" w:cs="Arial"/>
    </w:rPr>
  </w:style>
  <w:style w:type="character" w:customStyle="1" w:styleId="NoSpacingChar">
    <w:name w:val="No Spacing Char"/>
    <w:link w:val="NoSpacing"/>
    <w:uiPriority w:val="1"/>
    <w:rsid w:val="00D76EC9"/>
    <w:rPr>
      <w:rFonts w:ascii="Calibri" w:eastAsia="Times New Roman"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OP.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yperlink" Target="mailto:lab.dept@kiamdia.gov.iq" TargetMode="Externa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10.xml"/><Relationship Id="rId10" Type="http://schemas.openxmlformats.org/officeDocument/2006/relationships/hyperlink" Target="http://www.kimadia.gov.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lab.dept@kimadia.gov.iq" TargetMode="External"/><Relationship Id="rId14" Type="http://schemas.openxmlformats.org/officeDocument/2006/relationships/header" Target="header2.xml"/><Relationship Id="rId22" Type="http://schemas.openxmlformats.org/officeDocument/2006/relationships/header" Target="header9.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A33C4-502C-429C-84C6-2D577626F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137</Pages>
  <Words>28575</Words>
  <Characters>162879</Characters>
  <Application>Microsoft Office Word</Application>
  <DocSecurity>0</DocSecurity>
  <Lines>1357</Lines>
  <Paragraphs>382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gov5</dc:creator>
  <cp:keywords/>
  <dc:description/>
  <cp:lastModifiedBy>a</cp:lastModifiedBy>
  <cp:revision>11</cp:revision>
  <cp:lastPrinted>2023-05-31T10:21:00Z</cp:lastPrinted>
  <dcterms:created xsi:type="dcterms:W3CDTF">2023-10-04T06:50:00Z</dcterms:created>
  <dcterms:modified xsi:type="dcterms:W3CDTF">2023-10-04T21:30:00Z</dcterms:modified>
</cp:coreProperties>
</file>