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E8FD"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46CFF04"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347FEC69" w14:textId="77777777" w:rsidR="003D0A36" w:rsidRPr="00EA2D3A" w:rsidRDefault="003D0A36" w:rsidP="003D0A36">
      <w:pPr>
        <w:spacing w:after="0"/>
        <w:rPr>
          <w:rFonts w:asciiTheme="minorBidi" w:hAnsiTheme="minorBidi"/>
          <w:sz w:val="32"/>
          <w:szCs w:val="32"/>
        </w:rPr>
      </w:pPr>
    </w:p>
    <w:p w14:paraId="2A9D3536"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6C0F33E1"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E4621B9"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038867BD" w14:textId="77777777" w:rsidR="003D0A36" w:rsidRPr="00EA2D3A" w:rsidRDefault="003D0A36" w:rsidP="003D0A36">
      <w:pPr>
        <w:spacing w:after="0"/>
        <w:rPr>
          <w:rFonts w:asciiTheme="minorBidi" w:hAnsiTheme="minorBidi"/>
          <w:sz w:val="32"/>
          <w:szCs w:val="32"/>
        </w:rPr>
      </w:pPr>
    </w:p>
    <w:p w14:paraId="2300739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635FF91E"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73E4DEBE"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2E421FFA" w14:textId="26FEEC7C"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0B2170">
        <w:rPr>
          <w:rFonts w:asciiTheme="minorBidi" w:hAnsiTheme="minorBidi"/>
          <w:sz w:val="32"/>
          <w:szCs w:val="32"/>
          <w:highlight w:val="yellow"/>
        </w:rPr>
        <w:t>sup</w:t>
      </w:r>
      <w:r w:rsidR="00DF6AB6">
        <w:rPr>
          <w:rFonts w:asciiTheme="minorBidi" w:hAnsiTheme="minorBidi" w:hint="cs"/>
          <w:sz w:val="32"/>
          <w:szCs w:val="32"/>
          <w:highlight w:val="yellow"/>
          <w:rtl/>
        </w:rPr>
        <w:t xml:space="preserve"> </w:t>
      </w:r>
      <w:r w:rsidR="000B2170">
        <w:rPr>
          <w:rFonts w:asciiTheme="minorBidi" w:hAnsiTheme="minorBidi"/>
          <w:sz w:val="32"/>
          <w:szCs w:val="32"/>
          <w:highlight w:val="yellow"/>
        </w:rPr>
        <w:t>95/2024/</w:t>
      </w:r>
      <w:r w:rsidR="007F56A5">
        <w:rPr>
          <w:rFonts w:asciiTheme="minorBidi" w:hAnsiTheme="minorBidi"/>
          <w:sz w:val="32"/>
          <w:szCs w:val="32"/>
        </w:rPr>
        <w:t>11</w:t>
      </w:r>
    </w:p>
    <w:p w14:paraId="39D18486" w14:textId="1CC306C6"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Date: issued in </w:t>
      </w:r>
      <w:r w:rsidR="000B2170" w:rsidRPr="00C84D0C">
        <w:rPr>
          <w:rFonts w:asciiTheme="minorBidi" w:hAnsiTheme="minorBidi"/>
          <w:sz w:val="32"/>
          <w:szCs w:val="32"/>
        </w:rPr>
        <w:t>date</w:t>
      </w:r>
      <w:r w:rsidR="00DF6AB6">
        <w:rPr>
          <w:rFonts w:asciiTheme="minorBidi" w:hAnsiTheme="minorBidi" w:hint="cs"/>
          <w:sz w:val="32"/>
          <w:szCs w:val="32"/>
          <w:rtl/>
        </w:rPr>
        <w:t xml:space="preserve"> </w:t>
      </w:r>
      <w:r w:rsidR="000B2170">
        <w:rPr>
          <w:rFonts w:asciiTheme="minorBidi" w:hAnsiTheme="minorBidi"/>
          <w:sz w:val="32"/>
          <w:szCs w:val="32"/>
        </w:rPr>
        <w:t>2</w:t>
      </w:r>
      <w:r w:rsidR="007F56A5">
        <w:rPr>
          <w:rFonts w:asciiTheme="minorBidi" w:hAnsiTheme="minorBidi"/>
          <w:sz w:val="32"/>
          <w:szCs w:val="32"/>
        </w:rPr>
        <w:t>4</w:t>
      </w:r>
      <w:r w:rsidR="000B2170">
        <w:rPr>
          <w:rFonts w:asciiTheme="minorBidi" w:hAnsiTheme="minorBidi"/>
          <w:sz w:val="32"/>
          <w:szCs w:val="32"/>
        </w:rPr>
        <w:t>/3/2024</w:t>
      </w:r>
    </w:p>
    <w:p w14:paraId="35D5E631" w14:textId="1EE0404E"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7F56A5" w:rsidRPr="007F56A5">
        <w:rPr>
          <w:rFonts w:asciiTheme="minorBidi" w:hAnsiTheme="minorBidi"/>
          <w:sz w:val="32"/>
          <w:szCs w:val="32"/>
        </w:rPr>
        <w:t xml:space="preserve"> </w:t>
      </w:r>
      <w:r w:rsidR="007F56A5">
        <w:rPr>
          <w:rFonts w:asciiTheme="minorBidi" w:hAnsiTheme="minorBidi"/>
          <w:sz w:val="32"/>
          <w:szCs w:val="32"/>
        </w:rPr>
        <w:t>:24/3/2024</w:t>
      </w:r>
    </w:p>
    <w:p w14:paraId="69ECB3A6" w14:textId="14D60592"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7F56A5">
        <w:rPr>
          <w:rFonts w:asciiTheme="minorBidi" w:hAnsiTheme="minorBidi"/>
          <w:sz w:val="32"/>
          <w:szCs w:val="32"/>
        </w:rPr>
        <w:t>22/4/2024</w:t>
      </w:r>
    </w:p>
    <w:p w14:paraId="38B4DCF1" w14:textId="77777777" w:rsidR="00BE5DDB" w:rsidRPr="00EA2D3A" w:rsidRDefault="00BE5DDB" w:rsidP="00C84D0C">
      <w:pPr>
        <w:spacing w:after="0"/>
        <w:rPr>
          <w:rFonts w:asciiTheme="minorBidi" w:hAnsiTheme="minorBidi"/>
          <w:sz w:val="32"/>
          <w:szCs w:val="32"/>
        </w:rPr>
      </w:pPr>
    </w:p>
    <w:p w14:paraId="0D8CEA23" w14:textId="77777777" w:rsidR="00C10F59" w:rsidRPr="00EA2D3A" w:rsidRDefault="00C10F59" w:rsidP="00C84D0C">
      <w:pPr>
        <w:spacing w:after="0"/>
        <w:rPr>
          <w:rFonts w:asciiTheme="minorBidi" w:hAnsiTheme="minorBidi"/>
          <w:sz w:val="32"/>
          <w:szCs w:val="32"/>
        </w:rPr>
      </w:pPr>
    </w:p>
    <w:p w14:paraId="71FEF95C" w14:textId="77777777" w:rsidR="00C10F59" w:rsidRPr="00EA2D3A" w:rsidRDefault="00C10F59" w:rsidP="00C84D0C">
      <w:pPr>
        <w:spacing w:after="0"/>
        <w:rPr>
          <w:rFonts w:asciiTheme="minorBidi" w:hAnsiTheme="minorBidi"/>
          <w:sz w:val="32"/>
          <w:szCs w:val="32"/>
        </w:rPr>
      </w:pPr>
    </w:p>
    <w:p w14:paraId="5DB1248C" w14:textId="77777777" w:rsidR="00C10F59" w:rsidRPr="00EA2D3A" w:rsidRDefault="00C10F59" w:rsidP="00C84D0C">
      <w:pPr>
        <w:spacing w:after="0"/>
        <w:rPr>
          <w:rFonts w:asciiTheme="minorBidi" w:hAnsiTheme="minorBidi"/>
          <w:sz w:val="32"/>
          <w:szCs w:val="32"/>
        </w:rPr>
      </w:pPr>
    </w:p>
    <w:p w14:paraId="6FD3FEE0" w14:textId="77777777" w:rsidR="00C10F59" w:rsidRPr="00EA2D3A" w:rsidRDefault="00C10F59" w:rsidP="00C84D0C">
      <w:pPr>
        <w:spacing w:after="0"/>
        <w:rPr>
          <w:rFonts w:asciiTheme="minorBidi" w:hAnsiTheme="minorBidi"/>
          <w:sz w:val="32"/>
          <w:szCs w:val="32"/>
        </w:rPr>
      </w:pPr>
    </w:p>
    <w:p w14:paraId="32E5C66B" w14:textId="77777777" w:rsidR="00C10F59" w:rsidRPr="00EA2D3A" w:rsidRDefault="00C10F59" w:rsidP="00C84D0C">
      <w:pPr>
        <w:spacing w:after="0"/>
        <w:rPr>
          <w:rFonts w:asciiTheme="minorBidi" w:hAnsiTheme="minorBidi"/>
          <w:sz w:val="32"/>
          <w:szCs w:val="32"/>
        </w:rPr>
      </w:pPr>
    </w:p>
    <w:p w14:paraId="33F9D834" w14:textId="77777777" w:rsidR="00C10F59" w:rsidRPr="00EA2D3A" w:rsidRDefault="00C10F59" w:rsidP="00C84D0C">
      <w:pPr>
        <w:spacing w:after="0"/>
        <w:rPr>
          <w:rFonts w:asciiTheme="minorBidi" w:hAnsiTheme="minorBidi"/>
          <w:sz w:val="32"/>
          <w:szCs w:val="32"/>
        </w:rPr>
      </w:pPr>
    </w:p>
    <w:p w14:paraId="12E81ADC" w14:textId="77777777" w:rsidR="00C10F59" w:rsidRPr="00EA2D3A" w:rsidRDefault="00C10F59" w:rsidP="00C84D0C">
      <w:pPr>
        <w:spacing w:after="0"/>
        <w:rPr>
          <w:rFonts w:asciiTheme="minorBidi" w:hAnsiTheme="minorBidi"/>
          <w:sz w:val="32"/>
          <w:szCs w:val="32"/>
        </w:rPr>
      </w:pPr>
    </w:p>
    <w:p w14:paraId="6D5B26D6" w14:textId="77777777" w:rsidR="00C10F59" w:rsidRPr="00EA2D3A" w:rsidRDefault="00C10F59" w:rsidP="00C84D0C">
      <w:pPr>
        <w:spacing w:after="0"/>
        <w:rPr>
          <w:rFonts w:asciiTheme="minorBidi" w:hAnsiTheme="minorBidi"/>
          <w:sz w:val="32"/>
          <w:szCs w:val="32"/>
        </w:rPr>
      </w:pPr>
    </w:p>
    <w:p w14:paraId="5CEDD36E" w14:textId="77777777" w:rsidR="00C10F59" w:rsidRPr="00EA2D3A" w:rsidRDefault="00C10F59" w:rsidP="00C84D0C">
      <w:pPr>
        <w:spacing w:after="0"/>
        <w:rPr>
          <w:rFonts w:asciiTheme="minorBidi" w:hAnsiTheme="minorBidi"/>
          <w:sz w:val="32"/>
          <w:szCs w:val="32"/>
        </w:rPr>
      </w:pPr>
    </w:p>
    <w:p w14:paraId="2AD50E2F" w14:textId="77777777" w:rsidR="00C10F59" w:rsidRPr="00EA2D3A" w:rsidRDefault="00C10F59" w:rsidP="00C84D0C">
      <w:pPr>
        <w:spacing w:after="0"/>
        <w:rPr>
          <w:rFonts w:asciiTheme="minorBidi" w:hAnsiTheme="minorBidi"/>
          <w:sz w:val="32"/>
          <w:szCs w:val="32"/>
        </w:rPr>
      </w:pPr>
    </w:p>
    <w:p w14:paraId="4A8DF824" w14:textId="77777777" w:rsidR="00C10F59" w:rsidRPr="00EA2D3A" w:rsidRDefault="00C10F59" w:rsidP="00C84D0C">
      <w:pPr>
        <w:spacing w:after="0"/>
        <w:rPr>
          <w:rFonts w:asciiTheme="minorBidi" w:hAnsiTheme="minorBidi"/>
          <w:sz w:val="32"/>
          <w:szCs w:val="32"/>
        </w:rPr>
      </w:pPr>
    </w:p>
    <w:p w14:paraId="43755977" w14:textId="77777777" w:rsidR="00C10F59" w:rsidRPr="00EA2D3A" w:rsidRDefault="00C10F59" w:rsidP="00C84D0C">
      <w:pPr>
        <w:spacing w:after="0"/>
        <w:rPr>
          <w:rFonts w:asciiTheme="minorBidi" w:hAnsiTheme="minorBidi"/>
          <w:sz w:val="32"/>
          <w:szCs w:val="32"/>
        </w:rPr>
      </w:pPr>
    </w:p>
    <w:p w14:paraId="07F602A6" w14:textId="77777777" w:rsidR="00C10F59" w:rsidRPr="00EA2D3A" w:rsidRDefault="00C10F59" w:rsidP="00C84D0C">
      <w:pPr>
        <w:spacing w:after="0"/>
        <w:rPr>
          <w:rFonts w:asciiTheme="minorBidi" w:hAnsiTheme="minorBidi"/>
          <w:sz w:val="32"/>
          <w:szCs w:val="32"/>
        </w:rPr>
      </w:pPr>
    </w:p>
    <w:p w14:paraId="03D05AAC" w14:textId="77777777" w:rsidR="00C10F59" w:rsidRPr="00EA2D3A" w:rsidRDefault="00C10F59" w:rsidP="00C84D0C">
      <w:pPr>
        <w:spacing w:after="0"/>
        <w:rPr>
          <w:rFonts w:asciiTheme="minorBidi" w:hAnsiTheme="minorBidi"/>
          <w:sz w:val="32"/>
          <w:szCs w:val="32"/>
        </w:rPr>
      </w:pPr>
    </w:p>
    <w:p w14:paraId="6B332D15" w14:textId="77777777" w:rsidR="00C10F59" w:rsidRPr="00EA2D3A" w:rsidRDefault="00C10F59" w:rsidP="00C84D0C">
      <w:pPr>
        <w:spacing w:after="0"/>
        <w:rPr>
          <w:rFonts w:asciiTheme="minorBidi" w:hAnsiTheme="minorBidi"/>
          <w:sz w:val="32"/>
          <w:szCs w:val="32"/>
        </w:rPr>
      </w:pPr>
    </w:p>
    <w:p w14:paraId="25556C1A" w14:textId="77777777" w:rsidR="00FE65AA" w:rsidRPr="00EA2D3A" w:rsidRDefault="00FE65AA" w:rsidP="00C84D0C">
      <w:pPr>
        <w:spacing w:after="0"/>
        <w:rPr>
          <w:rFonts w:asciiTheme="minorBidi" w:hAnsiTheme="minorBidi"/>
          <w:sz w:val="32"/>
          <w:szCs w:val="32"/>
        </w:rPr>
      </w:pPr>
    </w:p>
    <w:p w14:paraId="5920E375" w14:textId="77777777" w:rsidR="0067444B" w:rsidRPr="00EA2D3A" w:rsidRDefault="0067444B" w:rsidP="00C84D0C">
      <w:pPr>
        <w:spacing w:after="0"/>
        <w:rPr>
          <w:rFonts w:asciiTheme="minorBidi" w:hAnsiTheme="minorBidi"/>
          <w:b/>
          <w:smallCaps/>
          <w:sz w:val="38"/>
        </w:rPr>
      </w:pPr>
    </w:p>
    <w:p w14:paraId="5DC2DA51" w14:textId="338C3A2C" w:rsidR="0067444B" w:rsidRPr="00EA2D3A" w:rsidRDefault="0067444B" w:rsidP="0067444B">
      <w:pPr>
        <w:spacing w:after="0"/>
        <w:jc w:val="center"/>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EA2D3A">
        <w:rPr>
          <w:rFonts w:asciiTheme="minorBidi" w:hAnsiTheme="minorBidi"/>
          <w:b/>
          <w:bCs/>
          <w:iCs/>
          <w:spacing w:val="-2"/>
          <w:sz w:val="28"/>
          <w:szCs w:val="28"/>
          <w:u w:val="single"/>
        </w:rPr>
        <w:t>:</w:t>
      </w:r>
      <w:r w:rsidR="000B2170" w:rsidRPr="000B2170">
        <w:rPr>
          <w:rFonts w:asciiTheme="minorBidi" w:hAnsiTheme="minorBidi"/>
          <w:sz w:val="32"/>
          <w:szCs w:val="32"/>
          <w:highlight w:val="yellow"/>
        </w:rPr>
        <w:t xml:space="preserve"> </w:t>
      </w:r>
      <w:r w:rsidR="000B2170">
        <w:rPr>
          <w:rFonts w:asciiTheme="minorBidi" w:hAnsiTheme="minorBidi"/>
          <w:sz w:val="32"/>
          <w:szCs w:val="32"/>
          <w:highlight w:val="yellow"/>
        </w:rPr>
        <w:t>sup95/2024/</w:t>
      </w:r>
      <w:r w:rsidR="007F56A5">
        <w:rPr>
          <w:rFonts w:asciiTheme="minorBidi" w:hAnsiTheme="minorBidi"/>
          <w:sz w:val="32"/>
          <w:szCs w:val="32"/>
        </w:rPr>
        <w:t>11</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173E34F6"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48828B8C"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3304CF4"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7F051756" w14:textId="4421BA01"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C123DF">
        <w:rPr>
          <w:b/>
          <w:bCs/>
          <w:sz w:val="28"/>
          <w:szCs w:val="28"/>
          <w:lang w:bidi="ar-IQ"/>
        </w:rPr>
        <w:t xml:space="preserve">Medical </w:t>
      </w:r>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015D3143"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6F3783EB"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3FCCD17F"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2F8DD592"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6F47131C"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14B5078B"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7FEF2866"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14EDC725"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00FD941D"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1B27BC75" w14:textId="079D8670" w:rsidR="0067444B" w:rsidRPr="00EA2D3A" w:rsidRDefault="0067444B" w:rsidP="00EA2D3A">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007F56A5">
        <w:rPr>
          <w:rFonts w:asciiTheme="minorBidi" w:eastAsiaTheme="minorHAnsi" w:hAnsiTheme="minorBidi" w:cstheme="minorBidi"/>
          <w:sz w:val="28"/>
          <w:szCs w:val="28"/>
        </w:rPr>
        <w:t>22</w:t>
      </w:r>
      <w:r w:rsidRPr="00EA2D3A">
        <w:rPr>
          <w:rFonts w:asciiTheme="minorBidi" w:eastAsiaTheme="minorHAnsi" w:hAnsiTheme="minorBidi" w:cstheme="minorBidi"/>
          <w:sz w:val="28"/>
          <w:szCs w:val="28"/>
        </w:rPr>
        <w:t>/</w:t>
      </w:r>
      <w:r w:rsidR="000B2170">
        <w:rPr>
          <w:rFonts w:asciiTheme="minorBidi" w:eastAsiaTheme="minorHAnsi" w:hAnsiTheme="minorBidi" w:cstheme="minorBidi"/>
          <w:sz w:val="28"/>
          <w:szCs w:val="28"/>
        </w:rPr>
        <w:t>4</w:t>
      </w:r>
      <w:r w:rsidRPr="00EA2D3A">
        <w:rPr>
          <w:rFonts w:asciiTheme="minorBidi" w:eastAsiaTheme="minorHAnsi" w:hAnsiTheme="minorBidi" w:cstheme="minorBidi"/>
          <w:sz w:val="28"/>
          <w:szCs w:val="28"/>
        </w:rPr>
        <w:t>/</w:t>
      </w:r>
      <w:r w:rsidR="000B2170">
        <w:rPr>
          <w:rFonts w:asciiTheme="minorBidi" w:eastAsiaTheme="minorHAnsi" w:hAnsiTheme="minorBidi" w:cstheme="minorBidi"/>
          <w:sz w:val="28"/>
          <w:szCs w:val="28"/>
        </w:rPr>
        <w:t>2024</w:t>
      </w:r>
      <w:r w:rsidR="00C123DF">
        <w:rPr>
          <w:rFonts w:asciiTheme="minorBidi" w:eastAsiaTheme="minorHAnsi" w:hAnsiTheme="minorBidi" w:cstheme="minorBidi"/>
          <w:sz w:val="28"/>
          <w:szCs w:val="28"/>
        </w:rPr>
        <w:t>}</w:t>
      </w:r>
      <w:r w:rsidRPr="00EA2D3A">
        <w:rPr>
          <w:rFonts w:asciiTheme="minorBidi" w:eastAsiaTheme="minorHAnsi" w:hAnsiTheme="minorBidi" w:cstheme="minorBidi"/>
          <w:sz w:val="28"/>
          <w:szCs w:val="28"/>
        </w:rPr>
        <w:t xml:space="preserve"> </w:t>
      </w:r>
      <w:proofErr w:type="gramStart"/>
      <w:r w:rsidR="00EA2D3A" w:rsidRPr="00362C4F">
        <w:rPr>
          <w:rFonts w:asciiTheme="minorBidi" w:hAnsiTheme="minorBidi"/>
          <w:sz w:val="28"/>
          <w:szCs w:val="28"/>
          <w:highlight w:val="green"/>
        </w:rPr>
        <w:t>until</w:t>
      </w:r>
      <w:r w:rsidR="00EA2D3A" w:rsidRPr="00EA2D3A">
        <w:rPr>
          <w:rFonts w:asciiTheme="minorBidi" w:hAnsiTheme="minorBidi"/>
          <w:color w:val="FF0000"/>
          <w:sz w:val="28"/>
          <w:szCs w:val="28"/>
        </w:rPr>
        <w:t xml:space="preserve"> </w:t>
      </w:r>
      <w:r w:rsidR="00EA2D3A" w:rsidRPr="00EA2D3A">
        <w:rPr>
          <w:rFonts w:asciiTheme="minorBidi" w:hAnsiTheme="minorBidi"/>
          <w:sz w:val="28"/>
          <w:szCs w:val="28"/>
        </w:rPr>
        <w:t xml:space="preserve"> </w:t>
      </w:r>
      <w:r w:rsidRPr="00EA2D3A">
        <w:rPr>
          <w:rFonts w:asciiTheme="minorBidi" w:eastAsiaTheme="minorHAnsi" w:hAnsiTheme="minorBidi" w:cstheme="minorBidi"/>
          <w:sz w:val="28"/>
          <w:szCs w:val="28"/>
        </w:rPr>
        <w:t>(</w:t>
      </w:r>
      <w:proofErr w:type="gramEnd"/>
      <w:r w:rsidR="00EF449A" w:rsidRPr="00EA2D3A">
        <w:rPr>
          <w:rFonts w:asciiTheme="minorBidi" w:eastAsiaTheme="minorHAnsi" w:hAnsiTheme="minorBidi" w:cstheme="minorBidi"/>
          <w:sz w:val="28"/>
          <w:szCs w:val="28"/>
        </w:rPr>
        <w:t>2</w:t>
      </w:r>
      <w:r w:rsidRPr="00EA2D3A">
        <w:rPr>
          <w:rFonts w:asciiTheme="minorBidi" w:eastAsiaTheme="minorHAnsi" w:hAnsiTheme="minorBidi" w:cstheme="minorBidi"/>
          <w:sz w:val="28"/>
          <w:szCs w:val="28"/>
        </w:rPr>
        <w:t>:</w:t>
      </w:r>
      <w:r w:rsidR="00EF449A" w:rsidRPr="00EA2D3A">
        <w:rPr>
          <w:rFonts w:asciiTheme="minorBidi" w:eastAsiaTheme="minorHAnsi" w:hAnsiTheme="minorBidi" w:cstheme="minorBidi"/>
          <w:sz w:val="28"/>
          <w:szCs w:val="28"/>
        </w:rPr>
        <w:t>3</w:t>
      </w:r>
      <w:r w:rsidRPr="00EA2D3A">
        <w:rPr>
          <w:rFonts w:asciiTheme="minorBidi" w:eastAsiaTheme="minorHAnsi" w:hAnsiTheme="minorBidi" w:cstheme="minorBidi"/>
          <w:sz w:val="28"/>
          <w:szCs w:val="28"/>
        </w:rPr>
        <w:t xml:space="preserve">0pm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w:t>
      </w:r>
      <w:r w:rsidR="000B2170">
        <w:rPr>
          <w:rFonts w:asciiTheme="minorBidi" w:eastAsiaTheme="minorHAnsi" w:hAnsiTheme="minorBidi" w:cstheme="minorBidi"/>
          <w:sz w:val="28"/>
          <w:szCs w:val="28"/>
        </w:rPr>
        <w:t xml:space="preserve"> </w:t>
      </w:r>
      <w:r w:rsidR="007F56A5">
        <w:rPr>
          <w:rFonts w:asciiTheme="minorBidi" w:eastAsiaTheme="minorHAnsi" w:hAnsiTheme="minorBidi" w:cstheme="minorBidi"/>
          <w:sz w:val="28"/>
          <w:szCs w:val="28"/>
        </w:rPr>
        <w:t>23</w:t>
      </w:r>
      <w:r w:rsidR="000B2170">
        <w:rPr>
          <w:rFonts w:asciiTheme="minorBidi" w:eastAsiaTheme="minorHAnsi" w:hAnsiTheme="minorBidi" w:cstheme="minorBidi"/>
          <w:sz w:val="28"/>
          <w:szCs w:val="28"/>
        </w:rPr>
        <w:t>/4/2024</w:t>
      </w:r>
      <w:r w:rsidR="000B2170" w:rsidRPr="00AC4DB8">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on the time and date</w:t>
      </w:r>
      <w:r w:rsidRPr="00EA2D3A">
        <w:rPr>
          <w:rFonts w:asciiTheme="minorBidi" w:hAnsiTheme="minorBidi"/>
          <w:sz w:val="28"/>
          <w:szCs w:val="28"/>
        </w:rPr>
        <w:t xml:space="preserve"> [9:00am]at Baghdad time .</w:t>
      </w:r>
    </w:p>
    <w:p w14:paraId="5E759684"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601C2C44"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33DB1AD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77A1D11E"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15E0676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5CEADB43"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38EA902D"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19A9EB5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26B605AE"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3004A9F8"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3DF96D0E"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24D98363"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47922383" w14:textId="77777777" w:rsidR="002B573C" w:rsidRDefault="002B573C" w:rsidP="000000E2">
      <w:pPr>
        <w:spacing w:after="0"/>
        <w:jc w:val="both"/>
        <w:rPr>
          <w:rFonts w:asciiTheme="minorBidi" w:hAnsiTheme="minorBidi"/>
          <w:color w:val="FF0000"/>
          <w:sz w:val="28"/>
          <w:szCs w:val="28"/>
        </w:rPr>
      </w:pPr>
    </w:p>
    <w:p w14:paraId="4C693B6B" w14:textId="77777777" w:rsidR="002B573C" w:rsidRDefault="002B573C" w:rsidP="000000E2">
      <w:pPr>
        <w:spacing w:after="0"/>
        <w:jc w:val="both"/>
        <w:rPr>
          <w:rFonts w:asciiTheme="minorBidi" w:hAnsiTheme="minorBidi"/>
          <w:color w:val="FF0000"/>
          <w:sz w:val="28"/>
          <w:szCs w:val="28"/>
        </w:rPr>
      </w:pPr>
    </w:p>
    <w:p w14:paraId="7C19681C" w14:textId="77777777" w:rsidR="002B573C" w:rsidRDefault="002B573C" w:rsidP="000000E2">
      <w:pPr>
        <w:spacing w:after="0"/>
        <w:jc w:val="both"/>
        <w:rPr>
          <w:rFonts w:asciiTheme="minorBidi" w:hAnsiTheme="minorBidi"/>
          <w:color w:val="FF0000"/>
          <w:sz w:val="28"/>
          <w:szCs w:val="28"/>
        </w:rPr>
      </w:pPr>
    </w:p>
    <w:p w14:paraId="75BBFE1E" w14:textId="77777777" w:rsidR="002B573C" w:rsidRDefault="002B573C" w:rsidP="000000E2">
      <w:pPr>
        <w:spacing w:after="0"/>
        <w:jc w:val="both"/>
        <w:rPr>
          <w:rFonts w:asciiTheme="minorBidi" w:hAnsiTheme="minorBidi"/>
          <w:color w:val="FF0000"/>
          <w:sz w:val="28"/>
          <w:szCs w:val="28"/>
        </w:rPr>
      </w:pPr>
    </w:p>
    <w:p w14:paraId="4810C028" w14:textId="77777777" w:rsidR="002B573C" w:rsidRDefault="002B573C" w:rsidP="000000E2">
      <w:pPr>
        <w:spacing w:after="0"/>
        <w:jc w:val="both"/>
        <w:rPr>
          <w:rFonts w:asciiTheme="minorBidi" w:hAnsiTheme="minorBidi"/>
          <w:color w:val="FF0000"/>
          <w:sz w:val="28"/>
          <w:szCs w:val="28"/>
        </w:rPr>
      </w:pPr>
    </w:p>
    <w:p w14:paraId="45A890BA" w14:textId="77777777" w:rsidR="002B573C" w:rsidRDefault="002B573C" w:rsidP="000000E2">
      <w:pPr>
        <w:spacing w:after="0"/>
        <w:jc w:val="both"/>
        <w:rPr>
          <w:rFonts w:asciiTheme="minorBidi" w:hAnsiTheme="minorBidi"/>
          <w:color w:val="FF0000"/>
          <w:sz w:val="28"/>
          <w:szCs w:val="28"/>
        </w:rPr>
      </w:pPr>
    </w:p>
    <w:p w14:paraId="6EC5135F" w14:textId="77777777" w:rsidR="002B573C" w:rsidRPr="000000E2" w:rsidRDefault="002B573C" w:rsidP="000000E2">
      <w:pPr>
        <w:spacing w:after="0"/>
        <w:jc w:val="both"/>
        <w:rPr>
          <w:rFonts w:asciiTheme="minorBidi" w:hAnsiTheme="minorBidi"/>
          <w:color w:val="FF0000"/>
          <w:sz w:val="28"/>
          <w:szCs w:val="28"/>
        </w:rPr>
      </w:pPr>
    </w:p>
    <w:p w14:paraId="1985219E"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36778DA"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393FD7D"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6F708A63" w14:textId="77777777" w:rsidR="0067444B" w:rsidRPr="00EA2D3A" w:rsidRDefault="00FB208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4B79D9F8" w14:textId="77777777" w:rsidR="00F36522" w:rsidRPr="00EA2D3A" w:rsidRDefault="00FB208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CABEF6A"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B0C73B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7BF6AB9"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56E2D1A"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6EC4F58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50BB634"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7D599612"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70DF1EAE" w14:textId="77777777" w:rsidR="0067444B" w:rsidRPr="00EA2D3A" w:rsidRDefault="0067444B" w:rsidP="00C84D0C">
      <w:pPr>
        <w:spacing w:after="0"/>
        <w:rPr>
          <w:rFonts w:asciiTheme="minorBidi" w:hAnsiTheme="minorBidi"/>
          <w:b/>
          <w:smallCaps/>
          <w:sz w:val="38"/>
        </w:rPr>
      </w:pPr>
    </w:p>
    <w:p w14:paraId="3AA8FA03" w14:textId="77777777" w:rsidR="006316E6" w:rsidRPr="00EA2D3A" w:rsidRDefault="006316E6" w:rsidP="00C84D0C">
      <w:pPr>
        <w:spacing w:after="0"/>
        <w:rPr>
          <w:rFonts w:asciiTheme="minorBidi" w:hAnsiTheme="minorBidi"/>
          <w:b/>
          <w:smallCaps/>
          <w:sz w:val="38"/>
        </w:rPr>
      </w:pPr>
    </w:p>
    <w:p w14:paraId="7F8C2837" w14:textId="77777777" w:rsidR="00576196" w:rsidRDefault="00576196" w:rsidP="00C84D0C">
      <w:pPr>
        <w:spacing w:after="0"/>
        <w:rPr>
          <w:rFonts w:asciiTheme="minorBidi" w:hAnsiTheme="minorBidi"/>
          <w:b/>
          <w:smallCaps/>
          <w:sz w:val="38"/>
        </w:rPr>
      </w:pPr>
    </w:p>
    <w:p w14:paraId="3EEFD219" w14:textId="77777777" w:rsidR="002B573C" w:rsidRDefault="002B573C" w:rsidP="00C84D0C">
      <w:pPr>
        <w:spacing w:after="0"/>
        <w:rPr>
          <w:rFonts w:asciiTheme="minorBidi" w:hAnsiTheme="minorBidi"/>
          <w:b/>
          <w:smallCaps/>
          <w:sz w:val="38"/>
        </w:rPr>
      </w:pPr>
    </w:p>
    <w:p w14:paraId="115BD656" w14:textId="77777777" w:rsidR="002B573C" w:rsidRDefault="002B573C" w:rsidP="00C84D0C">
      <w:pPr>
        <w:spacing w:after="0"/>
        <w:rPr>
          <w:rFonts w:asciiTheme="minorBidi" w:hAnsiTheme="minorBidi"/>
          <w:b/>
          <w:smallCaps/>
          <w:sz w:val="38"/>
        </w:rPr>
      </w:pPr>
    </w:p>
    <w:p w14:paraId="0B3A5F23" w14:textId="77777777" w:rsidR="002B573C" w:rsidRDefault="002B573C" w:rsidP="00C84D0C">
      <w:pPr>
        <w:spacing w:after="0"/>
        <w:rPr>
          <w:rFonts w:asciiTheme="minorBidi" w:hAnsiTheme="minorBidi"/>
          <w:b/>
          <w:smallCaps/>
          <w:sz w:val="38"/>
        </w:rPr>
      </w:pPr>
    </w:p>
    <w:p w14:paraId="5960768A" w14:textId="77777777" w:rsidR="002B573C" w:rsidRDefault="002B573C" w:rsidP="00C84D0C">
      <w:pPr>
        <w:spacing w:after="0"/>
        <w:rPr>
          <w:rFonts w:asciiTheme="minorBidi" w:hAnsiTheme="minorBidi"/>
          <w:b/>
          <w:smallCaps/>
          <w:sz w:val="38"/>
        </w:rPr>
      </w:pPr>
    </w:p>
    <w:p w14:paraId="64B06825" w14:textId="77777777" w:rsidR="002B573C" w:rsidRDefault="002B573C" w:rsidP="00C84D0C">
      <w:pPr>
        <w:spacing w:after="0"/>
        <w:rPr>
          <w:rFonts w:asciiTheme="minorBidi" w:hAnsiTheme="minorBidi"/>
          <w:b/>
          <w:smallCaps/>
          <w:sz w:val="38"/>
        </w:rPr>
      </w:pPr>
    </w:p>
    <w:p w14:paraId="5E982F60" w14:textId="77777777" w:rsidR="002B573C" w:rsidRDefault="002B573C" w:rsidP="00C84D0C">
      <w:pPr>
        <w:spacing w:after="0"/>
        <w:rPr>
          <w:rFonts w:asciiTheme="minorBidi" w:hAnsiTheme="minorBidi"/>
          <w:b/>
          <w:smallCaps/>
          <w:sz w:val="38"/>
        </w:rPr>
      </w:pPr>
    </w:p>
    <w:p w14:paraId="0F5E7136" w14:textId="77777777" w:rsidR="002B573C" w:rsidRDefault="002B573C" w:rsidP="00C84D0C">
      <w:pPr>
        <w:spacing w:after="0"/>
        <w:rPr>
          <w:rFonts w:asciiTheme="minorBidi" w:hAnsiTheme="minorBidi"/>
          <w:b/>
          <w:smallCaps/>
          <w:sz w:val="38"/>
        </w:rPr>
      </w:pPr>
    </w:p>
    <w:p w14:paraId="3529D758" w14:textId="77777777" w:rsidR="005C5A95" w:rsidRDefault="005C5A95" w:rsidP="00C84D0C">
      <w:pPr>
        <w:spacing w:after="0"/>
        <w:rPr>
          <w:rFonts w:asciiTheme="minorBidi" w:hAnsiTheme="minorBidi"/>
          <w:b/>
          <w:smallCaps/>
          <w:sz w:val="38"/>
        </w:rPr>
      </w:pPr>
    </w:p>
    <w:p w14:paraId="213723B0" w14:textId="77777777" w:rsidR="002B573C" w:rsidRDefault="002B573C" w:rsidP="00C84D0C">
      <w:pPr>
        <w:spacing w:after="0"/>
        <w:rPr>
          <w:rFonts w:asciiTheme="minorBidi" w:hAnsiTheme="minorBidi"/>
          <w:b/>
          <w:smallCaps/>
          <w:sz w:val="38"/>
        </w:rPr>
      </w:pPr>
    </w:p>
    <w:p w14:paraId="5B60CCCF" w14:textId="77777777" w:rsidR="002B573C" w:rsidRDefault="002B573C" w:rsidP="00C84D0C">
      <w:pPr>
        <w:spacing w:after="0"/>
        <w:rPr>
          <w:rFonts w:asciiTheme="minorBidi" w:hAnsiTheme="minorBidi"/>
          <w:b/>
          <w:smallCaps/>
          <w:sz w:val="38"/>
        </w:rPr>
      </w:pPr>
    </w:p>
    <w:p w14:paraId="2B9E120B" w14:textId="77777777" w:rsidR="002B573C" w:rsidRDefault="002B573C" w:rsidP="00C84D0C">
      <w:pPr>
        <w:spacing w:after="0"/>
        <w:rPr>
          <w:rFonts w:asciiTheme="minorBidi" w:hAnsiTheme="minorBidi"/>
          <w:b/>
          <w:smallCaps/>
          <w:sz w:val="38"/>
        </w:rPr>
      </w:pPr>
    </w:p>
    <w:p w14:paraId="6A26F899" w14:textId="77777777" w:rsidR="002B573C" w:rsidRPr="00EA2D3A" w:rsidRDefault="002B573C" w:rsidP="00C84D0C">
      <w:pPr>
        <w:spacing w:after="0"/>
        <w:rPr>
          <w:rFonts w:asciiTheme="minorBidi" w:hAnsiTheme="minorBidi"/>
          <w:b/>
          <w:smallCaps/>
          <w:sz w:val="38"/>
          <w:rtl/>
        </w:rPr>
      </w:pPr>
    </w:p>
    <w:p w14:paraId="741C0628"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7225210B"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15718E39" w14:textId="77777777" w:rsidR="005956AA" w:rsidRPr="00EA2D3A" w:rsidRDefault="005956AA" w:rsidP="005956AA">
      <w:pPr>
        <w:spacing w:after="0"/>
        <w:jc w:val="both"/>
        <w:rPr>
          <w:rFonts w:asciiTheme="majorBidi" w:hAnsiTheme="majorBidi" w:cstheme="majorBidi"/>
          <w:b/>
          <w:bCs/>
          <w:sz w:val="32"/>
          <w:szCs w:val="32"/>
          <w:u w:val="single"/>
          <w:rtl/>
        </w:rPr>
      </w:pPr>
    </w:p>
    <w:p w14:paraId="4069D17C"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6966567" w14:textId="77777777" w:rsidR="005956AA" w:rsidRPr="00EA2D3A" w:rsidRDefault="005956AA" w:rsidP="005956AA">
      <w:pPr>
        <w:spacing w:after="0"/>
        <w:jc w:val="both"/>
        <w:rPr>
          <w:rFonts w:asciiTheme="majorBidi" w:hAnsiTheme="majorBidi" w:cstheme="majorBidi"/>
          <w:sz w:val="32"/>
          <w:szCs w:val="32"/>
          <w:rtl/>
        </w:rPr>
      </w:pPr>
    </w:p>
    <w:p w14:paraId="42BCF4B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6604D137"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1DB28C9"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2FB87FE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540EEB46"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5B64C507"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3E78D4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25231683"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E236AE4"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3FC89BB9"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E0ADB7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5191C369"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0027DEA"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5AA573FD"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185FA607" w14:textId="77777777" w:rsidR="005956AA" w:rsidRPr="00EA2D3A" w:rsidRDefault="005956AA" w:rsidP="005956AA">
      <w:pPr>
        <w:spacing w:after="0"/>
        <w:rPr>
          <w:rFonts w:asciiTheme="majorBidi" w:hAnsiTheme="majorBidi" w:cstheme="majorBidi"/>
          <w:sz w:val="24"/>
          <w:szCs w:val="24"/>
          <w:rtl/>
        </w:rPr>
      </w:pPr>
    </w:p>
    <w:p w14:paraId="28710A5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13A6CDD4"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0132FB29"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BDA0FC4"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179B8AB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4524D8B8"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319AEB51"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1F4243C4"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4C2E78A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2DD7F00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501FB69F"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BADE48D"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0925D98E"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C17D875" w14:textId="77777777" w:rsidR="005956AA" w:rsidRPr="00EA2D3A" w:rsidRDefault="005956AA" w:rsidP="005956AA">
      <w:pPr>
        <w:spacing w:after="0"/>
        <w:rPr>
          <w:rFonts w:asciiTheme="majorBidi" w:hAnsiTheme="majorBidi" w:cstheme="majorBidi"/>
          <w:sz w:val="24"/>
          <w:szCs w:val="24"/>
          <w:rtl/>
        </w:rPr>
      </w:pPr>
    </w:p>
    <w:p w14:paraId="09D7B901" w14:textId="77777777" w:rsidR="005956AA" w:rsidRPr="00EA2D3A" w:rsidRDefault="005956AA" w:rsidP="005956AA">
      <w:pPr>
        <w:suppressAutoHyphens/>
        <w:spacing w:after="0"/>
        <w:jc w:val="both"/>
        <w:rPr>
          <w:rFonts w:asciiTheme="minorBidi" w:hAnsiTheme="minorBidi"/>
        </w:rPr>
      </w:pPr>
    </w:p>
    <w:p w14:paraId="33E10D31"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5BC3E29F"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04D9D517"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33D09957" w14:textId="77777777" w:rsidR="00895CA2" w:rsidRPr="00EA2D3A" w:rsidRDefault="00895CA2" w:rsidP="00C84D0C">
      <w:pPr>
        <w:pStyle w:val="Part1"/>
        <w:spacing w:before="240" w:after="0"/>
        <w:rPr>
          <w:rFonts w:asciiTheme="minorBidi" w:hAnsiTheme="minorBidi" w:cstheme="minorBidi"/>
          <w:lang w:val="en-GB"/>
        </w:rPr>
      </w:pPr>
    </w:p>
    <w:p w14:paraId="64976B1B"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FF4D61C"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0EC6A7D9"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7621E1BB"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0CDDC217"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3F443C4F" w14:textId="77777777" w:rsidTr="00CE06E9">
        <w:trPr>
          <w:jc w:val="right"/>
        </w:trPr>
        <w:tc>
          <w:tcPr>
            <w:tcW w:w="468" w:type="dxa"/>
          </w:tcPr>
          <w:p w14:paraId="326BA946" w14:textId="77777777" w:rsidR="005956AA" w:rsidRPr="00EA2D3A" w:rsidRDefault="005956AA" w:rsidP="00CE06E9">
            <w:pPr>
              <w:rPr>
                <w:sz w:val="24"/>
                <w:szCs w:val="24"/>
                <w:rtl/>
              </w:rPr>
            </w:pPr>
          </w:p>
        </w:tc>
        <w:tc>
          <w:tcPr>
            <w:tcW w:w="8304" w:type="dxa"/>
          </w:tcPr>
          <w:p w14:paraId="6749AFC1"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10E86A57"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2C4E2144" w14:textId="77777777" w:rsidTr="00CE06E9">
        <w:trPr>
          <w:jc w:val="right"/>
        </w:trPr>
        <w:tc>
          <w:tcPr>
            <w:tcW w:w="468" w:type="dxa"/>
          </w:tcPr>
          <w:p w14:paraId="37CA7F16" w14:textId="77777777" w:rsidR="005956AA" w:rsidRPr="00EA2D3A" w:rsidRDefault="005956AA" w:rsidP="00CE06E9">
            <w:pPr>
              <w:rPr>
                <w:sz w:val="24"/>
                <w:szCs w:val="24"/>
                <w:rtl/>
              </w:rPr>
            </w:pPr>
          </w:p>
        </w:tc>
        <w:tc>
          <w:tcPr>
            <w:tcW w:w="8304" w:type="dxa"/>
          </w:tcPr>
          <w:p w14:paraId="6E7A4768"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64124782" w14:textId="77777777" w:rsidR="005956AA" w:rsidRPr="00EA2D3A" w:rsidRDefault="005956AA" w:rsidP="00CE06E9">
            <w:pPr>
              <w:rPr>
                <w:sz w:val="24"/>
                <w:szCs w:val="24"/>
              </w:rPr>
            </w:pPr>
            <w:r w:rsidRPr="00EA2D3A">
              <w:rPr>
                <w:sz w:val="24"/>
                <w:szCs w:val="24"/>
              </w:rPr>
              <w:t>1</w:t>
            </w:r>
          </w:p>
        </w:tc>
      </w:tr>
      <w:tr w:rsidR="005956AA" w:rsidRPr="00EA2D3A" w14:paraId="47B0C97B" w14:textId="77777777" w:rsidTr="00CE06E9">
        <w:trPr>
          <w:jc w:val="right"/>
        </w:trPr>
        <w:tc>
          <w:tcPr>
            <w:tcW w:w="468" w:type="dxa"/>
          </w:tcPr>
          <w:p w14:paraId="4C5EFBC7" w14:textId="77777777" w:rsidR="005956AA" w:rsidRPr="00EA2D3A" w:rsidRDefault="005956AA" w:rsidP="00CE06E9">
            <w:pPr>
              <w:rPr>
                <w:sz w:val="24"/>
                <w:szCs w:val="24"/>
                <w:rtl/>
              </w:rPr>
            </w:pPr>
          </w:p>
        </w:tc>
        <w:tc>
          <w:tcPr>
            <w:tcW w:w="8304" w:type="dxa"/>
          </w:tcPr>
          <w:p w14:paraId="72EDE578"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2B89272E" w14:textId="77777777" w:rsidR="005956AA" w:rsidRPr="00EA2D3A" w:rsidRDefault="005956AA" w:rsidP="00CE06E9">
            <w:pPr>
              <w:rPr>
                <w:sz w:val="24"/>
                <w:szCs w:val="24"/>
                <w:rtl/>
              </w:rPr>
            </w:pPr>
            <w:r w:rsidRPr="00EA2D3A">
              <w:rPr>
                <w:sz w:val="24"/>
                <w:szCs w:val="24"/>
              </w:rPr>
              <w:t>2</w:t>
            </w:r>
          </w:p>
        </w:tc>
      </w:tr>
      <w:tr w:rsidR="005956AA" w:rsidRPr="00EA2D3A" w14:paraId="70F2A3E1" w14:textId="77777777" w:rsidTr="00CE06E9">
        <w:trPr>
          <w:jc w:val="right"/>
        </w:trPr>
        <w:tc>
          <w:tcPr>
            <w:tcW w:w="468" w:type="dxa"/>
          </w:tcPr>
          <w:p w14:paraId="642E4F3E" w14:textId="77777777" w:rsidR="005956AA" w:rsidRPr="00EA2D3A" w:rsidRDefault="005956AA" w:rsidP="00CE06E9">
            <w:pPr>
              <w:rPr>
                <w:sz w:val="24"/>
                <w:szCs w:val="24"/>
                <w:rtl/>
              </w:rPr>
            </w:pPr>
          </w:p>
        </w:tc>
        <w:tc>
          <w:tcPr>
            <w:tcW w:w="8304" w:type="dxa"/>
          </w:tcPr>
          <w:p w14:paraId="5FA2FC60"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0AB8DC93"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2F9E4069" w14:textId="77777777" w:rsidTr="00CE06E9">
        <w:trPr>
          <w:jc w:val="right"/>
        </w:trPr>
        <w:tc>
          <w:tcPr>
            <w:tcW w:w="468" w:type="dxa"/>
          </w:tcPr>
          <w:p w14:paraId="2785DC96" w14:textId="77777777" w:rsidR="005956AA" w:rsidRPr="00EA2D3A" w:rsidRDefault="005956AA" w:rsidP="00CE06E9">
            <w:pPr>
              <w:rPr>
                <w:sz w:val="24"/>
                <w:szCs w:val="24"/>
                <w:rtl/>
              </w:rPr>
            </w:pPr>
          </w:p>
        </w:tc>
        <w:tc>
          <w:tcPr>
            <w:tcW w:w="8304" w:type="dxa"/>
          </w:tcPr>
          <w:p w14:paraId="556C250E"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30D67DA0" w14:textId="77777777" w:rsidR="005956AA" w:rsidRPr="00EA2D3A" w:rsidRDefault="005956AA" w:rsidP="00CE06E9">
            <w:pPr>
              <w:rPr>
                <w:sz w:val="24"/>
                <w:szCs w:val="24"/>
                <w:rtl/>
              </w:rPr>
            </w:pPr>
            <w:r w:rsidRPr="00EA2D3A">
              <w:rPr>
                <w:sz w:val="24"/>
                <w:szCs w:val="24"/>
              </w:rPr>
              <w:t>3</w:t>
            </w:r>
          </w:p>
        </w:tc>
      </w:tr>
      <w:tr w:rsidR="005956AA" w:rsidRPr="00EA2D3A" w14:paraId="1E522854" w14:textId="77777777" w:rsidTr="00CE06E9">
        <w:trPr>
          <w:jc w:val="right"/>
        </w:trPr>
        <w:tc>
          <w:tcPr>
            <w:tcW w:w="468" w:type="dxa"/>
          </w:tcPr>
          <w:p w14:paraId="6519DB74" w14:textId="77777777" w:rsidR="005956AA" w:rsidRPr="00EA2D3A" w:rsidRDefault="005956AA" w:rsidP="00CE06E9">
            <w:pPr>
              <w:rPr>
                <w:sz w:val="24"/>
                <w:szCs w:val="24"/>
                <w:rtl/>
              </w:rPr>
            </w:pPr>
          </w:p>
        </w:tc>
        <w:tc>
          <w:tcPr>
            <w:tcW w:w="8304" w:type="dxa"/>
          </w:tcPr>
          <w:p w14:paraId="2C04CCC8"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4F30CDC0" w14:textId="77777777" w:rsidR="005956AA" w:rsidRPr="00EA2D3A" w:rsidRDefault="005956AA" w:rsidP="00CE06E9">
            <w:pPr>
              <w:rPr>
                <w:sz w:val="24"/>
                <w:szCs w:val="24"/>
                <w:rtl/>
              </w:rPr>
            </w:pPr>
            <w:r w:rsidRPr="00EA2D3A">
              <w:rPr>
                <w:sz w:val="24"/>
                <w:szCs w:val="24"/>
              </w:rPr>
              <w:t>4</w:t>
            </w:r>
          </w:p>
        </w:tc>
      </w:tr>
      <w:tr w:rsidR="005956AA" w:rsidRPr="00EA2D3A" w14:paraId="5F8FCE77" w14:textId="77777777" w:rsidTr="00CE06E9">
        <w:trPr>
          <w:jc w:val="right"/>
        </w:trPr>
        <w:tc>
          <w:tcPr>
            <w:tcW w:w="468" w:type="dxa"/>
          </w:tcPr>
          <w:p w14:paraId="50E1CF5E" w14:textId="77777777" w:rsidR="005956AA" w:rsidRPr="00EA2D3A" w:rsidRDefault="005956AA" w:rsidP="00CE06E9">
            <w:pPr>
              <w:rPr>
                <w:sz w:val="24"/>
                <w:szCs w:val="24"/>
                <w:rtl/>
              </w:rPr>
            </w:pPr>
          </w:p>
        </w:tc>
        <w:tc>
          <w:tcPr>
            <w:tcW w:w="8304" w:type="dxa"/>
          </w:tcPr>
          <w:p w14:paraId="01DD337A"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1E0C7922" w14:textId="77777777" w:rsidR="005956AA" w:rsidRPr="00EA2D3A" w:rsidRDefault="005956AA" w:rsidP="00CE06E9">
            <w:pPr>
              <w:rPr>
                <w:sz w:val="24"/>
                <w:szCs w:val="24"/>
                <w:rtl/>
              </w:rPr>
            </w:pPr>
            <w:r w:rsidRPr="00EA2D3A">
              <w:rPr>
                <w:sz w:val="24"/>
                <w:szCs w:val="24"/>
              </w:rPr>
              <w:t>5</w:t>
            </w:r>
          </w:p>
        </w:tc>
      </w:tr>
      <w:tr w:rsidR="005956AA" w:rsidRPr="00EA2D3A" w14:paraId="0AA35330" w14:textId="77777777" w:rsidTr="00CE06E9">
        <w:trPr>
          <w:jc w:val="right"/>
        </w:trPr>
        <w:tc>
          <w:tcPr>
            <w:tcW w:w="468" w:type="dxa"/>
          </w:tcPr>
          <w:p w14:paraId="2AF09628" w14:textId="77777777" w:rsidR="005956AA" w:rsidRPr="00EA2D3A" w:rsidRDefault="005956AA" w:rsidP="00CE06E9">
            <w:pPr>
              <w:rPr>
                <w:sz w:val="24"/>
                <w:szCs w:val="24"/>
                <w:rtl/>
              </w:rPr>
            </w:pPr>
          </w:p>
        </w:tc>
        <w:tc>
          <w:tcPr>
            <w:tcW w:w="8304" w:type="dxa"/>
          </w:tcPr>
          <w:p w14:paraId="6ABD37B9"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780FA113"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5DB1A859" w14:textId="77777777" w:rsidTr="00CE06E9">
        <w:trPr>
          <w:jc w:val="right"/>
        </w:trPr>
        <w:tc>
          <w:tcPr>
            <w:tcW w:w="468" w:type="dxa"/>
          </w:tcPr>
          <w:p w14:paraId="36BB0086" w14:textId="77777777" w:rsidR="005956AA" w:rsidRPr="00EA2D3A" w:rsidRDefault="005956AA" w:rsidP="00CE06E9">
            <w:pPr>
              <w:rPr>
                <w:sz w:val="24"/>
                <w:szCs w:val="24"/>
                <w:rtl/>
              </w:rPr>
            </w:pPr>
          </w:p>
        </w:tc>
        <w:tc>
          <w:tcPr>
            <w:tcW w:w="8304" w:type="dxa"/>
          </w:tcPr>
          <w:p w14:paraId="3F0FF556"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243CA38" w14:textId="77777777" w:rsidR="005956AA" w:rsidRPr="00EA2D3A" w:rsidRDefault="005956AA" w:rsidP="00CE06E9">
            <w:pPr>
              <w:rPr>
                <w:sz w:val="24"/>
                <w:szCs w:val="24"/>
                <w:rtl/>
              </w:rPr>
            </w:pPr>
            <w:r w:rsidRPr="00EA2D3A">
              <w:rPr>
                <w:sz w:val="24"/>
                <w:szCs w:val="24"/>
              </w:rPr>
              <w:t>6</w:t>
            </w:r>
          </w:p>
        </w:tc>
      </w:tr>
      <w:tr w:rsidR="005956AA" w:rsidRPr="00EA2D3A" w14:paraId="6DA6B15D" w14:textId="77777777" w:rsidTr="00CE06E9">
        <w:trPr>
          <w:jc w:val="right"/>
        </w:trPr>
        <w:tc>
          <w:tcPr>
            <w:tcW w:w="468" w:type="dxa"/>
          </w:tcPr>
          <w:p w14:paraId="03944EA7" w14:textId="77777777" w:rsidR="005956AA" w:rsidRPr="00EA2D3A" w:rsidRDefault="005956AA" w:rsidP="00CE06E9">
            <w:pPr>
              <w:rPr>
                <w:sz w:val="24"/>
                <w:szCs w:val="24"/>
                <w:rtl/>
              </w:rPr>
            </w:pPr>
          </w:p>
        </w:tc>
        <w:tc>
          <w:tcPr>
            <w:tcW w:w="8304" w:type="dxa"/>
          </w:tcPr>
          <w:p w14:paraId="6B9A1ADB"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12053A9F" w14:textId="77777777" w:rsidR="005956AA" w:rsidRPr="00EA2D3A" w:rsidRDefault="005956AA" w:rsidP="00CE06E9">
            <w:pPr>
              <w:rPr>
                <w:sz w:val="24"/>
                <w:szCs w:val="24"/>
                <w:rtl/>
              </w:rPr>
            </w:pPr>
            <w:r w:rsidRPr="00EA2D3A">
              <w:rPr>
                <w:sz w:val="24"/>
                <w:szCs w:val="24"/>
              </w:rPr>
              <w:t>7</w:t>
            </w:r>
          </w:p>
        </w:tc>
      </w:tr>
      <w:tr w:rsidR="005956AA" w:rsidRPr="00EA2D3A" w14:paraId="016DD952" w14:textId="77777777" w:rsidTr="00CE06E9">
        <w:trPr>
          <w:jc w:val="right"/>
        </w:trPr>
        <w:tc>
          <w:tcPr>
            <w:tcW w:w="468" w:type="dxa"/>
          </w:tcPr>
          <w:p w14:paraId="2EEF2131" w14:textId="77777777" w:rsidR="005956AA" w:rsidRPr="00EA2D3A" w:rsidRDefault="005956AA" w:rsidP="00CE06E9">
            <w:pPr>
              <w:rPr>
                <w:sz w:val="24"/>
                <w:szCs w:val="24"/>
                <w:rtl/>
              </w:rPr>
            </w:pPr>
          </w:p>
        </w:tc>
        <w:tc>
          <w:tcPr>
            <w:tcW w:w="8304" w:type="dxa"/>
          </w:tcPr>
          <w:p w14:paraId="26D91790"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7169C314" w14:textId="77777777" w:rsidR="005956AA" w:rsidRPr="00EA2D3A" w:rsidRDefault="005956AA" w:rsidP="00CE06E9">
            <w:pPr>
              <w:rPr>
                <w:sz w:val="24"/>
                <w:szCs w:val="24"/>
                <w:rtl/>
              </w:rPr>
            </w:pPr>
            <w:r w:rsidRPr="00EA2D3A">
              <w:rPr>
                <w:sz w:val="24"/>
                <w:szCs w:val="24"/>
              </w:rPr>
              <w:t>8</w:t>
            </w:r>
          </w:p>
        </w:tc>
      </w:tr>
      <w:tr w:rsidR="005956AA" w:rsidRPr="00EA2D3A" w14:paraId="4831A2FA" w14:textId="77777777" w:rsidTr="00CE06E9">
        <w:trPr>
          <w:jc w:val="right"/>
        </w:trPr>
        <w:tc>
          <w:tcPr>
            <w:tcW w:w="468" w:type="dxa"/>
          </w:tcPr>
          <w:p w14:paraId="6E36C66C" w14:textId="77777777" w:rsidR="005956AA" w:rsidRPr="00EA2D3A" w:rsidRDefault="005956AA" w:rsidP="00CE06E9">
            <w:pPr>
              <w:rPr>
                <w:sz w:val="24"/>
                <w:szCs w:val="24"/>
                <w:rtl/>
              </w:rPr>
            </w:pPr>
          </w:p>
        </w:tc>
        <w:tc>
          <w:tcPr>
            <w:tcW w:w="8304" w:type="dxa"/>
          </w:tcPr>
          <w:p w14:paraId="466720CF"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7D628913" w14:textId="77777777" w:rsidR="005956AA" w:rsidRPr="00EA2D3A" w:rsidRDefault="005956AA" w:rsidP="00CE06E9">
            <w:pPr>
              <w:rPr>
                <w:sz w:val="24"/>
                <w:szCs w:val="24"/>
                <w:rtl/>
              </w:rPr>
            </w:pPr>
            <w:r w:rsidRPr="00EA2D3A">
              <w:rPr>
                <w:sz w:val="24"/>
                <w:szCs w:val="24"/>
              </w:rPr>
              <w:t>9</w:t>
            </w:r>
          </w:p>
        </w:tc>
      </w:tr>
      <w:tr w:rsidR="005956AA" w:rsidRPr="00EA2D3A" w14:paraId="0F29EEBB" w14:textId="77777777" w:rsidTr="00CE06E9">
        <w:trPr>
          <w:jc w:val="right"/>
        </w:trPr>
        <w:tc>
          <w:tcPr>
            <w:tcW w:w="468" w:type="dxa"/>
          </w:tcPr>
          <w:p w14:paraId="33461B13" w14:textId="77777777" w:rsidR="005956AA" w:rsidRPr="00EA2D3A" w:rsidRDefault="005956AA" w:rsidP="00CE06E9">
            <w:pPr>
              <w:rPr>
                <w:sz w:val="24"/>
                <w:szCs w:val="24"/>
                <w:rtl/>
              </w:rPr>
            </w:pPr>
          </w:p>
        </w:tc>
        <w:tc>
          <w:tcPr>
            <w:tcW w:w="8304" w:type="dxa"/>
          </w:tcPr>
          <w:p w14:paraId="238981F8"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6D4BC74E" w14:textId="77777777" w:rsidR="005956AA" w:rsidRPr="00EA2D3A" w:rsidRDefault="005956AA" w:rsidP="00CE06E9">
            <w:pPr>
              <w:rPr>
                <w:sz w:val="24"/>
                <w:szCs w:val="24"/>
                <w:rtl/>
              </w:rPr>
            </w:pPr>
            <w:r w:rsidRPr="00EA2D3A">
              <w:rPr>
                <w:sz w:val="24"/>
                <w:szCs w:val="24"/>
              </w:rPr>
              <w:t>10</w:t>
            </w:r>
          </w:p>
        </w:tc>
      </w:tr>
      <w:tr w:rsidR="005956AA" w:rsidRPr="00EA2D3A" w14:paraId="1E9F5457" w14:textId="77777777" w:rsidTr="00CE06E9">
        <w:trPr>
          <w:jc w:val="right"/>
        </w:trPr>
        <w:tc>
          <w:tcPr>
            <w:tcW w:w="468" w:type="dxa"/>
          </w:tcPr>
          <w:p w14:paraId="56B824EB" w14:textId="77777777" w:rsidR="005956AA" w:rsidRPr="00EA2D3A" w:rsidRDefault="005956AA" w:rsidP="00CE06E9">
            <w:pPr>
              <w:rPr>
                <w:sz w:val="24"/>
                <w:szCs w:val="24"/>
                <w:rtl/>
              </w:rPr>
            </w:pPr>
          </w:p>
        </w:tc>
        <w:tc>
          <w:tcPr>
            <w:tcW w:w="8304" w:type="dxa"/>
          </w:tcPr>
          <w:p w14:paraId="716D32EB"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054762A0" w14:textId="77777777" w:rsidR="005956AA" w:rsidRPr="00EA2D3A" w:rsidRDefault="005956AA" w:rsidP="00CE06E9">
            <w:pPr>
              <w:rPr>
                <w:sz w:val="24"/>
                <w:szCs w:val="24"/>
                <w:rtl/>
              </w:rPr>
            </w:pPr>
            <w:r w:rsidRPr="00EA2D3A">
              <w:rPr>
                <w:sz w:val="24"/>
                <w:szCs w:val="24"/>
              </w:rPr>
              <w:t>11</w:t>
            </w:r>
          </w:p>
        </w:tc>
      </w:tr>
      <w:tr w:rsidR="005956AA" w:rsidRPr="00EA2D3A" w14:paraId="4D3BBE27" w14:textId="77777777" w:rsidTr="00CE06E9">
        <w:trPr>
          <w:jc w:val="right"/>
        </w:trPr>
        <w:tc>
          <w:tcPr>
            <w:tcW w:w="468" w:type="dxa"/>
          </w:tcPr>
          <w:p w14:paraId="61735AA1" w14:textId="77777777" w:rsidR="005956AA" w:rsidRPr="00EA2D3A" w:rsidRDefault="005956AA" w:rsidP="00CE06E9">
            <w:pPr>
              <w:rPr>
                <w:sz w:val="24"/>
                <w:szCs w:val="24"/>
                <w:rtl/>
              </w:rPr>
            </w:pPr>
          </w:p>
        </w:tc>
        <w:tc>
          <w:tcPr>
            <w:tcW w:w="8304" w:type="dxa"/>
          </w:tcPr>
          <w:p w14:paraId="2168C834"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BD53414" w14:textId="77777777" w:rsidR="005956AA" w:rsidRPr="00EA2D3A" w:rsidRDefault="005956AA" w:rsidP="00CE06E9">
            <w:pPr>
              <w:rPr>
                <w:sz w:val="24"/>
                <w:szCs w:val="24"/>
                <w:rtl/>
              </w:rPr>
            </w:pPr>
            <w:r w:rsidRPr="00EA2D3A">
              <w:rPr>
                <w:sz w:val="24"/>
                <w:szCs w:val="24"/>
              </w:rPr>
              <w:t>12</w:t>
            </w:r>
          </w:p>
        </w:tc>
      </w:tr>
      <w:tr w:rsidR="005956AA" w:rsidRPr="00EA2D3A" w14:paraId="4CDB55E8" w14:textId="77777777" w:rsidTr="00CE06E9">
        <w:trPr>
          <w:jc w:val="right"/>
        </w:trPr>
        <w:tc>
          <w:tcPr>
            <w:tcW w:w="468" w:type="dxa"/>
          </w:tcPr>
          <w:p w14:paraId="07FAC4AC" w14:textId="77777777" w:rsidR="005956AA" w:rsidRPr="00EA2D3A" w:rsidRDefault="005956AA" w:rsidP="00CE06E9">
            <w:pPr>
              <w:rPr>
                <w:sz w:val="24"/>
                <w:szCs w:val="24"/>
                <w:rtl/>
              </w:rPr>
            </w:pPr>
          </w:p>
        </w:tc>
        <w:tc>
          <w:tcPr>
            <w:tcW w:w="8304" w:type="dxa"/>
          </w:tcPr>
          <w:p w14:paraId="3A57C08B"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538267F7" w14:textId="77777777" w:rsidR="005956AA" w:rsidRPr="00EA2D3A" w:rsidRDefault="005956AA" w:rsidP="00CE06E9">
            <w:pPr>
              <w:rPr>
                <w:sz w:val="24"/>
                <w:szCs w:val="24"/>
                <w:rtl/>
              </w:rPr>
            </w:pPr>
            <w:r w:rsidRPr="00EA2D3A">
              <w:rPr>
                <w:sz w:val="24"/>
                <w:szCs w:val="24"/>
              </w:rPr>
              <w:t>13</w:t>
            </w:r>
          </w:p>
        </w:tc>
      </w:tr>
      <w:tr w:rsidR="005956AA" w:rsidRPr="00EA2D3A" w14:paraId="40A30B93" w14:textId="77777777" w:rsidTr="00CE06E9">
        <w:trPr>
          <w:jc w:val="right"/>
        </w:trPr>
        <w:tc>
          <w:tcPr>
            <w:tcW w:w="468" w:type="dxa"/>
          </w:tcPr>
          <w:p w14:paraId="157B83B2" w14:textId="77777777" w:rsidR="005956AA" w:rsidRPr="00EA2D3A" w:rsidRDefault="005956AA" w:rsidP="00CE06E9">
            <w:pPr>
              <w:rPr>
                <w:sz w:val="24"/>
                <w:szCs w:val="24"/>
                <w:rtl/>
              </w:rPr>
            </w:pPr>
          </w:p>
        </w:tc>
        <w:tc>
          <w:tcPr>
            <w:tcW w:w="8304" w:type="dxa"/>
          </w:tcPr>
          <w:p w14:paraId="3E77F20C"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1A8D7A8C" w14:textId="77777777" w:rsidR="005956AA" w:rsidRPr="00EA2D3A" w:rsidRDefault="005956AA" w:rsidP="00CE06E9">
            <w:pPr>
              <w:rPr>
                <w:sz w:val="24"/>
                <w:szCs w:val="24"/>
                <w:rtl/>
              </w:rPr>
            </w:pPr>
            <w:r w:rsidRPr="00EA2D3A">
              <w:rPr>
                <w:sz w:val="24"/>
                <w:szCs w:val="24"/>
              </w:rPr>
              <w:t>14</w:t>
            </w:r>
          </w:p>
        </w:tc>
      </w:tr>
      <w:tr w:rsidR="005956AA" w:rsidRPr="00EA2D3A" w14:paraId="22886069" w14:textId="77777777" w:rsidTr="00CE06E9">
        <w:trPr>
          <w:jc w:val="right"/>
        </w:trPr>
        <w:tc>
          <w:tcPr>
            <w:tcW w:w="468" w:type="dxa"/>
          </w:tcPr>
          <w:p w14:paraId="49FFE184" w14:textId="77777777" w:rsidR="005956AA" w:rsidRPr="00EA2D3A" w:rsidRDefault="005956AA" w:rsidP="00CE06E9">
            <w:pPr>
              <w:rPr>
                <w:sz w:val="24"/>
                <w:szCs w:val="24"/>
                <w:rtl/>
              </w:rPr>
            </w:pPr>
          </w:p>
        </w:tc>
        <w:tc>
          <w:tcPr>
            <w:tcW w:w="8304" w:type="dxa"/>
          </w:tcPr>
          <w:p w14:paraId="787B59FE"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F386BB2" w14:textId="77777777" w:rsidR="005956AA" w:rsidRPr="00EA2D3A" w:rsidRDefault="005956AA" w:rsidP="00CE06E9">
            <w:pPr>
              <w:rPr>
                <w:sz w:val="24"/>
                <w:szCs w:val="24"/>
                <w:rtl/>
              </w:rPr>
            </w:pPr>
            <w:r w:rsidRPr="00EA2D3A">
              <w:rPr>
                <w:sz w:val="24"/>
                <w:szCs w:val="24"/>
              </w:rPr>
              <w:t>15</w:t>
            </w:r>
          </w:p>
        </w:tc>
      </w:tr>
      <w:tr w:rsidR="005956AA" w:rsidRPr="00EA2D3A" w14:paraId="786CDEEB" w14:textId="77777777" w:rsidTr="00CE06E9">
        <w:trPr>
          <w:jc w:val="right"/>
        </w:trPr>
        <w:tc>
          <w:tcPr>
            <w:tcW w:w="468" w:type="dxa"/>
          </w:tcPr>
          <w:p w14:paraId="64E76054" w14:textId="77777777" w:rsidR="005956AA" w:rsidRPr="00EA2D3A" w:rsidRDefault="005956AA" w:rsidP="00CE06E9">
            <w:pPr>
              <w:rPr>
                <w:sz w:val="24"/>
                <w:szCs w:val="24"/>
                <w:rtl/>
              </w:rPr>
            </w:pPr>
          </w:p>
        </w:tc>
        <w:tc>
          <w:tcPr>
            <w:tcW w:w="8304" w:type="dxa"/>
          </w:tcPr>
          <w:p w14:paraId="1B675B99"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6731B154" w14:textId="77777777" w:rsidR="005956AA" w:rsidRPr="00EA2D3A" w:rsidRDefault="005956AA" w:rsidP="00CE06E9">
            <w:pPr>
              <w:rPr>
                <w:sz w:val="24"/>
                <w:szCs w:val="24"/>
                <w:rtl/>
              </w:rPr>
            </w:pPr>
            <w:r w:rsidRPr="00EA2D3A">
              <w:rPr>
                <w:sz w:val="24"/>
                <w:szCs w:val="24"/>
              </w:rPr>
              <w:t>16</w:t>
            </w:r>
          </w:p>
        </w:tc>
      </w:tr>
      <w:tr w:rsidR="005956AA" w:rsidRPr="00EA2D3A" w14:paraId="08303C16" w14:textId="77777777" w:rsidTr="00CE06E9">
        <w:trPr>
          <w:jc w:val="right"/>
        </w:trPr>
        <w:tc>
          <w:tcPr>
            <w:tcW w:w="468" w:type="dxa"/>
          </w:tcPr>
          <w:p w14:paraId="03B0E3CC" w14:textId="77777777" w:rsidR="005956AA" w:rsidRPr="00EA2D3A" w:rsidRDefault="005956AA" w:rsidP="00CE06E9">
            <w:pPr>
              <w:rPr>
                <w:sz w:val="24"/>
                <w:szCs w:val="24"/>
                <w:rtl/>
              </w:rPr>
            </w:pPr>
          </w:p>
        </w:tc>
        <w:tc>
          <w:tcPr>
            <w:tcW w:w="8304" w:type="dxa"/>
          </w:tcPr>
          <w:p w14:paraId="341FB77E"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3FCF20F5" w14:textId="77777777" w:rsidR="005956AA" w:rsidRPr="00EA2D3A" w:rsidRDefault="005956AA" w:rsidP="00CE06E9">
            <w:pPr>
              <w:rPr>
                <w:sz w:val="24"/>
                <w:szCs w:val="24"/>
                <w:rtl/>
              </w:rPr>
            </w:pPr>
            <w:r w:rsidRPr="00EA2D3A">
              <w:rPr>
                <w:sz w:val="24"/>
                <w:szCs w:val="24"/>
              </w:rPr>
              <w:t>17</w:t>
            </w:r>
          </w:p>
        </w:tc>
      </w:tr>
      <w:tr w:rsidR="005956AA" w:rsidRPr="00EA2D3A" w14:paraId="526C937B" w14:textId="77777777" w:rsidTr="00CE06E9">
        <w:trPr>
          <w:jc w:val="right"/>
        </w:trPr>
        <w:tc>
          <w:tcPr>
            <w:tcW w:w="468" w:type="dxa"/>
          </w:tcPr>
          <w:p w14:paraId="3D7DCCBE" w14:textId="77777777" w:rsidR="005956AA" w:rsidRPr="00EA2D3A" w:rsidRDefault="005956AA" w:rsidP="00CE06E9">
            <w:pPr>
              <w:rPr>
                <w:sz w:val="24"/>
                <w:szCs w:val="24"/>
                <w:rtl/>
              </w:rPr>
            </w:pPr>
          </w:p>
        </w:tc>
        <w:tc>
          <w:tcPr>
            <w:tcW w:w="8304" w:type="dxa"/>
          </w:tcPr>
          <w:p w14:paraId="1E246A12"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7605EE3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5C914864" w14:textId="77777777" w:rsidR="005956AA" w:rsidRPr="00EA2D3A" w:rsidRDefault="005956AA" w:rsidP="00CE06E9">
            <w:pPr>
              <w:rPr>
                <w:sz w:val="24"/>
                <w:szCs w:val="24"/>
              </w:rPr>
            </w:pPr>
            <w:r w:rsidRPr="00EA2D3A">
              <w:rPr>
                <w:sz w:val="24"/>
                <w:szCs w:val="24"/>
              </w:rPr>
              <w:t>18</w:t>
            </w:r>
          </w:p>
          <w:p w14:paraId="4C930104" w14:textId="77777777" w:rsidR="005956AA" w:rsidRPr="00EA2D3A" w:rsidRDefault="005956AA" w:rsidP="00CE06E9">
            <w:pPr>
              <w:rPr>
                <w:b/>
                <w:bCs/>
                <w:sz w:val="24"/>
                <w:szCs w:val="24"/>
              </w:rPr>
            </w:pPr>
          </w:p>
          <w:p w14:paraId="3E9AC461" w14:textId="77777777" w:rsidR="005956AA" w:rsidRPr="00EA2D3A" w:rsidRDefault="005956AA" w:rsidP="00CE06E9">
            <w:pPr>
              <w:rPr>
                <w:sz w:val="24"/>
                <w:szCs w:val="24"/>
                <w:rtl/>
              </w:rPr>
            </w:pPr>
          </w:p>
        </w:tc>
      </w:tr>
      <w:tr w:rsidR="005956AA" w:rsidRPr="00EA2D3A" w14:paraId="2A1C5051" w14:textId="77777777" w:rsidTr="00CE06E9">
        <w:trPr>
          <w:jc w:val="right"/>
        </w:trPr>
        <w:tc>
          <w:tcPr>
            <w:tcW w:w="468" w:type="dxa"/>
          </w:tcPr>
          <w:p w14:paraId="2A62B226" w14:textId="77777777" w:rsidR="005956AA" w:rsidRPr="00EA2D3A" w:rsidRDefault="005956AA" w:rsidP="00CE06E9">
            <w:pPr>
              <w:rPr>
                <w:sz w:val="24"/>
                <w:szCs w:val="24"/>
                <w:rtl/>
              </w:rPr>
            </w:pPr>
          </w:p>
        </w:tc>
        <w:tc>
          <w:tcPr>
            <w:tcW w:w="8304" w:type="dxa"/>
          </w:tcPr>
          <w:p w14:paraId="275914D4"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1F80C543"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45791B5" w14:textId="77777777" w:rsidTr="00CE06E9">
        <w:trPr>
          <w:jc w:val="right"/>
        </w:trPr>
        <w:tc>
          <w:tcPr>
            <w:tcW w:w="468" w:type="dxa"/>
          </w:tcPr>
          <w:p w14:paraId="1B41F703" w14:textId="77777777" w:rsidR="005956AA" w:rsidRPr="00EA2D3A" w:rsidRDefault="005956AA" w:rsidP="00CE06E9">
            <w:pPr>
              <w:rPr>
                <w:sz w:val="24"/>
                <w:szCs w:val="24"/>
                <w:rtl/>
              </w:rPr>
            </w:pPr>
          </w:p>
        </w:tc>
        <w:tc>
          <w:tcPr>
            <w:tcW w:w="8304" w:type="dxa"/>
          </w:tcPr>
          <w:p w14:paraId="4CAE01C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4A8751BD" w14:textId="77777777" w:rsidR="005956AA" w:rsidRPr="00EA2D3A" w:rsidRDefault="005956AA" w:rsidP="00CE06E9">
            <w:pPr>
              <w:rPr>
                <w:sz w:val="24"/>
                <w:szCs w:val="24"/>
                <w:rtl/>
              </w:rPr>
            </w:pPr>
            <w:r w:rsidRPr="00EA2D3A">
              <w:rPr>
                <w:sz w:val="24"/>
                <w:szCs w:val="24"/>
              </w:rPr>
              <w:t>20</w:t>
            </w:r>
          </w:p>
        </w:tc>
      </w:tr>
      <w:tr w:rsidR="005956AA" w:rsidRPr="00EA2D3A" w14:paraId="694681B1" w14:textId="77777777" w:rsidTr="00CE06E9">
        <w:trPr>
          <w:jc w:val="right"/>
        </w:trPr>
        <w:tc>
          <w:tcPr>
            <w:tcW w:w="468" w:type="dxa"/>
          </w:tcPr>
          <w:p w14:paraId="6E7DA29F" w14:textId="77777777" w:rsidR="005956AA" w:rsidRPr="00EA2D3A" w:rsidRDefault="005956AA" w:rsidP="00CE06E9">
            <w:pPr>
              <w:rPr>
                <w:sz w:val="24"/>
                <w:szCs w:val="24"/>
                <w:rtl/>
              </w:rPr>
            </w:pPr>
          </w:p>
        </w:tc>
        <w:tc>
          <w:tcPr>
            <w:tcW w:w="8304" w:type="dxa"/>
          </w:tcPr>
          <w:p w14:paraId="64D48DBE"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494EA616" w14:textId="77777777" w:rsidR="005956AA" w:rsidRPr="00EA2D3A" w:rsidRDefault="005956AA" w:rsidP="00CE06E9">
            <w:pPr>
              <w:rPr>
                <w:sz w:val="24"/>
                <w:szCs w:val="24"/>
                <w:rtl/>
              </w:rPr>
            </w:pPr>
            <w:r w:rsidRPr="00EA2D3A">
              <w:rPr>
                <w:sz w:val="24"/>
                <w:szCs w:val="24"/>
              </w:rPr>
              <w:t>21</w:t>
            </w:r>
          </w:p>
        </w:tc>
      </w:tr>
      <w:tr w:rsidR="005956AA" w:rsidRPr="00EA2D3A" w14:paraId="12CF35DC" w14:textId="77777777" w:rsidTr="00CE06E9">
        <w:trPr>
          <w:jc w:val="right"/>
        </w:trPr>
        <w:tc>
          <w:tcPr>
            <w:tcW w:w="468" w:type="dxa"/>
          </w:tcPr>
          <w:p w14:paraId="50EA4C20" w14:textId="77777777" w:rsidR="005956AA" w:rsidRPr="00EA2D3A" w:rsidRDefault="005956AA" w:rsidP="00CE06E9">
            <w:pPr>
              <w:rPr>
                <w:sz w:val="24"/>
                <w:szCs w:val="24"/>
                <w:rtl/>
              </w:rPr>
            </w:pPr>
          </w:p>
        </w:tc>
        <w:tc>
          <w:tcPr>
            <w:tcW w:w="8304" w:type="dxa"/>
          </w:tcPr>
          <w:p w14:paraId="477745E2"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45C0DC46" w14:textId="77777777" w:rsidR="005956AA" w:rsidRPr="00EA2D3A" w:rsidRDefault="005956AA" w:rsidP="00CE06E9">
            <w:pPr>
              <w:rPr>
                <w:sz w:val="24"/>
                <w:szCs w:val="24"/>
                <w:rtl/>
              </w:rPr>
            </w:pPr>
            <w:r w:rsidRPr="00EA2D3A">
              <w:rPr>
                <w:sz w:val="24"/>
                <w:szCs w:val="24"/>
              </w:rPr>
              <w:t>22</w:t>
            </w:r>
          </w:p>
        </w:tc>
      </w:tr>
      <w:tr w:rsidR="005956AA" w:rsidRPr="00EA2D3A" w14:paraId="404465FB" w14:textId="77777777" w:rsidTr="00CE06E9">
        <w:trPr>
          <w:jc w:val="right"/>
        </w:trPr>
        <w:tc>
          <w:tcPr>
            <w:tcW w:w="468" w:type="dxa"/>
          </w:tcPr>
          <w:p w14:paraId="3251F6E4" w14:textId="77777777" w:rsidR="005956AA" w:rsidRPr="00EA2D3A" w:rsidRDefault="005956AA" w:rsidP="00CE06E9">
            <w:pPr>
              <w:rPr>
                <w:sz w:val="24"/>
                <w:szCs w:val="24"/>
                <w:rtl/>
              </w:rPr>
            </w:pPr>
          </w:p>
        </w:tc>
        <w:tc>
          <w:tcPr>
            <w:tcW w:w="8304" w:type="dxa"/>
          </w:tcPr>
          <w:p w14:paraId="0D7944A0"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004A5FA8"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0CFE0805" w14:textId="77777777" w:rsidTr="00CE06E9">
        <w:trPr>
          <w:jc w:val="right"/>
        </w:trPr>
        <w:tc>
          <w:tcPr>
            <w:tcW w:w="468" w:type="dxa"/>
          </w:tcPr>
          <w:p w14:paraId="1B091FA2" w14:textId="77777777" w:rsidR="005956AA" w:rsidRPr="00EA2D3A" w:rsidRDefault="005956AA" w:rsidP="00CE06E9">
            <w:pPr>
              <w:rPr>
                <w:sz w:val="24"/>
                <w:szCs w:val="24"/>
                <w:rtl/>
              </w:rPr>
            </w:pPr>
          </w:p>
        </w:tc>
        <w:tc>
          <w:tcPr>
            <w:tcW w:w="8304" w:type="dxa"/>
          </w:tcPr>
          <w:p w14:paraId="480F5CB9"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1064FB01" w14:textId="77777777" w:rsidR="005956AA" w:rsidRPr="00EA2D3A" w:rsidRDefault="005956AA" w:rsidP="00CE06E9">
            <w:pPr>
              <w:rPr>
                <w:sz w:val="24"/>
                <w:szCs w:val="24"/>
                <w:rtl/>
              </w:rPr>
            </w:pPr>
            <w:r w:rsidRPr="00EA2D3A">
              <w:rPr>
                <w:sz w:val="24"/>
                <w:szCs w:val="24"/>
              </w:rPr>
              <w:t>23</w:t>
            </w:r>
          </w:p>
        </w:tc>
      </w:tr>
      <w:tr w:rsidR="005956AA" w:rsidRPr="00EA2D3A" w14:paraId="56BEC62A" w14:textId="77777777" w:rsidTr="00CE06E9">
        <w:trPr>
          <w:jc w:val="right"/>
        </w:trPr>
        <w:tc>
          <w:tcPr>
            <w:tcW w:w="468" w:type="dxa"/>
          </w:tcPr>
          <w:p w14:paraId="08865334" w14:textId="77777777" w:rsidR="005956AA" w:rsidRPr="00EA2D3A" w:rsidRDefault="005956AA" w:rsidP="00CE06E9">
            <w:pPr>
              <w:rPr>
                <w:sz w:val="24"/>
                <w:szCs w:val="24"/>
                <w:rtl/>
              </w:rPr>
            </w:pPr>
          </w:p>
        </w:tc>
        <w:tc>
          <w:tcPr>
            <w:tcW w:w="8304" w:type="dxa"/>
          </w:tcPr>
          <w:p w14:paraId="2432ABE3"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46F8ED92" w14:textId="77777777" w:rsidR="005956AA" w:rsidRPr="00EA2D3A" w:rsidRDefault="005956AA" w:rsidP="00CE06E9">
            <w:pPr>
              <w:rPr>
                <w:sz w:val="24"/>
                <w:szCs w:val="24"/>
                <w:rtl/>
              </w:rPr>
            </w:pPr>
            <w:r w:rsidRPr="00EA2D3A">
              <w:rPr>
                <w:sz w:val="24"/>
                <w:szCs w:val="24"/>
              </w:rPr>
              <w:t>24</w:t>
            </w:r>
          </w:p>
        </w:tc>
      </w:tr>
      <w:tr w:rsidR="005956AA" w:rsidRPr="00EA2D3A" w14:paraId="010A9BAF" w14:textId="77777777" w:rsidTr="00CE06E9">
        <w:trPr>
          <w:jc w:val="right"/>
        </w:trPr>
        <w:tc>
          <w:tcPr>
            <w:tcW w:w="468" w:type="dxa"/>
          </w:tcPr>
          <w:p w14:paraId="6FC52813" w14:textId="77777777" w:rsidR="005956AA" w:rsidRPr="00EA2D3A" w:rsidRDefault="005956AA" w:rsidP="00CE06E9">
            <w:pPr>
              <w:rPr>
                <w:sz w:val="24"/>
                <w:szCs w:val="24"/>
                <w:rtl/>
              </w:rPr>
            </w:pPr>
          </w:p>
        </w:tc>
        <w:tc>
          <w:tcPr>
            <w:tcW w:w="8304" w:type="dxa"/>
          </w:tcPr>
          <w:p w14:paraId="799F538A"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7054D209" w14:textId="77777777" w:rsidR="005956AA" w:rsidRPr="00EA2D3A" w:rsidRDefault="005956AA" w:rsidP="00CE06E9">
            <w:pPr>
              <w:rPr>
                <w:sz w:val="24"/>
                <w:szCs w:val="24"/>
                <w:rtl/>
              </w:rPr>
            </w:pPr>
            <w:r w:rsidRPr="00EA2D3A">
              <w:rPr>
                <w:sz w:val="24"/>
                <w:szCs w:val="24"/>
              </w:rPr>
              <w:t>25</w:t>
            </w:r>
          </w:p>
        </w:tc>
      </w:tr>
      <w:tr w:rsidR="005956AA" w:rsidRPr="00EA2D3A" w14:paraId="19178176" w14:textId="77777777" w:rsidTr="00CE06E9">
        <w:trPr>
          <w:jc w:val="right"/>
        </w:trPr>
        <w:tc>
          <w:tcPr>
            <w:tcW w:w="468" w:type="dxa"/>
          </w:tcPr>
          <w:p w14:paraId="0F033828" w14:textId="77777777" w:rsidR="005956AA" w:rsidRPr="00EA2D3A" w:rsidRDefault="005956AA" w:rsidP="00CE06E9">
            <w:pPr>
              <w:rPr>
                <w:sz w:val="24"/>
                <w:szCs w:val="24"/>
                <w:rtl/>
              </w:rPr>
            </w:pPr>
          </w:p>
        </w:tc>
        <w:tc>
          <w:tcPr>
            <w:tcW w:w="8304" w:type="dxa"/>
          </w:tcPr>
          <w:p w14:paraId="098E1720"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B19D545" w14:textId="77777777" w:rsidR="005956AA" w:rsidRPr="00EA2D3A" w:rsidRDefault="005956AA" w:rsidP="00CE06E9">
            <w:pPr>
              <w:rPr>
                <w:sz w:val="24"/>
                <w:szCs w:val="24"/>
                <w:rtl/>
              </w:rPr>
            </w:pPr>
            <w:r w:rsidRPr="00EA2D3A">
              <w:rPr>
                <w:sz w:val="24"/>
                <w:szCs w:val="24"/>
              </w:rPr>
              <w:t>26</w:t>
            </w:r>
          </w:p>
        </w:tc>
      </w:tr>
      <w:tr w:rsidR="005956AA" w:rsidRPr="00EA2D3A" w14:paraId="5A5CABAC" w14:textId="77777777" w:rsidTr="00CE06E9">
        <w:trPr>
          <w:jc w:val="right"/>
        </w:trPr>
        <w:tc>
          <w:tcPr>
            <w:tcW w:w="468" w:type="dxa"/>
          </w:tcPr>
          <w:p w14:paraId="35CE4F57" w14:textId="77777777" w:rsidR="005956AA" w:rsidRPr="00EA2D3A" w:rsidRDefault="005956AA" w:rsidP="00CE06E9">
            <w:pPr>
              <w:rPr>
                <w:sz w:val="24"/>
                <w:szCs w:val="24"/>
                <w:rtl/>
              </w:rPr>
            </w:pPr>
          </w:p>
        </w:tc>
        <w:tc>
          <w:tcPr>
            <w:tcW w:w="8304" w:type="dxa"/>
          </w:tcPr>
          <w:p w14:paraId="46C69908"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4BE99096" w14:textId="77777777" w:rsidR="005956AA" w:rsidRPr="00EA2D3A" w:rsidRDefault="005956AA" w:rsidP="00CE06E9">
            <w:pPr>
              <w:rPr>
                <w:sz w:val="24"/>
                <w:szCs w:val="24"/>
                <w:rtl/>
              </w:rPr>
            </w:pPr>
            <w:r w:rsidRPr="00EA2D3A">
              <w:rPr>
                <w:sz w:val="24"/>
                <w:szCs w:val="24"/>
              </w:rPr>
              <w:t>27</w:t>
            </w:r>
          </w:p>
        </w:tc>
      </w:tr>
      <w:tr w:rsidR="005956AA" w:rsidRPr="00EA2D3A" w14:paraId="62C71D41" w14:textId="77777777" w:rsidTr="00CE06E9">
        <w:trPr>
          <w:jc w:val="right"/>
        </w:trPr>
        <w:tc>
          <w:tcPr>
            <w:tcW w:w="468" w:type="dxa"/>
          </w:tcPr>
          <w:p w14:paraId="3032D5E1" w14:textId="77777777" w:rsidR="005956AA" w:rsidRPr="00EA2D3A" w:rsidRDefault="005956AA" w:rsidP="00CE06E9">
            <w:pPr>
              <w:rPr>
                <w:sz w:val="24"/>
                <w:szCs w:val="24"/>
                <w:rtl/>
              </w:rPr>
            </w:pPr>
          </w:p>
        </w:tc>
        <w:tc>
          <w:tcPr>
            <w:tcW w:w="8304" w:type="dxa"/>
          </w:tcPr>
          <w:p w14:paraId="2943DDE6"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2BA48D22" w14:textId="77777777" w:rsidR="005956AA" w:rsidRPr="00EA2D3A" w:rsidRDefault="005956AA" w:rsidP="00CE06E9">
            <w:pPr>
              <w:rPr>
                <w:sz w:val="24"/>
                <w:szCs w:val="24"/>
                <w:rtl/>
              </w:rPr>
            </w:pPr>
            <w:r w:rsidRPr="00EA2D3A">
              <w:rPr>
                <w:sz w:val="24"/>
                <w:szCs w:val="24"/>
              </w:rPr>
              <w:t>28</w:t>
            </w:r>
          </w:p>
        </w:tc>
      </w:tr>
      <w:tr w:rsidR="005956AA" w:rsidRPr="00EA2D3A" w14:paraId="2D12CE38" w14:textId="77777777" w:rsidTr="00CE06E9">
        <w:trPr>
          <w:jc w:val="right"/>
        </w:trPr>
        <w:tc>
          <w:tcPr>
            <w:tcW w:w="468" w:type="dxa"/>
          </w:tcPr>
          <w:p w14:paraId="0BBA2088" w14:textId="77777777" w:rsidR="005956AA" w:rsidRPr="00EA2D3A" w:rsidRDefault="005956AA" w:rsidP="00CE06E9">
            <w:pPr>
              <w:rPr>
                <w:sz w:val="24"/>
                <w:szCs w:val="24"/>
                <w:rtl/>
              </w:rPr>
            </w:pPr>
          </w:p>
        </w:tc>
        <w:tc>
          <w:tcPr>
            <w:tcW w:w="8304" w:type="dxa"/>
          </w:tcPr>
          <w:p w14:paraId="7E7EB3AE"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5DC015D7" w14:textId="77777777" w:rsidR="005956AA" w:rsidRPr="00EA2D3A" w:rsidRDefault="005956AA" w:rsidP="00CE06E9">
            <w:pPr>
              <w:rPr>
                <w:sz w:val="24"/>
                <w:szCs w:val="24"/>
                <w:rtl/>
              </w:rPr>
            </w:pPr>
            <w:r w:rsidRPr="00EA2D3A">
              <w:rPr>
                <w:sz w:val="24"/>
                <w:szCs w:val="24"/>
              </w:rPr>
              <w:t>29</w:t>
            </w:r>
          </w:p>
        </w:tc>
      </w:tr>
      <w:tr w:rsidR="005956AA" w:rsidRPr="00EA2D3A" w14:paraId="6689FE95" w14:textId="77777777" w:rsidTr="00CE06E9">
        <w:trPr>
          <w:jc w:val="right"/>
        </w:trPr>
        <w:tc>
          <w:tcPr>
            <w:tcW w:w="468" w:type="dxa"/>
          </w:tcPr>
          <w:p w14:paraId="457E1083" w14:textId="77777777" w:rsidR="005956AA" w:rsidRPr="00EA2D3A" w:rsidRDefault="005956AA" w:rsidP="00CE06E9">
            <w:pPr>
              <w:rPr>
                <w:sz w:val="24"/>
                <w:szCs w:val="24"/>
                <w:rtl/>
              </w:rPr>
            </w:pPr>
          </w:p>
        </w:tc>
        <w:tc>
          <w:tcPr>
            <w:tcW w:w="8304" w:type="dxa"/>
          </w:tcPr>
          <w:p w14:paraId="104C4716"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594FD422" w14:textId="77777777" w:rsidR="005956AA" w:rsidRPr="00EA2D3A" w:rsidRDefault="005956AA" w:rsidP="00CE06E9">
            <w:pPr>
              <w:rPr>
                <w:sz w:val="24"/>
                <w:szCs w:val="24"/>
                <w:rtl/>
              </w:rPr>
            </w:pPr>
            <w:r w:rsidRPr="00EA2D3A">
              <w:rPr>
                <w:sz w:val="24"/>
                <w:szCs w:val="24"/>
              </w:rPr>
              <w:t>30</w:t>
            </w:r>
          </w:p>
        </w:tc>
      </w:tr>
      <w:tr w:rsidR="005956AA" w:rsidRPr="00EA2D3A" w14:paraId="36023D08" w14:textId="77777777" w:rsidTr="00CE06E9">
        <w:trPr>
          <w:jc w:val="right"/>
        </w:trPr>
        <w:tc>
          <w:tcPr>
            <w:tcW w:w="468" w:type="dxa"/>
          </w:tcPr>
          <w:p w14:paraId="56F878FD" w14:textId="77777777" w:rsidR="005956AA" w:rsidRPr="00EA2D3A" w:rsidRDefault="005956AA" w:rsidP="00CE06E9">
            <w:pPr>
              <w:rPr>
                <w:sz w:val="24"/>
                <w:szCs w:val="24"/>
                <w:rtl/>
              </w:rPr>
            </w:pPr>
          </w:p>
        </w:tc>
        <w:tc>
          <w:tcPr>
            <w:tcW w:w="8304" w:type="dxa"/>
          </w:tcPr>
          <w:p w14:paraId="15465A1B"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46FB6944" w14:textId="77777777" w:rsidR="005956AA" w:rsidRPr="00EA2D3A" w:rsidRDefault="005956AA" w:rsidP="00CE06E9">
            <w:pPr>
              <w:rPr>
                <w:sz w:val="24"/>
                <w:szCs w:val="24"/>
                <w:rtl/>
              </w:rPr>
            </w:pPr>
            <w:r w:rsidRPr="00EA2D3A">
              <w:rPr>
                <w:sz w:val="24"/>
                <w:szCs w:val="24"/>
              </w:rPr>
              <w:t>31</w:t>
            </w:r>
          </w:p>
        </w:tc>
      </w:tr>
      <w:tr w:rsidR="005956AA" w:rsidRPr="00EA2D3A" w14:paraId="01357A9A" w14:textId="77777777" w:rsidTr="00CE06E9">
        <w:trPr>
          <w:jc w:val="right"/>
        </w:trPr>
        <w:tc>
          <w:tcPr>
            <w:tcW w:w="468" w:type="dxa"/>
          </w:tcPr>
          <w:p w14:paraId="0EEC21E5" w14:textId="77777777" w:rsidR="005956AA" w:rsidRPr="00EA2D3A" w:rsidRDefault="005956AA" w:rsidP="00CE06E9">
            <w:pPr>
              <w:rPr>
                <w:sz w:val="24"/>
                <w:szCs w:val="24"/>
                <w:rtl/>
              </w:rPr>
            </w:pPr>
          </w:p>
        </w:tc>
        <w:tc>
          <w:tcPr>
            <w:tcW w:w="8304" w:type="dxa"/>
          </w:tcPr>
          <w:p w14:paraId="13DCF455"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1E9625D1" w14:textId="77777777" w:rsidR="005956AA" w:rsidRPr="00EA2D3A" w:rsidRDefault="005956AA" w:rsidP="00CE06E9">
            <w:pPr>
              <w:rPr>
                <w:sz w:val="24"/>
                <w:szCs w:val="24"/>
                <w:rtl/>
              </w:rPr>
            </w:pPr>
            <w:r w:rsidRPr="00EA2D3A">
              <w:rPr>
                <w:sz w:val="24"/>
                <w:szCs w:val="24"/>
              </w:rPr>
              <w:t>32</w:t>
            </w:r>
          </w:p>
        </w:tc>
      </w:tr>
      <w:tr w:rsidR="005956AA" w:rsidRPr="00EA2D3A" w14:paraId="3CEA1268" w14:textId="77777777" w:rsidTr="00CE06E9">
        <w:trPr>
          <w:jc w:val="right"/>
        </w:trPr>
        <w:tc>
          <w:tcPr>
            <w:tcW w:w="468" w:type="dxa"/>
          </w:tcPr>
          <w:p w14:paraId="7BAD17D8" w14:textId="77777777" w:rsidR="005956AA" w:rsidRPr="00EA2D3A" w:rsidRDefault="005956AA" w:rsidP="00CE06E9">
            <w:pPr>
              <w:rPr>
                <w:sz w:val="24"/>
                <w:szCs w:val="24"/>
                <w:rtl/>
              </w:rPr>
            </w:pPr>
          </w:p>
        </w:tc>
        <w:tc>
          <w:tcPr>
            <w:tcW w:w="8304" w:type="dxa"/>
          </w:tcPr>
          <w:p w14:paraId="3A78B8A0"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444F9A95"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99CEA62" w14:textId="77777777" w:rsidTr="00CE06E9">
        <w:trPr>
          <w:jc w:val="right"/>
        </w:trPr>
        <w:tc>
          <w:tcPr>
            <w:tcW w:w="468" w:type="dxa"/>
          </w:tcPr>
          <w:p w14:paraId="7AD0F62C" w14:textId="77777777" w:rsidR="005956AA" w:rsidRPr="00EA2D3A" w:rsidRDefault="005956AA" w:rsidP="00CE06E9">
            <w:pPr>
              <w:rPr>
                <w:sz w:val="24"/>
                <w:szCs w:val="24"/>
                <w:rtl/>
              </w:rPr>
            </w:pPr>
          </w:p>
        </w:tc>
        <w:tc>
          <w:tcPr>
            <w:tcW w:w="8304" w:type="dxa"/>
          </w:tcPr>
          <w:p w14:paraId="3D80E062"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42CE6BF" w14:textId="77777777" w:rsidR="005956AA" w:rsidRPr="00EA2D3A" w:rsidRDefault="005956AA" w:rsidP="00CE06E9">
            <w:pPr>
              <w:rPr>
                <w:sz w:val="24"/>
                <w:szCs w:val="24"/>
                <w:rtl/>
              </w:rPr>
            </w:pPr>
            <w:r w:rsidRPr="00EA2D3A">
              <w:rPr>
                <w:sz w:val="24"/>
                <w:szCs w:val="24"/>
              </w:rPr>
              <w:t>33</w:t>
            </w:r>
          </w:p>
        </w:tc>
      </w:tr>
      <w:tr w:rsidR="005956AA" w:rsidRPr="00EA2D3A" w14:paraId="33CBA5FD" w14:textId="77777777" w:rsidTr="00CE06E9">
        <w:trPr>
          <w:jc w:val="right"/>
        </w:trPr>
        <w:tc>
          <w:tcPr>
            <w:tcW w:w="468" w:type="dxa"/>
          </w:tcPr>
          <w:p w14:paraId="33D85F89" w14:textId="77777777" w:rsidR="005956AA" w:rsidRPr="00EA2D3A" w:rsidRDefault="005956AA" w:rsidP="00CE06E9">
            <w:pPr>
              <w:rPr>
                <w:sz w:val="24"/>
                <w:szCs w:val="24"/>
                <w:rtl/>
              </w:rPr>
            </w:pPr>
          </w:p>
        </w:tc>
        <w:tc>
          <w:tcPr>
            <w:tcW w:w="8304" w:type="dxa"/>
          </w:tcPr>
          <w:p w14:paraId="0ED5CB8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3AED11AB" w14:textId="77777777" w:rsidR="005956AA" w:rsidRPr="00EA2D3A" w:rsidRDefault="005956AA" w:rsidP="00CE06E9">
            <w:pPr>
              <w:rPr>
                <w:sz w:val="24"/>
                <w:szCs w:val="24"/>
                <w:rtl/>
              </w:rPr>
            </w:pPr>
            <w:r w:rsidRPr="00EA2D3A">
              <w:rPr>
                <w:sz w:val="24"/>
                <w:szCs w:val="24"/>
              </w:rPr>
              <w:t>34</w:t>
            </w:r>
          </w:p>
        </w:tc>
      </w:tr>
      <w:tr w:rsidR="005956AA" w:rsidRPr="00EA2D3A" w14:paraId="6D59A7BC" w14:textId="77777777" w:rsidTr="00CE06E9">
        <w:trPr>
          <w:jc w:val="right"/>
        </w:trPr>
        <w:tc>
          <w:tcPr>
            <w:tcW w:w="468" w:type="dxa"/>
          </w:tcPr>
          <w:p w14:paraId="26AB9EB9" w14:textId="77777777" w:rsidR="005956AA" w:rsidRPr="00EA2D3A" w:rsidRDefault="005956AA" w:rsidP="00CE06E9">
            <w:pPr>
              <w:rPr>
                <w:sz w:val="24"/>
                <w:szCs w:val="24"/>
                <w:rtl/>
              </w:rPr>
            </w:pPr>
          </w:p>
        </w:tc>
        <w:tc>
          <w:tcPr>
            <w:tcW w:w="8304" w:type="dxa"/>
          </w:tcPr>
          <w:p w14:paraId="20F4E17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6D799BC4" w14:textId="77777777" w:rsidR="005956AA" w:rsidRPr="00EA2D3A" w:rsidRDefault="005956AA" w:rsidP="00CE06E9">
            <w:pPr>
              <w:rPr>
                <w:sz w:val="24"/>
                <w:szCs w:val="24"/>
                <w:rtl/>
              </w:rPr>
            </w:pPr>
            <w:r w:rsidRPr="00EA2D3A">
              <w:rPr>
                <w:sz w:val="24"/>
                <w:szCs w:val="24"/>
              </w:rPr>
              <w:t>35</w:t>
            </w:r>
          </w:p>
        </w:tc>
      </w:tr>
      <w:tr w:rsidR="005956AA" w:rsidRPr="00EA2D3A" w14:paraId="63ABB40F" w14:textId="77777777" w:rsidTr="00CE06E9">
        <w:trPr>
          <w:jc w:val="right"/>
        </w:trPr>
        <w:tc>
          <w:tcPr>
            <w:tcW w:w="468" w:type="dxa"/>
          </w:tcPr>
          <w:p w14:paraId="2384C91D" w14:textId="77777777" w:rsidR="005956AA" w:rsidRPr="00EA2D3A" w:rsidRDefault="005956AA" w:rsidP="00CE06E9">
            <w:pPr>
              <w:rPr>
                <w:sz w:val="24"/>
                <w:szCs w:val="24"/>
                <w:rtl/>
              </w:rPr>
            </w:pPr>
          </w:p>
        </w:tc>
        <w:tc>
          <w:tcPr>
            <w:tcW w:w="8304" w:type="dxa"/>
          </w:tcPr>
          <w:p w14:paraId="38243414"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5FEEB53C" w14:textId="77777777" w:rsidR="005956AA" w:rsidRPr="00EA2D3A" w:rsidRDefault="005956AA" w:rsidP="00CE06E9">
            <w:pPr>
              <w:rPr>
                <w:sz w:val="24"/>
                <w:szCs w:val="24"/>
                <w:rtl/>
              </w:rPr>
            </w:pPr>
            <w:r w:rsidRPr="00EA2D3A">
              <w:rPr>
                <w:sz w:val="24"/>
                <w:szCs w:val="24"/>
              </w:rPr>
              <w:t>36</w:t>
            </w:r>
          </w:p>
        </w:tc>
      </w:tr>
      <w:tr w:rsidR="005956AA" w:rsidRPr="00EA2D3A" w14:paraId="31A969D4" w14:textId="77777777" w:rsidTr="00CE06E9">
        <w:trPr>
          <w:jc w:val="right"/>
        </w:trPr>
        <w:tc>
          <w:tcPr>
            <w:tcW w:w="468" w:type="dxa"/>
          </w:tcPr>
          <w:p w14:paraId="4D27878E" w14:textId="77777777" w:rsidR="005956AA" w:rsidRPr="00EA2D3A" w:rsidRDefault="005956AA" w:rsidP="00CE06E9">
            <w:pPr>
              <w:rPr>
                <w:sz w:val="24"/>
                <w:szCs w:val="24"/>
                <w:rtl/>
              </w:rPr>
            </w:pPr>
          </w:p>
        </w:tc>
        <w:tc>
          <w:tcPr>
            <w:tcW w:w="8304" w:type="dxa"/>
          </w:tcPr>
          <w:p w14:paraId="00881FD7"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013A3900" w14:textId="77777777" w:rsidR="005956AA" w:rsidRPr="00EA2D3A" w:rsidRDefault="005956AA" w:rsidP="00CE06E9">
            <w:pPr>
              <w:rPr>
                <w:sz w:val="24"/>
                <w:szCs w:val="24"/>
                <w:rtl/>
              </w:rPr>
            </w:pPr>
            <w:r w:rsidRPr="00EA2D3A">
              <w:rPr>
                <w:sz w:val="24"/>
                <w:szCs w:val="24"/>
              </w:rPr>
              <w:t>37</w:t>
            </w:r>
          </w:p>
        </w:tc>
      </w:tr>
      <w:tr w:rsidR="005956AA" w:rsidRPr="00EA2D3A" w14:paraId="040A7FB3" w14:textId="77777777" w:rsidTr="00CE06E9">
        <w:trPr>
          <w:jc w:val="right"/>
        </w:trPr>
        <w:tc>
          <w:tcPr>
            <w:tcW w:w="468" w:type="dxa"/>
          </w:tcPr>
          <w:p w14:paraId="4B4DAB2A" w14:textId="77777777" w:rsidR="005956AA" w:rsidRPr="00EA2D3A" w:rsidRDefault="005956AA" w:rsidP="00CE06E9">
            <w:pPr>
              <w:rPr>
                <w:sz w:val="24"/>
                <w:szCs w:val="24"/>
                <w:rtl/>
              </w:rPr>
            </w:pPr>
          </w:p>
        </w:tc>
        <w:tc>
          <w:tcPr>
            <w:tcW w:w="8304" w:type="dxa"/>
          </w:tcPr>
          <w:p w14:paraId="7DAC3DD6"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53CD3F84" w14:textId="77777777" w:rsidR="005956AA" w:rsidRPr="00EA2D3A" w:rsidRDefault="005956AA" w:rsidP="00CE06E9">
            <w:pPr>
              <w:rPr>
                <w:sz w:val="24"/>
                <w:szCs w:val="24"/>
                <w:rtl/>
              </w:rPr>
            </w:pPr>
            <w:r w:rsidRPr="00EA2D3A">
              <w:rPr>
                <w:sz w:val="24"/>
                <w:szCs w:val="24"/>
              </w:rPr>
              <w:t>38</w:t>
            </w:r>
          </w:p>
        </w:tc>
      </w:tr>
    </w:tbl>
    <w:p w14:paraId="21D1BA37"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666E334C" w14:textId="77777777" w:rsidTr="00484249">
        <w:tc>
          <w:tcPr>
            <w:tcW w:w="2430" w:type="dxa"/>
          </w:tcPr>
          <w:p w14:paraId="05E18EB3"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392C1DC7"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6C7F305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64903DF" w14:textId="77777777" w:rsidTr="00484249">
        <w:tc>
          <w:tcPr>
            <w:tcW w:w="2430" w:type="dxa"/>
          </w:tcPr>
          <w:p w14:paraId="2CB2E5B8"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66238807"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C26599E"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02E9B1B4" w14:textId="77777777" w:rsidTr="00484249">
        <w:trPr>
          <w:trHeight w:val="2168"/>
        </w:trPr>
        <w:tc>
          <w:tcPr>
            <w:tcW w:w="2430" w:type="dxa"/>
          </w:tcPr>
          <w:p w14:paraId="1A267D6C" w14:textId="77777777" w:rsidR="00484249" w:rsidRPr="00EA2D3A" w:rsidRDefault="00484249" w:rsidP="00484249">
            <w:pPr>
              <w:pStyle w:val="Head22"/>
              <w:rPr>
                <w:rFonts w:asciiTheme="minorBidi" w:hAnsiTheme="minorBidi" w:cstheme="minorBidi"/>
                <w:szCs w:val="24"/>
              </w:rPr>
            </w:pPr>
          </w:p>
        </w:tc>
        <w:tc>
          <w:tcPr>
            <w:tcW w:w="6660" w:type="dxa"/>
          </w:tcPr>
          <w:p w14:paraId="51A651EE"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74A1EC0D"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0B4F1224" w14:textId="77777777" w:rsidTr="00484249">
        <w:tc>
          <w:tcPr>
            <w:tcW w:w="2430" w:type="dxa"/>
          </w:tcPr>
          <w:p w14:paraId="5A52E6FC" w14:textId="77777777" w:rsidR="00484249" w:rsidRPr="00EA2D3A" w:rsidRDefault="00484249" w:rsidP="00484249">
            <w:pPr>
              <w:pStyle w:val="Head22"/>
              <w:rPr>
                <w:rFonts w:asciiTheme="minorBidi" w:hAnsiTheme="minorBidi" w:cstheme="minorBidi"/>
                <w:szCs w:val="24"/>
              </w:rPr>
            </w:pPr>
          </w:p>
        </w:tc>
        <w:tc>
          <w:tcPr>
            <w:tcW w:w="6660" w:type="dxa"/>
          </w:tcPr>
          <w:p w14:paraId="39742BEA"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38C57CBC"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4A111224" w14:textId="77777777" w:rsidTr="00484249">
        <w:tc>
          <w:tcPr>
            <w:tcW w:w="2430" w:type="dxa"/>
          </w:tcPr>
          <w:p w14:paraId="73779A62" w14:textId="77777777" w:rsidR="00484249" w:rsidRPr="00EA2D3A" w:rsidRDefault="00484249" w:rsidP="00484249">
            <w:pPr>
              <w:pStyle w:val="Head22"/>
              <w:rPr>
                <w:rFonts w:asciiTheme="minorBidi" w:hAnsiTheme="minorBidi" w:cstheme="minorBidi"/>
                <w:szCs w:val="24"/>
              </w:rPr>
            </w:pPr>
          </w:p>
        </w:tc>
        <w:tc>
          <w:tcPr>
            <w:tcW w:w="6660" w:type="dxa"/>
          </w:tcPr>
          <w:p w14:paraId="4E6AA15B"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6BBCEE5B"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1264EA5" w14:textId="77777777" w:rsidTr="00484249">
        <w:tc>
          <w:tcPr>
            <w:tcW w:w="2430" w:type="dxa"/>
          </w:tcPr>
          <w:p w14:paraId="0BF1DD4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58C38DDD"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2407913B" w14:textId="77777777" w:rsidTr="00484249">
        <w:tc>
          <w:tcPr>
            <w:tcW w:w="2430" w:type="dxa"/>
          </w:tcPr>
          <w:p w14:paraId="15A3F758"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4E54B7E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320A11E"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35D1C13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4AEDE8C4"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515B38BC"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39C55E5"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0F98049E" w14:textId="77777777" w:rsidR="00484249" w:rsidRPr="00EA2D3A" w:rsidRDefault="00484249" w:rsidP="00484249">
      <w:pPr>
        <w:pStyle w:val="Head21"/>
        <w:spacing w:after="0"/>
        <w:rPr>
          <w:rFonts w:asciiTheme="minorBidi" w:hAnsiTheme="minorBidi" w:cstheme="minorBidi"/>
          <w:sz w:val="2"/>
          <w:szCs w:val="2"/>
        </w:rPr>
      </w:pPr>
    </w:p>
    <w:p w14:paraId="55F5CD61"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D1A0FB3" w14:textId="77777777" w:rsidTr="00484249">
        <w:tc>
          <w:tcPr>
            <w:tcW w:w="2430" w:type="dxa"/>
          </w:tcPr>
          <w:p w14:paraId="51D4F3FB"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71A0B3AE"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2A8189FB" w14:textId="77777777" w:rsidTr="00484249">
        <w:tc>
          <w:tcPr>
            <w:tcW w:w="2430" w:type="dxa"/>
          </w:tcPr>
          <w:p w14:paraId="2BD918AD" w14:textId="77777777" w:rsidR="00484249" w:rsidRPr="00EA2D3A" w:rsidRDefault="00484249" w:rsidP="00484249">
            <w:pPr>
              <w:pStyle w:val="Head22"/>
              <w:rPr>
                <w:rFonts w:asciiTheme="minorBidi" w:hAnsiTheme="minorBidi" w:cstheme="minorBidi"/>
                <w:szCs w:val="24"/>
              </w:rPr>
            </w:pPr>
          </w:p>
        </w:tc>
        <w:tc>
          <w:tcPr>
            <w:tcW w:w="6660" w:type="dxa"/>
          </w:tcPr>
          <w:p w14:paraId="429465BC"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520FC2AD"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41AC377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06D8E18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4950668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2C79761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AB47400"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07D2F27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42AC066F"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5C7FB64D"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7E0D6AC3" w14:textId="77777777" w:rsidTr="00484249">
        <w:tc>
          <w:tcPr>
            <w:tcW w:w="2430" w:type="dxa"/>
          </w:tcPr>
          <w:p w14:paraId="46972C23" w14:textId="77777777" w:rsidR="00484249" w:rsidRPr="00EA2D3A" w:rsidRDefault="00484249" w:rsidP="00484249">
            <w:pPr>
              <w:pStyle w:val="Head22"/>
              <w:rPr>
                <w:rFonts w:asciiTheme="minorBidi" w:hAnsiTheme="minorBidi" w:cstheme="minorBidi"/>
                <w:szCs w:val="24"/>
              </w:rPr>
            </w:pPr>
          </w:p>
        </w:tc>
        <w:tc>
          <w:tcPr>
            <w:tcW w:w="6660" w:type="dxa"/>
          </w:tcPr>
          <w:p w14:paraId="30851F45"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2E56DED2" w14:textId="77777777" w:rsidTr="00484249">
        <w:tc>
          <w:tcPr>
            <w:tcW w:w="2430" w:type="dxa"/>
          </w:tcPr>
          <w:p w14:paraId="63C5ACBB"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31805F5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24D7866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B4BA41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1FE2C034"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F4470F"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074A23E" w14:textId="77777777" w:rsidTr="00484249">
        <w:tc>
          <w:tcPr>
            <w:tcW w:w="2430" w:type="dxa"/>
          </w:tcPr>
          <w:p w14:paraId="55AEE5FF"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31BA3AF5"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4552A832" w14:textId="77777777" w:rsidTr="00484249">
        <w:tc>
          <w:tcPr>
            <w:tcW w:w="2430" w:type="dxa"/>
          </w:tcPr>
          <w:p w14:paraId="25810B2D" w14:textId="77777777" w:rsidR="00484249" w:rsidRPr="00EA2D3A" w:rsidRDefault="00484249" w:rsidP="00484249">
            <w:pPr>
              <w:pStyle w:val="Head22"/>
              <w:rPr>
                <w:rFonts w:asciiTheme="minorBidi" w:hAnsiTheme="minorBidi" w:cstheme="minorBidi"/>
                <w:szCs w:val="24"/>
              </w:rPr>
            </w:pPr>
          </w:p>
        </w:tc>
        <w:tc>
          <w:tcPr>
            <w:tcW w:w="6660" w:type="dxa"/>
          </w:tcPr>
          <w:p w14:paraId="62969157"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2D186E1B" w14:textId="77777777" w:rsidTr="00484249">
        <w:tc>
          <w:tcPr>
            <w:tcW w:w="2430" w:type="dxa"/>
          </w:tcPr>
          <w:p w14:paraId="0F0B6E18" w14:textId="77777777" w:rsidR="00484249" w:rsidRPr="00EA2D3A" w:rsidRDefault="00484249" w:rsidP="00484249">
            <w:pPr>
              <w:pStyle w:val="Head22"/>
              <w:rPr>
                <w:rFonts w:asciiTheme="minorBidi" w:hAnsiTheme="minorBidi" w:cstheme="minorBidi"/>
                <w:szCs w:val="24"/>
              </w:rPr>
            </w:pPr>
          </w:p>
        </w:tc>
        <w:tc>
          <w:tcPr>
            <w:tcW w:w="6660" w:type="dxa"/>
          </w:tcPr>
          <w:p w14:paraId="448B3FB9"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D44C9BE"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71B25587" w14:textId="77777777" w:rsidTr="00484249">
        <w:trPr>
          <w:trHeight w:val="602"/>
        </w:trPr>
        <w:tc>
          <w:tcPr>
            <w:tcW w:w="2430" w:type="dxa"/>
          </w:tcPr>
          <w:p w14:paraId="72FC3FE2"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522BB457"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082741F0" w14:textId="77777777" w:rsidTr="00484249">
        <w:trPr>
          <w:trHeight w:val="1745"/>
        </w:trPr>
        <w:tc>
          <w:tcPr>
            <w:tcW w:w="2430" w:type="dxa"/>
          </w:tcPr>
          <w:p w14:paraId="618819C5" w14:textId="77777777" w:rsidR="00484249" w:rsidRPr="00EA2D3A" w:rsidRDefault="00484249" w:rsidP="00484249">
            <w:pPr>
              <w:pStyle w:val="Head22"/>
              <w:rPr>
                <w:rFonts w:asciiTheme="minorBidi" w:hAnsiTheme="minorBidi" w:cstheme="minorBidi"/>
                <w:strike/>
                <w:szCs w:val="24"/>
              </w:rPr>
            </w:pPr>
          </w:p>
        </w:tc>
        <w:tc>
          <w:tcPr>
            <w:tcW w:w="6784" w:type="dxa"/>
          </w:tcPr>
          <w:p w14:paraId="3D5192F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7D8056AF"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F8A7DEC"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3F0D946F"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07044E07"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B322501"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5DC2759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0F3048ED" w14:textId="77777777" w:rsidTr="00484249">
        <w:tc>
          <w:tcPr>
            <w:tcW w:w="2430" w:type="dxa"/>
          </w:tcPr>
          <w:p w14:paraId="65193A40" w14:textId="77777777" w:rsidR="00484249" w:rsidRPr="00EA2D3A" w:rsidRDefault="00484249" w:rsidP="00484249">
            <w:pPr>
              <w:pStyle w:val="Head22"/>
              <w:rPr>
                <w:rFonts w:asciiTheme="minorBidi" w:hAnsiTheme="minorBidi" w:cstheme="minorBidi"/>
                <w:b w:val="0"/>
                <w:szCs w:val="24"/>
              </w:rPr>
            </w:pPr>
          </w:p>
        </w:tc>
        <w:tc>
          <w:tcPr>
            <w:tcW w:w="6784" w:type="dxa"/>
          </w:tcPr>
          <w:p w14:paraId="13DC8D9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466F5D22" w14:textId="77777777" w:rsidTr="00484249">
        <w:tc>
          <w:tcPr>
            <w:tcW w:w="2430" w:type="dxa"/>
          </w:tcPr>
          <w:p w14:paraId="4A6A5DA0"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6D969F6F"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3CD4026B" w14:textId="77777777" w:rsidTr="00484249">
        <w:tc>
          <w:tcPr>
            <w:tcW w:w="2430" w:type="dxa"/>
          </w:tcPr>
          <w:p w14:paraId="3954CC46"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52D7AF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7F1DA9E4" w14:textId="77777777" w:rsidTr="00484249">
        <w:tc>
          <w:tcPr>
            <w:tcW w:w="2430" w:type="dxa"/>
          </w:tcPr>
          <w:p w14:paraId="2C6D99CA"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03B1A8D6" w14:textId="77777777" w:rsidR="00484249" w:rsidRPr="00EA2D3A" w:rsidRDefault="00484249" w:rsidP="00484249">
            <w:pPr>
              <w:pStyle w:val="Head22"/>
              <w:rPr>
                <w:rFonts w:asciiTheme="minorBidi" w:hAnsiTheme="minorBidi" w:cstheme="minorBidi"/>
                <w:szCs w:val="24"/>
              </w:rPr>
            </w:pPr>
          </w:p>
        </w:tc>
        <w:tc>
          <w:tcPr>
            <w:tcW w:w="6784" w:type="dxa"/>
          </w:tcPr>
          <w:p w14:paraId="51A6D40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0821434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63E9BA34" w14:textId="77777777" w:rsidTr="00484249">
        <w:tc>
          <w:tcPr>
            <w:tcW w:w="2430" w:type="dxa"/>
          </w:tcPr>
          <w:p w14:paraId="300B8026" w14:textId="77777777" w:rsidR="00484249" w:rsidRPr="00EA2D3A" w:rsidRDefault="00484249" w:rsidP="00484249">
            <w:pPr>
              <w:pStyle w:val="Head22"/>
              <w:rPr>
                <w:rFonts w:asciiTheme="minorBidi" w:hAnsiTheme="minorBidi" w:cstheme="minorBidi"/>
                <w:szCs w:val="24"/>
              </w:rPr>
            </w:pPr>
          </w:p>
        </w:tc>
        <w:tc>
          <w:tcPr>
            <w:tcW w:w="6784" w:type="dxa"/>
          </w:tcPr>
          <w:p w14:paraId="443FF01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55379B9D" w14:textId="77777777" w:rsidTr="00484249">
        <w:tc>
          <w:tcPr>
            <w:tcW w:w="2430" w:type="dxa"/>
          </w:tcPr>
          <w:p w14:paraId="18994AAA" w14:textId="77777777" w:rsidR="00484249" w:rsidRPr="00EA2D3A" w:rsidRDefault="00484249" w:rsidP="00484249">
            <w:pPr>
              <w:pStyle w:val="Head22"/>
              <w:rPr>
                <w:rFonts w:asciiTheme="minorBidi" w:hAnsiTheme="minorBidi" w:cstheme="minorBidi"/>
                <w:szCs w:val="24"/>
              </w:rPr>
            </w:pPr>
          </w:p>
        </w:tc>
        <w:tc>
          <w:tcPr>
            <w:tcW w:w="6784" w:type="dxa"/>
          </w:tcPr>
          <w:p w14:paraId="4BD21334"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0FC0793E" w14:textId="77777777" w:rsidTr="00484249">
        <w:tc>
          <w:tcPr>
            <w:tcW w:w="2430" w:type="dxa"/>
          </w:tcPr>
          <w:p w14:paraId="5159BB30" w14:textId="77777777" w:rsidR="00484249" w:rsidRPr="00EA2D3A" w:rsidRDefault="00484249" w:rsidP="00484249">
            <w:pPr>
              <w:pStyle w:val="Head22"/>
              <w:rPr>
                <w:rFonts w:asciiTheme="minorBidi" w:hAnsiTheme="minorBidi" w:cstheme="minorBidi"/>
                <w:szCs w:val="24"/>
              </w:rPr>
            </w:pPr>
          </w:p>
        </w:tc>
        <w:tc>
          <w:tcPr>
            <w:tcW w:w="6784" w:type="dxa"/>
          </w:tcPr>
          <w:p w14:paraId="7A6F0284"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291DBE41" w14:textId="77777777" w:rsidTr="00484249">
        <w:tc>
          <w:tcPr>
            <w:tcW w:w="2430" w:type="dxa"/>
          </w:tcPr>
          <w:p w14:paraId="65F7F997" w14:textId="77777777" w:rsidR="00484249" w:rsidRPr="00EA2D3A" w:rsidRDefault="00484249" w:rsidP="00484249">
            <w:pPr>
              <w:pStyle w:val="Head22"/>
              <w:rPr>
                <w:rFonts w:asciiTheme="minorBidi" w:hAnsiTheme="minorBidi" w:cstheme="minorBidi"/>
                <w:szCs w:val="24"/>
              </w:rPr>
            </w:pPr>
          </w:p>
        </w:tc>
        <w:tc>
          <w:tcPr>
            <w:tcW w:w="6784" w:type="dxa"/>
          </w:tcPr>
          <w:p w14:paraId="752F0D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7F9192DF" w14:textId="77777777" w:rsidTr="00484249">
        <w:tc>
          <w:tcPr>
            <w:tcW w:w="2430" w:type="dxa"/>
          </w:tcPr>
          <w:p w14:paraId="75188C84" w14:textId="77777777" w:rsidR="00484249" w:rsidRPr="00EA2D3A" w:rsidRDefault="00484249" w:rsidP="00484249">
            <w:pPr>
              <w:pStyle w:val="Head22"/>
              <w:rPr>
                <w:rFonts w:asciiTheme="minorBidi" w:hAnsiTheme="minorBidi" w:cstheme="minorBidi"/>
                <w:szCs w:val="24"/>
              </w:rPr>
            </w:pPr>
          </w:p>
        </w:tc>
        <w:tc>
          <w:tcPr>
            <w:tcW w:w="6784" w:type="dxa"/>
          </w:tcPr>
          <w:p w14:paraId="49D39A0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55C955A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27E8210B"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0F48650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757D88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301B05AB"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17B53B4E"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1EB0CC12"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5A77209A" w14:textId="77777777" w:rsidTr="00484249">
        <w:tc>
          <w:tcPr>
            <w:tcW w:w="2430" w:type="dxa"/>
          </w:tcPr>
          <w:p w14:paraId="0EBC6808" w14:textId="77777777" w:rsidR="00484249" w:rsidRPr="00EA2D3A" w:rsidRDefault="00484249" w:rsidP="00484249">
            <w:pPr>
              <w:pStyle w:val="Head22"/>
              <w:rPr>
                <w:rFonts w:asciiTheme="minorBidi" w:hAnsiTheme="minorBidi" w:cstheme="minorBidi"/>
                <w:szCs w:val="24"/>
              </w:rPr>
            </w:pPr>
          </w:p>
        </w:tc>
        <w:tc>
          <w:tcPr>
            <w:tcW w:w="6784" w:type="dxa"/>
          </w:tcPr>
          <w:p w14:paraId="6CEFA77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0F9432C" w14:textId="77777777" w:rsidR="00484249" w:rsidRPr="00EA2D3A" w:rsidRDefault="00484249" w:rsidP="00484249">
            <w:pPr>
              <w:tabs>
                <w:tab w:val="left" w:pos="612"/>
              </w:tabs>
              <w:spacing w:after="0"/>
              <w:jc w:val="both"/>
              <w:rPr>
                <w:rFonts w:asciiTheme="minorBidi" w:hAnsiTheme="minorBidi"/>
                <w:szCs w:val="24"/>
              </w:rPr>
            </w:pPr>
          </w:p>
          <w:p w14:paraId="3592C40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3A941A55" w14:textId="77777777" w:rsidTr="00484249">
        <w:tc>
          <w:tcPr>
            <w:tcW w:w="2430" w:type="dxa"/>
          </w:tcPr>
          <w:p w14:paraId="272A888B"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5C4F2BF"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0FA15059"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3FEEA610" w14:textId="77777777" w:rsidTr="00484249">
        <w:tc>
          <w:tcPr>
            <w:tcW w:w="2430" w:type="dxa"/>
          </w:tcPr>
          <w:p w14:paraId="5EC30AF7" w14:textId="77777777" w:rsidR="00484249" w:rsidRPr="00EA2D3A" w:rsidRDefault="00484249" w:rsidP="00484249">
            <w:pPr>
              <w:pStyle w:val="Head22"/>
              <w:rPr>
                <w:rFonts w:asciiTheme="minorBidi" w:hAnsiTheme="minorBidi" w:cstheme="minorBidi"/>
                <w:szCs w:val="24"/>
              </w:rPr>
            </w:pPr>
          </w:p>
        </w:tc>
        <w:tc>
          <w:tcPr>
            <w:tcW w:w="6784" w:type="dxa"/>
          </w:tcPr>
          <w:p w14:paraId="7B8888A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61A4686E" w14:textId="77777777" w:rsidTr="00484249">
        <w:tc>
          <w:tcPr>
            <w:tcW w:w="2430" w:type="dxa"/>
          </w:tcPr>
          <w:p w14:paraId="41658D5A" w14:textId="77777777" w:rsidR="00484249" w:rsidRPr="00EA2D3A" w:rsidRDefault="00484249" w:rsidP="00484249">
            <w:pPr>
              <w:pStyle w:val="Head22"/>
              <w:rPr>
                <w:rFonts w:asciiTheme="minorBidi" w:hAnsiTheme="minorBidi" w:cstheme="minorBidi"/>
                <w:szCs w:val="24"/>
              </w:rPr>
            </w:pPr>
          </w:p>
        </w:tc>
        <w:tc>
          <w:tcPr>
            <w:tcW w:w="6784" w:type="dxa"/>
          </w:tcPr>
          <w:p w14:paraId="6FEC91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77961ADF" w14:textId="77777777" w:rsidTr="00484249">
        <w:tc>
          <w:tcPr>
            <w:tcW w:w="2430" w:type="dxa"/>
          </w:tcPr>
          <w:p w14:paraId="7B47371F" w14:textId="77777777" w:rsidR="00484249" w:rsidRPr="00EA2D3A" w:rsidRDefault="00484249" w:rsidP="00484249">
            <w:pPr>
              <w:pStyle w:val="Head22"/>
              <w:rPr>
                <w:rFonts w:asciiTheme="minorBidi" w:hAnsiTheme="minorBidi" w:cstheme="minorBidi"/>
                <w:szCs w:val="24"/>
              </w:rPr>
            </w:pPr>
          </w:p>
        </w:tc>
        <w:tc>
          <w:tcPr>
            <w:tcW w:w="6784" w:type="dxa"/>
          </w:tcPr>
          <w:p w14:paraId="761AA76E"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0BB8B7EE" w14:textId="77777777" w:rsidTr="00484249">
        <w:tc>
          <w:tcPr>
            <w:tcW w:w="2430" w:type="dxa"/>
          </w:tcPr>
          <w:p w14:paraId="5491DD37" w14:textId="77777777" w:rsidR="00484249" w:rsidRPr="00EA2D3A" w:rsidRDefault="00484249" w:rsidP="00484249">
            <w:pPr>
              <w:pStyle w:val="Head22"/>
              <w:rPr>
                <w:rFonts w:asciiTheme="minorBidi" w:hAnsiTheme="minorBidi" w:cstheme="minorBidi"/>
                <w:szCs w:val="24"/>
              </w:rPr>
            </w:pPr>
          </w:p>
        </w:tc>
        <w:tc>
          <w:tcPr>
            <w:tcW w:w="6784" w:type="dxa"/>
          </w:tcPr>
          <w:p w14:paraId="7AE058B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7C69D012" w14:textId="77777777" w:rsidTr="00484249">
        <w:tc>
          <w:tcPr>
            <w:tcW w:w="2430" w:type="dxa"/>
          </w:tcPr>
          <w:p w14:paraId="4874EFB7"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491D198B"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1D687EC1" w14:textId="77777777" w:rsidTr="00484249">
        <w:tc>
          <w:tcPr>
            <w:tcW w:w="2430" w:type="dxa"/>
          </w:tcPr>
          <w:p w14:paraId="026035EF"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4001BACF"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3EC39256" w14:textId="77777777" w:rsidTr="00484249">
        <w:tc>
          <w:tcPr>
            <w:tcW w:w="2430" w:type="dxa"/>
          </w:tcPr>
          <w:p w14:paraId="4CD37DA4"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6887DA0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6787CAC3" w14:textId="77777777" w:rsidTr="00484249">
        <w:trPr>
          <w:trHeight w:val="845"/>
        </w:trPr>
        <w:tc>
          <w:tcPr>
            <w:tcW w:w="2430" w:type="dxa"/>
          </w:tcPr>
          <w:p w14:paraId="6FD1C0A3"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5CD80D6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62928B" w14:textId="77777777" w:rsidTr="00484249">
        <w:trPr>
          <w:trHeight w:val="5840"/>
        </w:trPr>
        <w:tc>
          <w:tcPr>
            <w:tcW w:w="2430" w:type="dxa"/>
          </w:tcPr>
          <w:p w14:paraId="5F7A9592" w14:textId="77777777" w:rsidR="00484249" w:rsidRPr="00EA2D3A" w:rsidRDefault="00484249" w:rsidP="00484249">
            <w:pPr>
              <w:pStyle w:val="Head22"/>
              <w:rPr>
                <w:rFonts w:asciiTheme="minorBidi" w:hAnsiTheme="minorBidi" w:cstheme="minorBidi"/>
                <w:szCs w:val="24"/>
              </w:rPr>
            </w:pPr>
          </w:p>
        </w:tc>
        <w:tc>
          <w:tcPr>
            <w:tcW w:w="6784" w:type="dxa"/>
          </w:tcPr>
          <w:p w14:paraId="7CC8F01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43B0357E"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5A00FC0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72D0E5B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30A7E04"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491511E"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5E1DACA"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249370FE"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84C41B0" w14:textId="77777777" w:rsidTr="00484249">
        <w:tc>
          <w:tcPr>
            <w:tcW w:w="2430" w:type="dxa"/>
          </w:tcPr>
          <w:p w14:paraId="2B9CC945"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38E22FB0"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6CF64864" w14:textId="77777777" w:rsidTr="00484249">
        <w:tc>
          <w:tcPr>
            <w:tcW w:w="2430" w:type="dxa"/>
          </w:tcPr>
          <w:p w14:paraId="0080D31C"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692F884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F8CD57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38E69704"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013C4B4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01216A18"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9EFD92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169DE75"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5587E56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97965E8"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21475C63"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49AFF30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7E0BC5DC"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24B27319"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05D71B8B" w14:textId="77777777" w:rsidTr="00484249">
        <w:tc>
          <w:tcPr>
            <w:tcW w:w="2430" w:type="dxa"/>
          </w:tcPr>
          <w:p w14:paraId="3F441B04" w14:textId="77777777" w:rsidR="00484249" w:rsidRPr="00EA2D3A" w:rsidRDefault="00484249" w:rsidP="00484249">
            <w:pPr>
              <w:pStyle w:val="Head22"/>
              <w:rPr>
                <w:rFonts w:asciiTheme="minorBidi" w:hAnsiTheme="minorBidi" w:cstheme="minorBidi"/>
                <w:szCs w:val="24"/>
              </w:rPr>
            </w:pPr>
          </w:p>
        </w:tc>
        <w:tc>
          <w:tcPr>
            <w:tcW w:w="6784" w:type="dxa"/>
          </w:tcPr>
          <w:p w14:paraId="32CD378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6BFA75CA" w14:textId="77777777" w:rsidTr="00484249">
        <w:tc>
          <w:tcPr>
            <w:tcW w:w="2430" w:type="dxa"/>
          </w:tcPr>
          <w:p w14:paraId="28486882" w14:textId="77777777" w:rsidR="00484249" w:rsidRPr="00EA2D3A" w:rsidRDefault="00484249" w:rsidP="00484249">
            <w:pPr>
              <w:pStyle w:val="Head22"/>
              <w:rPr>
                <w:rFonts w:asciiTheme="minorBidi" w:hAnsiTheme="minorBidi" w:cstheme="minorBidi"/>
                <w:szCs w:val="24"/>
              </w:rPr>
            </w:pPr>
          </w:p>
        </w:tc>
        <w:tc>
          <w:tcPr>
            <w:tcW w:w="6784" w:type="dxa"/>
          </w:tcPr>
          <w:p w14:paraId="7CDE01D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A33C765" w14:textId="77777777" w:rsidTr="00484249">
        <w:trPr>
          <w:trHeight w:val="530"/>
        </w:trPr>
        <w:tc>
          <w:tcPr>
            <w:tcW w:w="2430" w:type="dxa"/>
          </w:tcPr>
          <w:p w14:paraId="0285C5FD" w14:textId="77777777" w:rsidR="00484249" w:rsidRPr="00EA2D3A" w:rsidRDefault="00484249" w:rsidP="00484249">
            <w:pPr>
              <w:pStyle w:val="Head22"/>
              <w:rPr>
                <w:rFonts w:asciiTheme="minorBidi" w:hAnsiTheme="minorBidi" w:cstheme="minorBidi"/>
                <w:szCs w:val="24"/>
              </w:rPr>
            </w:pPr>
          </w:p>
        </w:tc>
        <w:tc>
          <w:tcPr>
            <w:tcW w:w="6784" w:type="dxa"/>
          </w:tcPr>
          <w:p w14:paraId="61093B4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34729CB0" w14:textId="77777777" w:rsidTr="00484249">
        <w:tc>
          <w:tcPr>
            <w:tcW w:w="2430" w:type="dxa"/>
          </w:tcPr>
          <w:p w14:paraId="6F754BCC" w14:textId="77777777" w:rsidR="00484249" w:rsidRPr="00EA2D3A" w:rsidRDefault="00484249" w:rsidP="00484249">
            <w:pPr>
              <w:pStyle w:val="Head22"/>
              <w:rPr>
                <w:rFonts w:asciiTheme="minorBidi" w:hAnsiTheme="minorBidi" w:cstheme="minorBidi"/>
                <w:szCs w:val="24"/>
              </w:rPr>
            </w:pPr>
          </w:p>
        </w:tc>
        <w:tc>
          <w:tcPr>
            <w:tcW w:w="6784" w:type="dxa"/>
          </w:tcPr>
          <w:p w14:paraId="01E9D6B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2DEB28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7190E5D1" w14:textId="77777777" w:rsidTr="00484249">
        <w:trPr>
          <w:trHeight w:val="1763"/>
        </w:trPr>
        <w:tc>
          <w:tcPr>
            <w:tcW w:w="2430" w:type="dxa"/>
          </w:tcPr>
          <w:p w14:paraId="2BF1E1A7"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796A8E12"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07D9308B"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227FC78"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430D555F"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62AD10E9" w14:textId="77777777" w:rsidTr="00484249">
        <w:tc>
          <w:tcPr>
            <w:tcW w:w="2430" w:type="dxa"/>
          </w:tcPr>
          <w:p w14:paraId="5ECD67A1"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90D6A2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44BEABE4" w14:textId="77777777" w:rsidTr="00484249">
        <w:tc>
          <w:tcPr>
            <w:tcW w:w="2430" w:type="dxa"/>
          </w:tcPr>
          <w:p w14:paraId="246E98D5" w14:textId="77777777" w:rsidR="00484249" w:rsidRPr="00EA2D3A" w:rsidRDefault="00484249" w:rsidP="00484249">
            <w:pPr>
              <w:pStyle w:val="Head22"/>
              <w:rPr>
                <w:rFonts w:asciiTheme="minorBidi" w:hAnsiTheme="minorBidi" w:cstheme="minorBidi"/>
                <w:szCs w:val="24"/>
              </w:rPr>
            </w:pPr>
          </w:p>
        </w:tc>
        <w:tc>
          <w:tcPr>
            <w:tcW w:w="6784" w:type="dxa"/>
          </w:tcPr>
          <w:p w14:paraId="41E9E33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7432100D" w14:textId="77777777" w:rsidTr="00484249">
        <w:tc>
          <w:tcPr>
            <w:tcW w:w="2430" w:type="dxa"/>
          </w:tcPr>
          <w:p w14:paraId="61D52DC8"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4A4A3755" w14:textId="77777777" w:rsidR="00484249" w:rsidRPr="00EA2D3A" w:rsidRDefault="00484249" w:rsidP="00484249">
            <w:pPr>
              <w:pStyle w:val="Head22"/>
              <w:rPr>
                <w:rFonts w:asciiTheme="minorBidi" w:hAnsiTheme="minorBidi" w:cstheme="minorBidi"/>
                <w:b w:val="0"/>
                <w:szCs w:val="24"/>
              </w:rPr>
            </w:pPr>
          </w:p>
        </w:tc>
        <w:tc>
          <w:tcPr>
            <w:tcW w:w="6784" w:type="dxa"/>
          </w:tcPr>
          <w:p w14:paraId="1C39A461"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6A63D150"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1261CD1F"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4D06D6AF"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1A66C8C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648BEC8B" w14:textId="77777777" w:rsidTr="00484249">
        <w:tc>
          <w:tcPr>
            <w:tcW w:w="2430" w:type="dxa"/>
          </w:tcPr>
          <w:p w14:paraId="3F9EA9A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44E01B8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433611AF" w14:textId="77777777" w:rsidTr="00484249">
        <w:tc>
          <w:tcPr>
            <w:tcW w:w="2430" w:type="dxa"/>
          </w:tcPr>
          <w:p w14:paraId="66FE71A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A5BEA3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60952B74" w14:textId="77777777" w:rsidTr="00484249">
        <w:tc>
          <w:tcPr>
            <w:tcW w:w="2430" w:type="dxa"/>
          </w:tcPr>
          <w:p w14:paraId="0C513328" w14:textId="77777777" w:rsidR="00484249" w:rsidRPr="00EA2D3A" w:rsidRDefault="00484249" w:rsidP="00484249">
            <w:pPr>
              <w:pStyle w:val="Head22"/>
              <w:rPr>
                <w:rFonts w:asciiTheme="minorBidi" w:hAnsiTheme="minorBidi" w:cstheme="minorBidi"/>
                <w:szCs w:val="24"/>
              </w:rPr>
            </w:pPr>
          </w:p>
        </w:tc>
        <w:tc>
          <w:tcPr>
            <w:tcW w:w="6784" w:type="dxa"/>
          </w:tcPr>
          <w:p w14:paraId="22242B1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133A2CB3" w14:textId="77777777" w:rsidTr="00484249">
        <w:trPr>
          <w:trHeight w:val="2150"/>
        </w:trPr>
        <w:tc>
          <w:tcPr>
            <w:tcW w:w="2430" w:type="dxa"/>
          </w:tcPr>
          <w:p w14:paraId="55B0D9C8" w14:textId="77777777" w:rsidR="00484249" w:rsidRPr="00EA2D3A" w:rsidRDefault="00484249" w:rsidP="00484249">
            <w:pPr>
              <w:pStyle w:val="Head22"/>
              <w:rPr>
                <w:rFonts w:asciiTheme="minorBidi" w:hAnsiTheme="minorBidi" w:cstheme="minorBidi"/>
                <w:szCs w:val="24"/>
              </w:rPr>
            </w:pPr>
          </w:p>
        </w:tc>
        <w:tc>
          <w:tcPr>
            <w:tcW w:w="6784" w:type="dxa"/>
          </w:tcPr>
          <w:p w14:paraId="7C9FA2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0C633EC4" w14:textId="77777777" w:rsidTr="00484249">
        <w:tc>
          <w:tcPr>
            <w:tcW w:w="2430" w:type="dxa"/>
          </w:tcPr>
          <w:p w14:paraId="39D19755" w14:textId="77777777" w:rsidR="00484249" w:rsidRPr="00EA2D3A" w:rsidRDefault="00484249" w:rsidP="00484249">
            <w:pPr>
              <w:pStyle w:val="Head22"/>
              <w:rPr>
                <w:rFonts w:asciiTheme="minorBidi" w:hAnsiTheme="minorBidi" w:cstheme="minorBidi"/>
                <w:szCs w:val="24"/>
              </w:rPr>
            </w:pPr>
          </w:p>
        </w:tc>
        <w:tc>
          <w:tcPr>
            <w:tcW w:w="6784" w:type="dxa"/>
          </w:tcPr>
          <w:p w14:paraId="38A77C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4CDF41C8" w14:textId="77777777" w:rsidTr="00484249">
        <w:trPr>
          <w:trHeight w:val="375"/>
        </w:trPr>
        <w:tc>
          <w:tcPr>
            <w:tcW w:w="2430" w:type="dxa"/>
          </w:tcPr>
          <w:p w14:paraId="566BA87D" w14:textId="77777777" w:rsidR="00484249" w:rsidRPr="00EA2D3A" w:rsidRDefault="00484249" w:rsidP="00484249">
            <w:pPr>
              <w:pStyle w:val="Head22"/>
              <w:rPr>
                <w:rFonts w:asciiTheme="minorBidi" w:hAnsiTheme="minorBidi" w:cstheme="minorBidi"/>
                <w:szCs w:val="24"/>
              </w:rPr>
            </w:pPr>
          </w:p>
        </w:tc>
        <w:tc>
          <w:tcPr>
            <w:tcW w:w="6784" w:type="dxa"/>
          </w:tcPr>
          <w:p w14:paraId="7B2BA1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53E32A6C"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B980145" w14:textId="77777777" w:rsidTr="00484249">
        <w:trPr>
          <w:trHeight w:val="1340"/>
        </w:trPr>
        <w:tc>
          <w:tcPr>
            <w:tcW w:w="2430" w:type="dxa"/>
          </w:tcPr>
          <w:p w14:paraId="2BEB799D" w14:textId="77777777" w:rsidR="00484249" w:rsidRPr="00EA2D3A" w:rsidRDefault="00484249" w:rsidP="00484249">
            <w:pPr>
              <w:pStyle w:val="Head22"/>
              <w:rPr>
                <w:rFonts w:asciiTheme="minorBidi" w:hAnsiTheme="minorBidi" w:cstheme="minorBidi"/>
                <w:szCs w:val="24"/>
              </w:rPr>
            </w:pPr>
          </w:p>
        </w:tc>
        <w:tc>
          <w:tcPr>
            <w:tcW w:w="6784" w:type="dxa"/>
          </w:tcPr>
          <w:p w14:paraId="03A53B5B"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74E2B1D3"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37CCEC74"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4AB904A5" w14:textId="77777777" w:rsidTr="00484249">
        <w:tc>
          <w:tcPr>
            <w:tcW w:w="2430" w:type="dxa"/>
          </w:tcPr>
          <w:p w14:paraId="217599D2" w14:textId="77777777" w:rsidR="00484249" w:rsidRPr="00EA2D3A" w:rsidRDefault="00484249" w:rsidP="00484249">
            <w:pPr>
              <w:pStyle w:val="Head22"/>
              <w:rPr>
                <w:rFonts w:asciiTheme="minorBidi" w:hAnsiTheme="minorBidi" w:cstheme="minorBidi"/>
                <w:b w:val="0"/>
                <w:szCs w:val="24"/>
              </w:rPr>
            </w:pPr>
          </w:p>
        </w:tc>
        <w:tc>
          <w:tcPr>
            <w:tcW w:w="6784" w:type="dxa"/>
          </w:tcPr>
          <w:p w14:paraId="379ADA64"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380F7D43" w14:textId="77777777" w:rsidTr="00484249">
        <w:trPr>
          <w:trHeight w:val="4643"/>
        </w:trPr>
        <w:tc>
          <w:tcPr>
            <w:tcW w:w="2430" w:type="dxa"/>
          </w:tcPr>
          <w:p w14:paraId="36F4115F" w14:textId="77777777" w:rsidR="00484249" w:rsidRPr="00EA2D3A" w:rsidRDefault="00484249" w:rsidP="00484249">
            <w:pPr>
              <w:pStyle w:val="Head22"/>
              <w:rPr>
                <w:rFonts w:asciiTheme="minorBidi" w:hAnsiTheme="minorBidi" w:cstheme="minorBidi"/>
                <w:szCs w:val="24"/>
              </w:rPr>
            </w:pPr>
          </w:p>
        </w:tc>
        <w:tc>
          <w:tcPr>
            <w:tcW w:w="6784" w:type="dxa"/>
          </w:tcPr>
          <w:p w14:paraId="4C4B44C6"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7E9A42E8"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05BC7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1A1BD03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025B9F89" w14:textId="77777777" w:rsidTr="00484249">
        <w:tc>
          <w:tcPr>
            <w:tcW w:w="2430" w:type="dxa"/>
          </w:tcPr>
          <w:p w14:paraId="45453E6B"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0C7868D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FC4CB06" w14:textId="77777777" w:rsidTr="00484249">
        <w:tc>
          <w:tcPr>
            <w:tcW w:w="2430" w:type="dxa"/>
          </w:tcPr>
          <w:p w14:paraId="1003F58F" w14:textId="77777777" w:rsidR="00484249" w:rsidRPr="00EA2D3A" w:rsidRDefault="00484249" w:rsidP="00484249">
            <w:pPr>
              <w:pStyle w:val="Head22"/>
              <w:rPr>
                <w:rFonts w:asciiTheme="minorBidi" w:hAnsiTheme="minorBidi" w:cstheme="minorBidi"/>
                <w:szCs w:val="24"/>
              </w:rPr>
            </w:pPr>
          </w:p>
        </w:tc>
        <w:tc>
          <w:tcPr>
            <w:tcW w:w="6784" w:type="dxa"/>
          </w:tcPr>
          <w:p w14:paraId="02F0179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1736EEBB" w14:textId="77777777" w:rsidTr="00484249">
        <w:tc>
          <w:tcPr>
            <w:tcW w:w="2430" w:type="dxa"/>
          </w:tcPr>
          <w:p w14:paraId="4BAD8B9C" w14:textId="77777777" w:rsidR="00484249" w:rsidRPr="00EA2D3A" w:rsidRDefault="00484249" w:rsidP="00484249">
            <w:pPr>
              <w:pStyle w:val="Head22"/>
              <w:rPr>
                <w:rFonts w:asciiTheme="minorBidi" w:hAnsiTheme="minorBidi" w:cstheme="minorBidi"/>
                <w:szCs w:val="24"/>
              </w:rPr>
            </w:pPr>
          </w:p>
        </w:tc>
        <w:tc>
          <w:tcPr>
            <w:tcW w:w="6784" w:type="dxa"/>
          </w:tcPr>
          <w:p w14:paraId="5BD1B5C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1713D33"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B805843" w14:textId="77777777" w:rsidTr="00484249">
        <w:tc>
          <w:tcPr>
            <w:tcW w:w="2430" w:type="dxa"/>
          </w:tcPr>
          <w:p w14:paraId="60458905"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66A6673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18D1D5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50A0E5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2DD40C0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3ADD15E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E9EC1DF"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28D40422" w14:textId="77777777" w:rsidTr="00484249">
        <w:tc>
          <w:tcPr>
            <w:tcW w:w="2430" w:type="dxa"/>
          </w:tcPr>
          <w:p w14:paraId="45C6CA6C" w14:textId="77777777" w:rsidR="00484249" w:rsidRPr="00EA2D3A" w:rsidRDefault="00484249" w:rsidP="00484249">
            <w:pPr>
              <w:pStyle w:val="Head22"/>
              <w:rPr>
                <w:rFonts w:asciiTheme="minorBidi" w:hAnsiTheme="minorBidi" w:cstheme="minorBidi"/>
              </w:rPr>
            </w:pPr>
          </w:p>
        </w:tc>
        <w:tc>
          <w:tcPr>
            <w:tcW w:w="6660" w:type="dxa"/>
          </w:tcPr>
          <w:p w14:paraId="76506108"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04A75AE8"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2357387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641D2FCC"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EBFA2C3"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76F0DA76" w14:textId="77777777" w:rsidTr="00484249">
        <w:tc>
          <w:tcPr>
            <w:tcW w:w="2430" w:type="dxa"/>
          </w:tcPr>
          <w:p w14:paraId="68AF5867" w14:textId="77777777" w:rsidR="00484249" w:rsidRPr="00EA2D3A" w:rsidRDefault="00484249" w:rsidP="00484249">
            <w:pPr>
              <w:pStyle w:val="Head22"/>
              <w:rPr>
                <w:rFonts w:asciiTheme="minorBidi" w:hAnsiTheme="minorBidi" w:cstheme="minorBidi"/>
              </w:rPr>
            </w:pPr>
          </w:p>
        </w:tc>
        <w:tc>
          <w:tcPr>
            <w:tcW w:w="6660" w:type="dxa"/>
          </w:tcPr>
          <w:p w14:paraId="29DF4F45"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73977594" w14:textId="77777777" w:rsidTr="00484249">
        <w:tc>
          <w:tcPr>
            <w:tcW w:w="2430" w:type="dxa"/>
          </w:tcPr>
          <w:p w14:paraId="10F9DD40"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5CA9A7CE"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35DA1650" w14:textId="77777777" w:rsidTr="00484249">
        <w:tc>
          <w:tcPr>
            <w:tcW w:w="2430" w:type="dxa"/>
          </w:tcPr>
          <w:p w14:paraId="1486B69D" w14:textId="77777777" w:rsidR="00484249" w:rsidRPr="00EA2D3A" w:rsidRDefault="00484249" w:rsidP="00484249">
            <w:pPr>
              <w:pStyle w:val="Head22"/>
              <w:rPr>
                <w:rFonts w:asciiTheme="minorBidi" w:hAnsiTheme="minorBidi" w:cstheme="minorBidi"/>
              </w:rPr>
            </w:pPr>
          </w:p>
        </w:tc>
        <w:tc>
          <w:tcPr>
            <w:tcW w:w="6660" w:type="dxa"/>
          </w:tcPr>
          <w:p w14:paraId="0F1864A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0A79906E" w14:textId="77777777" w:rsidTr="00484249">
        <w:tc>
          <w:tcPr>
            <w:tcW w:w="2430" w:type="dxa"/>
          </w:tcPr>
          <w:p w14:paraId="0A96C505"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55110F02"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56AB4AC5" w14:textId="77777777" w:rsidTr="00484249">
        <w:trPr>
          <w:cantSplit/>
        </w:trPr>
        <w:tc>
          <w:tcPr>
            <w:tcW w:w="2430" w:type="dxa"/>
          </w:tcPr>
          <w:p w14:paraId="74A6711F"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304EB610"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3CA07030" w14:textId="77777777" w:rsidTr="00484249">
        <w:tc>
          <w:tcPr>
            <w:tcW w:w="2430" w:type="dxa"/>
          </w:tcPr>
          <w:p w14:paraId="046041EF" w14:textId="77777777" w:rsidR="00484249" w:rsidRPr="00EA2D3A" w:rsidRDefault="00484249" w:rsidP="00484249">
            <w:pPr>
              <w:pStyle w:val="Head22"/>
              <w:rPr>
                <w:rFonts w:asciiTheme="minorBidi" w:hAnsiTheme="minorBidi" w:cstheme="minorBidi"/>
              </w:rPr>
            </w:pPr>
          </w:p>
        </w:tc>
        <w:tc>
          <w:tcPr>
            <w:tcW w:w="6660" w:type="dxa"/>
          </w:tcPr>
          <w:p w14:paraId="7BCE238B"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2E3694C4"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EF5F40C"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5DC06BD4" w14:textId="77777777" w:rsidTr="00484249">
        <w:tc>
          <w:tcPr>
            <w:tcW w:w="2430" w:type="dxa"/>
          </w:tcPr>
          <w:p w14:paraId="71FCB6C7" w14:textId="77777777" w:rsidR="00484249" w:rsidRPr="00EA2D3A" w:rsidRDefault="00484249" w:rsidP="00484249">
            <w:pPr>
              <w:pStyle w:val="Head22"/>
              <w:rPr>
                <w:rFonts w:asciiTheme="minorBidi" w:hAnsiTheme="minorBidi" w:cstheme="minorBidi"/>
              </w:rPr>
            </w:pPr>
          </w:p>
        </w:tc>
        <w:tc>
          <w:tcPr>
            <w:tcW w:w="6660" w:type="dxa"/>
          </w:tcPr>
          <w:p w14:paraId="06FCEC3A"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FFF3155"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6C144F8F"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623D1E4D"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545F68B8" w14:textId="77777777" w:rsidTr="00484249">
        <w:tc>
          <w:tcPr>
            <w:tcW w:w="2430" w:type="dxa"/>
          </w:tcPr>
          <w:p w14:paraId="39F58785" w14:textId="77777777" w:rsidR="00484249" w:rsidRPr="00EA2D3A" w:rsidRDefault="00484249" w:rsidP="00484249">
            <w:pPr>
              <w:pStyle w:val="Head22"/>
              <w:rPr>
                <w:rFonts w:asciiTheme="minorBidi" w:hAnsiTheme="minorBidi" w:cstheme="minorBidi"/>
              </w:rPr>
            </w:pPr>
          </w:p>
        </w:tc>
        <w:tc>
          <w:tcPr>
            <w:tcW w:w="6660" w:type="dxa"/>
          </w:tcPr>
          <w:p w14:paraId="1B5CDB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6F7003AE" w14:textId="77777777" w:rsidTr="00484249">
        <w:tc>
          <w:tcPr>
            <w:tcW w:w="2430" w:type="dxa"/>
          </w:tcPr>
          <w:p w14:paraId="6B413308" w14:textId="77777777" w:rsidR="00484249" w:rsidRPr="00EA2D3A" w:rsidRDefault="00484249" w:rsidP="00484249">
            <w:pPr>
              <w:pStyle w:val="Head22"/>
              <w:rPr>
                <w:rFonts w:asciiTheme="minorBidi" w:hAnsiTheme="minorBidi" w:cstheme="minorBidi"/>
              </w:rPr>
            </w:pPr>
          </w:p>
        </w:tc>
        <w:tc>
          <w:tcPr>
            <w:tcW w:w="6660" w:type="dxa"/>
          </w:tcPr>
          <w:p w14:paraId="3F4FB21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74A168F"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BAEADB8" w14:textId="77777777" w:rsidTr="00484249">
        <w:tc>
          <w:tcPr>
            <w:tcW w:w="2430" w:type="dxa"/>
          </w:tcPr>
          <w:p w14:paraId="3050389A"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0983ED2"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7DEAE97A" w14:textId="77777777" w:rsidTr="00484249">
        <w:tc>
          <w:tcPr>
            <w:tcW w:w="2430" w:type="dxa"/>
          </w:tcPr>
          <w:p w14:paraId="374B44DC" w14:textId="77777777" w:rsidR="00484249" w:rsidRPr="00EA2D3A" w:rsidRDefault="00484249" w:rsidP="00484249">
            <w:pPr>
              <w:pStyle w:val="Head22"/>
              <w:rPr>
                <w:rFonts w:asciiTheme="minorBidi" w:hAnsiTheme="minorBidi" w:cstheme="minorBidi"/>
                <w:szCs w:val="24"/>
              </w:rPr>
            </w:pPr>
          </w:p>
        </w:tc>
        <w:tc>
          <w:tcPr>
            <w:tcW w:w="6660" w:type="dxa"/>
          </w:tcPr>
          <w:p w14:paraId="5D9D7DA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07182E88" w14:textId="77777777" w:rsidTr="00484249">
        <w:tc>
          <w:tcPr>
            <w:tcW w:w="2430" w:type="dxa"/>
          </w:tcPr>
          <w:p w14:paraId="380BDDCA" w14:textId="77777777" w:rsidR="00484249" w:rsidRPr="00EA2D3A" w:rsidRDefault="00484249" w:rsidP="00484249">
            <w:pPr>
              <w:pStyle w:val="Head22"/>
              <w:rPr>
                <w:rFonts w:asciiTheme="minorBidi" w:hAnsiTheme="minorBidi" w:cstheme="minorBidi"/>
                <w:szCs w:val="24"/>
              </w:rPr>
            </w:pPr>
          </w:p>
        </w:tc>
        <w:tc>
          <w:tcPr>
            <w:tcW w:w="6660" w:type="dxa"/>
          </w:tcPr>
          <w:p w14:paraId="3A485A9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C7FBE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55F8BCCD" w14:textId="77777777" w:rsidTr="00484249">
        <w:tc>
          <w:tcPr>
            <w:tcW w:w="2430" w:type="dxa"/>
          </w:tcPr>
          <w:p w14:paraId="45BDC7CF" w14:textId="77777777" w:rsidR="00484249" w:rsidRPr="00EA2D3A" w:rsidRDefault="00484249" w:rsidP="00484249">
            <w:pPr>
              <w:pStyle w:val="Head22"/>
              <w:rPr>
                <w:rFonts w:asciiTheme="minorBidi" w:hAnsiTheme="minorBidi" w:cstheme="minorBidi"/>
                <w:szCs w:val="24"/>
              </w:rPr>
            </w:pPr>
          </w:p>
        </w:tc>
        <w:tc>
          <w:tcPr>
            <w:tcW w:w="6660" w:type="dxa"/>
          </w:tcPr>
          <w:p w14:paraId="1CA7371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E4395F4" w14:textId="77777777" w:rsidTr="00484249">
        <w:trPr>
          <w:trHeight w:val="2080"/>
        </w:trPr>
        <w:tc>
          <w:tcPr>
            <w:tcW w:w="2430" w:type="dxa"/>
          </w:tcPr>
          <w:p w14:paraId="426FE9B3" w14:textId="77777777" w:rsidR="00484249" w:rsidRPr="00EA2D3A" w:rsidRDefault="00484249" w:rsidP="00484249">
            <w:pPr>
              <w:pStyle w:val="Head22"/>
              <w:rPr>
                <w:rFonts w:asciiTheme="minorBidi" w:hAnsiTheme="minorBidi" w:cstheme="minorBidi"/>
                <w:szCs w:val="24"/>
              </w:rPr>
            </w:pPr>
          </w:p>
        </w:tc>
        <w:tc>
          <w:tcPr>
            <w:tcW w:w="6660" w:type="dxa"/>
          </w:tcPr>
          <w:p w14:paraId="5A65611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7E4A0910"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794AB1F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419ADE1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6D473EE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6145B56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4A4D3052"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8C59C09" w14:textId="77777777" w:rsidTr="00484249">
        <w:trPr>
          <w:trHeight w:val="699"/>
        </w:trPr>
        <w:tc>
          <w:tcPr>
            <w:tcW w:w="2430" w:type="dxa"/>
          </w:tcPr>
          <w:p w14:paraId="51DC7526" w14:textId="77777777" w:rsidR="00484249" w:rsidRPr="00EA2D3A" w:rsidRDefault="00484249" w:rsidP="00484249">
            <w:pPr>
              <w:pStyle w:val="Head22"/>
              <w:rPr>
                <w:rFonts w:asciiTheme="minorBidi" w:hAnsiTheme="minorBidi" w:cstheme="minorBidi"/>
                <w:szCs w:val="24"/>
              </w:rPr>
            </w:pPr>
          </w:p>
        </w:tc>
        <w:tc>
          <w:tcPr>
            <w:tcW w:w="6660" w:type="dxa"/>
          </w:tcPr>
          <w:p w14:paraId="118725E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E8787C1" w14:textId="77777777" w:rsidTr="00484249">
        <w:trPr>
          <w:trHeight w:val="699"/>
        </w:trPr>
        <w:tc>
          <w:tcPr>
            <w:tcW w:w="2430" w:type="dxa"/>
          </w:tcPr>
          <w:p w14:paraId="1FFFB095" w14:textId="77777777" w:rsidR="00484249" w:rsidRPr="00EA2D3A" w:rsidRDefault="00484249" w:rsidP="00484249">
            <w:pPr>
              <w:pStyle w:val="Head22"/>
              <w:rPr>
                <w:rFonts w:asciiTheme="minorBidi" w:hAnsiTheme="minorBidi" w:cstheme="minorBidi"/>
                <w:szCs w:val="24"/>
              </w:rPr>
            </w:pPr>
          </w:p>
        </w:tc>
        <w:tc>
          <w:tcPr>
            <w:tcW w:w="6660" w:type="dxa"/>
          </w:tcPr>
          <w:p w14:paraId="2F25F72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594C7210" w14:textId="77777777" w:rsidTr="00484249">
        <w:trPr>
          <w:trHeight w:val="699"/>
        </w:trPr>
        <w:tc>
          <w:tcPr>
            <w:tcW w:w="2430" w:type="dxa"/>
          </w:tcPr>
          <w:p w14:paraId="106FE93B" w14:textId="77777777" w:rsidR="00484249" w:rsidRPr="00EA2D3A" w:rsidRDefault="00484249" w:rsidP="00484249">
            <w:pPr>
              <w:pStyle w:val="Head22"/>
              <w:rPr>
                <w:rFonts w:asciiTheme="minorBidi" w:hAnsiTheme="minorBidi" w:cstheme="minorBidi"/>
                <w:szCs w:val="24"/>
              </w:rPr>
            </w:pPr>
          </w:p>
        </w:tc>
        <w:tc>
          <w:tcPr>
            <w:tcW w:w="6660" w:type="dxa"/>
          </w:tcPr>
          <w:p w14:paraId="3053486A"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060DC50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426E7882" w14:textId="77777777" w:rsidTr="00484249">
        <w:tc>
          <w:tcPr>
            <w:tcW w:w="2430" w:type="dxa"/>
          </w:tcPr>
          <w:p w14:paraId="64C0A574"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4D98449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58BE21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7B440E7" w14:textId="77777777" w:rsidTr="00484249">
        <w:tc>
          <w:tcPr>
            <w:tcW w:w="2430" w:type="dxa"/>
          </w:tcPr>
          <w:p w14:paraId="2311E460"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007305D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24FC64D0" w14:textId="77777777" w:rsidTr="00484249">
        <w:tc>
          <w:tcPr>
            <w:tcW w:w="2430" w:type="dxa"/>
          </w:tcPr>
          <w:p w14:paraId="392ACD6A" w14:textId="77777777" w:rsidR="00484249" w:rsidRPr="00EA2D3A" w:rsidRDefault="00484249" w:rsidP="00484249">
            <w:pPr>
              <w:pStyle w:val="Head22"/>
              <w:rPr>
                <w:rFonts w:asciiTheme="minorBidi" w:hAnsiTheme="minorBidi" w:cstheme="minorBidi"/>
                <w:szCs w:val="24"/>
              </w:rPr>
            </w:pPr>
          </w:p>
        </w:tc>
        <w:tc>
          <w:tcPr>
            <w:tcW w:w="6660" w:type="dxa"/>
          </w:tcPr>
          <w:p w14:paraId="3A1725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0248CB08" w14:textId="77777777" w:rsidTr="00484249">
        <w:tc>
          <w:tcPr>
            <w:tcW w:w="2430" w:type="dxa"/>
          </w:tcPr>
          <w:p w14:paraId="01B43644" w14:textId="77777777" w:rsidR="00484249" w:rsidRPr="00EA2D3A" w:rsidRDefault="00484249" w:rsidP="00484249">
            <w:pPr>
              <w:pStyle w:val="Head22"/>
              <w:rPr>
                <w:rFonts w:asciiTheme="minorBidi" w:hAnsiTheme="minorBidi" w:cstheme="minorBidi"/>
                <w:szCs w:val="24"/>
              </w:rPr>
            </w:pPr>
          </w:p>
        </w:tc>
        <w:tc>
          <w:tcPr>
            <w:tcW w:w="6660" w:type="dxa"/>
          </w:tcPr>
          <w:p w14:paraId="799272B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575B4791" w14:textId="77777777" w:rsidTr="00484249">
        <w:tc>
          <w:tcPr>
            <w:tcW w:w="2430" w:type="dxa"/>
          </w:tcPr>
          <w:p w14:paraId="3DA19A98"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7BB484E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27109474" w14:textId="77777777" w:rsidTr="00484249">
        <w:tc>
          <w:tcPr>
            <w:tcW w:w="2430" w:type="dxa"/>
          </w:tcPr>
          <w:p w14:paraId="63D5619C" w14:textId="77777777" w:rsidR="00484249" w:rsidRPr="00EA2D3A" w:rsidRDefault="00484249" w:rsidP="00484249">
            <w:pPr>
              <w:pStyle w:val="Head22"/>
              <w:rPr>
                <w:rFonts w:asciiTheme="minorBidi" w:hAnsiTheme="minorBidi" w:cstheme="minorBidi"/>
                <w:szCs w:val="24"/>
              </w:rPr>
            </w:pPr>
          </w:p>
        </w:tc>
        <w:tc>
          <w:tcPr>
            <w:tcW w:w="6660" w:type="dxa"/>
          </w:tcPr>
          <w:p w14:paraId="0C0E9902"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56F1A396" w14:textId="77777777" w:rsidTr="00484249">
        <w:tc>
          <w:tcPr>
            <w:tcW w:w="2430" w:type="dxa"/>
          </w:tcPr>
          <w:p w14:paraId="421BFEDB" w14:textId="77777777" w:rsidR="00484249" w:rsidRPr="00EA2D3A" w:rsidRDefault="00484249" w:rsidP="00484249">
            <w:pPr>
              <w:pStyle w:val="Head22"/>
              <w:rPr>
                <w:rFonts w:asciiTheme="minorBidi" w:hAnsiTheme="minorBidi" w:cstheme="minorBidi"/>
                <w:szCs w:val="24"/>
              </w:rPr>
            </w:pPr>
          </w:p>
        </w:tc>
        <w:tc>
          <w:tcPr>
            <w:tcW w:w="6660" w:type="dxa"/>
          </w:tcPr>
          <w:p w14:paraId="470CF3C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1AE058C8" w14:textId="77777777" w:rsidTr="00484249">
        <w:tc>
          <w:tcPr>
            <w:tcW w:w="2430" w:type="dxa"/>
          </w:tcPr>
          <w:p w14:paraId="0F1DA077" w14:textId="77777777" w:rsidR="00484249" w:rsidRPr="00EA2D3A" w:rsidRDefault="00484249" w:rsidP="00484249">
            <w:pPr>
              <w:pStyle w:val="Head22"/>
              <w:rPr>
                <w:rFonts w:asciiTheme="minorBidi" w:hAnsiTheme="minorBidi" w:cstheme="minorBidi"/>
                <w:szCs w:val="24"/>
              </w:rPr>
            </w:pPr>
          </w:p>
        </w:tc>
        <w:tc>
          <w:tcPr>
            <w:tcW w:w="6660" w:type="dxa"/>
          </w:tcPr>
          <w:p w14:paraId="7EA1A914"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5E3BAF4E" w14:textId="77777777" w:rsidTr="00484249">
        <w:tc>
          <w:tcPr>
            <w:tcW w:w="2430" w:type="dxa"/>
          </w:tcPr>
          <w:p w14:paraId="2BBAB584"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34D26005"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05BA7C3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7EE0D365" w14:textId="77777777" w:rsidTr="00484249">
        <w:tc>
          <w:tcPr>
            <w:tcW w:w="2430" w:type="dxa"/>
          </w:tcPr>
          <w:p w14:paraId="32C12A10"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377782C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11DBF793" w14:textId="77777777" w:rsidTr="00484249">
        <w:tc>
          <w:tcPr>
            <w:tcW w:w="2430" w:type="dxa"/>
          </w:tcPr>
          <w:p w14:paraId="121AD85C" w14:textId="77777777" w:rsidR="00484249" w:rsidRPr="00EA2D3A" w:rsidRDefault="00484249" w:rsidP="00484249">
            <w:pPr>
              <w:pStyle w:val="Head22"/>
              <w:rPr>
                <w:rFonts w:asciiTheme="minorBidi" w:hAnsiTheme="minorBidi" w:cstheme="minorBidi"/>
                <w:szCs w:val="24"/>
              </w:rPr>
            </w:pPr>
          </w:p>
        </w:tc>
        <w:tc>
          <w:tcPr>
            <w:tcW w:w="6660" w:type="dxa"/>
          </w:tcPr>
          <w:p w14:paraId="2AEAEEE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402B7AF4" w14:textId="77777777" w:rsidTr="00484249">
        <w:trPr>
          <w:trHeight w:val="1025"/>
        </w:trPr>
        <w:tc>
          <w:tcPr>
            <w:tcW w:w="2430" w:type="dxa"/>
          </w:tcPr>
          <w:p w14:paraId="3EB58C35"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55D0A3DF"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4E3346D" w14:textId="77777777" w:rsidTr="00484249">
        <w:trPr>
          <w:trHeight w:val="1520"/>
        </w:trPr>
        <w:tc>
          <w:tcPr>
            <w:tcW w:w="2430" w:type="dxa"/>
          </w:tcPr>
          <w:p w14:paraId="5F18AD6B"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0C1C65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0FFC3EAF" w14:textId="77777777" w:rsidTr="00484249">
        <w:trPr>
          <w:trHeight w:val="2942"/>
        </w:trPr>
        <w:tc>
          <w:tcPr>
            <w:tcW w:w="2430" w:type="dxa"/>
          </w:tcPr>
          <w:p w14:paraId="0B5F0940"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7F292F2"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6673A86A" w14:textId="77777777" w:rsidTr="00484249">
        <w:trPr>
          <w:trHeight w:val="432"/>
        </w:trPr>
        <w:tc>
          <w:tcPr>
            <w:tcW w:w="2430" w:type="dxa"/>
          </w:tcPr>
          <w:p w14:paraId="5AFD813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4A52D2F4"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2DD2695C" w14:textId="77777777" w:rsidTr="00484249">
        <w:trPr>
          <w:trHeight w:val="144"/>
        </w:trPr>
        <w:tc>
          <w:tcPr>
            <w:tcW w:w="2430" w:type="dxa"/>
          </w:tcPr>
          <w:p w14:paraId="7E10D9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6768780D"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0F9DBF78" w14:textId="77777777" w:rsidTr="00484249">
        <w:trPr>
          <w:trHeight w:val="260"/>
        </w:trPr>
        <w:tc>
          <w:tcPr>
            <w:tcW w:w="2430" w:type="dxa"/>
          </w:tcPr>
          <w:p w14:paraId="7C20B1B4"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0D4E4AF1"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E603465" w14:textId="77777777" w:rsidTr="00484249">
        <w:trPr>
          <w:trHeight w:val="611"/>
        </w:trPr>
        <w:tc>
          <w:tcPr>
            <w:tcW w:w="2430" w:type="dxa"/>
          </w:tcPr>
          <w:p w14:paraId="31C70FBF"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3CB3F238"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1AC92738" w14:textId="77777777" w:rsidTr="00484249">
        <w:trPr>
          <w:trHeight w:val="1799"/>
        </w:trPr>
        <w:tc>
          <w:tcPr>
            <w:tcW w:w="2430" w:type="dxa"/>
          </w:tcPr>
          <w:p w14:paraId="2BC6EFAB"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9E538F5"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9C6CD92"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2DB514BB" w14:textId="77777777" w:rsidTr="00484249">
        <w:tc>
          <w:tcPr>
            <w:tcW w:w="2430" w:type="dxa"/>
          </w:tcPr>
          <w:p w14:paraId="31F24644"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367E7E03"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42D20F1D" w14:textId="77777777" w:rsidTr="00484249">
        <w:trPr>
          <w:cantSplit/>
        </w:trPr>
        <w:tc>
          <w:tcPr>
            <w:tcW w:w="2430" w:type="dxa"/>
          </w:tcPr>
          <w:p w14:paraId="16E90308" w14:textId="77777777" w:rsidR="00484249" w:rsidRPr="00EA2D3A" w:rsidRDefault="00484249" w:rsidP="00484249">
            <w:pPr>
              <w:pStyle w:val="Head22"/>
              <w:rPr>
                <w:rFonts w:asciiTheme="minorBidi" w:hAnsiTheme="minorBidi" w:cstheme="minorBidi"/>
                <w:szCs w:val="24"/>
              </w:rPr>
            </w:pPr>
          </w:p>
        </w:tc>
        <w:tc>
          <w:tcPr>
            <w:tcW w:w="6660" w:type="dxa"/>
          </w:tcPr>
          <w:p w14:paraId="04260D1F"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97B4532" w14:textId="77777777" w:rsidTr="00484249">
        <w:tc>
          <w:tcPr>
            <w:tcW w:w="2430" w:type="dxa"/>
          </w:tcPr>
          <w:p w14:paraId="0F9AB5DD" w14:textId="77777777" w:rsidR="00484249" w:rsidRPr="00EA2D3A" w:rsidRDefault="00484249" w:rsidP="00484249">
            <w:pPr>
              <w:pStyle w:val="Head22"/>
              <w:rPr>
                <w:rFonts w:asciiTheme="minorBidi" w:hAnsiTheme="minorBidi" w:cstheme="minorBidi"/>
                <w:szCs w:val="24"/>
              </w:rPr>
            </w:pPr>
          </w:p>
        </w:tc>
        <w:tc>
          <w:tcPr>
            <w:tcW w:w="6660" w:type="dxa"/>
          </w:tcPr>
          <w:p w14:paraId="3D3F8918"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91A6316"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6C20F95C" w14:textId="77777777" w:rsidTr="00484249">
        <w:tc>
          <w:tcPr>
            <w:tcW w:w="2430" w:type="dxa"/>
          </w:tcPr>
          <w:p w14:paraId="24580741"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601B0E4C"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900509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0A342612" w14:textId="77777777" w:rsidTr="00484249">
        <w:tc>
          <w:tcPr>
            <w:tcW w:w="2430" w:type="dxa"/>
          </w:tcPr>
          <w:p w14:paraId="480B4152"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72D5CD37" w14:textId="77777777" w:rsidR="00484249" w:rsidRPr="00EA2D3A" w:rsidRDefault="00484249" w:rsidP="00484249">
            <w:pPr>
              <w:pStyle w:val="Head22"/>
              <w:rPr>
                <w:rFonts w:asciiTheme="minorBidi" w:hAnsiTheme="minorBidi" w:cstheme="minorBidi"/>
              </w:rPr>
            </w:pPr>
          </w:p>
        </w:tc>
        <w:tc>
          <w:tcPr>
            <w:tcW w:w="6660" w:type="dxa"/>
          </w:tcPr>
          <w:p w14:paraId="0F2E9C7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7ED80EBD" w14:textId="77777777" w:rsidTr="00484249">
        <w:tc>
          <w:tcPr>
            <w:tcW w:w="2430" w:type="dxa"/>
          </w:tcPr>
          <w:p w14:paraId="0DA5288E"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41182E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B1CEFE4" w14:textId="77777777" w:rsidTr="00484249">
        <w:tc>
          <w:tcPr>
            <w:tcW w:w="2430" w:type="dxa"/>
          </w:tcPr>
          <w:p w14:paraId="41BA70A8" w14:textId="77777777" w:rsidR="00484249" w:rsidRPr="00EA2D3A" w:rsidRDefault="00484249" w:rsidP="00484249">
            <w:pPr>
              <w:pStyle w:val="Head22"/>
              <w:rPr>
                <w:rFonts w:asciiTheme="minorBidi" w:hAnsiTheme="minorBidi" w:cstheme="minorBidi"/>
              </w:rPr>
            </w:pPr>
          </w:p>
        </w:tc>
        <w:tc>
          <w:tcPr>
            <w:tcW w:w="6660" w:type="dxa"/>
          </w:tcPr>
          <w:p w14:paraId="2880AA95"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6F563B1C" w14:textId="77777777" w:rsidTr="00484249">
        <w:tc>
          <w:tcPr>
            <w:tcW w:w="2430" w:type="dxa"/>
          </w:tcPr>
          <w:p w14:paraId="502BEEE5" w14:textId="77777777" w:rsidR="00484249" w:rsidRPr="00EA2D3A" w:rsidRDefault="00484249" w:rsidP="00484249">
            <w:pPr>
              <w:pStyle w:val="Head22"/>
              <w:rPr>
                <w:rFonts w:asciiTheme="minorBidi" w:hAnsiTheme="minorBidi" w:cstheme="minorBidi"/>
              </w:rPr>
            </w:pPr>
          </w:p>
        </w:tc>
        <w:tc>
          <w:tcPr>
            <w:tcW w:w="6660" w:type="dxa"/>
          </w:tcPr>
          <w:p w14:paraId="4078A4C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7C06EE8C" w14:textId="77777777" w:rsidTr="00484249">
        <w:tc>
          <w:tcPr>
            <w:tcW w:w="2430" w:type="dxa"/>
          </w:tcPr>
          <w:p w14:paraId="5A2692B0" w14:textId="77777777" w:rsidR="00484249" w:rsidRPr="00EA2D3A" w:rsidRDefault="00484249" w:rsidP="00484249">
            <w:pPr>
              <w:pStyle w:val="Head22"/>
              <w:rPr>
                <w:rFonts w:asciiTheme="minorBidi" w:hAnsiTheme="minorBidi" w:cstheme="minorBidi"/>
              </w:rPr>
            </w:pPr>
          </w:p>
        </w:tc>
        <w:tc>
          <w:tcPr>
            <w:tcW w:w="6660" w:type="dxa"/>
          </w:tcPr>
          <w:p w14:paraId="14D64AF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593A5875" w14:textId="77777777" w:rsidTr="00484249">
        <w:tc>
          <w:tcPr>
            <w:tcW w:w="2430" w:type="dxa"/>
          </w:tcPr>
          <w:p w14:paraId="30FA64A0" w14:textId="77777777" w:rsidR="00484249" w:rsidRPr="00EA2D3A" w:rsidRDefault="00484249" w:rsidP="00484249">
            <w:pPr>
              <w:pStyle w:val="Head22"/>
              <w:rPr>
                <w:rFonts w:asciiTheme="minorBidi" w:hAnsiTheme="minorBidi" w:cstheme="minorBidi"/>
              </w:rPr>
            </w:pPr>
          </w:p>
        </w:tc>
        <w:tc>
          <w:tcPr>
            <w:tcW w:w="6660" w:type="dxa"/>
          </w:tcPr>
          <w:p w14:paraId="10F31A0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6666BC13" w14:textId="77777777" w:rsidTr="00484249">
        <w:tc>
          <w:tcPr>
            <w:tcW w:w="2430" w:type="dxa"/>
          </w:tcPr>
          <w:p w14:paraId="2E605925"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4148B5B6" w14:textId="77777777" w:rsidR="00484249" w:rsidRPr="00EA2D3A" w:rsidRDefault="00484249" w:rsidP="00484249">
            <w:pPr>
              <w:pStyle w:val="Head22"/>
              <w:rPr>
                <w:rFonts w:asciiTheme="minorBidi" w:hAnsiTheme="minorBidi" w:cstheme="minorBidi"/>
              </w:rPr>
            </w:pPr>
          </w:p>
        </w:tc>
        <w:tc>
          <w:tcPr>
            <w:tcW w:w="6660" w:type="dxa"/>
          </w:tcPr>
          <w:p w14:paraId="1D6FD5B8"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5B0F585E" w14:textId="77777777" w:rsidTr="00484249">
        <w:tc>
          <w:tcPr>
            <w:tcW w:w="2430" w:type="dxa"/>
          </w:tcPr>
          <w:p w14:paraId="0E4A02A4"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485409F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06D9EA1E" w14:textId="77777777" w:rsidTr="00484249">
        <w:trPr>
          <w:trHeight w:val="530"/>
        </w:trPr>
        <w:tc>
          <w:tcPr>
            <w:tcW w:w="2430" w:type="dxa"/>
          </w:tcPr>
          <w:p w14:paraId="76BDEFDA" w14:textId="77777777" w:rsidR="00484249" w:rsidRPr="00EA2D3A" w:rsidRDefault="00484249" w:rsidP="00484249">
            <w:pPr>
              <w:pStyle w:val="Head22"/>
              <w:rPr>
                <w:rFonts w:asciiTheme="minorBidi" w:hAnsiTheme="minorBidi" w:cstheme="minorBidi"/>
              </w:rPr>
            </w:pPr>
          </w:p>
        </w:tc>
        <w:tc>
          <w:tcPr>
            <w:tcW w:w="6660" w:type="dxa"/>
          </w:tcPr>
          <w:p w14:paraId="6FA7790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003B1A5" w14:textId="77777777" w:rsidTr="00484249">
        <w:trPr>
          <w:trHeight w:val="990"/>
        </w:trPr>
        <w:tc>
          <w:tcPr>
            <w:tcW w:w="2430" w:type="dxa"/>
          </w:tcPr>
          <w:p w14:paraId="70F730C6"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56171EC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695A06C6" w14:textId="77777777" w:rsidTr="00484249">
        <w:tc>
          <w:tcPr>
            <w:tcW w:w="2430" w:type="dxa"/>
          </w:tcPr>
          <w:p w14:paraId="38C2F77C" w14:textId="77777777" w:rsidR="00484249" w:rsidRPr="00EA2D3A" w:rsidRDefault="00484249" w:rsidP="00484249">
            <w:pPr>
              <w:pStyle w:val="Head22"/>
              <w:rPr>
                <w:rFonts w:asciiTheme="minorBidi" w:hAnsiTheme="minorBidi" w:cstheme="minorBidi"/>
                <w:b w:val="0"/>
                <w:strike/>
              </w:rPr>
            </w:pPr>
          </w:p>
        </w:tc>
        <w:tc>
          <w:tcPr>
            <w:tcW w:w="6660" w:type="dxa"/>
          </w:tcPr>
          <w:p w14:paraId="2A9D2325"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3DC2CCF2" w14:textId="77777777" w:rsidR="00FE3A83" w:rsidRPr="00EA2D3A" w:rsidRDefault="00FE3A83" w:rsidP="00C84D0C">
      <w:pPr>
        <w:suppressAutoHyphens/>
        <w:spacing w:after="0"/>
        <w:rPr>
          <w:rFonts w:asciiTheme="minorBidi" w:hAnsiTheme="minorBidi"/>
        </w:rPr>
      </w:pPr>
    </w:p>
    <w:p w14:paraId="753D32C8"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47D21ED0"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62F4EAA7" w14:textId="77777777" w:rsidR="00B47DB8" w:rsidRPr="00EA2D3A" w:rsidRDefault="00B47DB8" w:rsidP="00C84D0C">
      <w:pPr>
        <w:pStyle w:val="Heading1"/>
        <w:rPr>
          <w:rFonts w:asciiTheme="minorBidi" w:hAnsiTheme="minorBidi" w:cstheme="minorBidi"/>
        </w:rPr>
      </w:pPr>
    </w:p>
    <w:p w14:paraId="68DAE162" w14:textId="77777777" w:rsidR="00B47DB8" w:rsidRPr="00EA2D3A" w:rsidRDefault="00B47DB8" w:rsidP="00C84D0C">
      <w:pPr>
        <w:pStyle w:val="Heading1"/>
        <w:rPr>
          <w:rFonts w:asciiTheme="minorBidi" w:hAnsiTheme="minorBidi" w:cstheme="minorBidi"/>
        </w:rPr>
      </w:pPr>
    </w:p>
    <w:p w14:paraId="300548D7" w14:textId="77777777" w:rsidR="00B47DB8" w:rsidRPr="00EA2D3A" w:rsidRDefault="00B47DB8" w:rsidP="00C84D0C">
      <w:pPr>
        <w:pStyle w:val="Heading1"/>
        <w:rPr>
          <w:rFonts w:asciiTheme="minorBidi" w:hAnsiTheme="minorBidi" w:cstheme="minorBidi"/>
        </w:rPr>
      </w:pPr>
    </w:p>
    <w:p w14:paraId="55C82A95"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7B168518" w14:textId="77777777" w:rsidR="00CE06E9" w:rsidRPr="00EA2D3A" w:rsidRDefault="00CE06E9" w:rsidP="00CE06E9">
      <w:pPr>
        <w:pStyle w:val="Heading1"/>
      </w:pPr>
      <w:r w:rsidRPr="00EA2D3A">
        <w:t>Section II. Bid Data Sheet</w:t>
      </w:r>
    </w:p>
    <w:p w14:paraId="29FCEA4C" w14:textId="77777777" w:rsidR="00895CA2" w:rsidRPr="00EA2D3A" w:rsidRDefault="00895CA2" w:rsidP="00C84D0C">
      <w:pPr>
        <w:spacing w:after="0"/>
        <w:rPr>
          <w:rFonts w:asciiTheme="minorBidi" w:hAnsiTheme="minorBidi"/>
        </w:rPr>
      </w:pPr>
    </w:p>
    <w:p w14:paraId="66B533C2" w14:textId="77777777" w:rsidR="00895CA2" w:rsidRPr="00EA2D3A" w:rsidRDefault="00895CA2" w:rsidP="00C84D0C">
      <w:pPr>
        <w:suppressAutoHyphens/>
        <w:spacing w:after="0"/>
        <w:jc w:val="both"/>
        <w:rPr>
          <w:rFonts w:asciiTheme="minorBidi" w:hAnsiTheme="minorBidi"/>
        </w:rPr>
      </w:pPr>
    </w:p>
    <w:p w14:paraId="508F84A0" w14:textId="77777777" w:rsidR="00B47DB8" w:rsidRPr="00EA2D3A" w:rsidRDefault="00B47DB8" w:rsidP="00C84D0C">
      <w:pPr>
        <w:suppressAutoHyphens/>
        <w:spacing w:after="0"/>
        <w:jc w:val="both"/>
        <w:rPr>
          <w:rFonts w:asciiTheme="minorBidi" w:hAnsiTheme="minorBidi"/>
        </w:rPr>
      </w:pPr>
    </w:p>
    <w:p w14:paraId="2CDFBE3A" w14:textId="77777777" w:rsidR="00B47DB8" w:rsidRPr="00EA2D3A" w:rsidRDefault="00B47DB8" w:rsidP="00C84D0C">
      <w:pPr>
        <w:suppressAutoHyphens/>
        <w:spacing w:after="0"/>
        <w:jc w:val="both"/>
        <w:rPr>
          <w:rFonts w:asciiTheme="minorBidi" w:hAnsiTheme="minorBidi"/>
        </w:rPr>
      </w:pPr>
    </w:p>
    <w:p w14:paraId="1E917138" w14:textId="77777777" w:rsidR="00C10F59" w:rsidRPr="00EA2D3A" w:rsidRDefault="00C10F59" w:rsidP="00C84D0C">
      <w:pPr>
        <w:spacing w:after="0"/>
        <w:rPr>
          <w:rFonts w:asciiTheme="minorBidi" w:hAnsiTheme="minorBidi"/>
          <w:sz w:val="28"/>
          <w:szCs w:val="28"/>
        </w:rPr>
      </w:pPr>
    </w:p>
    <w:p w14:paraId="4CB12305" w14:textId="77777777" w:rsidR="00C10F59" w:rsidRPr="00EA2D3A" w:rsidRDefault="00C10F59" w:rsidP="00C84D0C">
      <w:pPr>
        <w:spacing w:after="0"/>
        <w:rPr>
          <w:rFonts w:asciiTheme="minorBidi" w:hAnsiTheme="minorBidi"/>
          <w:sz w:val="28"/>
          <w:szCs w:val="28"/>
        </w:rPr>
      </w:pPr>
    </w:p>
    <w:p w14:paraId="42996111" w14:textId="77777777" w:rsidR="00C10F59" w:rsidRPr="00EA2D3A" w:rsidRDefault="00C10F59" w:rsidP="00C84D0C">
      <w:pPr>
        <w:spacing w:after="0"/>
        <w:rPr>
          <w:rFonts w:asciiTheme="minorBidi" w:hAnsiTheme="minorBidi"/>
          <w:sz w:val="32"/>
          <w:szCs w:val="32"/>
        </w:rPr>
      </w:pPr>
    </w:p>
    <w:p w14:paraId="112D9262" w14:textId="77777777" w:rsidR="00C10F59" w:rsidRPr="00EA2D3A" w:rsidRDefault="00C10F59" w:rsidP="00C84D0C">
      <w:pPr>
        <w:spacing w:after="0"/>
        <w:rPr>
          <w:rFonts w:asciiTheme="minorBidi" w:hAnsiTheme="minorBidi"/>
          <w:sz w:val="32"/>
          <w:szCs w:val="32"/>
        </w:rPr>
      </w:pPr>
    </w:p>
    <w:p w14:paraId="1C557ED6" w14:textId="77777777" w:rsidR="00C10F59" w:rsidRPr="00EA2D3A" w:rsidRDefault="00C10F59" w:rsidP="00C84D0C">
      <w:pPr>
        <w:spacing w:after="0"/>
        <w:rPr>
          <w:rFonts w:asciiTheme="minorBidi" w:hAnsiTheme="minorBidi"/>
          <w:sz w:val="32"/>
          <w:szCs w:val="32"/>
        </w:rPr>
      </w:pPr>
    </w:p>
    <w:p w14:paraId="16EFAB4A" w14:textId="77777777" w:rsidR="00C10F59" w:rsidRPr="00EA2D3A" w:rsidRDefault="00C10F59" w:rsidP="00C84D0C">
      <w:pPr>
        <w:spacing w:after="0"/>
        <w:rPr>
          <w:rFonts w:asciiTheme="minorBidi" w:hAnsiTheme="minorBidi"/>
          <w:sz w:val="32"/>
          <w:szCs w:val="32"/>
        </w:rPr>
      </w:pPr>
    </w:p>
    <w:p w14:paraId="038AFDAB" w14:textId="77777777" w:rsidR="00C10F59" w:rsidRPr="00EA2D3A" w:rsidRDefault="00C10F59" w:rsidP="00C84D0C">
      <w:pPr>
        <w:spacing w:after="0"/>
        <w:rPr>
          <w:rFonts w:asciiTheme="minorBidi" w:hAnsiTheme="minorBidi"/>
          <w:sz w:val="32"/>
          <w:szCs w:val="32"/>
        </w:rPr>
      </w:pPr>
    </w:p>
    <w:p w14:paraId="06323D0D" w14:textId="77777777" w:rsidR="00763BF8" w:rsidRPr="00EA2D3A" w:rsidRDefault="00763BF8" w:rsidP="00C84D0C">
      <w:pPr>
        <w:spacing w:after="0"/>
        <w:rPr>
          <w:rFonts w:asciiTheme="minorBidi" w:hAnsiTheme="minorBidi"/>
          <w:sz w:val="32"/>
          <w:szCs w:val="32"/>
          <w:rtl/>
        </w:rPr>
      </w:pPr>
    </w:p>
    <w:p w14:paraId="505CCA7A" w14:textId="77777777" w:rsidR="00515EA4" w:rsidRPr="00EA2D3A" w:rsidRDefault="00515EA4" w:rsidP="00C84D0C">
      <w:pPr>
        <w:spacing w:after="0"/>
        <w:rPr>
          <w:rFonts w:asciiTheme="minorBidi" w:hAnsiTheme="minorBidi"/>
          <w:sz w:val="32"/>
          <w:szCs w:val="32"/>
          <w:rtl/>
        </w:rPr>
      </w:pPr>
    </w:p>
    <w:p w14:paraId="12D0915A" w14:textId="77777777" w:rsidR="00515EA4" w:rsidRPr="00EA2D3A" w:rsidRDefault="00515EA4" w:rsidP="00C84D0C">
      <w:pPr>
        <w:spacing w:after="0"/>
        <w:rPr>
          <w:rFonts w:asciiTheme="minorBidi" w:hAnsiTheme="minorBidi"/>
          <w:sz w:val="32"/>
          <w:szCs w:val="32"/>
          <w:rtl/>
        </w:rPr>
      </w:pPr>
    </w:p>
    <w:p w14:paraId="6664D3CE" w14:textId="77777777" w:rsidR="00515EA4" w:rsidRPr="00EA2D3A" w:rsidRDefault="00515EA4" w:rsidP="00C84D0C">
      <w:pPr>
        <w:spacing w:after="0"/>
        <w:rPr>
          <w:rFonts w:asciiTheme="minorBidi" w:hAnsiTheme="minorBidi"/>
          <w:sz w:val="32"/>
          <w:szCs w:val="32"/>
          <w:rtl/>
        </w:rPr>
      </w:pPr>
    </w:p>
    <w:p w14:paraId="451E62D2" w14:textId="77777777" w:rsidR="00515EA4" w:rsidRPr="00EA2D3A" w:rsidRDefault="00515EA4" w:rsidP="00C84D0C">
      <w:pPr>
        <w:spacing w:after="0"/>
        <w:rPr>
          <w:rFonts w:asciiTheme="minorBidi" w:hAnsiTheme="minorBidi"/>
          <w:sz w:val="32"/>
          <w:szCs w:val="32"/>
          <w:rtl/>
        </w:rPr>
      </w:pPr>
    </w:p>
    <w:p w14:paraId="39C1FC17" w14:textId="77777777" w:rsidR="00515EA4" w:rsidRPr="00EA2D3A" w:rsidRDefault="00515EA4" w:rsidP="00C84D0C">
      <w:pPr>
        <w:spacing w:after="0"/>
        <w:rPr>
          <w:rFonts w:asciiTheme="minorBidi" w:hAnsiTheme="minorBidi"/>
          <w:sz w:val="32"/>
          <w:szCs w:val="32"/>
          <w:rtl/>
        </w:rPr>
      </w:pPr>
    </w:p>
    <w:p w14:paraId="61F0C41D" w14:textId="77777777" w:rsidR="00515EA4" w:rsidRPr="00EA2D3A" w:rsidRDefault="00515EA4" w:rsidP="00C84D0C">
      <w:pPr>
        <w:spacing w:after="0"/>
        <w:rPr>
          <w:rFonts w:asciiTheme="minorBidi" w:hAnsiTheme="minorBidi"/>
          <w:sz w:val="32"/>
          <w:szCs w:val="32"/>
          <w:rtl/>
        </w:rPr>
      </w:pPr>
    </w:p>
    <w:p w14:paraId="6CA06A7E" w14:textId="77777777" w:rsidR="00515EA4" w:rsidRPr="00EA2D3A" w:rsidRDefault="00515EA4" w:rsidP="00C84D0C">
      <w:pPr>
        <w:spacing w:after="0"/>
        <w:rPr>
          <w:rFonts w:asciiTheme="minorBidi" w:hAnsiTheme="minorBidi"/>
          <w:sz w:val="32"/>
          <w:szCs w:val="32"/>
        </w:rPr>
      </w:pPr>
    </w:p>
    <w:p w14:paraId="61225B6F" w14:textId="77777777" w:rsidR="00B47DB8" w:rsidRPr="00EA2D3A" w:rsidRDefault="00B47DB8" w:rsidP="00C84D0C">
      <w:pPr>
        <w:spacing w:after="0"/>
        <w:rPr>
          <w:rFonts w:asciiTheme="minorBidi" w:hAnsiTheme="minorBidi"/>
          <w:sz w:val="32"/>
          <w:szCs w:val="32"/>
        </w:rPr>
      </w:pPr>
    </w:p>
    <w:p w14:paraId="7E1A8E4F" w14:textId="77777777" w:rsidR="00B47DB8" w:rsidRPr="00EA2D3A" w:rsidRDefault="00B47DB8" w:rsidP="00C84D0C">
      <w:pPr>
        <w:spacing w:after="0"/>
        <w:rPr>
          <w:rFonts w:asciiTheme="minorBidi" w:hAnsiTheme="minorBidi"/>
          <w:sz w:val="32"/>
          <w:szCs w:val="32"/>
        </w:rPr>
      </w:pPr>
    </w:p>
    <w:p w14:paraId="5BD2567F" w14:textId="77777777" w:rsidR="00B47DB8" w:rsidRPr="00EA2D3A" w:rsidRDefault="00B47DB8" w:rsidP="00C84D0C">
      <w:pPr>
        <w:spacing w:after="0"/>
        <w:rPr>
          <w:rFonts w:asciiTheme="minorBidi" w:hAnsiTheme="minorBidi"/>
          <w:sz w:val="32"/>
          <w:szCs w:val="32"/>
        </w:rPr>
      </w:pPr>
    </w:p>
    <w:p w14:paraId="2F4D3242" w14:textId="77777777" w:rsidR="00B47DB8" w:rsidRPr="00EA2D3A" w:rsidRDefault="00B47DB8" w:rsidP="00C84D0C">
      <w:pPr>
        <w:spacing w:after="0"/>
        <w:rPr>
          <w:rFonts w:asciiTheme="minorBidi" w:hAnsiTheme="minorBidi"/>
          <w:sz w:val="32"/>
          <w:szCs w:val="32"/>
        </w:rPr>
      </w:pPr>
    </w:p>
    <w:p w14:paraId="3F8DEBF0" w14:textId="77777777" w:rsidR="00B47DB8" w:rsidRPr="00EA2D3A" w:rsidRDefault="00B47DB8" w:rsidP="00C84D0C">
      <w:pPr>
        <w:spacing w:after="0"/>
        <w:rPr>
          <w:rFonts w:asciiTheme="minorBidi" w:hAnsiTheme="minorBidi"/>
          <w:sz w:val="32"/>
          <w:szCs w:val="32"/>
        </w:rPr>
      </w:pPr>
    </w:p>
    <w:p w14:paraId="42A1277C"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3B749CF5"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03B645D7"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19BC1F57" w14:textId="77777777" w:rsidTr="00AC5AEE">
        <w:tc>
          <w:tcPr>
            <w:tcW w:w="2160" w:type="dxa"/>
          </w:tcPr>
          <w:p w14:paraId="02A1ECA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18FF6D5A"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1A12C428"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5CFBEE53"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47F2BE0B"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4671884F"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0C87102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3483464A" w14:textId="4D70A39A"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000B2170">
              <w:rPr>
                <w:rFonts w:asciiTheme="minorBidi" w:hAnsiTheme="minorBidi"/>
                <w:sz w:val="32"/>
                <w:szCs w:val="32"/>
                <w:highlight w:val="yellow"/>
              </w:rPr>
              <w:t xml:space="preserve"> sup95/2024/</w:t>
            </w:r>
            <w:proofErr w:type="gramStart"/>
            <w:r w:rsidR="007F56A5">
              <w:rPr>
                <w:rFonts w:asciiTheme="minorBidi" w:hAnsiTheme="minorBidi"/>
                <w:sz w:val="32"/>
                <w:szCs w:val="32"/>
                <w:highlight w:val="yellow"/>
              </w:rPr>
              <w:t>11</w:t>
            </w:r>
            <w:r w:rsidR="000B2170">
              <w:rPr>
                <w:rFonts w:asciiTheme="minorBidi" w:hAnsiTheme="minorBidi"/>
                <w:sz w:val="32"/>
                <w:szCs w:val="32"/>
                <w:highlight w:val="yellow"/>
              </w:rPr>
              <w:t xml:space="preserve"> </w:t>
            </w:r>
            <w:r w:rsidRPr="00EA2D3A">
              <w:rPr>
                <w:rFonts w:asciiTheme="minorBidi" w:hAnsiTheme="minorBidi"/>
                <w:sz w:val="28"/>
                <w:szCs w:val="28"/>
                <w:lang w:val="en-GB"/>
              </w:rPr>
              <w:t xml:space="preserve"> as</w:t>
            </w:r>
            <w:proofErr w:type="gramEnd"/>
            <w:r w:rsidRPr="00EA2D3A">
              <w:rPr>
                <w:rFonts w:asciiTheme="minorBidi" w:hAnsiTheme="minorBidi"/>
                <w:sz w:val="28"/>
                <w:szCs w:val="28"/>
                <w:lang w:val="en-GB"/>
              </w:rPr>
              <w:t xml:space="preserve">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2B2C5F79" w14:textId="61641065"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 </w:t>
            </w:r>
            <w:r w:rsidR="007F56A5">
              <w:rPr>
                <w:rFonts w:asciiTheme="minorBidi" w:hAnsiTheme="minorBidi"/>
                <w:sz w:val="28"/>
                <w:szCs w:val="28"/>
                <w:lang w:val="en-GB"/>
              </w:rPr>
              <w:t>11</w:t>
            </w:r>
            <w:r w:rsidR="00921161" w:rsidRPr="00EA2D3A">
              <w:rPr>
                <w:rFonts w:asciiTheme="minorBidi" w:hAnsiTheme="minorBidi"/>
                <w:sz w:val="28"/>
                <w:szCs w:val="28"/>
                <w:lang w:val="en-GB"/>
              </w:rPr>
              <w:t xml:space="preserve"> </w:t>
            </w:r>
            <w:proofErr w:type="gramStart"/>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p>
          <w:p w14:paraId="60576F9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1560A40A"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3781BF3E"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07927C6D"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610B19DB"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01EBCAD1"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830B6B1" w14:textId="77777777" w:rsidTr="00FB521C">
        <w:tc>
          <w:tcPr>
            <w:tcW w:w="2160" w:type="dxa"/>
          </w:tcPr>
          <w:p w14:paraId="4DD068C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4F4F69C4"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349950C8" w14:textId="61F9A73A"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w:t>
            </w:r>
            <w:r w:rsidR="00C123DF"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78BCD48E"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7F334BDC"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DF235EC"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000B9A72" w14:textId="2152C046"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iries will be on</w:t>
            </w:r>
            <w:r w:rsidR="005F66E6" w:rsidRPr="00EA2D3A">
              <w:rPr>
                <w:rFonts w:asciiTheme="minorBidi" w:hAnsiTheme="minorBidi"/>
                <w:sz w:val="28"/>
                <w:szCs w:val="28"/>
                <w:lang w:val="en-GB"/>
              </w:rPr>
              <w:t xml:space="preserve"> </w:t>
            </w:r>
            <w:r w:rsidRPr="00F976AF">
              <w:rPr>
                <w:rFonts w:asciiTheme="minorBidi" w:hAnsiTheme="minorBidi"/>
                <w:sz w:val="28"/>
                <w:szCs w:val="28"/>
                <w:lang w:val="en-GB"/>
              </w:rPr>
              <w:t>(</w:t>
            </w:r>
            <w:r w:rsidR="007F56A5">
              <w:rPr>
                <w:rFonts w:asciiTheme="minorBidi" w:hAnsiTheme="minorBidi"/>
                <w:sz w:val="28"/>
                <w:szCs w:val="28"/>
                <w:lang w:val="en-GB"/>
              </w:rPr>
              <w:t>15</w:t>
            </w:r>
            <w:r w:rsidRPr="00EA2D3A">
              <w:rPr>
                <w:rFonts w:asciiTheme="minorBidi" w:hAnsiTheme="minorBidi"/>
                <w:sz w:val="28"/>
                <w:szCs w:val="28"/>
                <w:lang w:val="en-GB"/>
              </w:rPr>
              <w:t>/</w:t>
            </w:r>
            <w:r w:rsidR="007F56A5">
              <w:rPr>
                <w:rFonts w:asciiTheme="minorBidi" w:hAnsiTheme="minorBidi"/>
                <w:sz w:val="28"/>
                <w:szCs w:val="28"/>
                <w:lang w:val="en-GB"/>
              </w:rPr>
              <w:t>4</w:t>
            </w:r>
            <w:r w:rsidRPr="00EA2D3A">
              <w:rPr>
                <w:rFonts w:asciiTheme="minorBidi" w:hAnsiTheme="minorBidi"/>
                <w:sz w:val="28"/>
                <w:szCs w:val="28"/>
                <w:lang w:val="en-GB"/>
              </w:rPr>
              <w:t>/</w:t>
            </w:r>
            <w:r w:rsidR="007F56A5">
              <w:rPr>
                <w:rFonts w:asciiTheme="minorBidi" w:hAnsiTheme="minorBidi"/>
                <w:sz w:val="28"/>
                <w:szCs w:val="28"/>
                <w:lang w:val="en-GB"/>
              </w:rPr>
              <w:t>2024</w:t>
            </w:r>
            <w:r w:rsidRPr="00EA2D3A">
              <w:rPr>
                <w:rFonts w:asciiTheme="minorBidi" w:hAnsiTheme="minorBidi"/>
                <w:sz w:val="28"/>
                <w:szCs w:val="28"/>
                <w:lang w:val="en-GB"/>
              </w:rPr>
              <w:t>).</w:t>
            </w:r>
          </w:p>
        </w:tc>
      </w:tr>
    </w:tbl>
    <w:p w14:paraId="5FDD95BE"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7E841789" w14:textId="77777777" w:rsidTr="00865A17">
        <w:tc>
          <w:tcPr>
            <w:tcW w:w="1343" w:type="dxa"/>
          </w:tcPr>
          <w:p w14:paraId="52C681A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24689F2A"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5CAECA4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3892CC3A"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B19D04" w14:textId="77777777" w:rsidR="00343603" w:rsidRPr="00EA2D3A" w:rsidRDefault="00343603"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Companies will be black listed for the following cases:</w:t>
            </w:r>
          </w:p>
          <w:p w14:paraId="22E19B64" w14:textId="77777777" w:rsidR="00343603"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w:t>
            </w:r>
            <w:r w:rsidR="00343603" w:rsidRPr="00EA2D3A">
              <w:rPr>
                <w:rFonts w:asciiTheme="minorBidi" w:hAnsiTheme="minorBidi"/>
                <w:sz w:val="28"/>
                <w:szCs w:val="28"/>
                <w:lang w:val="en-GB"/>
              </w:rPr>
              <w:t xml:space="preserve">Dealing with foreign boycotted companies. </w:t>
            </w:r>
          </w:p>
          <w:p w14:paraId="44130566" w14:textId="77777777" w:rsidR="00343603"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lastRenderedPageBreak/>
              <w:t>b</w:t>
            </w:r>
            <w:r w:rsidRPr="00EA2D3A">
              <w:rPr>
                <w:rFonts w:asciiTheme="minorBidi" w:hAnsiTheme="minorBidi"/>
                <w:sz w:val="28"/>
                <w:szCs w:val="28"/>
                <w:lang w:val="en-GB"/>
              </w:rPr>
              <w:t>-</w:t>
            </w:r>
            <w:r w:rsidR="00343603" w:rsidRPr="00EA2D3A">
              <w:rPr>
                <w:rFonts w:asciiTheme="minorBidi" w:hAnsiTheme="minorBidi"/>
                <w:sz w:val="28"/>
                <w:szCs w:val="28"/>
                <w:lang w:val="en-GB"/>
              </w:rPr>
              <w:t>When a bribery action is proved to one of the official employees.</w:t>
            </w:r>
          </w:p>
          <w:p w14:paraId="28C2EB21" w14:textId="77777777" w:rsidR="00343603"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w:t>
            </w:r>
            <w:r w:rsidR="00343603" w:rsidRPr="00EA2D3A">
              <w:rPr>
                <w:rFonts w:asciiTheme="minorBidi" w:hAnsiTheme="minorBidi"/>
                <w:sz w:val="28"/>
                <w:szCs w:val="28"/>
                <w:lang w:val="en-GB"/>
              </w:rPr>
              <w:t>When prove there is forgery in the offer or any other tender documents.</w:t>
            </w:r>
          </w:p>
          <w:p w14:paraId="58C318FE" w14:textId="77777777" w:rsidR="00343603"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w:t>
            </w:r>
            <w:r w:rsidR="00343603" w:rsidRPr="00EA2D3A">
              <w:rPr>
                <w:rFonts w:asciiTheme="minorBidi" w:hAnsiTheme="minorBidi"/>
                <w:sz w:val="28"/>
                <w:szCs w:val="28"/>
                <w:lang w:val="en-GB"/>
              </w:rPr>
              <w:t>When false details concerning the relegation are submitted leaded to damages in the public benefit.</w:t>
            </w:r>
          </w:p>
          <w:p w14:paraId="4FA2B777" w14:textId="77777777" w:rsidR="00343603"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w:t>
            </w:r>
            <w:r w:rsidR="00343603" w:rsidRPr="00EA2D3A">
              <w:rPr>
                <w:rFonts w:asciiTheme="minorBidi" w:hAnsiTheme="minorBidi"/>
                <w:sz w:val="28"/>
                <w:szCs w:val="28"/>
                <w:lang w:val="en-GB"/>
              </w:rPr>
              <w:t>When there is a breach in the contracting invitation conditions or technical specification leaded to damages in the public benefit.</w:t>
            </w:r>
          </w:p>
          <w:p w14:paraId="30653F5A" w14:textId="77777777" w:rsidR="00343603" w:rsidRPr="00683480" w:rsidRDefault="00080BDE" w:rsidP="005C5A95">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w:t>
            </w:r>
            <w:r w:rsidR="00343603" w:rsidRPr="00EA2D3A">
              <w:rPr>
                <w:rFonts w:asciiTheme="minorBidi" w:hAnsiTheme="minorBidi"/>
                <w:sz w:val="28"/>
                <w:szCs w:val="28"/>
                <w:lang w:val="en-GB"/>
              </w:rPr>
              <w:t>When the seller not adhering with the professional rules &amp; conditions by following the illegal competitive ways</w:t>
            </w:r>
            <w:r w:rsidR="002B573C" w:rsidRPr="00683480">
              <w:rPr>
                <w:rFonts w:asciiTheme="minorBidi" w:hAnsiTheme="minorBidi"/>
                <w:sz w:val="28"/>
                <w:szCs w:val="28"/>
                <w:lang w:val="en-GB"/>
              </w:rPr>
              <w:t xml:space="preserve"> </w:t>
            </w:r>
            <w:proofErr w:type="gramStart"/>
            <w:r w:rsidR="002B573C" w:rsidRPr="00683480">
              <w:rPr>
                <w:rFonts w:asciiTheme="minorBidi" w:hAnsiTheme="minorBidi"/>
                <w:sz w:val="28"/>
                <w:szCs w:val="28"/>
                <w:highlight w:val="green"/>
                <w:lang w:val="en-GB"/>
              </w:rPr>
              <w:t>or  engage</w:t>
            </w:r>
            <w:proofErr w:type="gramEnd"/>
            <w:r w:rsidR="002B573C" w:rsidRPr="00683480">
              <w:rPr>
                <w:rFonts w:asciiTheme="minorBidi" w:hAnsiTheme="minorBidi"/>
                <w:sz w:val="28"/>
                <w:szCs w:val="28"/>
                <w:highlight w:val="green"/>
                <w:lang w:val="en-GB"/>
              </w:rPr>
              <w:t xml:space="preserve"> in any case of corruption &amp; fraud,</w:t>
            </w:r>
            <w:r w:rsidR="00343603" w:rsidRPr="00683480">
              <w:rPr>
                <w:rFonts w:asciiTheme="minorBidi" w:hAnsiTheme="minorBidi"/>
                <w:sz w:val="28"/>
                <w:szCs w:val="28"/>
                <w:highlight w:val="green"/>
                <w:lang w:val="en-GB"/>
              </w:rPr>
              <w:t>.</w:t>
            </w:r>
          </w:p>
          <w:p w14:paraId="373C217C" w14:textId="77777777" w:rsidR="00343603" w:rsidRPr="00683480" w:rsidRDefault="00080BDE" w:rsidP="002B573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g</w:t>
            </w:r>
            <w:r w:rsidRPr="00EA2D3A">
              <w:rPr>
                <w:rFonts w:asciiTheme="minorBidi" w:hAnsiTheme="minorBidi"/>
                <w:sz w:val="28"/>
                <w:szCs w:val="28"/>
                <w:lang w:val="en-GB"/>
              </w:rPr>
              <w:t>-</w:t>
            </w:r>
            <w:r w:rsidR="00343603" w:rsidRPr="00EA2D3A">
              <w:rPr>
                <w:rFonts w:asciiTheme="minorBidi" w:hAnsiTheme="minorBidi"/>
                <w:sz w:val="28"/>
                <w:szCs w:val="28"/>
                <w:lang w:val="en-GB"/>
              </w:rPr>
              <w:t>When the seller not signing the contract after notified</w:t>
            </w:r>
            <w:r w:rsidR="002B573C">
              <w:rPr>
                <w:rFonts w:asciiTheme="minorBidi" w:hAnsiTheme="minorBidi"/>
                <w:sz w:val="28"/>
                <w:szCs w:val="28"/>
                <w:lang w:val="en-GB"/>
              </w:rPr>
              <w:t xml:space="preserve"> him with the relegation letter</w:t>
            </w:r>
            <w:r w:rsidR="002B573C" w:rsidRPr="00683480">
              <w:rPr>
                <w:rFonts w:asciiTheme="minorBidi" w:hAnsiTheme="minorBidi"/>
                <w:sz w:val="28"/>
                <w:szCs w:val="28"/>
                <w:lang w:val="en-GB"/>
              </w:rPr>
              <w:t xml:space="preserve"> </w:t>
            </w:r>
            <w:r w:rsidR="002B573C" w:rsidRPr="00683480">
              <w:rPr>
                <w:rFonts w:asciiTheme="minorBidi" w:hAnsiTheme="minorBidi"/>
                <w:sz w:val="28"/>
                <w:szCs w:val="28"/>
                <w:highlight w:val="green"/>
                <w:lang w:val="en-GB"/>
              </w:rPr>
              <w:t xml:space="preserve">&amp; without a legitimate </w:t>
            </w:r>
            <w:proofErr w:type="gramStart"/>
            <w:r w:rsidR="002B573C" w:rsidRPr="00683480">
              <w:rPr>
                <w:rFonts w:asciiTheme="minorBidi" w:hAnsiTheme="minorBidi"/>
                <w:sz w:val="28"/>
                <w:szCs w:val="28"/>
                <w:highlight w:val="green"/>
                <w:lang w:val="en-GB"/>
              </w:rPr>
              <w:t>excuse ,he</w:t>
            </w:r>
            <w:proofErr w:type="gramEnd"/>
            <w:r w:rsidR="002B573C" w:rsidRPr="00683480">
              <w:rPr>
                <w:rFonts w:asciiTheme="minorBidi" w:hAnsiTheme="minorBidi"/>
                <w:sz w:val="28"/>
                <w:szCs w:val="28"/>
                <w:highlight w:val="green"/>
                <w:lang w:val="en-GB"/>
              </w:rPr>
              <w:t xml:space="preserve"> means harming  the public interest.</w:t>
            </w:r>
          </w:p>
          <w:p w14:paraId="18DD57F5" w14:textId="77777777" w:rsidR="00947EF7" w:rsidRPr="00EA2D3A" w:rsidRDefault="00080BDE" w:rsidP="00C84D0C">
            <w:pPr>
              <w:tabs>
                <w:tab w:val="left" w:pos="8622"/>
              </w:tabs>
              <w:spacing w:after="0"/>
              <w:ind w:right="252"/>
              <w:rPr>
                <w:rFonts w:asciiTheme="minorBidi" w:hAnsiTheme="minorBidi"/>
                <w:sz w:val="28"/>
                <w:szCs w:val="28"/>
                <w:lang w:val="en-GB"/>
              </w:rPr>
            </w:pPr>
            <w:r w:rsidRPr="00EA2D3A">
              <w:rPr>
                <w:rFonts w:asciiTheme="minorBidi" w:hAnsiTheme="minorBidi"/>
                <w:b/>
                <w:bCs/>
                <w:sz w:val="28"/>
                <w:szCs w:val="28"/>
                <w:lang w:val="en-GB"/>
              </w:rPr>
              <w:t>h</w:t>
            </w:r>
            <w:r w:rsidRPr="00EA2D3A">
              <w:rPr>
                <w:rFonts w:asciiTheme="minorBidi" w:hAnsiTheme="minorBidi"/>
                <w:sz w:val="28"/>
                <w:szCs w:val="28"/>
                <w:lang w:val="en-GB"/>
              </w:rPr>
              <w:t>-</w:t>
            </w:r>
            <w:r w:rsidR="00343603" w:rsidRPr="00EA2D3A">
              <w:rPr>
                <w:rFonts w:asciiTheme="minorBidi" w:hAnsiTheme="minorBidi"/>
                <w:sz w:val="28"/>
                <w:szCs w:val="28"/>
                <w:lang w:val="en-GB"/>
              </w:rPr>
              <w:t>The work will be taking back when proved delay in executed the tender or breached his contractual obligations.</w:t>
            </w:r>
          </w:p>
        </w:tc>
      </w:tr>
      <w:tr w:rsidR="001D77E4" w:rsidRPr="00EA2D3A" w14:paraId="5644CFBD" w14:textId="77777777" w:rsidTr="00865A17">
        <w:tc>
          <w:tcPr>
            <w:tcW w:w="1343" w:type="dxa"/>
          </w:tcPr>
          <w:p w14:paraId="2C87D230"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7197592C"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A71190F" w14:textId="77777777" w:rsidTr="00865A17">
        <w:tc>
          <w:tcPr>
            <w:tcW w:w="1343" w:type="dxa"/>
          </w:tcPr>
          <w:p w14:paraId="28E26F1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11CC6846"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69C911A1"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w:t>
            </w:r>
            <w:r w:rsidR="00136CB0" w:rsidRPr="00683480">
              <w:rPr>
                <w:rFonts w:asciiTheme="minorBidi" w:hAnsiTheme="minorBidi"/>
                <w:sz w:val="28"/>
                <w:szCs w:val="28"/>
                <w:highlight w:val="green"/>
                <w:lang w:val="en-GB"/>
              </w:rPr>
              <w:lastRenderedPageBreak/>
              <w:t>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61B64346"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283FC2F3"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3126BB0C"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w:t>
            </w:r>
            <w:proofErr w:type="gramStart"/>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indicator of final fundamentalism accounts for recent five </w:t>
            </w:r>
            <w:r w:rsidRPr="00EA2D3A">
              <w:rPr>
                <w:rFonts w:asciiTheme="minorBidi" w:hAnsiTheme="minorBidi"/>
                <w:sz w:val="28"/>
                <w:szCs w:val="28"/>
                <w:lang w:val="en-GB"/>
              </w:rPr>
              <w:lastRenderedPageBreak/>
              <w:t xml:space="preserve">years is appositive.   </w:t>
            </w:r>
          </w:p>
          <w:p w14:paraId="35E27BE0"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4CB702E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23F789E0"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2E465605" w14:textId="77777777" w:rsidTr="00865A17">
        <w:tc>
          <w:tcPr>
            <w:tcW w:w="1343" w:type="dxa"/>
          </w:tcPr>
          <w:p w14:paraId="0FDB479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6A5732D7"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53AE61AE" w14:textId="77777777" w:rsidTr="00865A17">
        <w:tc>
          <w:tcPr>
            <w:tcW w:w="1343" w:type="dxa"/>
          </w:tcPr>
          <w:p w14:paraId="5B5ED794"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608139D5"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58947DE3"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1855FD5D" w14:textId="77777777" w:rsidTr="00865A17">
        <w:tc>
          <w:tcPr>
            <w:tcW w:w="1343" w:type="dxa"/>
          </w:tcPr>
          <w:p w14:paraId="63E61F7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0E52B8A2"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1681D780"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 xml:space="preserve">The bidder which previously has been participating in the tender submit the prior purchase receipt </w:t>
            </w:r>
            <w:r w:rsidR="00102970" w:rsidRPr="00EA2D3A">
              <w:rPr>
                <w:rFonts w:asciiTheme="minorBidi" w:hAnsiTheme="minorBidi"/>
                <w:sz w:val="28"/>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0E350944"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23B13F49"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61D5953B"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59CADDBC"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56A96550"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BA09D1B"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1BB7F5FE"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lastRenderedPageBreak/>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7B64DB4D"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673E047E"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513F48CA"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03D84042"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1A25D369"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82C15C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0E4D04D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lastRenderedPageBreak/>
              <w:t>B</w:t>
            </w:r>
            <w:r w:rsidRPr="00EA2D3A">
              <w:rPr>
                <w:rFonts w:asciiTheme="minorBidi" w:hAnsiTheme="minorBidi"/>
                <w:sz w:val="28"/>
              </w:rPr>
              <w:t xml:space="preserve">- Your products have to obliged with the technical international requirements which dependable from MOH. For the manufacturer company </w:t>
            </w:r>
          </w:p>
          <w:p w14:paraId="3BC025EB"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557B727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BE37E72"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6176CA3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25392C27"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1D5F8B2B"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756AB088"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19034F4A"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2F05835B"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EA2D3A">
              <w:rPr>
                <w:rFonts w:asciiTheme="majorBidi" w:hAnsiTheme="majorBidi" w:cstheme="majorBidi"/>
              </w:rPr>
              <w:lastRenderedPageBreak/>
              <w:t>formulating, filling, packing, labeling, and quality testing. The Bidder shall furnish a certificate from the competent Regulatory Authority (RA) that the manufacturer is licensed to manufacture the (Medical Supplies) offered</w:t>
            </w:r>
          </w:p>
          <w:p w14:paraId="018CF9C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7D45FD31" w14:textId="77777777" w:rsidTr="00865A17">
        <w:tc>
          <w:tcPr>
            <w:tcW w:w="1343" w:type="dxa"/>
          </w:tcPr>
          <w:p w14:paraId="35E59E9F"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450303D4"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1FB6B7E1"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3FB900BD"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375E2FD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335F565A"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6B809A74"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3FB2333A"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3263FEE1"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4135CA2A"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b-in case pass out of order period the percentage will </w:t>
            </w:r>
            <w:r w:rsidRPr="00EA2D3A">
              <w:rPr>
                <w:rFonts w:asciiTheme="minorBidi" w:hAnsiTheme="minorBidi"/>
                <w:sz w:val="28"/>
              </w:rPr>
              <w:lastRenderedPageBreak/>
              <w:t>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7999196"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697309A5"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299EFA0E" w14:textId="77777777" w:rsidTr="00865A17">
        <w:tc>
          <w:tcPr>
            <w:tcW w:w="1343" w:type="dxa"/>
          </w:tcPr>
          <w:p w14:paraId="010F437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419C70C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12EEE577" w14:textId="77777777" w:rsidTr="00454DA4">
        <w:trPr>
          <w:trHeight w:val="530"/>
        </w:trPr>
        <w:tc>
          <w:tcPr>
            <w:tcW w:w="1343" w:type="dxa"/>
          </w:tcPr>
          <w:p w14:paraId="52EBAAC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360356E8" w14:textId="4F565091"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Accordingly</w:t>
            </w:r>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F976AF">
              <w:rPr>
                <w:rFonts w:asciiTheme="minorBidi" w:hAnsiTheme="minorBidi"/>
                <w:sz w:val="28"/>
                <w:szCs w:val="28"/>
                <w:lang w:val="en-GB"/>
              </w:rPr>
              <w:t xml:space="preserve"> </w:t>
            </w:r>
            <w:r w:rsidR="00832F30" w:rsidRPr="00EA2D3A">
              <w:rPr>
                <w:rFonts w:asciiTheme="minorBidi" w:hAnsiTheme="minorBidi"/>
                <w:sz w:val="28"/>
                <w:szCs w:val="28"/>
                <w:shd w:val="clear" w:color="auto" w:fill="FFFF00"/>
                <w:lang w:val="en-GB"/>
              </w:rPr>
              <w:t>(</w:t>
            </w:r>
            <w:r w:rsidR="007F56A5">
              <w:rPr>
                <w:rFonts w:asciiTheme="minorBidi" w:hAnsiTheme="minorBidi"/>
                <w:sz w:val="28"/>
                <w:szCs w:val="28"/>
                <w:shd w:val="clear" w:color="auto" w:fill="FFFF00"/>
                <w:lang w:val="en-GB"/>
              </w:rPr>
              <w:t>22</w:t>
            </w:r>
            <w:r w:rsidR="00832F30" w:rsidRPr="00EA2D3A">
              <w:rPr>
                <w:rFonts w:asciiTheme="minorBidi" w:hAnsiTheme="minorBidi"/>
                <w:sz w:val="28"/>
                <w:szCs w:val="28"/>
                <w:shd w:val="clear" w:color="auto" w:fill="FFFF00"/>
                <w:lang w:val="en-GB"/>
              </w:rPr>
              <w:t>/</w:t>
            </w:r>
            <w:r w:rsidR="007D07E1">
              <w:rPr>
                <w:rFonts w:asciiTheme="minorBidi" w:hAnsiTheme="minorBidi"/>
                <w:sz w:val="28"/>
                <w:szCs w:val="28"/>
                <w:shd w:val="clear" w:color="auto" w:fill="FFFF00"/>
                <w:lang w:val="en-GB"/>
              </w:rPr>
              <w:t>4</w:t>
            </w:r>
            <w:r w:rsidR="00832F30" w:rsidRPr="00EA2D3A">
              <w:rPr>
                <w:rFonts w:asciiTheme="minorBidi" w:hAnsiTheme="minorBidi"/>
                <w:sz w:val="28"/>
                <w:szCs w:val="28"/>
                <w:shd w:val="clear" w:color="auto" w:fill="FFFF00"/>
                <w:lang w:val="en-GB"/>
              </w:rPr>
              <w:t xml:space="preserve"> /</w:t>
            </w:r>
            <w:proofErr w:type="gramStart"/>
            <w:r w:rsidR="007D07E1">
              <w:rPr>
                <w:rFonts w:asciiTheme="minorBidi" w:hAnsiTheme="minorBidi"/>
                <w:sz w:val="28"/>
                <w:szCs w:val="28"/>
                <w:shd w:val="clear" w:color="auto" w:fill="FFFF00"/>
                <w:lang w:val="en-GB"/>
              </w:rPr>
              <w:t>202</w:t>
            </w:r>
            <w:r w:rsidR="007F56A5">
              <w:rPr>
                <w:rFonts w:asciiTheme="minorBidi" w:hAnsiTheme="minorBidi"/>
                <w:sz w:val="28"/>
                <w:szCs w:val="28"/>
                <w:shd w:val="clear" w:color="auto" w:fill="FFFF00"/>
                <w:lang w:val="en-GB"/>
              </w:rPr>
              <w:t>5</w:t>
            </w:r>
            <w:r w:rsidR="00832F30" w:rsidRPr="00EA2D3A">
              <w:rPr>
                <w:rFonts w:asciiTheme="minorBidi" w:hAnsiTheme="minorBidi"/>
                <w:sz w:val="28"/>
                <w:szCs w:val="28"/>
                <w:shd w:val="clear" w:color="auto" w:fill="FFFF00"/>
                <w:lang w:val="en-GB"/>
              </w:rPr>
              <w:t>)</w:t>
            </w:r>
            <w:r w:rsidR="00832F30" w:rsidRPr="00EA2D3A">
              <w:rPr>
                <w:rFonts w:asciiTheme="minorBidi" w:hAnsiTheme="minorBidi"/>
                <w:sz w:val="28"/>
                <w:szCs w:val="28"/>
                <w:lang w:val="en-GB"/>
              </w:rPr>
              <w:t>&amp;</w:t>
            </w:r>
            <w:proofErr w:type="gramEnd"/>
            <w:r w:rsidR="00832F30" w:rsidRPr="00EA2D3A">
              <w:rPr>
                <w:rFonts w:asciiTheme="minorBidi" w:hAnsiTheme="minorBidi"/>
                <w:sz w:val="28"/>
                <w:szCs w:val="28"/>
                <w:lang w:val="en-GB"/>
              </w:rPr>
              <w:t xml:space="preserve"> it could be extent as per our request. </w:t>
            </w:r>
          </w:p>
          <w:p w14:paraId="3929C81D" w14:textId="26CA7C7E"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7F56A5">
              <w:rPr>
                <w:rFonts w:asciiTheme="minorBidi" w:hAnsiTheme="minorBidi"/>
                <w:sz w:val="28"/>
                <w:szCs w:val="28"/>
                <w:shd w:val="clear" w:color="auto" w:fill="FFFF00"/>
                <w:lang w:val="en-GB"/>
              </w:rPr>
              <w:t>20</w:t>
            </w:r>
            <w:r w:rsidR="00454DA4" w:rsidRPr="00EA2D3A">
              <w:rPr>
                <w:rFonts w:asciiTheme="minorBidi" w:hAnsiTheme="minorBidi"/>
                <w:sz w:val="28"/>
                <w:szCs w:val="28"/>
                <w:shd w:val="clear" w:color="auto" w:fill="FFFF00"/>
                <w:lang w:val="en-GB"/>
              </w:rPr>
              <w:t>/</w:t>
            </w:r>
            <w:r w:rsidR="007D07E1">
              <w:rPr>
                <w:rFonts w:asciiTheme="minorBidi" w:hAnsiTheme="minorBidi"/>
                <w:sz w:val="28"/>
                <w:szCs w:val="28"/>
                <w:shd w:val="clear" w:color="auto" w:fill="FFFF00"/>
                <w:lang w:val="en-GB"/>
              </w:rPr>
              <w:t>5</w:t>
            </w:r>
            <w:r w:rsidR="00454DA4" w:rsidRPr="00EA2D3A">
              <w:rPr>
                <w:rFonts w:asciiTheme="minorBidi" w:hAnsiTheme="minorBidi"/>
                <w:sz w:val="28"/>
                <w:szCs w:val="28"/>
                <w:shd w:val="clear" w:color="auto" w:fill="FFFF00"/>
                <w:lang w:val="en-GB"/>
              </w:rPr>
              <w:t>/</w:t>
            </w:r>
            <w:r w:rsidR="007D07E1">
              <w:rPr>
                <w:rFonts w:asciiTheme="minorBidi" w:hAnsiTheme="minorBidi"/>
                <w:sz w:val="28"/>
                <w:szCs w:val="28"/>
                <w:shd w:val="clear" w:color="auto" w:fill="FFFF00"/>
                <w:lang w:val="en-GB"/>
              </w:rPr>
              <w:t>202</w:t>
            </w:r>
            <w:r w:rsidR="007F56A5">
              <w:rPr>
                <w:rFonts w:asciiTheme="minorBidi" w:hAnsiTheme="minorBidi"/>
                <w:sz w:val="28"/>
                <w:szCs w:val="28"/>
                <w:shd w:val="clear" w:color="auto" w:fill="FFFF00"/>
                <w:lang w:val="en-GB"/>
              </w:rPr>
              <w:t>5</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1E27CAA5" w14:textId="77777777" w:rsidTr="00865A17">
        <w:tc>
          <w:tcPr>
            <w:tcW w:w="1343" w:type="dxa"/>
          </w:tcPr>
          <w:p w14:paraId="71E5D36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17.1</w:t>
            </w:r>
          </w:p>
        </w:tc>
        <w:tc>
          <w:tcPr>
            <w:tcW w:w="6833" w:type="dxa"/>
          </w:tcPr>
          <w:p w14:paraId="18EC1A12"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34B0DD8F"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lastRenderedPageBreak/>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0030998F"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637FB7EC"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35BFC2AF"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189C95A8"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4A261EF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337E5713"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10DF44F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6065F2D3"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22177D9"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lastRenderedPageBreak/>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18FF8897"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241527FE" w14:textId="77777777" w:rsidTr="00865A17">
        <w:tc>
          <w:tcPr>
            <w:tcW w:w="1343" w:type="dxa"/>
          </w:tcPr>
          <w:p w14:paraId="7795E1D9"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4C062DBA"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5845AD86" w14:textId="77777777" w:rsidTr="00865A17">
        <w:tc>
          <w:tcPr>
            <w:tcW w:w="1343" w:type="dxa"/>
          </w:tcPr>
          <w:p w14:paraId="5AABF29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1185A6D4"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4F5DDA0C"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5E82DFB1"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5DCC6144"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04BC50F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477BA0DF"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6CD7763B"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Executing the contract on his account without needing to warn him or take any other legal </w:t>
            </w:r>
            <w:r w:rsidRPr="00EA2D3A">
              <w:rPr>
                <w:rFonts w:asciiTheme="minorBidi" w:hAnsiTheme="minorBidi"/>
                <w:sz w:val="28"/>
                <w:szCs w:val="28"/>
                <w:lang w:val="en-GB"/>
              </w:rPr>
              <w:lastRenderedPageBreak/>
              <w:t>procedure.</w:t>
            </w:r>
          </w:p>
          <w:p w14:paraId="20DFB2DE"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40DDA4D2"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208F2A5"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C515C0F"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7EA7AE2E" w14:textId="77777777" w:rsidTr="00865A17">
        <w:tc>
          <w:tcPr>
            <w:tcW w:w="1343" w:type="dxa"/>
          </w:tcPr>
          <w:p w14:paraId="041ED41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2DBBF543"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1EBCE2EF"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4F5AAB43"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64690B45"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w:t>
            </w:r>
            <w:r w:rsidRPr="00EA2D3A">
              <w:rPr>
                <w:rFonts w:asciiTheme="minorBidi" w:hAnsiTheme="minorBidi"/>
                <w:sz w:val="28"/>
                <w:szCs w:val="28"/>
                <w:lang w:val="en-GB"/>
              </w:rPr>
              <w:lastRenderedPageBreak/>
              <w:t>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2CE23F6B"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4A8BDC27" w14:textId="77777777" w:rsidTr="00865A17">
        <w:tc>
          <w:tcPr>
            <w:tcW w:w="1343" w:type="dxa"/>
          </w:tcPr>
          <w:p w14:paraId="01D2116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72F2451A"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5351E87D"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850DF80"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219AEE0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4FAAECD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6B4CF3EE"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0236ED0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102FA087"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0E2E0801"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lastRenderedPageBreak/>
              <w:t>Special instruction concerning the authorization letters (A.L)</w:t>
            </w:r>
          </w:p>
          <w:p w14:paraId="16F5D83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7075A01B"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6B8C26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7AC0A96C"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4C309BA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7FCF520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F8A5E2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0A4C1F4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2559618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w:t>
            </w:r>
            <w:r w:rsidRPr="00EA2D3A">
              <w:rPr>
                <w:rFonts w:asciiTheme="minorBidi" w:hAnsiTheme="minorBidi"/>
                <w:sz w:val="28"/>
                <w:szCs w:val="28"/>
                <w:lang w:val="en-GB"/>
              </w:rPr>
              <w:lastRenderedPageBreak/>
              <w:t xml:space="preserve">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70FE62D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6A2379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6DF2321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7F78FE3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FBC634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5938C38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B0EE3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BB0E48B"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3C3C7380"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7627C884"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 xml:space="preserve">The company should specify the name of Iraqi scientific bureau &amp; the name of pharmacist who is licensed from Iraqi syndicate of pharmacists </w:t>
            </w:r>
            <w:r w:rsidRPr="00EA2D3A">
              <w:rPr>
                <w:rFonts w:asciiTheme="minorBidi" w:hAnsiTheme="minorBidi"/>
                <w:sz w:val="28"/>
                <w:szCs w:val="28"/>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F447A0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310AEF3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0B879DC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CBD50E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35D5BE2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63ECD15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F278AB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lastRenderedPageBreak/>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7B004F7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55F6482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43BB13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6109DC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526F286E"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D6ED3F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t>
            </w:r>
            <w:r w:rsidR="00B056C0" w:rsidRPr="00EA2D3A">
              <w:rPr>
                <w:rFonts w:asciiTheme="minorBidi" w:hAnsiTheme="minorBidi"/>
                <w:sz w:val="28"/>
                <w:szCs w:val="28"/>
                <w:lang w:val="en-GB"/>
              </w:rPr>
              <w:lastRenderedPageBreak/>
              <w:t>within the closing date stating name of their exclusive agent, otherwise the offer will be neglected</w:t>
            </w:r>
          </w:p>
          <w:p w14:paraId="6FC74415"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66C3A7D0" w14:textId="77777777" w:rsidTr="00865A17">
        <w:tc>
          <w:tcPr>
            <w:tcW w:w="1343" w:type="dxa"/>
          </w:tcPr>
          <w:p w14:paraId="7289AE30"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26EC6877"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56706EFA"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325E4D2E"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7B09C90D"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4172E68B"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5491F63A" w14:textId="77777777" w:rsidTr="00FB521C">
        <w:trPr>
          <w:trHeight w:val="411"/>
        </w:trPr>
        <w:tc>
          <w:tcPr>
            <w:tcW w:w="2160" w:type="dxa"/>
            <w:tcBorders>
              <w:bottom w:val="single" w:sz="4" w:space="0" w:color="auto"/>
            </w:tcBorders>
          </w:tcPr>
          <w:p w14:paraId="70032ED8"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45291831"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67CF8DF1" w14:textId="77777777" w:rsidTr="00FB521C">
        <w:trPr>
          <w:trHeight w:val="411"/>
        </w:trPr>
        <w:tc>
          <w:tcPr>
            <w:tcW w:w="2160" w:type="dxa"/>
            <w:tcBorders>
              <w:bottom w:val="single" w:sz="4" w:space="0" w:color="auto"/>
            </w:tcBorders>
          </w:tcPr>
          <w:p w14:paraId="7E9FF485"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59749045"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525700AD" w14:textId="77777777" w:rsidTr="00FB521C">
        <w:trPr>
          <w:trHeight w:val="411"/>
        </w:trPr>
        <w:tc>
          <w:tcPr>
            <w:tcW w:w="2160" w:type="dxa"/>
            <w:tcBorders>
              <w:bottom w:val="single" w:sz="4" w:space="0" w:color="auto"/>
            </w:tcBorders>
          </w:tcPr>
          <w:p w14:paraId="20853F7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32E0040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706836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2FEC4650"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16522582"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6875B9C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0764E110"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41AC727"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lastRenderedPageBreak/>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793E3152" w14:textId="77777777" w:rsidTr="00FB521C">
        <w:trPr>
          <w:trHeight w:val="2768"/>
        </w:trPr>
        <w:tc>
          <w:tcPr>
            <w:tcW w:w="2160" w:type="dxa"/>
            <w:tcBorders>
              <w:top w:val="single" w:sz="4" w:space="0" w:color="auto"/>
            </w:tcBorders>
          </w:tcPr>
          <w:p w14:paraId="6EC1E10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1EE3F21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9CB16BA"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6F33A426" w14:textId="7439B262"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7D07E1">
              <w:rPr>
                <w:rFonts w:asciiTheme="minorBidi" w:hAnsiTheme="minorBidi"/>
                <w:sz w:val="32"/>
                <w:szCs w:val="32"/>
                <w:highlight w:val="yellow"/>
              </w:rPr>
              <w:t>sup95/2024/</w:t>
            </w:r>
            <w:r w:rsidR="00353038">
              <w:rPr>
                <w:rFonts w:asciiTheme="minorBidi" w:hAnsiTheme="minorBidi"/>
                <w:sz w:val="32"/>
                <w:szCs w:val="32"/>
              </w:rPr>
              <w:t>11</w:t>
            </w:r>
          </w:p>
          <w:p w14:paraId="2B2D4A0E"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037EC57E"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16B3469"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78C67E7A"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71EF0275"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41EF23F4" w14:textId="77777777" w:rsidTr="00FB521C">
        <w:tc>
          <w:tcPr>
            <w:tcW w:w="2160" w:type="dxa"/>
          </w:tcPr>
          <w:p w14:paraId="61F7098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5D34774C"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0D18BDB" w14:textId="5ED2C06F"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proofErr w:type="gramStart"/>
            <w:r w:rsidR="001D1CA2" w:rsidRPr="00EA2D3A">
              <w:rPr>
                <w:rFonts w:asciiTheme="minorBidi" w:hAnsiTheme="minorBidi"/>
                <w:sz w:val="28"/>
                <w:szCs w:val="28"/>
                <w:lang w:val="en-GB"/>
              </w:rPr>
              <w:t>date(</w:t>
            </w:r>
            <w:proofErr w:type="gramEnd"/>
            <w:r w:rsidR="007F56A5">
              <w:rPr>
                <w:rFonts w:asciiTheme="minorBidi" w:hAnsiTheme="minorBidi"/>
                <w:sz w:val="28"/>
                <w:szCs w:val="28"/>
                <w:lang w:val="en-GB"/>
              </w:rPr>
              <w:t>22</w:t>
            </w:r>
            <w:r w:rsidR="00056794" w:rsidRPr="00EA2D3A">
              <w:rPr>
                <w:rFonts w:asciiTheme="minorBidi" w:hAnsiTheme="minorBidi"/>
                <w:sz w:val="28"/>
                <w:szCs w:val="28"/>
                <w:lang w:val="en-GB"/>
              </w:rPr>
              <w:t>/</w:t>
            </w:r>
            <w:r w:rsidR="007D07E1">
              <w:rPr>
                <w:rFonts w:asciiTheme="minorBidi" w:hAnsiTheme="minorBidi"/>
                <w:sz w:val="28"/>
                <w:szCs w:val="28"/>
                <w:lang w:val="en-GB"/>
              </w:rPr>
              <w:t>4</w:t>
            </w:r>
            <w:r w:rsidR="00056794" w:rsidRPr="00EA2D3A">
              <w:rPr>
                <w:rFonts w:asciiTheme="minorBidi" w:hAnsiTheme="minorBidi"/>
                <w:sz w:val="28"/>
                <w:szCs w:val="28"/>
                <w:lang w:val="en-GB"/>
              </w:rPr>
              <w:t>/</w:t>
            </w:r>
            <w:r w:rsidR="007D07E1">
              <w:rPr>
                <w:rFonts w:asciiTheme="minorBidi" w:hAnsiTheme="minorBidi"/>
                <w:sz w:val="28"/>
                <w:szCs w:val="28"/>
                <w:lang w:val="en-GB"/>
              </w:rPr>
              <w:t>2024</w:t>
            </w:r>
            <w:r w:rsidR="00B056C0" w:rsidRPr="00EA2D3A">
              <w:rPr>
                <w:rFonts w:asciiTheme="minorBidi" w:hAnsiTheme="minorBidi"/>
              </w:rPr>
              <w:t xml:space="preserve"> :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353038">
              <w:rPr>
                <w:rFonts w:asciiTheme="minorBidi" w:hAnsiTheme="minorBidi"/>
                <w:sz w:val="28"/>
                <w:szCs w:val="28"/>
                <w:lang w:val="en-GB"/>
              </w:rPr>
              <w:t>Monday</w:t>
            </w:r>
            <w:r w:rsidR="00056794" w:rsidRPr="00EA2D3A">
              <w:rPr>
                <w:rFonts w:asciiTheme="minorBidi" w:hAnsiTheme="minorBidi"/>
                <w:sz w:val="28"/>
                <w:szCs w:val="28"/>
                <w:lang w:val="en-GB"/>
              </w:rPr>
              <w:t xml:space="preserve"> at </w:t>
            </w:r>
            <w:r w:rsidR="000463D7" w:rsidRPr="00EA2D3A">
              <w:rPr>
                <w:rFonts w:asciiTheme="minorBidi" w:hAnsiTheme="minorBidi"/>
                <w:sz w:val="28"/>
                <w:szCs w:val="28"/>
                <w:lang w:val="en-GB"/>
              </w:rPr>
              <w:t>2</w:t>
            </w:r>
            <w:r w:rsidR="00056794" w:rsidRPr="00EA2D3A">
              <w:rPr>
                <w:rFonts w:asciiTheme="minorBidi" w:hAnsiTheme="minorBidi"/>
                <w:sz w:val="28"/>
                <w:szCs w:val="28"/>
                <w:lang w:val="en-GB"/>
              </w:rPr>
              <w:t>:</w:t>
            </w:r>
            <w:r w:rsidR="000463D7" w:rsidRPr="00EA2D3A">
              <w:rPr>
                <w:rFonts w:asciiTheme="minorBidi" w:hAnsiTheme="minorBidi"/>
                <w:sz w:val="28"/>
                <w:szCs w:val="28"/>
                <w:lang w:val="en-GB"/>
              </w:rPr>
              <w:t>3</w:t>
            </w:r>
            <w:r w:rsidR="00056794" w:rsidRPr="00EA2D3A">
              <w:rPr>
                <w:rFonts w:asciiTheme="minorBidi" w:hAnsiTheme="minorBidi"/>
                <w:sz w:val="28"/>
                <w:szCs w:val="28"/>
                <w:lang w:val="en-GB"/>
              </w:rPr>
              <w:t>0pm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1767CE28" w14:textId="77777777" w:rsidTr="00FB521C">
        <w:tc>
          <w:tcPr>
            <w:tcW w:w="2160" w:type="dxa"/>
          </w:tcPr>
          <w:p w14:paraId="0E4327DA"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20.</w:t>
            </w:r>
            <w:r w:rsidRPr="007E0606">
              <w:rPr>
                <w:rFonts w:asciiTheme="minorBidi" w:hAnsiTheme="minorBidi" w:cstheme="minorBidi"/>
                <w:highlight w:val="green"/>
              </w:rPr>
              <w:tab/>
              <w:t>Deadline for Submission of Bids</w:t>
            </w:r>
          </w:p>
        </w:tc>
        <w:tc>
          <w:tcPr>
            <w:tcW w:w="6833" w:type="dxa"/>
          </w:tcPr>
          <w:p w14:paraId="415C925D"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w:t>
            </w:r>
            <w:r w:rsidRPr="007E0606">
              <w:rPr>
                <w:rFonts w:asciiTheme="minorBidi" w:hAnsiTheme="minorBidi"/>
                <w:bCs/>
                <w:highlight w:val="green"/>
                <w:lang w:val="en-GB"/>
              </w:rPr>
              <w:lastRenderedPageBreak/>
              <w:t>by the Contracting Entity against each Bid submitted. One copy of the receipt will be for the Bidder, and the second copy will be kept by the Contracting Entity for a further reference</w:t>
            </w:r>
          </w:p>
        </w:tc>
      </w:tr>
      <w:tr w:rsidR="00453063" w:rsidRPr="00EA2D3A" w14:paraId="64A67EEC" w14:textId="77777777" w:rsidTr="00FB521C">
        <w:tc>
          <w:tcPr>
            <w:tcW w:w="2160" w:type="dxa"/>
          </w:tcPr>
          <w:p w14:paraId="045C9C3E" w14:textId="77777777" w:rsidR="00453063" w:rsidRPr="007E0606" w:rsidRDefault="00453063" w:rsidP="00B2329C">
            <w:pPr>
              <w:pStyle w:val="Head22"/>
              <w:rPr>
                <w:rFonts w:asciiTheme="minorBidi" w:hAnsiTheme="minorBidi" w:cstheme="minorBidi"/>
                <w:highlight w:val="green"/>
              </w:rPr>
            </w:pPr>
          </w:p>
        </w:tc>
        <w:tc>
          <w:tcPr>
            <w:tcW w:w="6833" w:type="dxa"/>
          </w:tcPr>
          <w:p w14:paraId="6FE2A37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1864517D" w14:textId="77777777" w:rsidTr="00FB521C">
        <w:tc>
          <w:tcPr>
            <w:tcW w:w="2160" w:type="dxa"/>
          </w:tcPr>
          <w:p w14:paraId="62600A76"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197E2BD5"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40109E01" w14:textId="77777777" w:rsidTr="00FB521C">
        <w:tc>
          <w:tcPr>
            <w:tcW w:w="2160" w:type="dxa"/>
          </w:tcPr>
          <w:p w14:paraId="5B96EA5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7A92C2D"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E7CA22F" w14:textId="77777777" w:rsidTr="00FB521C">
        <w:tc>
          <w:tcPr>
            <w:tcW w:w="2160" w:type="dxa"/>
          </w:tcPr>
          <w:p w14:paraId="588A562B" w14:textId="77777777" w:rsidR="00453063" w:rsidRPr="007E0606" w:rsidRDefault="00453063" w:rsidP="00B2329C">
            <w:pPr>
              <w:pStyle w:val="Head22"/>
              <w:rPr>
                <w:rFonts w:asciiTheme="minorBidi" w:hAnsiTheme="minorBidi" w:cstheme="minorBidi"/>
                <w:highlight w:val="green"/>
              </w:rPr>
            </w:pPr>
          </w:p>
        </w:tc>
        <w:tc>
          <w:tcPr>
            <w:tcW w:w="6833" w:type="dxa"/>
          </w:tcPr>
          <w:p w14:paraId="4E18863D"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DE2AB1A"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1BCACF3A"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225E41DB" w14:textId="77777777" w:rsidTr="00FB521C">
        <w:tc>
          <w:tcPr>
            <w:tcW w:w="2160" w:type="dxa"/>
          </w:tcPr>
          <w:p w14:paraId="1E66D52B" w14:textId="77777777" w:rsidR="00453063" w:rsidRPr="007E0606" w:rsidRDefault="00453063" w:rsidP="00B2329C">
            <w:pPr>
              <w:pStyle w:val="Head22"/>
              <w:rPr>
                <w:rFonts w:asciiTheme="minorBidi" w:hAnsiTheme="minorBidi" w:cstheme="minorBidi"/>
                <w:highlight w:val="green"/>
              </w:rPr>
            </w:pPr>
          </w:p>
        </w:tc>
        <w:tc>
          <w:tcPr>
            <w:tcW w:w="6833" w:type="dxa"/>
          </w:tcPr>
          <w:p w14:paraId="6A0CA245"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01BA0E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59BCD264"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E02E55"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 xml:space="preserve">be accompanied by a valid written power of attorney authorizing the signatory of the withdrawal notice to </w:t>
            </w:r>
            <w:r w:rsidRPr="007E0606">
              <w:rPr>
                <w:rFonts w:asciiTheme="minorBidi" w:hAnsiTheme="minorBidi"/>
                <w:highlight w:val="green"/>
              </w:rPr>
              <w:lastRenderedPageBreak/>
              <w:t>withdraw the bid.</w:t>
            </w:r>
          </w:p>
        </w:tc>
      </w:tr>
      <w:tr w:rsidR="00453063" w:rsidRPr="00EA2D3A" w14:paraId="2B630DCB" w14:textId="77777777" w:rsidTr="00FB521C">
        <w:tc>
          <w:tcPr>
            <w:tcW w:w="2160" w:type="dxa"/>
          </w:tcPr>
          <w:p w14:paraId="15113345" w14:textId="77777777" w:rsidR="00453063" w:rsidRPr="007E0606" w:rsidRDefault="00453063" w:rsidP="00B2329C">
            <w:pPr>
              <w:pStyle w:val="Head22"/>
              <w:rPr>
                <w:rFonts w:asciiTheme="minorBidi" w:hAnsiTheme="minorBidi" w:cstheme="minorBidi"/>
                <w:highlight w:val="green"/>
              </w:rPr>
            </w:pPr>
          </w:p>
        </w:tc>
        <w:tc>
          <w:tcPr>
            <w:tcW w:w="6833" w:type="dxa"/>
          </w:tcPr>
          <w:p w14:paraId="4FE8A732"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A352FD1" w14:textId="77777777" w:rsidTr="00FB521C">
        <w:tc>
          <w:tcPr>
            <w:tcW w:w="2160" w:type="dxa"/>
          </w:tcPr>
          <w:p w14:paraId="1214FC6A" w14:textId="77777777" w:rsidR="00453063" w:rsidRPr="007E0606" w:rsidRDefault="00453063" w:rsidP="00B2329C">
            <w:pPr>
              <w:pStyle w:val="Head22"/>
              <w:rPr>
                <w:rFonts w:asciiTheme="minorBidi" w:hAnsiTheme="minorBidi" w:cstheme="minorBidi"/>
                <w:highlight w:val="green"/>
              </w:rPr>
            </w:pPr>
          </w:p>
        </w:tc>
        <w:tc>
          <w:tcPr>
            <w:tcW w:w="6833" w:type="dxa"/>
          </w:tcPr>
          <w:p w14:paraId="4A2435EA"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5784EA7"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436E1B75"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8BB1ABC" w14:textId="77777777" w:rsidTr="00134C8E">
        <w:tc>
          <w:tcPr>
            <w:tcW w:w="2160" w:type="dxa"/>
          </w:tcPr>
          <w:p w14:paraId="7220399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594E006A"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072C2F1"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6DAD689F"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30938A22"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27270342"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1EB4CAB4" w14:textId="26F2249B"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w:t>
            </w:r>
            <w:r w:rsidRPr="00353038">
              <w:rPr>
                <w:rFonts w:asciiTheme="minorBidi" w:hAnsiTheme="minorBidi"/>
                <w:sz w:val="28"/>
                <w:szCs w:val="28"/>
                <w:shd w:val="clear" w:color="auto" w:fill="FFFF00"/>
                <w:lang w:val="en-GB"/>
              </w:rPr>
              <w:t xml:space="preserve"> </w:t>
            </w:r>
            <w:r w:rsidR="007F56A5" w:rsidRPr="00353038">
              <w:rPr>
                <w:rFonts w:asciiTheme="minorBidi" w:hAnsiTheme="minorBidi"/>
                <w:sz w:val="28"/>
                <w:szCs w:val="28"/>
                <w:shd w:val="clear" w:color="auto" w:fill="FFFF00"/>
                <w:lang w:val="en-GB"/>
              </w:rPr>
              <w:t>23</w:t>
            </w:r>
            <w:r w:rsidR="001D1CA2" w:rsidRPr="00353038">
              <w:rPr>
                <w:rFonts w:asciiTheme="minorBidi" w:hAnsiTheme="minorBidi"/>
                <w:sz w:val="28"/>
                <w:szCs w:val="28"/>
                <w:shd w:val="clear" w:color="auto" w:fill="FFFF00"/>
                <w:lang w:val="en-GB"/>
              </w:rPr>
              <w:t>/</w:t>
            </w:r>
            <w:r w:rsidR="007D07E1">
              <w:rPr>
                <w:rFonts w:asciiTheme="minorBidi" w:hAnsiTheme="minorBidi"/>
                <w:sz w:val="28"/>
                <w:szCs w:val="28"/>
                <w:shd w:val="clear" w:color="auto" w:fill="FFFF00"/>
                <w:lang w:val="en-GB"/>
              </w:rPr>
              <w:t>4</w:t>
            </w:r>
            <w:r w:rsidR="001D1CA2" w:rsidRPr="00EA2D3A">
              <w:rPr>
                <w:rFonts w:asciiTheme="minorBidi" w:hAnsiTheme="minorBidi"/>
                <w:sz w:val="28"/>
                <w:szCs w:val="28"/>
                <w:shd w:val="clear" w:color="auto" w:fill="FFFF00"/>
                <w:lang w:val="en-GB"/>
              </w:rPr>
              <w:t xml:space="preserve"> /</w:t>
            </w:r>
            <w:r w:rsidR="007D07E1">
              <w:rPr>
                <w:rFonts w:asciiTheme="minorBidi" w:hAnsiTheme="minorBidi"/>
                <w:sz w:val="28"/>
                <w:szCs w:val="28"/>
                <w:shd w:val="clear" w:color="auto" w:fill="FFFF00"/>
                <w:lang w:val="en-GB"/>
              </w:rPr>
              <w:t>2024</w:t>
            </w:r>
          </w:p>
          <w:p w14:paraId="18D1190F"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202F2E20" w14:textId="77777777" w:rsidTr="00134C8E">
        <w:tc>
          <w:tcPr>
            <w:tcW w:w="2160" w:type="dxa"/>
          </w:tcPr>
          <w:p w14:paraId="2CFD604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0F649184"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4400C529" w14:textId="77777777" w:rsidTr="00134C8E">
        <w:tc>
          <w:tcPr>
            <w:tcW w:w="2160" w:type="dxa"/>
          </w:tcPr>
          <w:p w14:paraId="4D094BC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8ADF0EE"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w:t>
            </w:r>
            <w:r w:rsidRPr="007E0606">
              <w:rPr>
                <w:rFonts w:asciiTheme="minorBidi" w:hAnsiTheme="minorBidi"/>
                <w:highlight w:val="green"/>
                <w:lang w:val="en-GB"/>
              </w:rPr>
              <w:lastRenderedPageBreak/>
              <w:t xml:space="preserve">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28F58654" w14:textId="77777777" w:rsidTr="00134C8E">
        <w:tc>
          <w:tcPr>
            <w:tcW w:w="2160" w:type="dxa"/>
          </w:tcPr>
          <w:p w14:paraId="6C98828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1D507B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49666E0"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272B6529" w14:textId="77777777" w:rsidTr="00134C8E">
        <w:tc>
          <w:tcPr>
            <w:tcW w:w="2160" w:type="dxa"/>
          </w:tcPr>
          <w:p w14:paraId="6E2F0E0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E39B6E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423D8857" w14:textId="77777777" w:rsidTr="00134C8E">
        <w:tc>
          <w:tcPr>
            <w:tcW w:w="2160" w:type="dxa"/>
          </w:tcPr>
          <w:p w14:paraId="46D49F2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5EB4D8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F0AE9A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30B24D7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43527EA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4ED0F3B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41230F78"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791553D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0445CE31" w14:textId="77777777" w:rsidTr="00134C8E">
        <w:tc>
          <w:tcPr>
            <w:tcW w:w="2160" w:type="dxa"/>
          </w:tcPr>
          <w:p w14:paraId="4DA43E8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100BC5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7AA491A2" w14:textId="77777777" w:rsidTr="00134C8E">
        <w:tc>
          <w:tcPr>
            <w:tcW w:w="2160" w:type="dxa"/>
          </w:tcPr>
          <w:p w14:paraId="0503E1F4"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100114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067D96C7" w14:textId="77777777" w:rsidTr="00134C8E">
        <w:tc>
          <w:tcPr>
            <w:tcW w:w="2160" w:type="dxa"/>
          </w:tcPr>
          <w:p w14:paraId="1673EBD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82A6898"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0DFB8DDA"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0D93DB2" w14:textId="77777777" w:rsidTr="00134C8E">
        <w:tc>
          <w:tcPr>
            <w:tcW w:w="2160" w:type="dxa"/>
          </w:tcPr>
          <w:p w14:paraId="1B0DF4B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0171A83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04FCF8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1D844862" w14:textId="77777777" w:rsidTr="00134C8E">
        <w:tc>
          <w:tcPr>
            <w:tcW w:w="2160" w:type="dxa"/>
          </w:tcPr>
          <w:p w14:paraId="792097D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726EBE37"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4CBC3DEA" w14:textId="77777777" w:rsidTr="00134C8E">
        <w:tc>
          <w:tcPr>
            <w:tcW w:w="2160" w:type="dxa"/>
          </w:tcPr>
          <w:p w14:paraId="76D98993"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27FD287"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2117CCE0" w14:textId="77777777" w:rsidTr="00134C8E">
        <w:tc>
          <w:tcPr>
            <w:tcW w:w="2160" w:type="dxa"/>
          </w:tcPr>
          <w:p w14:paraId="6CA00EA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35FE66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125BF890" w14:textId="77777777" w:rsidTr="00134C8E">
        <w:tc>
          <w:tcPr>
            <w:tcW w:w="2160" w:type="dxa"/>
          </w:tcPr>
          <w:p w14:paraId="291B68B8"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Examination of Bids and Determination of Responsiveness</w:t>
            </w:r>
          </w:p>
        </w:tc>
        <w:tc>
          <w:tcPr>
            <w:tcW w:w="6833" w:type="dxa"/>
          </w:tcPr>
          <w:p w14:paraId="1B8D2F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66F22800" w14:textId="77777777" w:rsidTr="00134C8E">
        <w:tc>
          <w:tcPr>
            <w:tcW w:w="2160" w:type="dxa"/>
          </w:tcPr>
          <w:p w14:paraId="6D5B55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3DE6C6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 xml:space="preserve">committee </w:t>
            </w:r>
            <w:r w:rsidRPr="007E0606">
              <w:rPr>
                <w:rFonts w:asciiTheme="minorBidi" w:hAnsiTheme="minorBidi"/>
                <w:szCs w:val="24"/>
                <w:highlight w:val="green"/>
              </w:rPr>
              <w:lastRenderedPageBreak/>
              <w:t>)may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71DEDE5F" w14:textId="77777777" w:rsidTr="00134C8E">
        <w:tc>
          <w:tcPr>
            <w:tcW w:w="2160" w:type="dxa"/>
          </w:tcPr>
          <w:p w14:paraId="72F56DC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4C805237"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10534B61" w14:textId="77777777" w:rsidTr="00134C8E">
        <w:tc>
          <w:tcPr>
            <w:tcW w:w="2160" w:type="dxa"/>
          </w:tcPr>
          <w:p w14:paraId="0E05CCE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F92DDCA"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07176F2C" w14:textId="77777777" w:rsidTr="00134C8E">
        <w:tc>
          <w:tcPr>
            <w:tcW w:w="2160" w:type="dxa"/>
          </w:tcPr>
          <w:p w14:paraId="667F762B"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42E536B9"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6E712EA5"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56B1578" w14:textId="77777777" w:rsidTr="00134C8E">
        <w:tc>
          <w:tcPr>
            <w:tcW w:w="2160" w:type="dxa"/>
          </w:tcPr>
          <w:p w14:paraId="2910AEF2"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00144A17"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A3DF820" w14:textId="77777777" w:rsidTr="00134C8E">
        <w:tc>
          <w:tcPr>
            <w:tcW w:w="2160" w:type="dxa"/>
          </w:tcPr>
          <w:p w14:paraId="18237085"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22A049DA"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4F7C595" w14:textId="77777777" w:rsidTr="00134C8E">
        <w:tc>
          <w:tcPr>
            <w:tcW w:w="2160" w:type="dxa"/>
          </w:tcPr>
          <w:p w14:paraId="3664CBDA"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32</w:t>
            </w:r>
          </w:p>
        </w:tc>
        <w:tc>
          <w:tcPr>
            <w:tcW w:w="6833" w:type="dxa"/>
          </w:tcPr>
          <w:p w14:paraId="53ED3725" w14:textId="77777777" w:rsidR="000F0459" w:rsidRPr="00EA2D3A" w:rsidRDefault="000F04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32.2 /Additional to that state in IOB you should be </w:t>
            </w:r>
            <w:r w:rsidRPr="00EA2D3A">
              <w:rPr>
                <w:rFonts w:asciiTheme="minorBidi" w:hAnsiTheme="minorBidi"/>
                <w:sz w:val="28"/>
                <w:szCs w:val="28"/>
                <w:lang w:val="en-GB"/>
              </w:rPr>
              <w:lastRenderedPageBreak/>
              <w:t xml:space="preserve">consider the </w:t>
            </w:r>
            <w:proofErr w:type="gramStart"/>
            <w:r w:rsidRPr="00EA2D3A">
              <w:rPr>
                <w:rFonts w:asciiTheme="minorBidi" w:hAnsiTheme="minorBidi"/>
                <w:sz w:val="28"/>
                <w:szCs w:val="28"/>
                <w:lang w:val="en-GB"/>
              </w:rPr>
              <w:t>following :</w:t>
            </w:r>
            <w:proofErr w:type="gramEnd"/>
          </w:p>
          <w:p w14:paraId="4E69752F"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3EC177BF"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1F1BB4E7" w14:textId="77777777" w:rsidR="007B1F43" w:rsidRPr="00EA2D3A"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 xml:space="preserve">-the seller has to </w:t>
            </w:r>
            <w:proofErr w:type="gramStart"/>
            <w:r w:rsidR="00134C8E" w:rsidRPr="00EA2D3A">
              <w:rPr>
                <w:rFonts w:asciiTheme="minorBidi" w:hAnsiTheme="minorBidi"/>
                <w:sz w:val="28"/>
                <w:szCs w:val="28"/>
                <w:lang w:val="en-GB"/>
              </w:rPr>
              <w:t>register  his</w:t>
            </w:r>
            <w:proofErr w:type="gramEnd"/>
            <w:r w:rsidR="00134C8E" w:rsidRPr="00EA2D3A">
              <w:rPr>
                <w:rFonts w:asciiTheme="minorBidi" w:hAnsiTheme="minorBidi"/>
                <w:sz w:val="28"/>
                <w:szCs w:val="28"/>
                <w:lang w:val="en-GB"/>
              </w:rPr>
              <w:t xml:space="preserve">  company within one month after the date of relegation and the completion period  of the registration should not exceeded  six months</w:t>
            </w:r>
            <w:r>
              <w:rPr>
                <w:rFonts w:asciiTheme="minorBidi" w:hAnsiTheme="minorBidi"/>
                <w:color w:val="FF0000"/>
                <w:sz w:val="28"/>
                <w:szCs w:val="28"/>
                <w:lang w:val="en-GB"/>
              </w:rPr>
              <w:t xml:space="preserve"> </w:t>
            </w:r>
            <w:r w:rsidRPr="00723D2E">
              <w:rPr>
                <w:rFonts w:asciiTheme="minorBidi" w:hAnsiTheme="minorBidi"/>
                <w:sz w:val="28"/>
                <w:szCs w:val="28"/>
                <w:highlight w:val="green"/>
                <w:lang w:val="en-GB"/>
              </w:rPr>
              <w:t>if there is an exception to registration</w:t>
            </w:r>
          </w:p>
        </w:tc>
      </w:tr>
      <w:tr w:rsidR="007B1F43" w:rsidRPr="00EA2D3A" w14:paraId="65D3835F" w14:textId="77777777" w:rsidTr="00134C8E">
        <w:tc>
          <w:tcPr>
            <w:tcW w:w="2160" w:type="dxa"/>
          </w:tcPr>
          <w:p w14:paraId="3063996E"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7801E28E"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7B5D5A5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4760C0DC"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w:t>
            </w:r>
            <w:r w:rsidRPr="00EA2D3A">
              <w:rPr>
                <w:rFonts w:asciiTheme="minorBidi" w:hAnsiTheme="minorBidi"/>
                <w:sz w:val="28"/>
                <w:szCs w:val="28"/>
                <w:lang w:val="en-GB"/>
              </w:rPr>
              <w:lastRenderedPageBreak/>
              <w:t xml:space="preserve">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38635663" w14:textId="77777777" w:rsidTr="00134C8E">
        <w:tc>
          <w:tcPr>
            <w:tcW w:w="2160" w:type="dxa"/>
          </w:tcPr>
          <w:p w14:paraId="7E63D05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37.1</w:t>
            </w:r>
          </w:p>
        </w:tc>
        <w:tc>
          <w:tcPr>
            <w:tcW w:w="6833" w:type="dxa"/>
          </w:tcPr>
          <w:p w14:paraId="563C8AF9"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BAC458D"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4AF51CEC"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79AE1C9" w14:textId="77777777" w:rsidTr="00134C8E">
        <w:tc>
          <w:tcPr>
            <w:tcW w:w="2160" w:type="dxa"/>
          </w:tcPr>
          <w:p w14:paraId="55F5E6D6"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55A57589"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1A74F0C9" w14:textId="77777777" w:rsidTr="00134C8E">
        <w:tc>
          <w:tcPr>
            <w:tcW w:w="2160" w:type="dxa"/>
          </w:tcPr>
          <w:p w14:paraId="1BD4ADC5"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491B1890"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2F8A166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5F8AD2F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6BCD6F74"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4339A7C8"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15E67A34"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lastRenderedPageBreak/>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45EAC880"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5B1AA566"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28481E29"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71B9D825"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1A5E7B3"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54B6730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7666B0F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9F396F"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636B4B8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263DBC6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2971C25E"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C3A48CC"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330779E0"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40DB4FF4"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t>
            </w:r>
            <w:r w:rsidRPr="00EA2D3A">
              <w:rPr>
                <w:rFonts w:asciiTheme="majorBidi" w:hAnsiTheme="majorBidi" w:cstheme="majorBidi"/>
                <w:sz w:val="24"/>
                <w:szCs w:val="24"/>
              </w:rPr>
              <w:lastRenderedPageBreak/>
              <w:t>will delegate  as specification year from letter of guarantee submit from company or the scientific bureau which authorized by  syndicate pharmacists  or supplier or marketer  companies or  commercial agent</w:t>
            </w:r>
          </w:p>
          <w:p w14:paraId="38972BB8"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134618AD" w14:textId="77777777" w:rsidR="00515EA4" w:rsidRPr="00EA2D3A" w:rsidRDefault="00515EA4" w:rsidP="00C84D0C">
      <w:pPr>
        <w:pStyle w:val="Heading1"/>
        <w:rPr>
          <w:rFonts w:asciiTheme="minorBidi" w:hAnsiTheme="minorBidi" w:cstheme="minorBidi"/>
          <w:rtl/>
        </w:rPr>
      </w:pPr>
    </w:p>
    <w:p w14:paraId="032D6D88" w14:textId="77777777" w:rsidR="00515EA4" w:rsidRPr="00EA2D3A" w:rsidRDefault="00515EA4" w:rsidP="00C84D0C">
      <w:pPr>
        <w:pStyle w:val="Heading1"/>
        <w:rPr>
          <w:rFonts w:asciiTheme="minorBidi" w:hAnsiTheme="minorBidi" w:cstheme="minorBidi"/>
          <w:rtl/>
        </w:rPr>
      </w:pPr>
    </w:p>
    <w:p w14:paraId="00CFB53B" w14:textId="77777777" w:rsidR="00515EA4" w:rsidRDefault="00515EA4" w:rsidP="00C84D0C">
      <w:pPr>
        <w:pStyle w:val="Heading1"/>
        <w:rPr>
          <w:rFonts w:asciiTheme="minorBidi" w:hAnsiTheme="minorBidi" w:cstheme="minorBidi"/>
        </w:rPr>
      </w:pPr>
    </w:p>
    <w:p w14:paraId="3B683C1A" w14:textId="77777777" w:rsidR="00B3428E" w:rsidRDefault="00B3428E" w:rsidP="00B3428E">
      <w:pPr>
        <w:rPr>
          <w:lang w:val="en-GB"/>
        </w:rPr>
      </w:pPr>
    </w:p>
    <w:p w14:paraId="28D68D9A" w14:textId="77777777" w:rsidR="00B3428E" w:rsidRDefault="00B3428E" w:rsidP="00B3428E">
      <w:pPr>
        <w:rPr>
          <w:lang w:val="en-GB"/>
        </w:rPr>
      </w:pPr>
    </w:p>
    <w:p w14:paraId="4A0323B6" w14:textId="77777777" w:rsidR="00B3428E" w:rsidRDefault="00B3428E" w:rsidP="00B3428E">
      <w:pPr>
        <w:rPr>
          <w:lang w:val="en-GB"/>
        </w:rPr>
      </w:pPr>
    </w:p>
    <w:p w14:paraId="757DE3FE" w14:textId="77777777" w:rsidR="00B3428E" w:rsidRDefault="00B3428E" w:rsidP="00B3428E">
      <w:pPr>
        <w:rPr>
          <w:lang w:val="en-GB"/>
        </w:rPr>
      </w:pPr>
    </w:p>
    <w:p w14:paraId="79A0702B" w14:textId="77777777" w:rsidR="00B3428E" w:rsidRDefault="00B3428E" w:rsidP="00B3428E">
      <w:pPr>
        <w:rPr>
          <w:lang w:val="en-GB"/>
        </w:rPr>
      </w:pPr>
    </w:p>
    <w:p w14:paraId="1AFC2D37" w14:textId="77777777" w:rsidR="00B3428E" w:rsidRDefault="00B3428E" w:rsidP="00B3428E">
      <w:pPr>
        <w:rPr>
          <w:lang w:val="en-GB"/>
        </w:rPr>
      </w:pPr>
    </w:p>
    <w:p w14:paraId="575F59BE" w14:textId="77777777" w:rsidR="00B3428E" w:rsidRDefault="00B3428E" w:rsidP="00B3428E">
      <w:pPr>
        <w:rPr>
          <w:lang w:val="en-GB"/>
        </w:rPr>
      </w:pPr>
    </w:p>
    <w:p w14:paraId="0002A1CC" w14:textId="77777777" w:rsidR="00B3428E" w:rsidRDefault="00B3428E" w:rsidP="00B3428E">
      <w:pPr>
        <w:rPr>
          <w:lang w:val="en-GB"/>
        </w:rPr>
      </w:pPr>
    </w:p>
    <w:p w14:paraId="0005C570" w14:textId="77777777" w:rsidR="00B3428E" w:rsidRDefault="00B3428E" w:rsidP="00B3428E">
      <w:pPr>
        <w:rPr>
          <w:lang w:val="en-GB"/>
        </w:rPr>
      </w:pPr>
    </w:p>
    <w:p w14:paraId="7874013F" w14:textId="77777777" w:rsidR="00B3428E" w:rsidRDefault="00B3428E" w:rsidP="00B3428E">
      <w:pPr>
        <w:rPr>
          <w:lang w:val="en-GB"/>
        </w:rPr>
      </w:pPr>
    </w:p>
    <w:p w14:paraId="1560D855" w14:textId="77777777" w:rsidR="00B3428E" w:rsidRDefault="00B3428E" w:rsidP="00B3428E">
      <w:pPr>
        <w:rPr>
          <w:lang w:val="en-GB"/>
        </w:rPr>
      </w:pPr>
    </w:p>
    <w:p w14:paraId="3F57E103" w14:textId="77777777" w:rsidR="00B3428E" w:rsidRDefault="00B3428E" w:rsidP="00B3428E">
      <w:pPr>
        <w:rPr>
          <w:lang w:val="en-GB"/>
        </w:rPr>
      </w:pPr>
    </w:p>
    <w:p w14:paraId="29600968" w14:textId="77777777" w:rsidR="00B3428E" w:rsidRDefault="00B3428E" w:rsidP="00B3428E">
      <w:pPr>
        <w:rPr>
          <w:lang w:val="en-GB"/>
        </w:rPr>
      </w:pPr>
    </w:p>
    <w:p w14:paraId="6455A209" w14:textId="77777777" w:rsidR="00B3428E" w:rsidRPr="00B3428E" w:rsidRDefault="00B3428E" w:rsidP="00B3428E">
      <w:pPr>
        <w:rPr>
          <w:rtl/>
          <w:lang w:val="en-GB"/>
        </w:rPr>
      </w:pPr>
    </w:p>
    <w:p w14:paraId="44362982" w14:textId="77777777" w:rsidR="00515EA4" w:rsidRPr="00EA2D3A" w:rsidRDefault="00515EA4" w:rsidP="00C84D0C">
      <w:pPr>
        <w:pStyle w:val="Heading1"/>
        <w:rPr>
          <w:rFonts w:asciiTheme="minorBidi" w:hAnsiTheme="minorBidi" w:cstheme="minorBidi"/>
          <w:rtl/>
        </w:rPr>
      </w:pPr>
    </w:p>
    <w:p w14:paraId="6CE32BD4" w14:textId="77777777" w:rsidR="00515EA4" w:rsidRPr="00EA2D3A" w:rsidRDefault="00515EA4" w:rsidP="00C84D0C">
      <w:pPr>
        <w:pStyle w:val="Heading1"/>
        <w:rPr>
          <w:rFonts w:asciiTheme="minorBidi" w:hAnsiTheme="minorBidi" w:cstheme="minorBidi"/>
          <w:rtl/>
        </w:rPr>
      </w:pPr>
    </w:p>
    <w:p w14:paraId="6215486B" w14:textId="77777777" w:rsidR="00CD0E18" w:rsidRPr="00EA2D3A" w:rsidRDefault="00CD0E18" w:rsidP="00CD0E18">
      <w:pPr>
        <w:rPr>
          <w:rtl/>
          <w:lang w:val="en-GB"/>
        </w:rPr>
      </w:pPr>
    </w:p>
    <w:p w14:paraId="658819FE" w14:textId="77777777" w:rsidR="00515EA4" w:rsidRPr="00EA2D3A" w:rsidRDefault="00515EA4" w:rsidP="00C84D0C">
      <w:pPr>
        <w:pStyle w:val="Heading1"/>
        <w:rPr>
          <w:rFonts w:asciiTheme="minorBidi" w:hAnsiTheme="minorBidi" w:cstheme="minorBidi"/>
          <w:rtl/>
        </w:rPr>
      </w:pPr>
    </w:p>
    <w:p w14:paraId="315A1F68" w14:textId="77777777" w:rsidR="0054427A" w:rsidRPr="00EA2D3A" w:rsidRDefault="0054427A" w:rsidP="0054427A">
      <w:pPr>
        <w:pStyle w:val="Heading1"/>
      </w:pPr>
      <w:r w:rsidRPr="00EA2D3A">
        <w:t>Section III. Evaluation and Qualification Criteria</w:t>
      </w:r>
    </w:p>
    <w:p w14:paraId="6973B577" w14:textId="77777777" w:rsidR="00895CA2" w:rsidRPr="00EA2D3A" w:rsidRDefault="00895CA2" w:rsidP="00C84D0C">
      <w:pPr>
        <w:spacing w:after="0"/>
        <w:rPr>
          <w:rFonts w:asciiTheme="minorBidi" w:hAnsiTheme="minorBidi"/>
          <w:lang w:val="en-GB"/>
        </w:rPr>
      </w:pPr>
    </w:p>
    <w:p w14:paraId="17058A86"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4A9FE68F" w14:textId="77777777" w:rsidR="00895CA2" w:rsidRPr="00EA2D3A" w:rsidRDefault="00895CA2" w:rsidP="00C84D0C">
      <w:pPr>
        <w:spacing w:after="0"/>
        <w:rPr>
          <w:rFonts w:asciiTheme="minorBidi" w:hAnsiTheme="minorBidi"/>
        </w:rPr>
      </w:pPr>
    </w:p>
    <w:p w14:paraId="735CD868"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4BE71387" w14:textId="77777777" w:rsidR="00895CA2" w:rsidRPr="00EA2D3A" w:rsidRDefault="00895CA2" w:rsidP="00C84D0C">
      <w:pPr>
        <w:spacing w:before="240" w:after="0"/>
        <w:ind w:left="720" w:hanging="720"/>
        <w:rPr>
          <w:rFonts w:asciiTheme="minorBidi" w:hAnsiTheme="minorBidi"/>
        </w:rPr>
      </w:pPr>
    </w:p>
    <w:p w14:paraId="7AE504B8" w14:textId="77777777" w:rsidR="00895CA2" w:rsidRPr="00EA2D3A" w:rsidRDefault="00895CA2" w:rsidP="00C84D0C">
      <w:pPr>
        <w:pStyle w:val="Heading1"/>
        <w:rPr>
          <w:rFonts w:asciiTheme="minorBidi" w:hAnsiTheme="minorBidi" w:cstheme="minorBidi"/>
        </w:rPr>
      </w:pPr>
    </w:p>
    <w:p w14:paraId="3EF30F83" w14:textId="77777777" w:rsidR="00895CA2" w:rsidRPr="00EA2D3A" w:rsidRDefault="00895CA2" w:rsidP="00C84D0C">
      <w:pPr>
        <w:pStyle w:val="Heading1"/>
        <w:rPr>
          <w:rFonts w:asciiTheme="minorBidi" w:hAnsiTheme="minorBidi" w:cstheme="minorBidi"/>
        </w:rPr>
      </w:pPr>
    </w:p>
    <w:p w14:paraId="0DA6FA6C" w14:textId="77777777" w:rsidR="00895CA2" w:rsidRPr="00EA2D3A" w:rsidRDefault="00895CA2" w:rsidP="00C84D0C">
      <w:pPr>
        <w:pStyle w:val="Heading1"/>
        <w:rPr>
          <w:rFonts w:asciiTheme="minorBidi" w:hAnsiTheme="minorBidi" w:cstheme="minorBidi"/>
        </w:rPr>
      </w:pPr>
    </w:p>
    <w:p w14:paraId="59E1AEF0"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420125BF"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4111F431" w14:textId="77777777" w:rsidR="00895CA2" w:rsidRPr="00EA2D3A" w:rsidRDefault="00895CA2" w:rsidP="00C84D0C">
      <w:pPr>
        <w:pStyle w:val="ListParagraph"/>
        <w:rPr>
          <w:rFonts w:asciiTheme="minorBidi" w:hAnsiTheme="minorBidi" w:cstheme="minorBidi"/>
        </w:rPr>
      </w:pPr>
    </w:p>
    <w:p w14:paraId="68D1D38A"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54AD49DF"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6F7C9B4"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3B01C220"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4D812742"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6ECBDC7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1DD520F0"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145D66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5E223E18"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2B51255" w14:textId="77777777" w:rsidR="0054427A" w:rsidRPr="00EA2D3A" w:rsidRDefault="0054427A" w:rsidP="00C84D0C">
      <w:pPr>
        <w:tabs>
          <w:tab w:val="left" w:pos="1145"/>
        </w:tabs>
        <w:spacing w:after="0"/>
        <w:ind w:left="1145" w:hanging="630"/>
        <w:jc w:val="both"/>
        <w:rPr>
          <w:rFonts w:asciiTheme="minorBidi" w:hAnsiTheme="minorBidi"/>
          <w:i/>
        </w:rPr>
      </w:pPr>
    </w:p>
    <w:p w14:paraId="578D2B2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BC928A"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264E9426"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2F962B6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2F0AFD3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53A0B35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570D0FA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2B1F88D0" w14:textId="77777777" w:rsidR="00016E97" w:rsidRPr="00EA2D3A" w:rsidRDefault="00016E97" w:rsidP="00C84D0C">
      <w:pPr>
        <w:spacing w:after="0"/>
        <w:rPr>
          <w:rFonts w:asciiTheme="minorBidi" w:hAnsiTheme="minorBidi"/>
        </w:rPr>
      </w:pPr>
    </w:p>
    <w:p w14:paraId="73D05E0A" w14:textId="77777777" w:rsidR="00016E97" w:rsidRPr="00EA2D3A" w:rsidRDefault="00016E97" w:rsidP="00C84D0C">
      <w:pPr>
        <w:spacing w:after="0"/>
        <w:rPr>
          <w:rFonts w:asciiTheme="minorBidi" w:hAnsiTheme="minorBidi"/>
        </w:rPr>
      </w:pPr>
    </w:p>
    <w:p w14:paraId="1BB4949B" w14:textId="77777777" w:rsidR="00C27655" w:rsidRPr="00EA2D3A" w:rsidRDefault="00C27655" w:rsidP="00C84D0C">
      <w:pPr>
        <w:spacing w:after="0"/>
        <w:rPr>
          <w:rFonts w:asciiTheme="minorBidi" w:hAnsiTheme="minorBidi"/>
        </w:rPr>
      </w:pPr>
    </w:p>
    <w:p w14:paraId="79B5B23B" w14:textId="77777777" w:rsidR="006D425F" w:rsidRPr="00EA2D3A" w:rsidRDefault="006D425F" w:rsidP="00C84D0C">
      <w:pPr>
        <w:spacing w:after="0"/>
        <w:rPr>
          <w:rFonts w:asciiTheme="minorBidi" w:hAnsiTheme="minorBidi"/>
        </w:rPr>
      </w:pPr>
    </w:p>
    <w:p w14:paraId="4A837CEA"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315C040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32139DBE"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35975F03"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0B24B98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1AEE35CE"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3F92D76F"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7F5F8E9E"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0FEF46AD"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69771750"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8C6484F"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09D0B5ED"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6DFF38E"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88F59BC"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2E72889E"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AEFF108" w14:textId="77777777" w:rsidR="00C85244" w:rsidRPr="00EA2D3A" w:rsidRDefault="00C85244" w:rsidP="00C84D0C">
      <w:pPr>
        <w:pStyle w:val="ListParagraph"/>
        <w:bidi w:val="0"/>
        <w:ind w:left="270"/>
        <w:rPr>
          <w:rFonts w:asciiTheme="minorBidi" w:hAnsiTheme="minorBidi" w:cstheme="minorBidi"/>
          <w:sz w:val="28"/>
          <w:szCs w:val="28"/>
        </w:rPr>
      </w:pPr>
    </w:p>
    <w:p w14:paraId="61FEC5BA" w14:textId="77777777" w:rsidR="00C85244" w:rsidRPr="00EA2D3A" w:rsidRDefault="00C85244" w:rsidP="00C84D0C">
      <w:pPr>
        <w:pStyle w:val="ListParagraph"/>
        <w:bidi w:val="0"/>
        <w:ind w:left="270"/>
        <w:rPr>
          <w:rFonts w:asciiTheme="minorBidi" w:hAnsiTheme="minorBidi" w:cstheme="minorBidi"/>
          <w:sz w:val="28"/>
          <w:szCs w:val="28"/>
        </w:rPr>
      </w:pPr>
    </w:p>
    <w:p w14:paraId="05F45A4C" w14:textId="77777777" w:rsidR="00C85244" w:rsidRPr="00EA2D3A" w:rsidRDefault="00C85244" w:rsidP="00C84D0C">
      <w:pPr>
        <w:pStyle w:val="ListParagraph"/>
        <w:bidi w:val="0"/>
        <w:ind w:left="270"/>
        <w:rPr>
          <w:rFonts w:asciiTheme="minorBidi" w:hAnsiTheme="minorBidi" w:cstheme="minorBidi"/>
          <w:sz w:val="28"/>
          <w:szCs w:val="28"/>
        </w:rPr>
      </w:pPr>
    </w:p>
    <w:p w14:paraId="0A38D467" w14:textId="77777777" w:rsidR="00C85244" w:rsidRPr="00EA2D3A" w:rsidRDefault="00C85244" w:rsidP="00C84D0C">
      <w:pPr>
        <w:pStyle w:val="ListParagraph"/>
        <w:bidi w:val="0"/>
        <w:ind w:left="270"/>
        <w:rPr>
          <w:rFonts w:asciiTheme="minorBidi" w:hAnsiTheme="minorBidi" w:cstheme="minorBidi"/>
          <w:sz w:val="28"/>
          <w:szCs w:val="28"/>
        </w:rPr>
      </w:pPr>
    </w:p>
    <w:p w14:paraId="41392F23"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49D222A3"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1D87A7A6"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78375C60"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7EDFBD3E"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86BE2C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0DE8558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2526A07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55E7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3D144E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F0EF6B6"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C1B956A"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193FA93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3A4ACB04"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625B28D9" w14:textId="77777777" w:rsidR="00895CA2" w:rsidRPr="00EA2D3A" w:rsidRDefault="00895CA2" w:rsidP="00C84D0C">
      <w:pPr>
        <w:spacing w:after="0"/>
        <w:rPr>
          <w:rFonts w:asciiTheme="minorBidi" w:hAnsiTheme="minorBidi"/>
          <w:i/>
          <w:iCs/>
          <w:rtl/>
        </w:rPr>
      </w:pPr>
    </w:p>
    <w:p w14:paraId="5E3B0936" w14:textId="77777777" w:rsidR="00515EA4" w:rsidRPr="00EA2D3A" w:rsidRDefault="00515EA4" w:rsidP="00C84D0C">
      <w:pPr>
        <w:spacing w:after="0"/>
        <w:rPr>
          <w:rFonts w:asciiTheme="minorBidi" w:hAnsiTheme="minorBidi"/>
          <w:i/>
          <w:iCs/>
          <w:rtl/>
        </w:rPr>
      </w:pPr>
    </w:p>
    <w:p w14:paraId="19DD4A8A" w14:textId="77777777" w:rsidR="00515EA4" w:rsidRPr="00EA2D3A" w:rsidRDefault="00515EA4" w:rsidP="00C84D0C">
      <w:pPr>
        <w:spacing w:after="0"/>
        <w:rPr>
          <w:rFonts w:asciiTheme="minorBidi" w:hAnsiTheme="minorBidi"/>
          <w:i/>
          <w:iCs/>
          <w:rtl/>
        </w:rPr>
      </w:pPr>
    </w:p>
    <w:p w14:paraId="59815584" w14:textId="77777777" w:rsidR="00515EA4" w:rsidRPr="00EA2D3A" w:rsidRDefault="00515EA4" w:rsidP="00C84D0C">
      <w:pPr>
        <w:spacing w:after="0"/>
        <w:rPr>
          <w:rFonts w:asciiTheme="minorBidi" w:hAnsiTheme="minorBidi"/>
          <w:i/>
          <w:iCs/>
          <w:rtl/>
        </w:rPr>
      </w:pPr>
    </w:p>
    <w:p w14:paraId="51BA8A6F" w14:textId="77777777" w:rsidR="00515EA4" w:rsidRPr="00EA2D3A" w:rsidRDefault="00515EA4" w:rsidP="00C84D0C">
      <w:pPr>
        <w:spacing w:after="0"/>
        <w:rPr>
          <w:rFonts w:asciiTheme="minorBidi" w:hAnsiTheme="minorBidi"/>
          <w:i/>
          <w:iCs/>
          <w:rtl/>
        </w:rPr>
      </w:pPr>
    </w:p>
    <w:p w14:paraId="7C5DAA39" w14:textId="77777777" w:rsidR="00E36FA5" w:rsidRPr="00EA2D3A" w:rsidRDefault="00E36FA5" w:rsidP="00C84D0C">
      <w:pPr>
        <w:spacing w:after="0"/>
        <w:rPr>
          <w:rFonts w:asciiTheme="minorBidi" w:hAnsiTheme="minorBidi"/>
        </w:rPr>
      </w:pPr>
      <w:bookmarkStart w:id="124" w:name="_Toc327105403"/>
    </w:p>
    <w:p w14:paraId="30584E1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46B95652" w14:textId="77777777" w:rsidR="00895CA2" w:rsidRPr="00EA2D3A" w:rsidRDefault="00895CA2" w:rsidP="00C84D0C">
      <w:pPr>
        <w:spacing w:after="0"/>
        <w:rPr>
          <w:rFonts w:asciiTheme="minorBidi" w:hAnsiTheme="minorBidi"/>
          <w:lang w:val="en-GB"/>
        </w:rPr>
      </w:pPr>
    </w:p>
    <w:p w14:paraId="4F3172F0"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37133149"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6569E0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3F94A9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AF207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027CD26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09A00E6A"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5C55A1F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5C329C8A"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CAC50AC"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199F979A"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1A879C81"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5F8BC51F"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10162250" w14:textId="77777777"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7402B0" w:rsidRPr="00EA2D3A">
        <w:rPr>
          <w:rFonts w:asciiTheme="minorBidi" w:hAnsiTheme="minorBidi"/>
          <w:b/>
          <w:bCs/>
          <w:i/>
          <w:szCs w:val="24"/>
        </w:rPr>
        <w:t>…</w:t>
      </w:r>
      <w:r w:rsidR="00983856" w:rsidRPr="00EA2D3A">
        <w:rPr>
          <w:rFonts w:asciiTheme="minorBidi" w:hAnsiTheme="minorBidi"/>
          <w:b/>
          <w:bCs/>
          <w:i/>
          <w:szCs w:val="24"/>
        </w:rPr>
        <w:t>/</w:t>
      </w:r>
      <w:proofErr w:type="gramStart"/>
      <w:r w:rsidR="007402B0" w:rsidRPr="00EA2D3A">
        <w:rPr>
          <w:rFonts w:asciiTheme="minorBidi" w:hAnsiTheme="minorBidi"/>
          <w:b/>
          <w:bCs/>
          <w:i/>
          <w:szCs w:val="24"/>
        </w:rPr>
        <w:t>….</w:t>
      </w:r>
      <w:r w:rsidR="00983856" w:rsidRPr="00EA2D3A">
        <w:rPr>
          <w:rFonts w:asciiTheme="minorBidi" w:hAnsiTheme="minorBidi"/>
          <w:b/>
          <w:bCs/>
          <w:i/>
          <w:szCs w:val="24"/>
        </w:rPr>
        <w:t>/</w:t>
      </w:r>
      <w:proofErr w:type="gramEnd"/>
      <w:r w:rsidR="007402B0" w:rsidRPr="00EA2D3A">
        <w:rPr>
          <w:rFonts w:asciiTheme="minorBidi" w:hAnsiTheme="minorBidi"/>
          <w:b/>
          <w:bCs/>
          <w:i/>
          <w:szCs w:val="24"/>
        </w:rPr>
        <w:t>….</w:t>
      </w:r>
      <w:r w:rsidRPr="00EA2D3A">
        <w:rPr>
          <w:rFonts w:asciiTheme="minorBidi" w:hAnsiTheme="minorBidi"/>
          <w:b/>
          <w:bCs/>
          <w:i/>
          <w:szCs w:val="24"/>
        </w:rPr>
        <w:t>]”}</w:t>
      </w:r>
    </w:p>
    <w:p w14:paraId="3C2F07B1"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7346E6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020DFD62" w14:textId="77777777" w:rsidR="00983856" w:rsidRPr="00EA2D3A" w:rsidRDefault="00983856" w:rsidP="00983856">
      <w:pPr>
        <w:spacing w:after="0"/>
        <w:rPr>
          <w:rFonts w:asciiTheme="minorBidi" w:hAnsiTheme="minorBidi"/>
          <w:i/>
          <w:szCs w:val="24"/>
        </w:rPr>
      </w:pPr>
    </w:p>
    <w:p w14:paraId="6DBE58AA" w14:textId="77777777" w:rsidR="00983856" w:rsidRPr="00EA2D3A" w:rsidRDefault="00983856" w:rsidP="00C84D0C">
      <w:pPr>
        <w:spacing w:after="0"/>
        <w:rPr>
          <w:rFonts w:asciiTheme="minorBidi" w:hAnsiTheme="minorBidi"/>
          <w:szCs w:val="24"/>
        </w:rPr>
      </w:pPr>
    </w:p>
    <w:p w14:paraId="3A5C5737" w14:textId="77777777" w:rsidR="00983856" w:rsidRPr="00EA2D3A" w:rsidRDefault="00983856" w:rsidP="00C84D0C">
      <w:pPr>
        <w:spacing w:after="0"/>
        <w:rPr>
          <w:rFonts w:asciiTheme="minorBidi" w:hAnsiTheme="minorBidi"/>
          <w:szCs w:val="24"/>
        </w:rPr>
      </w:pPr>
    </w:p>
    <w:p w14:paraId="038AA14A"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785A523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36C0CDAB" w14:textId="77777777" w:rsidTr="005E48CF">
        <w:tc>
          <w:tcPr>
            <w:tcW w:w="4770" w:type="dxa"/>
            <w:gridSpan w:val="2"/>
          </w:tcPr>
          <w:p w14:paraId="3C113358"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7AEB7A53"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523D4130" w14:textId="77777777" w:rsidTr="005E48CF">
        <w:tc>
          <w:tcPr>
            <w:tcW w:w="734" w:type="dxa"/>
          </w:tcPr>
          <w:p w14:paraId="1D9EFB5B"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771D8A8D"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35941C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13708458" w14:textId="77777777" w:rsidTr="005E48CF">
        <w:trPr>
          <w:trHeight w:val="107"/>
        </w:trPr>
        <w:tc>
          <w:tcPr>
            <w:tcW w:w="734" w:type="dxa"/>
          </w:tcPr>
          <w:p w14:paraId="12FABCBC"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38273A29"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53EF03C5"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5E91ED6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hereinafter</w:t>
      </w:r>
      <w:proofErr w:type="gramEnd"/>
      <w:r w:rsidRPr="00EA2D3A">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1F4D3C32"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710B115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A54C3D"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06A8FF5"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3219500"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A5E0986"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04A0426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13214D68"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7FA34148"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50C515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3498EC31"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69A9E41F"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5A16EAD"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D1FAE8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1377360E"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5F6175B9" w14:textId="77777777" w:rsidR="00895CA2" w:rsidRPr="00EA2D3A" w:rsidRDefault="00895CA2" w:rsidP="00C84D0C">
      <w:pPr>
        <w:tabs>
          <w:tab w:val="left" w:pos="2160"/>
          <w:tab w:val="left" w:pos="5400"/>
        </w:tabs>
        <w:spacing w:after="0"/>
        <w:rPr>
          <w:rFonts w:asciiTheme="minorBidi" w:hAnsiTheme="minorBidi"/>
          <w:szCs w:val="24"/>
        </w:rPr>
      </w:pPr>
    </w:p>
    <w:p w14:paraId="38EE34B7" w14:textId="77777777" w:rsidR="00895CA2" w:rsidRPr="00EA2D3A" w:rsidRDefault="00895CA2" w:rsidP="00C84D0C">
      <w:pPr>
        <w:tabs>
          <w:tab w:val="left" w:pos="2160"/>
          <w:tab w:val="left" w:pos="5400"/>
        </w:tabs>
        <w:spacing w:after="0"/>
        <w:rPr>
          <w:rFonts w:asciiTheme="minorBidi" w:hAnsiTheme="minorBidi"/>
          <w:szCs w:val="24"/>
        </w:rPr>
      </w:pPr>
    </w:p>
    <w:p w14:paraId="256929A6"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4E6F7EA0"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2659983E"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56324D60"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2CF4752"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44F000C3" w14:textId="77777777" w:rsidR="00895CA2" w:rsidRPr="00EA2D3A" w:rsidRDefault="00895CA2" w:rsidP="00C84D0C">
      <w:pPr>
        <w:pStyle w:val="Head81"/>
        <w:spacing w:after="0"/>
        <w:rPr>
          <w:rFonts w:asciiTheme="minorBidi" w:hAnsiTheme="minorBidi" w:cstheme="minorBidi"/>
        </w:rPr>
      </w:pPr>
    </w:p>
    <w:p w14:paraId="465A08DD" w14:textId="77777777" w:rsidR="00895CA2" w:rsidRPr="00EA2D3A" w:rsidRDefault="00895CA2" w:rsidP="00C84D0C">
      <w:pPr>
        <w:pStyle w:val="Head81"/>
        <w:spacing w:after="0"/>
        <w:rPr>
          <w:rFonts w:asciiTheme="minorBidi" w:hAnsiTheme="minorBidi" w:cstheme="minorBidi"/>
        </w:rPr>
      </w:pPr>
    </w:p>
    <w:p w14:paraId="0712DFD4"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7A217DD0"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71E47E6F"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64D49575" w14:textId="77777777" w:rsidTr="008A0CF6">
        <w:tc>
          <w:tcPr>
            <w:tcW w:w="2467" w:type="dxa"/>
            <w:gridSpan w:val="3"/>
          </w:tcPr>
          <w:p w14:paraId="65D35B7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869AB4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08DD30C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28A4A4D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4F54E3E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06B83BA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6CC9A4B3" w14:textId="77777777" w:rsidTr="008A0CF6">
        <w:tc>
          <w:tcPr>
            <w:tcW w:w="893" w:type="dxa"/>
            <w:vMerge w:val="restart"/>
          </w:tcPr>
          <w:p w14:paraId="4A76A10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40BE56D" w14:textId="77777777" w:rsidR="008A0CF6" w:rsidRPr="00EA2D3A" w:rsidRDefault="008A0CF6" w:rsidP="00C84D0C">
            <w:pPr>
              <w:jc w:val="center"/>
              <w:rPr>
                <w:rFonts w:asciiTheme="minorBidi" w:hAnsiTheme="minorBidi" w:cstheme="minorBidi"/>
                <w:b/>
                <w:bCs/>
                <w:sz w:val="16"/>
                <w:szCs w:val="16"/>
              </w:rPr>
            </w:pPr>
          </w:p>
          <w:p w14:paraId="176D71AC" w14:textId="77777777" w:rsidR="008A0CF6" w:rsidRPr="00EA2D3A" w:rsidRDefault="008A0CF6" w:rsidP="00C84D0C">
            <w:pPr>
              <w:jc w:val="center"/>
              <w:rPr>
                <w:rFonts w:asciiTheme="minorBidi" w:hAnsiTheme="minorBidi" w:cstheme="minorBidi"/>
                <w:b/>
                <w:bCs/>
                <w:sz w:val="16"/>
                <w:szCs w:val="16"/>
              </w:rPr>
            </w:pPr>
          </w:p>
          <w:p w14:paraId="5CAE9C9D" w14:textId="77777777" w:rsidR="008A0CF6" w:rsidRPr="00EA2D3A" w:rsidRDefault="008A0CF6" w:rsidP="00C84D0C">
            <w:pPr>
              <w:jc w:val="center"/>
              <w:rPr>
                <w:rFonts w:asciiTheme="minorBidi" w:hAnsiTheme="minorBidi" w:cstheme="minorBidi"/>
                <w:b/>
                <w:bCs/>
                <w:sz w:val="16"/>
                <w:szCs w:val="16"/>
              </w:rPr>
            </w:pPr>
          </w:p>
          <w:p w14:paraId="31BB17AA" w14:textId="77777777" w:rsidR="008A0CF6" w:rsidRPr="00EA2D3A" w:rsidRDefault="008A0CF6" w:rsidP="00C84D0C">
            <w:pPr>
              <w:jc w:val="center"/>
              <w:rPr>
                <w:rFonts w:asciiTheme="minorBidi" w:hAnsiTheme="minorBidi" w:cstheme="minorBidi"/>
                <w:b/>
                <w:bCs/>
                <w:sz w:val="16"/>
                <w:szCs w:val="16"/>
              </w:rPr>
            </w:pPr>
          </w:p>
          <w:p w14:paraId="7187AC6C" w14:textId="77777777" w:rsidR="008A0CF6" w:rsidRPr="00EA2D3A" w:rsidRDefault="008A0CF6" w:rsidP="00C84D0C">
            <w:pPr>
              <w:jc w:val="center"/>
              <w:rPr>
                <w:rFonts w:asciiTheme="minorBidi" w:hAnsiTheme="minorBidi" w:cstheme="minorBidi"/>
                <w:b/>
                <w:bCs/>
                <w:sz w:val="16"/>
                <w:szCs w:val="16"/>
              </w:rPr>
            </w:pPr>
          </w:p>
          <w:p w14:paraId="7CEE9900" w14:textId="77777777" w:rsidR="008A0CF6" w:rsidRPr="00EA2D3A" w:rsidRDefault="008A0CF6" w:rsidP="00C84D0C">
            <w:pPr>
              <w:jc w:val="center"/>
              <w:rPr>
                <w:rFonts w:asciiTheme="minorBidi" w:hAnsiTheme="minorBidi" w:cstheme="minorBidi"/>
                <w:b/>
                <w:bCs/>
                <w:sz w:val="16"/>
                <w:szCs w:val="16"/>
              </w:rPr>
            </w:pPr>
          </w:p>
          <w:p w14:paraId="6870993F" w14:textId="77777777" w:rsidR="008A0CF6" w:rsidRPr="00EA2D3A" w:rsidRDefault="008A0CF6" w:rsidP="00C84D0C">
            <w:pPr>
              <w:jc w:val="center"/>
              <w:rPr>
                <w:rFonts w:asciiTheme="minorBidi" w:hAnsiTheme="minorBidi" w:cstheme="minorBidi"/>
                <w:b/>
                <w:bCs/>
                <w:sz w:val="16"/>
                <w:szCs w:val="16"/>
              </w:rPr>
            </w:pPr>
          </w:p>
          <w:p w14:paraId="42B3F6A7" w14:textId="77777777" w:rsidR="008A0CF6" w:rsidRPr="00EA2D3A" w:rsidRDefault="008A0CF6" w:rsidP="00C84D0C">
            <w:pPr>
              <w:jc w:val="center"/>
              <w:rPr>
                <w:rFonts w:asciiTheme="minorBidi" w:hAnsiTheme="minorBidi" w:cstheme="minorBidi"/>
                <w:b/>
                <w:bCs/>
                <w:sz w:val="16"/>
                <w:szCs w:val="16"/>
              </w:rPr>
            </w:pPr>
          </w:p>
          <w:p w14:paraId="0D0A4CAC" w14:textId="77777777" w:rsidR="008A0CF6" w:rsidRPr="00EA2D3A" w:rsidRDefault="008A0CF6" w:rsidP="00C84D0C">
            <w:pPr>
              <w:jc w:val="center"/>
              <w:rPr>
                <w:rFonts w:asciiTheme="minorBidi" w:hAnsiTheme="minorBidi" w:cstheme="minorBidi"/>
                <w:b/>
                <w:bCs/>
                <w:sz w:val="16"/>
                <w:szCs w:val="16"/>
              </w:rPr>
            </w:pPr>
          </w:p>
          <w:p w14:paraId="5F2C1A74" w14:textId="77777777" w:rsidR="008A0CF6" w:rsidRPr="00EA2D3A" w:rsidRDefault="008A0CF6" w:rsidP="00C84D0C">
            <w:pPr>
              <w:rPr>
                <w:rFonts w:asciiTheme="minorBidi" w:hAnsiTheme="minorBidi" w:cstheme="minorBidi"/>
                <w:b/>
                <w:bCs/>
                <w:sz w:val="16"/>
                <w:szCs w:val="16"/>
              </w:rPr>
            </w:pPr>
          </w:p>
          <w:p w14:paraId="39FFC848" w14:textId="77777777" w:rsidR="008A0CF6" w:rsidRPr="00EA2D3A" w:rsidRDefault="008A0CF6" w:rsidP="00C84D0C">
            <w:pPr>
              <w:jc w:val="center"/>
              <w:rPr>
                <w:rFonts w:asciiTheme="minorBidi" w:hAnsiTheme="minorBidi" w:cstheme="minorBidi"/>
                <w:b/>
                <w:bCs/>
                <w:sz w:val="16"/>
                <w:szCs w:val="16"/>
              </w:rPr>
            </w:pPr>
          </w:p>
          <w:p w14:paraId="24B33A7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0AD6A59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679AB0AC" w14:textId="77777777" w:rsidR="008A0CF6" w:rsidRPr="00EA2D3A" w:rsidRDefault="008A0CF6" w:rsidP="00C84D0C">
            <w:pPr>
              <w:jc w:val="center"/>
              <w:rPr>
                <w:rFonts w:asciiTheme="minorBidi" w:hAnsiTheme="minorBidi" w:cstheme="minorBidi"/>
                <w:b/>
                <w:bCs/>
                <w:sz w:val="16"/>
                <w:szCs w:val="16"/>
              </w:rPr>
            </w:pPr>
          </w:p>
          <w:p w14:paraId="3478A022" w14:textId="77777777" w:rsidR="008A0CF6" w:rsidRPr="00EA2D3A" w:rsidRDefault="008A0CF6" w:rsidP="00C84D0C">
            <w:pPr>
              <w:jc w:val="center"/>
              <w:rPr>
                <w:rFonts w:asciiTheme="minorBidi" w:hAnsiTheme="minorBidi" w:cstheme="minorBidi"/>
                <w:b/>
                <w:bCs/>
                <w:sz w:val="16"/>
                <w:szCs w:val="16"/>
              </w:rPr>
            </w:pPr>
          </w:p>
          <w:p w14:paraId="12A4168A" w14:textId="77777777" w:rsidR="008A0CF6" w:rsidRPr="00EA2D3A" w:rsidRDefault="008A0CF6" w:rsidP="00C84D0C">
            <w:pPr>
              <w:jc w:val="center"/>
              <w:rPr>
                <w:rFonts w:asciiTheme="minorBidi" w:hAnsiTheme="minorBidi" w:cstheme="minorBidi"/>
                <w:b/>
                <w:bCs/>
                <w:sz w:val="16"/>
                <w:szCs w:val="16"/>
              </w:rPr>
            </w:pPr>
          </w:p>
          <w:p w14:paraId="3C016BF9" w14:textId="77777777" w:rsidR="008A0CF6" w:rsidRPr="00EA2D3A" w:rsidRDefault="008A0CF6" w:rsidP="00C84D0C">
            <w:pPr>
              <w:jc w:val="center"/>
              <w:rPr>
                <w:rFonts w:asciiTheme="minorBidi" w:hAnsiTheme="minorBidi" w:cstheme="minorBidi"/>
                <w:b/>
                <w:bCs/>
                <w:sz w:val="16"/>
                <w:szCs w:val="16"/>
              </w:rPr>
            </w:pPr>
          </w:p>
          <w:p w14:paraId="1D980002" w14:textId="77777777" w:rsidR="008A0CF6" w:rsidRPr="00EA2D3A" w:rsidRDefault="008A0CF6" w:rsidP="00C84D0C">
            <w:pPr>
              <w:jc w:val="center"/>
              <w:rPr>
                <w:rFonts w:asciiTheme="minorBidi" w:hAnsiTheme="minorBidi" w:cstheme="minorBidi"/>
                <w:b/>
                <w:bCs/>
                <w:sz w:val="16"/>
                <w:szCs w:val="16"/>
              </w:rPr>
            </w:pPr>
          </w:p>
          <w:p w14:paraId="6B450A51" w14:textId="77777777" w:rsidR="008A0CF6" w:rsidRPr="00EA2D3A" w:rsidRDefault="008A0CF6" w:rsidP="00C84D0C">
            <w:pPr>
              <w:jc w:val="center"/>
              <w:rPr>
                <w:rFonts w:asciiTheme="minorBidi" w:hAnsiTheme="minorBidi" w:cstheme="minorBidi"/>
                <w:b/>
                <w:bCs/>
                <w:sz w:val="16"/>
                <w:szCs w:val="16"/>
              </w:rPr>
            </w:pPr>
          </w:p>
          <w:p w14:paraId="52A9AB1A" w14:textId="77777777" w:rsidR="008A0CF6" w:rsidRPr="00EA2D3A" w:rsidRDefault="008A0CF6" w:rsidP="00C84D0C">
            <w:pPr>
              <w:jc w:val="center"/>
              <w:rPr>
                <w:rFonts w:asciiTheme="minorBidi" w:hAnsiTheme="minorBidi" w:cstheme="minorBidi"/>
                <w:b/>
                <w:bCs/>
                <w:sz w:val="16"/>
                <w:szCs w:val="16"/>
              </w:rPr>
            </w:pPr>
          </w:p>
          <w:p w14:paraId="5215F104" w14:textId="77777777" w:rsidR="008A0CF6" w:rsidRPr="00EA2D3A" w:rsidRDefault="008A0CF6" w:rsidP="00C84D0C">
            <w:pPr>
              <w:jc w:val="center"/>
              <w:rPr>
                <w:rFonts w:asciiTheme="minorBidi" w:hAnsiTheme="minorBidi" w:cstheme="minorBidi"/>
                <w:b/>
                <w:bCs/>
                <w:sz w:val="16"/>
                <w:szCs w:val="16"/>
              </w:rPr>
            </w:pPr>
          </w:p>
          <w:p w14:paraId="2ECC07DC" w14:textId="77777777" w:rsidR="008A0CF6" w:rsidRPr="00EA2D3A" w:rsidRDefault="008A0CF6" w:rsidP="00C84D0C">
            <w:pPr>
              <w:jc w:val="center"/>
              <w:rPr>
                <w:rFonts w:asciiTheme="minorBidi" w:hAnsiTheme="minorBidi" w:cstheme="minorBidi"/>
                <w:b/>
                <w:bCs/>
                <w:sz w:val="16"/>
                <w:szCs w:val="16"/>
              </w:rPr>
            </w:pPr>
          </w:p>
          <w:p w14:paraId="645661DB" w14:textId="77777777" w:rsidR="008A0CF6" w:rsidRPr="00EA2D3A" w:rsidRDefault="008A0CF6" w:rsidP="00C84D0C">
            <w:pPr>
              <w:rPr>
                <w:rFonts w:asciiTheme="minorBidi" w:hAnsiTheme="minorBidi" w:cstheme="minorBidi"/>
                <w:b/>
                <w:bCs/>
                <w:sz w:val="16"/>
                <w:szCs w:val="16"/>
              </w:rPr>
            </w:pPr>
          </w:p>
          <w:p w14:paraId="60F4EDB7" w14:textId="77777777" w:rsidR="008A0CF6" w:rsidRPr="00EA2D3A" w:rsidRDefault="008A0CF6" w:rsidP="00C84D0C">
            <w:pPr>
              <w:jc w:val="center"/>
              <w:rPr>
                <w:rFonts w:asciiTheme="minorBidi" w:hAnsiTheme="minorBidi" w:cstheme="minorBidi"/>
                <w:b/>
                <w:bCs/>
                <w:sz w:val="16"/>
                <w:szCs w:val="16"/>
              </w:rPr>
            </w:pPr>
          </w:p>
          <w:p w14:paraId="2F50798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3D53B13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4EC1B3FD" w14:textId="77777777" w:rsidR="008A0CF6" w:rsidRPr="00EA2D3A" w:rsidRDefault="008A0CF6" w:rsidP="00C84D0C">
            <w:pPr>
              <w:jc w:val="center"/>
              <w:rPr>
                <w:rFonts w:asciiTheme="minorBidi" w:hAnsiTheme="minorBidi" w:cstheme="minorBidi"/>
                <w:b/>
                <w:bCs/>
                <w:sz w:val="16"/>
                <w:szCs w:val="16"/>
              </w:rPr>
            </w:pPr>
          </w:p>
          <w:p w14:paraId="7822CF2B" w14:textId="77777777" w:rsidR="008A0CF6" w:rsidRPr="00EA2D3A" w:rsidRDefault="008A0CF6" w:rsidP="00C84D0C">
            <w:pPr>
              <w:jc w:val="center"/>
              <w:rPr>
                <w:rFonts w:asciiTheme="minorBidi" w:hAnsiTheme="minorBidi" w:cstheme="minorBidi"/>
                <w:b/>
                <w:bCs/>
                <w:sz w:val="16"/>
                <w:szCs w:val="16"/>
              </w:rPr>
            </w:pPr>
          </w:p>
          <w:p w14:paraId="6A7291CA" w14:textId="77777777" w:rsidR="008A0CF6" w:rsidRPr="00EA2D3A" w:rsidRDefault="008A0CF6" w:rsidP="00C84D0C">
            <w:pPr>
              <w:jc w:val="center"/>
              <w:rPr>
                <w:rFonts w:asciiTheme="minorBidi" w:hAnsiTheme="minorBidi" w:cstheme="minorBidi"/>
                <w:b/>
                <w:bCs/>
                <w:sz w:val="16"/>
                <w:szCs w:val="16"/>
              </w:rPr>
            </w:pPr>
          </w:p>
          <w:p w14:paraId="484FE53F" w14:textId="77777777" w:rsidR="008A0CF6" w:rsidRPr="00EA2D3A" w:rsidRDefault="008A0CF6" w:rsidP="00C84D0C">
            <w:pPr>
              <w:jc w:val="center"/>
              <w:rPr>
                <w:rFonts w:asciiTheme="minorBidi" w:hAnsiTheme="minorBidi" w:cstheme="minorBidi"/>
                <w:b/>
                <w:bCs/>
                <w:sz w:val="16"/>
                <w:szCs w:val="16"/>
              </w:rPr>
            </w:pPr>
          </w:p>
          <w:p w14:paraId="3C1A8D2F" w14:textId="77777777" w:rsidR="008A0CF6" w:rsidRPr="00EA2D3A" w:rsidRDefault="008A0CF6" w:rsidP="00C84D0C">
            <w:pPr>
              <w:jc w:val="center"/>
              <w:rPr>
                <w:rFonts w:asciiTheme="minorBidi" w:hAnsiTheme="minorBidi" w:cstheme="minorBidi"/>
                <w:b/>
                <w:bCs/>
                <w:sz w:val="16"/>
                <w:szCs w:val="16"/>
              </w:rPr>
            </w:pPr>
          </w:p>
          <w:p w14:paraId="61A7221C" w14:textId="77777777" w:rsidR="008A0CF6" w:rsidRPr="00EA2D3A" w:rsidRDefault="008A0CF6" w:rsidP="00C84D0C">
            <w:pPr>
              <w:jc w:val="center"/>
              <w:rPr>
                <w:rFonts w:asciiTheme="minorBidi" w:hAnsiTheme="minorBidi" w:cstheme="minorBidi"/>
                <w:b/>
                <w:bCs/>
                <w:sz w:val="16"/>
                <w:szCs w:val="16"/>
              </w:rPr>
            </w:pPr>
          </w:p>
          <w:p w14:paraId="63D4646F" w14:textId="77777777" w:rsidR="008A0CF6" w:rsidRPr="00EA2D3A" w:rsidRDefault="008A0CF6" w:rsidP="00C84D0C">
            <w:pPr>
              <w:jc w:val="center"/>
              <w:rPr>
                <w:rFonts w:asciiTheme="minorBidi" w:hAnsiTheme="minorBidi" w:cstheme="minorBidi"/>
                <w:b/>
                <w:bCs/>
                <w:sz w:val="16"/>
                <w:szCs w:val="16"/>
              </w:rPr>
            </w:pPr>
          </w:p>
          <w:p w14:paraId="661DF57A" w14:textId="77777777" w:rsidR="008A0CF6" w:rsidRPr="00EA2D3A" w:rsidRDefault="008A0CF6" w:rsidP="00C84D0C">
            <w:pPr>
              <w:jc w:val="center"/>
              <w:rPr>
                <w:rFonts w:asciiTheme="minorBidi" w:hAnsiTheme="minorBidi" w:cstheme="minorBidi"/>
                <w:b/>
                <w:bCs/>
                <w:sz w:val="16"/>
                <w:szCs w:val="16"/>
              </w:rPr>
            </w:pPr>
          </w:p>
          <w:p w14:paraId="265F2C87" w14:textId="77777777" w:rsidR="008A0CF6" w:rsidRPr="00EA2D3A" w:rsidRDefault="008A0CF6" w:rsidP="00C84D0C">
            <w:pPr>
              <w:rPr>
                <w:rFonts w:asciiTheme="minorBidi" w:hAnsiTheme="minorBidi" w:cstheme="minorBidi"/>
                <w:b/>
                <w:bCs/>
                <w:sz w:val="16"/>
                <w:szCs w:val="16"/>
              </w:rPr>
            </w:pPr>
          </w:p>
          <w:p w14:paraId="2C3BFD67" w14:textId="77777777" w:rsidR="008A0CF6" w:rsidRPr="00EA2D3A" w:rsidRDefault="008A0CF6" w:rsidP="00C84D0C">
            <w:pPr>
              <w:jc w:val="center"/>
              <w:rPr>
                <w:rFonts w:asciiTheme="minorBidi" w:hAnsiTheme="minorBidi" w:cstheme="minorBidi"/>
                <w:b/>
                <w:bCs/>
                <w:sz w:val="16"/>
                <w:szCs w:val="16"/>
              </w:rPr>
            </w:pPr>
          </w:p>
          <w:p w14:paraId="14752167" w14:textId="77777777" w:rsidR="008A0CF6" w:rsidRPr="00EA2D3A" w:rsidRDefault="008A0CF6" w:rsidP="00C84D0C">
            <w:pPr>
              <w:jc w:val="center"/>
              <w:rPr>
                <w:rFonts w:asciiTheme="minorBidi" w:hAnsiTheme="minorBidi" w:cstheme="minorBidi"/>
                <w:b/>
                <w:bCs/>
                <w:sz w:val="16"/>
                <w:szCs w:val="16"/>
              </w:rPr>
            </w:pPr>
          </w:p>
          <w:p w14:paraId="6C8F1CB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494EAB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6A0E494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411D9A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27BF262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6B27ADF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C48AF1F" w14:textId="77777777" w:rsidR="008A0CF6" w:rsidRPr="00EA2D3A" w:rsidRDefault="008A0CF6" w:rsidP="00C84D0C">
            <w:pPr>
              <w:jc w:val="center"/>
              <w:rPr>
                <w:rFonts w:asciiTheme="minorBidi" w:hAnsiTheme="minorBidi" w:cstheme="minorBidi"/>
                <w:b/>
                <w:bCs/>
                <w:sz w:val="16"/>
                <w:szCs w:val="16"/>
              </w:rPr>
            </w:pPr>
          </w:p>
          <w:p w14:paraId="3B73177F" w14:textId="77777777" w:rsidR="008A0CF6" w:rsidRPr="00EA2D3A" w:rsidRDefault="008A0CF6" w:rsidP="00C84D0C">
            <w:pPr>
              <w:jc w:val="center"/>
              <w:rPr>
                <w:rFonts w:asciiTheme="minorBidi" w:hAnsiTheme="minorBidi" w:cstheme="minorBidi"/>
                <w:b/>
                <w:bCs/>
                <w:sz w:val="16"/>
                <w:szCs w:val="16"/>
              </w:rPr>
            </w:pPr>
          </w:p>
          <w:p w14:paraId="495937E1" w14:textId="77777777" w:rsidR="008A0CF6" w:rsidRPr="00EA2D3A" w:rsidRDefault="008A0CF6" w:rsidP="00C84D0C">
            <w:pPr>
              <w:jc w:val="center"/>
              <w:rPr>
                <w:rFonts w:asciiTheme="minorBidi" w:hAnsiTheme="minorBidi" w:cstheme="minorBidi"/>
                <w:b/>
                <w:bCs/>
                <w:sz w:val="16"/>
                <w:szCs w:val="16"/>
              </w:rPr>
            </w:pPr>
          </w:p>
          <w:p w14:paraId="7EC19D48" w14:textId="77777777" w:rsidR="008A0CF6" w:rsidRPr="00EA2D3A" w:rsidRDefault="008A0CF6" w:rsidP="00C84D0C">
            <w:pPr>
              <w:rPr>
                <w:rFonts w:asciiTheme="minorBidi" w:hAnsiTheme="minorBidi" w:cstheme="minorBidi"/>
                <w:b/>
                <w:bCs/>
                <w:sz w:val="16"/>
                <w:szCs w:val="16"/>
              </w:rPr>
            </w:pPr>
          </w:p>
          <w:p w14:paraId="64BBDE99" w14:textId="77777777" w:rsidR="008A0CF6" w:rsidRPr="00EA2D3A" w:rsidRDefault="008A0CF6" w:rsidP="00C84D0C">
            <w:pPr>
              <w:jc w:val="center"/>
              <w:rPr>
                <w:rFonts w:asciiTheme="minorBidi" w:hAnsiTheme="minorBidi" w:cstheme="minorBidi"/>
                <w:b/>
                <w:bCs/>
                <w:sz w:val="16"/>
                <w:szCs w:val="16"/>
              </w:rPr>
            </w:pPr>
          </w:p>
          <w:p w14:paraId="16576EC6" w14:textId="77777777" w:rsidR="00CC5A1A" w:rsidRPr="00EA2D3A" w:rsidRDefault="00CC5A1A" w:rsidP="00C84D0C">
            <w:pPr>
              <w:jc w:val="center"/>
              <w:rPr>
                <w:rFonts w:asciiTheme="minorBidi" w:hAnsiTheme="minorBidi" w:cstheme="minorBidi"/>
                <w:b/>
                <w:bCs/>
                <w:sz w:val="16"/>
                <w:szCs w:val="16"/>
              </w:rPr>
            </w:pPr>
          </w:p>
          <w:p w14:paraId="3341579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3546FD2B" w14:textId="77777777" w:rsidTr="00CC5A1A">
        <w:trPr>
          <w:trHeight w:val="2177"/>
        </w:trPr>
        <w:tc>
          <w:tcPr>
            <w:tcW w:w="893" w:type="dxa"/>
            <w:vMerge/>
            <w:tcBorders>
              <w:bottom w:val="single" w:sz="4" w:space="0" w:color="000000"/>
            </w:tcBorders>
          </w:tcPr>
          <w:p w14:paraId="0EC0625D"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58A3CAA"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2346060C"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062CE5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79934449" w14:textId="77777777" w:rsidR="008A0CF6" w:rsidRPr="00EA2D3A" w:rsidRDefault="008A0CF6" w:rsidP="00C84D0C">
            <w:pPr>
              <w:jc w:val="center"/>
              <w:rPr>
                <w:rFonts w:asciiTheme="minorBidi" w:hAnsiTheme="minorBidi" w:cstheme="minorBidi"/>
                <w:b/>
                <w:bCs/>
                <w:sz w:val="16"/>
                <w:szCs w:val="16"/>
              </w:rPr>
            </w:pPr>
          </w:p>
          <w:p w14:paraId="21AF8C72" w14:textId="77777777" w:rsidR="008A0CF6" w:rsidRPr="00EA2D3A" w:rsidRDefault="008A0CF6" w:rsidP="00C84D0C">
            <w:pPr>
              <w:jc w:val="center"/>
              <w:rPr>
                <w:rFonts w:asciiTheme="minorBidi" w:hAnsiTheme="minorBidi" w:cstheme="minorBidi"/>
                <w:b/>
                <w:bCs/>
                <w:sz w:val="16"/>
                <w:szCs w:val="16"/>
              </w:rPr>
            </w:pPr>
          </w:p>
          <w:p w14:paraId="66ABC8DA" w14:textId="77777777" w:rsidR="008A0CF6" w:rsidRPr="00EA2D3A" w:rsidRDefault="008A0CF6" w:rsidP="00C84D0C">
            <w:pPr>
              <w:jc w:val="center"/>
              <w:rPr>
                <w:rFonts w:asciiTheme="minorBidi" w:hAnsiTheme="minorBidi" w:cstheme="minorBidi"/>
                <w:b/>
                <w:bCs/>
                <w:sz w:val="16"/>
                <w:szCs w:val="16"/>
              </w:rPr>
            </w:pPr>
          </w:p>
          <w:p w14:paraId="6745526C" w14:textId="77777777" w:rsidR="008A0CF6" w:rsidRPr="00EA2D3A" w:rsidRDefault="008A0CF6" w:rsidP="00C84D0C">
            <w:pPr>
              <w:jc w:val="center"/>
              <w:rPr>
                <w:rFonts w:asciiTheme="minorBidi" w:hAnsiTheme="minorBidi" w:cstheme="minorBidi"/>
                <w:b/>
                <w:bCs/>
                <w:sz w:val="16"/>
                <w:szCs w:val="16"/>
              </w:rPr>
            </w:pPr>
          </w:p>
          <w:p w14:paraId="6977E368" w14:textId="77777777" w:rsidR="008A0CF6" w:rsidRPr="00EA2D3A" w:rsidRDefault="008A0CF6" w:rsidP="00C84D0C">
            <w:pPr>
              <w:jc w:val="center"/>
              <w:rPr>
                <w:rFonts w:asciiTheme="minorBidi" w:hAnsiTheme="minorBidi" w:cstheme="minorBidi"/>
                <w:b/>
                <w:bCs/>
                <w:sz w:val="16"/>
                <w:szCs w:val="16"/>
              </w:rPr>
            </w:pPr>
          </w:p>
          <w:p w14:paraId="375BF562" w14:textId="77777777" w:rsidR="008A0CF6" w:rsidRPr="00EA2D3A" w:rsidRDefault="008A0CF6" w:rsidP="00C84D0C">
            <w:pPr>
              <w:jc w:val="center"/>
              <w:rPr>
                <w:rFonts w:asciiTheme="minorBidi" w:hAnsiTheme="minorBidi" w:cstheme="minorBidi"/>
                <w:b/>
                <w:bCs/>
                <w:sz w:val="16"/>
                <w:szCs w:val="16"/>
              </w:rPr>
            </w:pPr>
          </w:p>
          <w:p w14:paraId="5DE179F4" w14:textId="77777777" w:rsidR="008A0CF6" w:rsidRPr="00EA2D3A" w:rsidRDefault="008A0CF6" w:rsidP="00C84D0C">
            <w:pPr>
              <w:rPr>
                <w:rFonts w:asciiTheme="minorBidi" w:hAnsiTheme="minorBidi" w:cstheme="minorBidi"/>
                <w:b/>
                <w:bCs/>
                <w:sz w:val="16"/>
                <w:szCs w:val="16"/>
              </w:rPr>
            </w:pPr>
          </w:p>
          <w:p w14:paraId="2E107F2D" w14:textId="77777777" w:rsidR="008A0CF6" w:rsidRPr="00EA2D3A" w:rsidRDefault="008A0CF6" w:rsidP="00C84D0C">
            <w:pPr>
              <w:jc w:val="center"/>
              <w:rPr>
                <w:rFonts w:asciiTheme="minorBidi" w:hAnsiTheme="minorBidi" w:cstheme="minorBidi"/>
                <w:b/>
                <w:bCs/>
                <w:sz w:val="16"/>
                <w:szCs w:val="16"/>
              </w:rPr>
            </w:pPr>
          </w:p>
          <w:p w14:paraId="49EBACA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714B4B3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7090B6C5" w14:textId="77777777" w:rsidR="008A0CF6" w:rsidRPr="00EA2D3A" w:rsidRDefault="008A0CF6" w:rsidP="00C84D0C">
            <w:pPr>
              <w:jc w:val="center"/>
              <w:rPr>
                <w:rFonts w:asciiTheme="minorBidi" w:hAnsiTheme="minorBidi" w:cstheme="minorBidi"/>
                <w:b/>
                <w:bCs/>
                <w:sz w:val="16"/>
                <w:szCs w:val="16"/>
              </w:rPr>
            </w:pPr>
          </w:p>
          <w:p w14:paraId="7AC09C46" w14:textId="77777777" w:rsidR="008A0CF6" w:rsidRPr="00EA2D3A" w:rsidRDefault="008A0CF6" w:rsidP="00C84D0C">
            <w:pPr>
              <w:jc w:val="center"/>
              <w:rPr>
                <w:rFonts w:asciiTheme="minorBidi" w:hAnsiTheme="minorBidi" w:cstheme="minorBidi"/>
                <w:b/>
                <w:bCs/>
                <w:sz w:val="16"/>
                <w:szCs w:val="16"/>
              </w:rPr>
            </w:pPr>
          </w:p>
          <w:p w14:paraId="4A381B3F" w14:textId="77777777" w:rsidR="008A0CF6" w:rsidRPr="00EA2D3A" w:rsidRDefault="008A0CF6" w:rsidP="00C84D0C">
            <w:pPr>
              <w:jc w:val="center"/>
              <w:rPr>
                <w:rFonts w:asciiTheme="minorBidi" w:hAnsiTheme="minorBidi" w:cstheme="minorBidi"/>
                <w:b/>
                <w:bCs/>
                <w:sz w:val="16"/>
                <w:szCs w:val="16"/>
              </w:rPr>
            </w:pPr>
          </w:p>
          <w:p w14:paraId="657A166D" w14:textId="77777777" w:rsidR="008A0CF6" w:rsidRPr="00EA2D3A" w:rsidRDefault="008A0CF6" w:rsidP="00C84D0C">
            <w:pPr>
              <w:jc w:val="center"/>
              <w:rPr>
                <w:rFonts w:asciiTheme="minorBidi" w:hAnsiTheme="minorBidi" w:cstheme="minorBidi"/>
                <w:b/>
                <w:bCs/>
                <w:sz w:val="16"/>
                <w:szCs w:val="16"/>
              </w:rPr>
            </w:pPr>
          </w:p>
          <w:p w14:paraId="17BB4BEF" w14:textId="77777777" w:rsidR="008A0CF6" w:rsidRPr="00EA2D3A" w:rsidRDefault="008A0CF6" w:rsidP="00C84D0C">
            <w:pPr>
              <w:jc w:val="center"/>
              <w:rPr>
                <w:rFonts w:asciiTheme="minorBidi" w:hAnsiTheme="minorBidi" w:cstheme="minorBidi"/>
                <w:b/>
                <w:bCs/>
                <w:sz w:val="16"/>
                <w:szCs w:val="16"/>
              </w:rPr>
            </w:pPr>
          </w:p>
          <w:p w14:paraId="075CDEBA" w14:textId="77777777" w:rsidR="008A0CF6" w:rsidRPr="00EA2D3A" w:rsidRDefault="008A0CF6" w:rsidP="00C84D0C">
            <w:pPr>
              <w:rPr>
                <w:rFonts w:asciiTheme="minorBidi" w:hAnsiTheme="minorBidi" w:cstheme="minorBidi"/>
                <w:b/>
                <w:bCs/>
                <w:sz w:val="16"/>
                <w:szCs w:val="16"/>
              </w:rPr>
            </w:pPr>
          </w:p>
          <w:p w14:paraId="10D9435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79F8214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F22DE51"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7B7A4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1B38B6CB" w14:textId="77777777" w:rsidR="008A0CF6" w:rsidRPr="00EA2D3A" w:rsidRDefault="008A0CF6" w:rsidP="00C84D0C">
            <w:pPr>
              <w:jc w:val="center"/>
              <w:rPr>
                <w:rFonts w:asciiTheme="minorBidi" w:hAnsiTheme="minorBidi" w:cstheme="minorBidi"/>
                <w:b/>
                <w:bCs/>
                <w:sz w:val="16"/>
                <w:szCs w:val="16"/>
              </w:rPr>
            </w:pPr>
          </w:p>
          <w:p w14:paraId="69C9371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6752CFF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6F01C897" w14:textId="77777777" w:rsidR="008A0CF6" w:rsidRPr="00EA2D3A" w:rsidRDefault="008A0CF6" w:rsidP="00C84D0C">
            <w:pPr>
              <w:jc w:val="center"/>
              <w:rPr>
                <w:rFonts w:asciiTheme="minorBidi" w:hAnsiTheme="minorBidi" w:cstheme="minorBidi"/>
                <w:b/>
                <w:bCs/>
                <w:sz w:val="16"/>
                <w:szCs w:val="16"/>
              </w:rPr>
            </w:pPr>
          </w:p>
          <w:p w14:paraId="3279451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715C3D1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AA1D02F" w14:textId="77777777" w:rsidR="008A0CF6" w:rsidRPr="00EA2D3A" w:rsidRDefault="008A0CF6" w:rsidP="00C84D0C">
            <w:pPr>
              <w:bidi/>
              <w:rPr>
                <w:rFonts w:asciiTheme="minorBidi" w:hAnsiTheme="minorBidi" w:cstheme="minorBidi"/>
                <w:b/>
                <w:bCs/>
                <w:sz w:val="16"/>
                <w:szCs w:val="16"/>
              </w:rPr>
            </w:pPr>
          </w:p>
          <w:p w14:paraId="2CBC9A14"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5A6FC69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0D23243E" w14:textId="77777777" w:rsidR="008A0CF6" w:rsidRPr="00EA2D3A" w:rsidRDefault="008A0CF6" w:rsidP="00C84D0C">
            <w:pPr>
              <w:jc w:val="center"/>
              <w:rPr>
                <w:rFonts w:asciiTheme="minorBidi" w:hAnsiTheme="minorBidi" w:cstheme="minorBidi"/>
                <w:b/>
                <w:bCs/>
                <w:sz w:val="16"/>
                <w:szCs w:val="16"/>
              </w:rPr>
            </w:pPr>
          </w:p>
          <w:p w14:paraId="183222A3" w14:textId="77777777" w:rsidR="008A0CF6" w:rsidRPr="00EA2D3A" w:rsidRDefault="008A0CF6" w:rsidP="00C84D0C">
            <w:pPr>
              <w:jc w:val="center"/>
              <w:rPr>
                <w:rFonts w:asciiTheme="minorBidi" w:hAnsiTheme="minorBidi" w:cstheme="minorBidi"/>
                <w:b/>
                <w:bCs/>
                <w:sz w:val="16"/>
                <w:szCs w:val="16"/>
              </w:rPr>
            </w:pPr>
          </w:p>
          <w:p w14:paraId="56677EF6" w14:textId="77777777" w:rsidR="008A0CF6" w:rsidRPr="00EA2D3A" w:rsidRDefault="008A0CF6" w:rsidP="00C84D0C">
            <w:pPr>
              <w:jc w:val="center"/>
              <w:rPr>
                <w:rFonts w:asciiTheme="minorBidi" w:hAnsiTheme="minorBidi" w:cstheme="minorBidi"/>
                <w:b/>
                <w:bCs/>
                <w:sz w:val="16"/>
                <w:szCs w:val="16"/>
              </w:rPr>
            </w:pPr>
          </w:p>
          <w:p w14:paraId="5B7E829A" w14:textId="77777777" w:rsidR="00CC5A1A" w:rsidRPr="00EA2D3A" w:rsidRDefault="00CC5A1A" w:rsidP="00C84D0C">
            <w:pPr>
              <w:jc w:val="center"/>
              <w:rPr>
                <w:rFonts w:asciiTheme="minorBidi" w:hAnsiTheme="minorBidi" w:cstheme="minorBidi"/>
                <w:b/>
                <w:bCs/>
                <w:sz w:val="16"/>
                <w:szCs w:val="16"/>
              </w:rPr>
            </w:pPr>
          </w:p>
          <w:p w14:paraId="1F65229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05EDC49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0D9CA43D" w14:textId="77777777" w:rsidR="008A0CF6" w:rsidRPr="00EA2D3A" w:rsidRDefault="008A0CF6" w:rsidP="00C84D0C">
            <w:pPr>
              <w:jc w:val="center"/>
              <w:rPr>
                <w:rFonts w:asciiTheme="minorBidi" w:hAnsiTheme="minorBidi" w:cstheme="minorBidi"/>
                <w:b/>
                <w:bCs/>
                <w:sz w:val="16"/>
                <w:szCs w:val="16"/>
              </w:rPr>
            </w:pPr>
          </w:p>
          <w:p w14:paraId="4D556C89" w14:textId="77777777" w:rsidR="008A0CF6" w:rsidRPr="00EA2D3A" w:rsidRDefault="008A0CF6" w:rsidP="00C84D0C">
            <w:pPr>
              <w:rPr>
                <w:rFonts w:asciiTheme="minorBidi" w:hAnsiTheme="minorBidi" w:cstheme="minorBidi"/>
                <w:b/>
                <w:bCs/>
                <w:sz w:val="16"/>
                <w:szCs w:val="16"/>
              </w:rPr>
            </w:pPr>
          </w:p>
          <w:p w14:paraId="61319C55" w14:textId="77777777" w:rsidR="008A0CF6" w:rsidRPr="00EA2D3A" w:rsidRDefault="008A0CF6" w:rsidP="00C84D0C">
            <w:pPr>
              <w:jc w:val="center"/>
              <w:rPr>
                <w:rFonts w:asciiTheme="minorBidi" w:hAnsiTheme="minorBidi" w:cstheme="minorBidi"/>
                <w:b/>
                <w:bCs/>
                <w:sz w:val="16"/>
                <w:szCs w:val="16"/>
              </w:rPr>
            </w:pPr>
          </w:p>
          <w:p w14:paraId="47475D8B" w14:textId="77777777" w:rsidR="00CC5A1A" w:rsidRPr="00EA2D3A" w:rsidRDefault="00CC5A1A" w:rsidP="00C84D0C">
            <w:pPr>
              <w:jc w:val="center"/>
              <w:rPr>
                <w:rFonts w:asciiTheme="minorBidi" w:hAnsiTheme="minorBidi" w:cstheme="minorBidi"/>
                <w:b/>
                <w:bCs/>
                <w:sz w:val="16"/>
                <w:szCs w:val="16"/>
              </w:rPr>
            </w:pPr>
          </w:p>
          <w:p w14:paraId="17DC7038"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EC9DC3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211171C9" w14:textId="77777777" w:rsidR="008A0CF6" w:rsidRPr="00EA2D3A" w:rsidRDefault="008A0CF6" w:rsidP="00C84D0C">
            <w:pPr>
              <w:jc w:val="center"/>
              <w:rPr>
                <w:rFonts w:asciiTheme="minorBidi" w:hAnsiTheme="minorBidi" w:cstheme="minorBidi"/>
                <w:b/>
                <w:bCs/>
                <w:sz w:val="16"/>
                <w:szCs w:val="16"/>
              </w:rPr>
            </w:pPr>
          </w:p>
        </w:tc>
      </w:tr>
      <w:tr w:rsidR="008A0CF6" w:rsidRPr="00EA2D3A" w14:paraId="179EDC55" w14:textId="77777777" w:rsidTr="008A0CF6">
        <w:tc>
          <w:tcPr>
            <w:tcW w:w="893" w:type="dxa"/>
            <w:vMerge w:val="restart"/>
          </w:tcPr>
          <w:p w14:paraId="7F6B2998"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4D27974A" w14:textId="77777777" w:rsidR="008A0CF6" w:rsidRPr="00EA2D3A" w:rsidRDefault="008A0CF6" w:rsidP="00C84D0C">
            <w:pPr>
              <w:rPr>
                <w:rFonts w:asciiTheme="minorBidi" w:hAnsiTheme="minorBidi" w:cstheme="minorBidi"/>
                <w:b/>
                <w:bCs/>
                <w:sz w:val="16"/>
                <w:szCs w:val="16"/>
              </w:rPr>
            </w:pPr>
          </w:p>
        </w:tc>
        <w:tc>
          <w:tcPr>
            <w:tcW w:w="787" w:type="dxa"/>
          </w:tcPr>
          <w:p w14:paraId="02E3E17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B4CE45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FE20A6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DB6B00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48B810A" w14:textId="77777777" w:rsidR="008A0CF6" w:rsidRPr="00EA2D3A" w:rsidRDefault="008A0CF6" w:rsidP="00C84D0C">
            <w:pPr>
              <w:rPr>
                <w:rFonts w:asciiTheme="minorBidi" w:hAnsiTheme="minorBidi" w:cstheme="minorBidi"/>
                <w:b/>
                <w:bCs/>
                <w:sz w:val="16"/>
                <w:szCs w:val="16"/>
              </w:rPr>
            </w:pPr>
          </w:p>
        </w:tc>
        <w:tc>
          <w:tcPr>
            <w:tcW w:w="882" w:type="dxa"/>
          </w:tcPr>
          <w:p w14:paraId="06E23294" w14:textId="77777777" w:rsidR="008A0CF6" w:rsidRPr="00EA2D3A" w:rsidRDefault="008A0CF6" w:rsidP="00C84D0C">
            <w:pPr>
              <w:rPr>
                <w:rFonts w:asciiTheme="minorBidi" w:hAnsiTheme="minorBidi" w:cstheme="minorBidi"/>
                <w:b/>
                <w:bCs/>
                <w:sz w:val="16"/>
                <w:szCs w:val="16"/>
              </w:rPr>
            </w:pPr>
          </w:p>
        </w:tc>
        <w:tc>
          <w:tcPr>
            <w:tcW w:w="1230" w:type="dxa"/>
          </w:tcPr>
          <w:p w14:paraId="2EBB185B" w14:textId="77777777" w:rsidR="008A0CF6" w:rsidRPr="00EA2D3A" w:rsidRDefault="008A0CF6" w:rsidP="00C84D0C">
            <w:pPr>
              <w:rPr>
                <w:rFonts w:asciiTheme="minorBidi" w:hAnsiTheme="minorBidi" w:cstheme="minorBidi"/>
                <w:b/>
                <w:bCs/>
                <w:sz w:val="16"/>
                <w:szCs w:val="16"/>
              </w:rPr>
            </w:pPr>
          </w:p>
        </w:tc>
        <w:tc>
          <w:tcPr>
            <w:tcW w:w="894" w:type="dxa"/>
          </w:tcPr>
          <w:p w14:paraId="5AA22490" w14:textId="77777777" w:rsidR="008A0CF6" w:rsidRPr="00EA2D3A" w:rsidRDefault="008A0CF6" w:rsidP="00C84D0C">
            <w:pPr>
              <w:rPr>
                <w:rFonts w:asciiTheme="minorBidi" w:hAnsiTheme="minorBidi" w:cstheme="minorBidi"/>
                <w:b/>
                <w:bCs/>
                <w:sz w:val="16"/>
                <w:szCs w:val="16"/>
              </w:rPr>
            </w:pPr>
          </w:p>
        </w:tc>
        <w:tc>
          <w:tcPr>
            <w:tcW w:w="1305" w:type="dxa"/>
          </w:tcPr>
          <w:p w14:paraId="1961896C" w14:textId="77777777" w:rsidR="008A0CF6" w:rsidRPr="00EA2D3A" w:rsidRDefault="008A0CF6" w:rsidP="00C84D0C">
            <w:pPr>
              <w:rPr>
                <w:rFonts w:asciiTheme="minorBidi" w:hAnsiTheme="minorBidi" w:cstheme="minorBidi"/>
                <w:b/>
                <w:bCs/>
                <w:sz w:val="16"/>
                <w:szCs w:val="16"/>
              </w:rPr>
            </w:pPr>
          </w:p>
        </w:tc>
        <w:tc>
          <w:tcPr>
            <w:tcW w:w="1114" w:type="dxa"/>
          </w:tcPr>
          <w:p w14:paraId="4DE1B74B" w14:textId="77777777" w:rsidR="008A0CF6" w:rsidRPr="00EA2D3A" w:rsidRDefault="008A0CF6" w:rsidP="00C84D0C">
            <w:pPr>
              <w:rPr>
                <w:rFonts w:asciiTheme="minorBidi" w:hAnsiTheme="minorBidi" w:cstheme="minorBidi"/>
                <w:b/>
                <w:bCs/>
                <w:sz w:val="16"/>
                <w:szCs w:val="16"/>
              </w:rPr>
            </w:pPr>
          </w:p>
        </w:tc>
        <w:tc>
          <w:tcPr>
            <w:tcW w:w="1336" w:type="dxa"/>
          </w:tcPr>
          <w:p w14:paraId="6741A7E3" w14:textId="77777777" w:rsidR="008A0CF6" w:rsidRPr="00EA2D3A" w:rsidRDefault="008A0CF6" w:rsidP="00C84D0C">
            <w:pPr>
              <w:rPr>
                <w:rFonts w:asciiTheme="minorBidi" w:hAnsiTheme="minorBidi" w:cstheme="minorBidi"/>
                <w:b/>
                <w:bCs/>
                <w:sz w:val="16"/>
                <w:szCs w:val="16"/>
              </w:rPr>
            </w:pPr>
          </w:p>
        </w:tc>
        <w:tc>
          <w:tcPr>
            <w:tcW w:w="975" w:type="dxa"/>
          </w:tcPr>
          <w:p w14:paraId="5CD2A207" w14:textId="77777777" w:rsidR="008A0CF6" w:rsidRPr="00EA2D3A" w:rsidRDefault="008A0CF6" w:rsidP="00C84D0C">
            <w:pPr>
              <w:rPr>
                <w:rFonts w:asciiTheme="minorBidi" w:hAnsiTheme="minorBidi" w:cstheme="minorBidi"/>
                <w:b/>
                <w:bCs/>
                <w:sz w:val="16"/>
                <w:szCs w:val="16"/>
              </w:rPr>
            </w:pPr>
          </w:p>
        </w:tc>
      </w:tr>
      <w:tr w:rsidR="008A0CF6" w:rsidRPr="00EA2D3A" w14:paraId="31ABBE05" w14:textId="77777777" w:rsidTr="008A0CF6">
        <w:tc>
          <w:tcPr>
            <w:tcW w:w="893" w:type="dxa"/>
            <w:vMerge/>
          </w:tcPr>
          <w:p w14:paraId="44777109" w14:textId="77777777" w:rsidR="008A0CF6" w:rsidRPr="00EA2D3A" w:rsidRDefault="008A0CF6" w:rsidP="00C84D0C">
            <w:pPr>
              <w:jc w:val="center"/>
              <w:rPr>
                <w:rFonts w:asciiTheme="minorBidi" w:hAnsiTheme="minorBidi" w:cstheme="minorBidi"/>
                <w:b/>
                <w:bCs/>
                <w:sz w:val="16"/>
                <w:szCs w:val="16"/>
              </w:rPr>
            </w:pPr>
          </w:p>
        </w:tc>
        <w:tc>
          <w:tcPr>
            <w:tcW w:w="787" w:type="dxa"/>
          </w:tcPr>
          <w:p w14:paraId="35383D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498A692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DF099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23783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6C96B6D" w14:textId="77777777" w:rsidR="008A0CF6" w:rsidRPr="00EA2D3A" w:rsidRDefault="008A0CF6" w:rsidP="00C84D0C">
            <w:pPr>
              <w:rPr>
                <w:rFonts w:asciiTheme="minorBidi" w:hAnsiTheme="minorBidi" w:cstheme="minorBidi"/>
                <w:b/>
                <w:bCs/>
                <w:sz w:val="16"/>
                <w:szCs w:val="16"/>
              </w:rPr>
            </w:pPr>
          </w:p>
        </w:tc>
        <w:tc>
          <w:tcPr>
            <w:tcW w:w="882" w:type="dxa"/>
          </w:tcPr>
          <w:p w14:paraId="082B27EB" w14:textId="77777777" w:rsidR="008A0CF6" w:rsidRPr="00EA2D3A" w:rsidRDefault="008A0CF6" w:rsidP="00C84D0C">
            <w:pPr>
              <w:rPr>
                <w:rFonts w:asciiTheme="minorBidi" w:hAnsiTheme="minorBidi" w:cstheme="minorBidi"/>
                <w:b/>
                <w:bCs/>
                <w:sz w:val="16"/>
                <w:szCs w:val="16"/>
              </w:rPr>
            </w:pPr>
          </w:p>
        </w:tc>
        <w:tc>
          <w:tcPr>
            <w:tcW w:w="1230" w:type="dxa"/>
          </w:tcPr>
          <w:p w14:paraId="7AA70463" w14:textId="77777777" w:rsidR="008A0CF6" w:rsidRPr="00EA2D3A" w:rsidRDefault="008A0CF6" w:rsidP="00C84D0C">
            <w:pPr>
              <w:rPr>
                <w:rFonts w:asciiTheme="minorBidi" w:hAnsiTheme="minorBidi" w:cstheme="minorBidi"/>
                <w:b/>
                <w:bCs/>
                <w:sz w:val="16"/>
                <w:szCs w:val="16"/>
              </w:rPr>
            </w:pPr>
          </w:p>
        </w:tc>
        <w:tc>
          <w:tcPr>
            <w:tcW w:w="894" w:type="dxa"/>
          </w:tcPr>
          <w:p w14:paraId="746035A2" w14:textId="77777777" w:rsidR="008A0CF6" w:rsidRPr="00EA2D3A" w:rsidRDefault="008A0CF6" w:rsidP="00C84D0C">
            <w:pPr>
              <w:rPr>
                <w:rFonts w:asciiTheme="minorBidi" w:hAnsiTheme="minorBidi" w:cstheme="minorBidi"/>
                <w:b/>
                <w:bCs/>
                <w:sz w:val="16"/>
                <w:szCs w:val="16"/>
              </w:rPr>
            </w:pPr>
          </w:p>
        </w:tc>
        <w:tc>
          <w:tcPr>
            <w:tcW w:w="1305" w:type="dxa"/>
          </w:tcPr>
          <w:p w14:paraId="29F688CE" w14:textId="77777777" w:rsidR="008A0CF6" w:rsidRPr="00EA2D3A" w:rsidRDefault="008A0CF6" w:rsidP="00C84D0C">
            <w:pPr>
              <w:rPr>
                <w:rFonts w:asciiTheme="minorBidi" w:hAnsiTheme="minorBidi" w:cstheme="minorBidi"/>
                <w:b/>
                <w:bCs/>
                <w:sz w:val="16"/>
                <w:szCs w:val="16"/>
              </w:rPr>
            </w:pPr>
          </w:p>
        </w:tc>
        <w:tc>
          <w:tcPr>
            <w:tcW w:w="1114" w:type="dxa"/>
          </w:tcPr>
          <w:p w14:paraId="71EB1189" w14:textId="77777777" w:rsidR="008A0CF6" w:rsidRPr="00EA2D3A" w:rsidRDefault="008A0CF6" w:rsidP="00C84D0C">
            <w:pPr>
              <w:rPr>
                <w:rFonts w:asciiTheme="minorBidi" w:hAnsiTheme="minorBidi" w:cstheme="minorBidi"/>
                <w:b/>
                <w:bCs/>
                <w:sz w:val="16"/>
                <w:szCs w:val="16"/>
              </w:rPr>
            </w:pPr>
          </w:p>
        </w:tc>
        <w:tc>
          <w:tcPr>
            <w:tcW w:w="1336" w:type="dxa"/>
          </w:tcPr>
          <w:p w14:paraId="620CB8A4" w14:textId="77777777" w:rsidR="008A0CF6" w:rsidRPr="00EA2D3A" w:rsidRDefault="008A0CF6" w:rsidP="00C84D0C">
            <w:pPr>
              <w:rPr>
                <w:rFonts w:asciiTheme="minorBidi" w:hAnsiTheme="minorBidi" w:cstheme="minorBidi"/>
                <w:b/>
                <w:bCs/>
                <w:sz w:val="16"/>
                <w:szCs w:val="16"/>
              </w:rPr>
            </w:pPr>
          </w:p>
        </w:tc>
        <w:tc>
          <w:tcPr>
            <w:tcW w:w="975" w:type="dxa"/>
          </w:tcPr>
          <w:p w14:paraId="1D145FCB" w14:textId="77777777" w:rsidR="008A0CF6" w:rsidRPr="00EA2D3A" w:rsidRDefault="008A0CF6" w:rsidP="00C84D0C">
            <w:pPr>
              <w:rPr>
                <w:rFonts w:asciiTheme="minorBidi" w:hAnsiTheme="minorBidi" w:cstheme="minorBidi"/>
                <w:b/>
                <w:bCs/>
                <w:sz w:val="16"/>
                <w:szCs w:val="16"/>
              </w:rPr>
            </w:pPr>
          </w:p>
        </w:tc>
      </w:tr>
      <w:tr w:rsidR="008A0CF6" w:rsidRPr="00EA2D3A" w14:paraId="2B905F79" w14:textId="77777777" w:rsidTr="00CC5A1A">
        <w:trPr>
          <w:trHeight w:val="70"/>
        </w:trPr>
        <w:tc>
          <w:tcPr>
            <w:tcW w:w="893" w:type="dxa"/>
          </w:tcPr>
          <w:p w14:paraId="24A5A66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1ED761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DD729F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1270CC2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C540D1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0F86216A" w14:textId="77777777" w:rsidR="008A0CF6" w:rsidRPr="00EA2D3A" w:rsidRDefault="008A0CF6" w:rsidP="00C84D0C">
            <w:pPr>
              <w:rPr>
                <w:rFonts w:asciiTheme="minorBidi" w:hAnsiTheme="minorBidi" w:cstheme="minorBidi"/>
                <w:b/>
                <w:bCs/>
                <w:sz w:val="16"/>
                <w:szCs w:val="16"/>
              </w:rPr>
            </w:pPr>
          </w:p>
        </w:tc>
        <w:tc>
          <w:tcPr>
            <w:tcW w:w="882" w:type="dxa"/>
          </w:tcPr>
          <w:p w14:paraId="27BCA9FD" w14:textId="77777777" w:rsidR="008A0CF6" w:rsidRPr="00EA2D3A" w:rsidRDefault="008A0CF6" w:rsidP="00C84D0C">
            <w:pPr>
              <w:rPr>
                <w:rFonts w:asciiTheme="minorBidi" w:hAnsiTheme="minorBidi" w:cstheme="minorBidi"/>
                <w:b/>
                <w:bCs/>
                <w:sz w:val="16"/>
                <w:szCs w:val="16"/>
              </w:rPr>
            </w:pPr>
          </w:p>
        </w:tc>
        <w:tc>
          <w:tcPr>
            <w:tcW w:w="1230" w:type="dxa"/>
          </w:tcPr>
          <w:p w14:paraId="0BD21785" w14:textId="77777777" w:rsidR="008A0CF6" w:rsidRPr="00EA2D3A" w:rsidRDefault="008A0CF6" w:rsidP="00C84D0C">
            <w:pPr>
              <w:rPr>
                <w:rFonts w:asciiTheme="minorBidi" w:hAnsiTheme="minorBidi" w:cstheme="minorBidi"/>
                <w:b/>
                <w:bCs/>
                <w:sz w:val="16"/>
                <w:szCs w:val="16"/>
              </w:rPr>
            </w:pPr>
          </w:p>
        </w:tc>
        <w:tc>
          <w:tcPr>
            <w:tcW w:w="894" w:type="dxa"/>
          </w:tcPr>
          <w:p w14:paraId="15DCFD2B" w14:textId="77777777" w:rsidR="008A0CF6" w:rsidRPr="00EA2D3A" w:rsidRDefault="008A0CF6" w:rsidP="00C84D0C">
            <w:pPr>
              <w:rPr>
                <w:rFonts w:asciiTheme="minorBidi" w:hAnsiTheme="minorBidi" w:cstheme="minorBidi"/>
                <w:b/>
                <w:bCs/>
                <w:sz w:val="16"/>
                <w:szCs w:val="16"/>
              </w:rPr>
            </w:pPr>
          </w:p>
        </w:tc>
        <w:tc>
          <w:tcPr>
            <w:tcW w:w="1305" w:type="dxa"/>
          </w:tcPr>
          <w:p w14:paraId="59E928C5" w14:textId="77777777" w:rsidR="008A0CF6" w:rsidRPr="00EA2D3A" w:rsidRDefault="008A0CF6" w:rsidP="00C84D0C">
            <w:pPr>
              <w:rPr>
                <w:rFonts w:asciiTheme="minorBidi" w:hAnsiTheme="minorBidi" w:cstheme="minorBidi"/>
                <w:b/>
                <w:bCs/>
                <w:sz w:val="16"/>
                <w:szCs w:val="16"/>
              </w:rPr>
            </w:pPr>
          </w:p>
        </w:tc>
        <w:tc>
          <w:tcPr>
            <w:tcW w:w="1114" w:type="dxa"/>
          </w:tcPr>
          <w:p w14:paraId="60CDF8B6" w14:textId="77777777" w:rsidR="008A0CF6" w:rsidRPr="00EA2D3A" w:rsidRDefault="008A0CF6" w:rsidP="00C84D0C">
            <w:pPr>
              <w:rPr>
                <w:rFonts w:asciiTheme="minorBidi" w:hAnsiTheme="minorBidi" w:cstheme="minorBidi"/>
                <w:b/>
                <w:bCs/>
                <w:sz w:val="16"/>
                <w:szCs w:val="16"/>
              </w:rPr>
            </w:pPr>
          </w:p>
        </w:tc>
        <w:tc>
          <w:tcPr>
            <w:tcW w:w="1336" w:type="dxa"/>
          </w:tcPr>
          <w:p w14:paraId="58CB5494" w14:textId="77777777" w:rsidR="008A0CF6" w:rsidRPr="00EA2D3A" w:rsidRDefault="008A0CF6" w:rsidP="00C84D0C">
            <w:pPr>
              <w:rPr>
                <w:rFonts w:asciiTheme="minorBidi" w:hAnsiTheme="minorBidi" w:cstheme="minorBidi"/>
                <w:b/>
                <w:bCs/>
                <w:sz w:val="16"/>
                <w:szCs w:val="16"/>
              </w:rPr>
            </w:pPr>
          </w:p>
        </w:tc>
        <w:tc>
          <w:tcPr>
            <w:tcW w:w="975" w:type="dxa"/>
          </w:tcPr>
          <w:p w14:paraId="0B789247" w14:textId="77777777" w:rsidR="008A0CF6" w:rsidRPr="00EA2D3A" w:rsidRDefault="008A0CF6" w:rsidP="00C84D0C">
            <w:pPr>
              <w:rPr>
                <w:rFonts w:asciiTheme="minorBidi" w:hAnsiTheme="minorBidi" w:cstheme="minorBidi"/>
                <w:b/>
                <w:bCs/>
                <w:sz w:val="16"/>
                <w:szCs w:val="16"/>
              </w:rPr>
            </w:pPr>
          </w:p>
        </w:tc>
      </w:tr>
    </w:tbl>
    <w:p w14:paraId="5CAB68D7"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36E1EFA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14B48516"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6C624A2C"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11C4682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6DB946D"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20D9FCA8"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65BE7173"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5613405D"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3B9905BA"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87D9785"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52AB930"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530F2141"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67BAB0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15C30E2"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58CC410A"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6E08FC48" w14:textId="77777777" w:rsidTr="00D44D73">
        <w:tc>
          <w:tcPr>
            <w:tcW w:w="3221" w:type="dxa"/>
            <w:gridSpan w:val="3"/>
          </w:tcPr>
          <w:p w14:paraId="2EE80EE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79067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19DE3F3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7E2CB61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145178C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1493329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7C30D770" w14:textId="77777777" w:rsidTr="00D44D73">
        <w:tc>
          <w:tcPr>
            <w:tcW w:w="1077" w:type="dxa"/>
            <w:vMerge w:val="restart"/>
          </w:tcPr>
          <w:p w14:paraId="69C35B2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068CD0E5" w14:textId="77777777" w:rsidR="0046480A" w:rsidRPr="00EA2D3A" w:rsidRDefault="0046480A" w:rsidP="00C84D0C">
            <w:pPr>
              <w:jc w:val="center"/>
              <w:rPr>
                <w:rFonts w:asciiTheme="minorBidi" w:hAnsiTheme="minorBidi" w:cstheme="minorBidi"/>
                <w:b/>
                <w:bCs/>
                <w:sz w:val="16"/>
                <w:szCs w:val="16"/>
              </w:rPr>
            </w:pPr>
          </w:p>
          <w:p w14:paraId="63369FFB" w14:textId="77777777" w:rsidR="0046480A" w:rsidRPr="00EA2D3A" w:rsidRDefault="0046480A" w:rsidP="00C84D0C">
            <w:pPr>
              <w:jc w:val="center"/>
              <w:rPr>
                <w:rFonts w:asciiTheme="minorBidi" w:hAnsiTheme="minorBidi" w:cstheme="minorBidi"/>
                <w:b/>
                <w:bCs/>
                <w:sz w:val="16"/>
                <w:szCs w:val="16"/>
              </w:rPr>
            </w:pPr>
          </w:p>
          <w:p w14:paraId="41A44244" w14:textId="77777777" w:rsidR="0046480A" w:rsidRPr="00EA2D3A" w:rsidRDefault="0046480A" w:rsidP="00C84D0C">
            <w:pPr>
              <w:jc w:val="center"/>
              <w:rPr>
                <w:rFonts w:asciiTheme="minorBidi" w:hAnsiTheme="minorBidi" w:cstheme="minorBidi"/>
                <w:b/>
                <w:bCs/>
                <w:sz w:val="16"/>
                <w:szCs w:val="16"/>
              </w:rPr>
            </w:pPr>
          </w:p>
          <w:p w14:paraId="558EFBA0" w14:textId="77777777" w:rsidR="0046480A" w:rsidRPr="00EA2D3A" w:rsidRDefault="0046480A" w:rsidP="00C84D0C">
            <w:pPr>
              <w:jc w:val="center"/>
              <w:rPr>
                <w:rFonts w:asciiTheme="minorBidi" w:hAnsiTheme="minorBidi" w:cstheme="minorBidi"/>
                <w:b/>
                <w:bCs/>
                <w:sz w:val="16"/>
                <w:szCs w:val="16"/>
              </w:rPr>
            </w:pPr>
          </w:p>
          <w:p w14:paraId="6958098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7173840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79CA22F" w14:textId="77777777" w:rsidR="0046480A" w:rsidRPr="00EA2D3A" w:rsidRDefault="0046480A" w:rsidP="00C84D0C">
            <w:pPr>
              <w:jc w:val="center"/>
              <w:rPr>
                <w:rFonts w:asciiTheme="minorBidi" w:hAnsiTheme="minorBidi" w:cstheme="minorBidi"/>
                <w:b/>
                <w:bCs/>
                <w:sz w:val="16"/>
                <w:szCs w:val="16"/>
              </w:rPr>
            </w:pPr>
          </w:p>
          <w:p w14:paraId="4F06D458" w14:textId="77777777" w:rsidR="0046480A" w:rsidRPr="00EA2D3A" w:rsidRDefault="0046480A" w:rsidP="00C84D0C">
            <w:pPr>
              <w:jc w:val="center"/>
              <w:rPr>
                <w:rFonts w:asciiTheme="minorBidi" w:hAnsiTheme="minorBidi" w:cstheme="minorBidi"/>
                <w:b/>
                <w:bCs/>
                <w:sz w:val="16"/>
                <w:szCs w:val="16"/>
              </w:rPr>
            </w:pPr>
          </w:p>
          <w:p w14:paraId="540D03C4" w14:textId="77777777" w:rsidR="0046480A" w:rsidRPr="00EA2D3A" w:rsidRDefault="0046480A" w:rsidP="00C84D0C">
            <w:pPr>
              <w:jc w:val="center"/>
              <w:rPr>
                <w:rFonts w:asciiTheme="minorBidi" w:hAnsiTheme="minorBidi" w:cstheme="minorBidi"/>
                <w:b/>
                <w:bCs/>
                <w:sz w:val="16"/>
                <w:szCs w:val="16"/>
              </w:rPr>
            </w:pPr>
          </w:p>
          <w:p w14:paraId="12566134" w14:textId="77777777" w:rsidR="0046480A" w:rsidRPr="00EA2D3A" w:rsidRDefault="0046480A" w:rsidP="00C84D0C">
            <w:pPr>
              <w:jc w:val="center"/>
              <w:rPr>
                <w:rFonts w:asciiTheme="minorBidi" w:hAnsiTheme="minorBidi" w:cstheme="minorBidi"/>
                <w:b/>
                <w:bCs/>
                <w:sz w:val="16"/>
                <w:szCs w:val="16"/>
              </w:rPr>
            </w:pPr>
          </w:p>
          <w:p w14:paraId="16DBCA0E" w14:textId="77777777" w:rsidR="0046480A" w:rsidRPr="00EA2D3A" w:rsidRDefault="0046480A" w:rsidP="00C84D0C">
            <w:pPr>
              <w:jc w:val="center"/>
              <w:rPr>
                <w:rFonts w:asciiTheme="minorBidi" w:hAnsiTheme="minorBidi" w:cstheme="minorBidi"/>
                <w:b/>
                <w:bCs/>
                <w:sz w:val="16"/>
                <w:szCs w:val="16"/>
              </w:rPr>
            </w:pPr>
          </w:p>
          <w:p w14:paraId="08E33D7A" w14:textId="77777777" w:rsidR="0046480A" w:rsidRPr="00EA2D3A" w:rsidRDefault="0046480A" w:rsidP="00C84D0C">
            <w:pPr>
              <w:jc w:val="center"/>
              <w:rPr>
                <w:rFonts w:asciiTheme="minorBidi" w:hAnsiTheme="minorBidi" w:cstheme="minorBidi"/>
                <w:b/>
                <w:bCs/>
                <w:sz w:val="16"/>
                <w:szCs w:val="16"/>
              </w:rPr>
            </w:pPr>
          </w:p>
          <w:p w14:paraId="10BA224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4FC0BC2D"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2FFFFCC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90ACB2" w14:textId="77777777" w:rsidR="0046480A" w:rsidRPr="00EA2D3A" w:rsidRDefault="0046480A" w:rsidP="00C84D0C">
            <w:pPr>
              <w:jc w:val="center"/>
              <w:rPr>
                <w:rFonts w:asciiTheme="minorBidi" w:hAnsiTheme="minorBidi" w:cstheme="minorBidi"/>
                <w:b/>
                <w:bCs/>
                <w:sz w:val="16"/>
                <w:szCs w:val="16"/>
              </w:rPr>
            </w:pPr>
          </w:p>
          <w:p w14:paraId="6B3DD2B2" w14:textId="77777777" w:rsidR="0046480A" w:rsidRPr="00EA2D3A" w:rsidRDefault="0046480A" w:rsidP="00C84D0C">
            <w:pPr>
              <w:jc w:val="center"/>
              <w:rPr>
                <w:rFonts w:asciiTheme="minorBidi" w:hAnsiTheme="minorBidi" w:cstheme="minorBidi"/>
                <w:b/>
                <w:bCs/>
                <w:sz w:val="16"/>
                <w:szCs w:val="16"/>
              </w:rPr>
            </w:pPr>
          </w:p>
          <w:p w14:paraId="3DC8F30C" w14:textId="77777777" w:rsidR="0046480A" w:rsidRPr="00EA2D3A" w:rsidRDefault="0046480A" w:rsidP="00C84D0C">
            <w:pPr>
              <w:jc w:val="center"/>
              <w:rPr>
                <w:rFonts w:asciiTheme="minorBidi" w:hAnsiTheme="minorBidi" w:cstheme="minorBidi"/>
                <w:b/>
                <w:bCs/>
                <w:sz w:val="16"/>
                <w:szCs w:val="16"/>
              </w:rPr>
            </w:pPr>
          </w:p>
          <w:p w14:paraId="6120DAEA" w14:textId="77777777" w:rsidR="0046480A" w:rsidRPr="00EA2D3A" w:rsidRDefault="0046480A" w:rsidP="00C84D0C">
            <w:pPr>
              <w:jc w:val="center"/>
              <w:rPr>
                <w:rFonts w:asciiTheme="minorBidi" w:hAnsiTheme="minorBidi" w:cstheme="minorBidi"/>
                <w:b/>
                <w:bCs/>
                <w:sz w:val="16"/>
                <w:szCs w:val="16"/>
              </w:rPr>
            </w:pPr>
          </w:p>
          <w:p w14:paraId="447B2EC1" w14:textId="77777777" w:rsidR="0046480A" w:rsidRPr="00EA2D3A" w:rsidRDefault="0046480A" w:rsidP="00C84D0C">
            <w:pPr>
              <w:jc w:val="center"/>
              <w:rPr>
                <w:rFonts w:asciiTheme="minorBidi" w:hAnsiTheme="minorBidi" w:cstheme="minorBidi"/>
                <w:b/>
                <w:bCs/>
                <w:sz w:val="16"/>
                <w:szCs w:val="16"/>
              </w:rPr>
            </w:pPr>
          </w:p>
          <w:p w14:paraId="44BD8398" w14:textId="77777777" w:rsidR="0046480A" w:rsidRPr="00EA2D3A" w:rsidRDefault="0046480A" w:rsidP="00C84D0C">
            <w:pPr>
              <w:jc w:val="center"/>
              <w:rPr>
                <w:rFonts w:asciiTheme="minorBidi" w:hAnsiTheme="minorBidi" w:cstheme="minorBidi"/>
                <w:b/>
                <w:bCs/>
                <w:sz w:val="16"/>
                <w:szCs w:val="16"/>
              </w:rPr>
            </w:pPr>
          </w:p>
          <w:p w14:paraId="356E44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6238344C"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213B3C0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787B7C8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34658E5A" w14:textId="77777777" w:rsidR="0046480A" w:rsidRPr="00EA2D3A" w:rsidRDefault="0046480A" w:rsidP="00C84D0C">
            <w:pPr>
              <w:jc w:val="center"/>
              <w:rPr>
                <w:rFonts w:asciiTheme="minorBidi" w:hAnsiTheme="minorBidi" w:cstheme="minorBidi"/>
                <w:b/>
                <w:bCs/>
                <w:sz w:val="16"/>
                <w:szCs w:val="16"/>
              </w:rPr>
            </w:pPr>
          </w:p>
          <w:p w14:paraId="3712F2D4" w14:textId="77777777" w:rsidR="0046480A" w:rsidRPr="00EA2D3A" w:rsidRDefault="0046480A" w:rsidP="00C84D0C">
            <w:pPr>
              <w:jc w:val="center"/>
              <w:rPr>
                <w:rFonts w:asciiTheme="minorBidi" w:hAnsiTheme="minorBidi" w:cstheme="minorBidi"/>
                <w:b/>
                <w:bCs/>
                <w:sz w:val="16"/>
                <w:szCs w:val="16"/>
              </w:rPr>
            </w:pPr>
          </w:p>
          <w:p w14:paraId="6CFA8A93"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62A3284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84C336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0E5C146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D87E9D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223CECD" w14:textId="77777777" w:rsidR="0046480A" w:rsidRPr="00EA2D3A" w:rsidRDefault="0046480A" w:rsidP="00C84D0C">
            <w:pPr>
              <w:jc w:val="center"/>
              <w:rPr>
                <w:rFonts w:asciiTheme="minorBidi" w:hAnsiTheme="minorBidi" w:cstheme="minorBidi"/>
                <w:b/>
                <w:bCs/>
                <w:sz w:val="16"/>
                <w:szCs w:val="16"/>
              </w:rPr>
            </w:pPr>
          </w:p>
          <w:p w14:paraId="12C170B5" w14:textId="77777777" w:rsidR="0046480A" w:rsidRPr="00EA2D3A" w:rsidRDefault="0046480A" w:rsidP="00C84D0C">
            <w:pPr>
              <w:jc w:val="center"/>
              <w:rPr>
                <w:rFonts w:asciiTheme="minorBidi" w:hAnsiTheme="minorBidi" w:cstheme="minorBidi"/>
                <w:b/>
                <w:bCs/>
                <w:sz w:val="16"/>
                <w:szCs w:val="16"/>
              </w:rPr>
            </w:pPr>
          </w:p>
          <w:p w14:paraId="220D8841"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5E611947" w14:textId="77777777" w:rsidTr="00D44D73">
        <w:tc>
          <w:tcPr>
            <w:tcW w:w="1077" w:type="dxa"/>
            <w:vMerge/>
          </w:tcPr>
          <w:p w14:paraId="78C5DBD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5990E15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6218CAA" w14:textId="77777777" w:rsidR="0046480A" w:rsidRPr="00EA2D3A" w:rsidRDefault="0046480A" w:rsidP="00C84D0C">
            <w:pPr>
              <w:jc w:val="center"/>
              <w:rPr>
                <w:rFonts w:asciiTheme="minorBidi" w:hAnsiTheme="minorBidi" w:cstheme="minorBidi"/>
                <w:b/>
                <w:bCs/>
                <w:sz w:val="16"/>
                <w:szCs w:val="16"/>
              </w:rPr>
            </w:pPr>
          </w:p>
        </w:tc>
        <w:tc>
          <w:tcPr>
            <w:tcW w:w="1072" w:type="dxa"/>
          </w:tcPr>
          <w:p w14:paraId="701E293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50207D3F" w14:textId="77777777" w:rsidR="0046480A" w:rsidRPr="00EA2D3A" w:rsidRDefault="0046480A" w:rsidP="00C84D0C">
            <w:pPr>
              <w:jc w:val="center"/>
              <w:rPr>
                <w:rFonts w:asciiTheme="minorBidi" w:hAnsiTheme="minorBidi" w:cstheme="minorBidi"/>
                <w:b/>
                <w:bCs/>
                <w:sz w:val="16"/>
                <w:szCs w:val="16"/>
              </w:rPr>
            </w:pPr>
          </w:p>
          <w:p w14:paraId="0971B860" w14:textId="77777777" w:rsidR="0046480A" w:rsidRPr="00EA2D3A" w:rsidRDefault="0046480A" w:rsidP="00C84D0C">
            <w:pPr>
              <w:jc w:val="center"/>
              <w:rPr>
                <w:rFonts w:asciiTheme="minorBidi" w:hAnsiTheme="minorBidi" w:cstheme="minorBidi"/>
                <w:b/>
                <w:bCs/>
                <w:sz w:val="16"/>
                <w:szCs w:val="16"/>
              </w:rPr>
            </w:pPr>
          </w:p>
          <w:p w14:paraId="6ABAF039" w14:textId="77777777" w:rsidR="0046480A" w:rsidRPr="00EA2D3A" w:rsidRDefault="0046480A" w:rsidP="00C84D0C">
            <w:pPr>
              <w:jc w:val="center"/>
              <w:rPr>
                <w:rFonts w:asciiTheme="minorBidi" w:hAnsiTheme="minorBidi" w:cstheme="minorBidi"/>
                <w:b/>
                <w:bCs/>
                <w:sz w:val="16"/>
                <w:szCs w:val="16"/>
              </w:rPr>
            </w:pPr>
          </w:p>
          <w:p w14:paraId="209EA12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00987AC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74AC086D" w14:textId="77777777" w:rsidR="0046480A" w:rsidRPr="00EA2D3A" w:rsidRDefault="0046480A" w:rsidP="00C84D0C">
            <w:pPr>
              <w:jc w:val="center"/>
              <w:rPr>
                <w:rFonts w:asciiTheme="minorBidi" w:hAnsiTheme="minorBidi" w:cstheme="minorBidi"/>
                <w:b/>
                <w:bCs/>
                <w:sz w:val="16"/>
                <w:szCs w:val="16"/>
              </w:rPr>
            </w:pPr>
          </w:p>
          <w:p w14:paraId="06CC2467" w14:textId="77777777" w:rsidR="0046480A" w:rsidRPr="00EA2D3A" w:rsidRDefault="0046480A" w:rsidP="00C84D0C">
            <w:pPr>
              <w:jc w:val="center"/>
              <w:rPr>
                <w:rFonts w:asciiTheme="minorBidi" w:hAnsiTheme="minorBidi" w:cstheme="minorBidi"/>
                <w:b/>
                <w:bCs/>
                <w:sz w:val="16"/>
                <w:szCs w:val="16"/>
              </w:rPr>
            </w:pPr>
          </w:p>
          <w:p w14:paraId="609D4A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0D40DEFC"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CB71708" w14:textId="77777777" w:rsidR="0046480A" w:rsidRPr="00EA2D3A" w:rsidRDefault="0046480A" w:rsidP="00C84D0C">
            <w:pPr>
              <w:jc w:val="center"/>
              <w:rPr>
                <w:rFonts w:asciiTheme="minorBidi" w:hAnsiTheme="minorBidi" w:cstheme="minorBidi"/>
                <w:b/>
                <w:bCs/>
                <w:sz w:val="16"/>
                <w:szCs w:val="16"/>
              </w:rPr>
            </w:pPr>
          </w:p>
        </w:tc>
        <w:tc>
          <w:tcPr>
            <w:tcW w:w="1316" w:type="dxa"/>
          </w:tcPr>
          <w:p w14:paraId="66FB4B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5180AD5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50866C7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4FFD1D13" w14:textId="77777777" w:rsidR="0046480A" w:rsidRPr="00EA2D3A" w:rsidRDefault="0046480A" w:rsidP="00C84D0C">
            <w:pPr>
              <w:jc w:val="center"/>
              <w:rPr>
                <w:rFonts w:asciiTheme="minorBidi" w:hAnsiTheme="minorBidi" w:cstheme="minorBidi"/>
                <w:b/>
                <w:bCs/>
                <w:sz w:val="16"/>
                <w:szCs w:val="16"/>
              </w:rPr>
            </w:pPr>
          </w:p>
          <w:p w14:paraId="3C51530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16EBB17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6B045F0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21BF456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41D52AA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29D1F3A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767E17B9" w14:textId="77777777" w:rsidR="0046480A" w:rsidRPr="00EA2D3A" w:rsidRDefault="0046480A" w:rsidP="00C84D0C">
            <w:pPr>
              <w:jc w:val="center"/>
              <w:rPr>
                <w:rFonts w:asciiTheme="minorBidi" w:hAnsiTheme="minorBidi" w:cstheme="minorBidi"/>
                <w:b/>
                <w:bCs/>
                <w:sz w:val="16"/>
                <w:szCs w:val="16"/>
              </w:rPr>
            </w:pPr>
          </w:p>
        </w:tc>
      </w:tr>
      <w:tr w:rsidR="0046480A" w:rsidRPr="00EA2D3A" w14:paraId="57F8422F" w14:textId="77777777" w:rsidTr="00D44D73">
        <w:tc>
          <w:tcPr>
            <w:tcW w:w="1077" w:type="dxa"/>
          </w:tcPr>
          <w:p w14:paraId="4E13A96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6356FB35"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1AF006D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0542E66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728DF32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4AB5208A" w14:textId="77777777" w:rsidR="0046480A" w:rsidRPr="00EA2D3A" w:rsidRDefault="0046480A" w:rsidP="00C84D0C">
            <w:pPr>
              <w:rPr>
                <w:rFonts w:asciiTheme="minorBidi" w:hAnsiTheme="minorBidi" w:cstheme="minorBidi"/>
                <w:b/>
                <w:bCs/>
                <w:sz w:val="16"/>
                <w:szCs w:val="16"/>
              </w:rPr>
            </w:pPr>
          </w:p>
        </w:tc>
        <w:tc>
          <w:tcPr>
            <w:tcW w:w="1073" w:type="dxa"/>
          </w:tcPr>
          <w:p w14:paraId="21AE292C" w14:textId="77777777" w:rsidR="0046480A" w:rsidRPr="00EA2D3A" w:rsidRDefault="0046480A" w:rsidP="00C84D0C">
            <w:pPr>
              <w:rPr>
                <w:rFonts w:asciiTheme="minorBidi" w:hAnsiTheme="minorBidi" w:cstheme="minorBidi"/>
                <w:b/>
                <w:bCs/>
                <w:sz w:val="16"/>
                <w:szCs w:val="16"/>
              </w:rPr>
            </w:pPr>
          </w:p>
        </w:tc>
        <w:tc>
          <w:tcPr>
            <w:tcW w:w="1316" w:type="dxa"/>
          </w:tcPr>
          <w:p w14:paraId="316E4B10" w14:textId="77777777" w:rsidR="0046480A" w:rsidRPr="00EA2D3A" w:rsidRDefault="0046480A" w:rsidP="00C84D0C">
            <w:pPr>
              <w:rPr>
                <w:rFonts w:asciiTheme="minorBidi" w:hAnsiTheme="minorBidi" w:cstheme="minorBidi"/>
                <w:b/>
                <w:bCs/>
                <w:sz w:val="16"/>
                <w:szCs w:val="16"/>
              </w:rPr>
            </w:pPr>
          </w:p>
        </w:tc>
        <w:tc>
          <w:tcPr>
            <w:tcW w:w="1066" w:type="dxa"/>
          </w:tcPr>
          <w:p w14:paraId="6F4262A0" w14:textId="77777777" w:rsidR="0046480A" w:rsidRPr="00EA2D3A" w:rsidRDefault="0046480A" w:rsidP="00C84D0C">
            <w:pPr>
              <w:rPr>
                <w:rFonts w:asciiTheme="minorBidi" w:hAnsiTheme="minorBidi" w:cstheme="minorBidi"/>
                <w:b/>
                <w:bCs/>
                <w:sz w:val="16"/>
                <w:szCs w:val="16"/>
              </w:rPr>
            </w:pPr>
          </w:p>
        </w:tc>
        <w:tc>
          <w:tcPr>
            <w:tcW w:w="1097" w:type="dxa"/>
          </w:tcPr>
          <w:p w14:paraId="60CE8EB5" w14:textId="77777777" w:rsidR="0046480A" w:rsidRPr="00EA2D3A" w:rsidRDefault="0046480A" w:rsidP="00C84D0C">
            <w:pPr>
              <w:rPr>
                <w:rFonts w:asciiTheme="minorBidi" w:hAnsiTheme="minorBidi" w:cstheme="minorBidi"/>
                <w:b/>
                <w:bCs/>
                <w:sz w:val="16"/>
                <w:szCs w:val="16"/>
              </w:rPr>
            </w:pPr>
          </w:p>
        </w:tc>
        <w:tc>
          <w:tcPr>
            <w:tcW w:w="1101" w:type="dxa"/>
          </w:tcPr>
          <w:p w14:paraId="6F4595E2" w14:textId="77777777" w:rsidR="0046480A" w:rsidRPr="00EA2D3A" w:rsidRDefault="0046480A" w:rsidP="00C84D0C">
            <w:pPr>
              <w:rPr>
                <w:rFonts w:asciiTheme="minorBidi" w:hAnsiTheme="minorBidi" w:cstheme="minorBidi"/>
                <w:b/>
                <w:bCs/>
                <w:sz w:val="16"/>
                <w:szCs w:val="16"/>
              </w:rPr>
            </w:pPr>
          </w:p>
        </w:tc>
        <w:tc>
          <w:tcPr>
            <w:tcW w:w="1081" w:type="dxa"/>
          </w:tcPr>
          <w:p w14:paraId="5B940107" w14:textId="77777777" w:rsidR="0046480A" w:rsidRPr="00EA2D3A" w:rsidRDefault="0046480A" w:rsidP="00C84D0C">
            <w:pPr>
              <w:rPr>
                <w:rFonts w:asciiTheme="minorBidi" w:hAnsiTheme="minorBidi" w:cstheme="minorBidi"/>
                <w:b/>
                <w:bCs/>
                <w:sz w:val="16"/>
                <w:szCs w:val="16"/>
              </w:rPr>
            </w:pPr>
          </w:p>
        </w:tc>
      </w:tr>
      <w:tr w:rsidR="0046480A" w:rsidRPr="00EA2D3A" w14:paraId="3E37A1E9" w14:textId="77777777" w:rsidTr="00D44D73">
        <w:tc>
          <w:tcPr>
            <w:tcW w:w="1077" w:type="dxa"/>
          </w:tcPr>
          <w:p w14:paraId="6A0FDA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D383091"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6FAC194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385249C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47E6204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2721A37" w14:textId="77777777" w:rsidR="0046480A" w:rsidRPr="00EA2D3A" w:rsidRDefault="0046480A" w:rsidP="00C84D0C">
            <w:pPr>
              <w:rPr>
                <w:rFonts w:asciiTheme="minorBidi" w:hAnsiTheme="minorBidi" w:cstheme="minorBidi"/>
                <w:b/>
                <w:bCs/>
                <w:sz w:val="16"/>
                <w:szCs w:val="16"/>
              </w:rPr>
            </w:pPr>
          </w:p>
        </w:tc>
        <w:tc>
          <w:tcPr>
            <w:tcW w:w="1073" w:type="dxa"/>
          </w:tcPr>
          <w:p w14:paraId="4E648D91" w14:textId="77777777" w:rsidR="0046480A" w:rsidRPr="00EA2D3A" w:rsidRDefault="0046480A" w:rsidP="00C84D0C">
            <w:pPr>
              <w:rPr>
                <w:rFonts w:asciiTheme="minorBidi" w:hAnsiTheme="minorBidi" w:cstheme="minorBidi"/>
                <w:b/>
                <w:bCs/>
                <w:sz w:val="16"/>
                <w:szCs w:val="16"/>
              </w:rPr>
            </w:pPr>
          </w:p>
        </w:tc>
        <w:tc>
          <w:tcPr>
            <w:tcW w:w="1316" w:type="dxa"/>
          </w:tcPr>
          <w:p w14:paraId="0297C880" w14:textId="77777777" w:rsidR="0046480A" w:rsidRPr="00EA2D3A" w:rsidRDefault="0046480A" w:rsidP="00C84D0C">
            <w:pPr>
              <w:rPr>
                <w:rFonts w:asciiTheme="minorBidi" w:hAnsiTheme="minorBidi" w:cstheme="minorBidi"/>
                <w:b/>
                <w:bCs/>
                <w:sz w:val="16"/>
                <w:szCs w:val="16"/>
              </w:rPr>
            </w:pPr>
          </w:p>
        </w:tc>
        <w:tc>
          <w:tcPr>
            <w:tcW w:w="1066" w:type="dxa"/>
          </w:tcPr>
          <w:p w14:paraId="13F37B4B" w14:textId="77777777" w:rsidR="0046480A" w:rsidRPr="00EA2D3A" w:rsidRDefault="0046480A" w:rsidP="00C84D0C">
            <w:pPr>
              <w:rPr>
                <w:rFonts w:asciiTheme="minorBidi" w:hAnsiTheme="minorBidi" w:cstheme="minorBidi"/>
                <w:b/>
                <w:bCs/>
                <w:sz w:val="16"/>
                <w:szCs w:val="16"/>
              </w:rPr>
            </w:pPr>
          </w:p>
        </w:tc>
        <w:tc>
          <w:tcPr>
            <w:tcW w:w="1097" w:type="dxa"/>
          </w:tcPr>
          <w:p w14:paraId="7ECDA6D7" w14:textId="77777777" w:rsidR="0046480A" w:rsidRPr="00EA2D3A" w:rsidRDefault="0046480A" w:rsidP="00C84D0C">
            <w:pPr>
              <w:rPr>
                <w:rFonts w:asciiTheme="minorBidi" w:hAnsiTheme="minorBidi" w:cstheme="minorBidi"/>
                <w:b/>
                <w:bCs/>
                <w:sz w:val="16"/>
                <w:szCs w:val="16"/>
              </w:rPr>
            </w:pPr>
          </w:p>
        </w:tc>
        <w:tc>
          <w:tcPr>
            <w:tcW w:w="1101" w:type="dxa"/>
          </w:tcPr>
          <w:p w14:paraId="32867899" w14:textId="77777777" w:rsidR="0046480A" w:rsidRPr="00EA2D3A" w:rsidRDefault="0046480A" w:rsidP="00C84D0C">
            <w:pPr>
              <w:rPr>
                <w:rFonts w:asciiTheme="minorBidi" w:hAnsiTheme="minorBidi" w:cstheme="minorBidi"/>
                <w:b/>
                <w:bCs/>
                <w:sz w:val="16"/>
                <w:szCs w:val="16"/>
              </w:rPr>
            </w:pPr>
          </w:p>
        </w:tc>
        <w:tc>
          <w:tcPr>
            <w:tcW w:w="1081" w:type="dxa"/>
          </w:tcPr>
          <w:p w14:paraId="6BCD4E09" w14:textId="77777777" w:rsidR="0046480A" w:rsidRPr="00EA2D3A" w:rsidRDefault="0046480A" w:rsidP="00C84D0C">
            <w:pPr>
              <w:rPr>
                <w:rFonts w:asciiTheme="minorBidi" w:hAnsiTheme="minorBidi" w:cstheme="minorBidi"/>
                <w:b/>
                <w:bCs/>
                <w:sz w:val="16"/>
                <w:szCs w:val="16"/>
              </w:rPr>
            </w:pPr>
          </w:p>
        </w:tc>
      </w:tr>
      <w:tr w:rsidR="0046480A" w:rsidRPr="00EA2D3A" w14:paraId="034B379D" w14:textId="77777777" w:rsidTr="00D44D73">
        <w:tc>
          <w:tcPr>
            <w:tcW w:w="1077" w:type="dxa"/>
          </w:tcPr>
          <w:p w14:paraId="774B3E2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9D896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62AD503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DEA59D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285787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256BC553" w14:textId="77777777" w:rsidR="0046480A" w:rsidRPr="00EA2D3A" w:rsidRDefault="0046480A" w:rsidP="00C84D0C">
            <w:pPr>
              <w:rPr>
                <w:rFonts w:asciiTheme="minorBidi" w:hAnsiTheme="minorBidi" w:cstheme="minorBidi"/>
                <w:b/>
                <w:bCs/>
                <w:sz w:val="16"/>
                <w:szCs w:val="16"/>
              </w:rPr>
            </w:pPr>
          </w:p>
        </w:tc>
        <w:tc>
          <w:tcPr>
            <w:tcW w:w="1073" w:type="dxa"/>
          </w:tcPr>
          <w:p w14:paraId="327DD54C" w14:textId="77777777" w:rsidR="0046480A" w:rsidRPr="00EA2D3A" w:rsidRDefault="0046480A" w:rsidP="00C84D0C">
            <w:pPr>
              <w:rPr>
                <w:rFonts w:asciiTheme="minorBidi" w:hAnsiTheme="minorBidi" w:cstheme="minorBidi"/>
                <w:b/>
                <w:bCs/>
                <w:sz w:val="16"/>
                <w:szCs w:val="16"/>
              </w:rPr>
            </w:pPr>
          </w:p>
        </w:tc>
        <w:tc>
          <w:tcPr>
            <w:tcW w:w="1316" w:type="dxa"/>
          </w:tcPr>
          <w:p w14:paraId="206C9DC7" w14:textId="77777777" w:rsidR="0046480A" w:rsidRPr="00EA2D3A" w:rsidRDefault="0046480A" w:rsidP="00C84D0C">
            <w:pPr>
              <w:rPr>
                <w:rFonts w:asciiTheme="minorBidi" w:hAnsiTheme="minorBidi" w:cstheme="minorBidi"/>
                <w:b/>
                <w:bCs/>
                <w:sz w:val="16"/>
                <w:szCs w:val="16"/>
              </w:rPr>
            </w:pPr>
          </w:p>
        </w:tc>
        <w:tc>
          <w:tcPr>
            <w:tcW w:w="1066" w:type="dxa"/>
          </w:tcPr>
          <w:p w14:paraId="01ED949E" w14:textId="77777777" w:rsidR="0046480A" w:rsidRPr="00EA2D3A" w:rsidRDefault="0046480A" w:rsidP="00C84D0C">
            <w:pPr>
              <w:rPr>
                <w:rFonts w:asciiTheme="minorBidi" w:hAnsiTheme="minorBidi" w:cstheme="minorBidi"/>
                <w:b/>
                <w:bCs/>
                <w:sz w:val="16"/>
                <w:szCs w:val="16"/>
              </w:rPr>
            </w:pPr>
          </w:p>
        </w:tc>
        <w:tc>
          <w:tcPr>
            <w:tcW w:w="1097" w:type="dxa"/>
          </w:tcPr>
          <w:p w14:paraId="126B2327" w14:textId="77777777" w:rsidR="0046480A" w:rsidRPr="00EA2D3A" w:rsidRDefault="0046480A" w:rsidP="00C84D0C">
            <w:pPr>
              <w:rPr>
                <w:rFonts w:asciiTheme="minorBidi" w:hAnsiTheme="minorBidi" w:cstheme="minorBidi"/>
                <w:b/>
                <w:bCs/>
                <w:sz w:val="16"/>
                <w:szCs w:val="16"/>
              </w:rPr>
            </w:pPr>
          </w:p>
        </w:tc>
        <w:tc>
          <w:tcPr>
            <w:tcW w:w="1101" w:type="dxa"/>
          </w:tcPr>
          <w:p w14:paraId="33305A06" w14:textId="77777777" w:rsidR="0046480A" w:rsidRPr="00EA2D3A" w:rsidRDefault="0046480A" w:rsidP="00C84D0C">
            <w:pPr>
              <w:rPr>
                <w:rFonts w:asciiTheme="minorBidi" w:hAnsiTheme="minorBidi" w:cstheme="minorBidi"/>
                <w:b/>
                <w:bCs/>
                <w:sz w:val="16"/>
                <w:szCs w:val="16"/>
              </w:rPr>
            </w:pPr>
          </w:p>
        </w:tc>
        <w:tc>
          <w:tcPr>
            <w:tcW w:w="1081" w:type="dxa"/>
          </w:tcPr>
          <w:p w14:paraId="60FA7444" w14:textId="77777777" w:rsidR="0046480A" w:rsidRPr="00EA2D3A" w:rsidRDefault="0046480A" w:rsidP="00C84D0C">
            <w:pPr>
              <w:rPr>
                <w:rFonts w:asciiTheme="minorBidi" w:hAnsiTheme="minorBidi" w:cstheme="minorBidi"/>
                <w:b/>
                <w:bCs/>
                <w:sz w:val="16"/>
                <w:szCs w:val="16"/>
              </w:rPr>
            </w:pPr>
          </w:p>
        </w:tc>
      </w:tr>
    </w:tbl>
    <w:p w14:paraId="77A12C84"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7D35C3C8"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12A4BBE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54CA5F1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2AE058F"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19183EDB"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52300D6E"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188025C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07371872"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67B18143"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1FB8DBDB" w14:textId="77777777" w:rsidR="00895CA2" w:rsidRPr="00EA2D3A" w:rsidRDefault="00895CA2" w:rsidP="00C84D0C">
      <w:pPr>
        <w:pStyle w:val="Head81"/>
        <w:spacing w:after="0"/>
        <w:rPr>
          <w:rFonts w:asciiTheme="minorBidi" w:hAnsiTheme="minorBidi" w:cstheme="minorBidi"/>
          <w:rtl/>
        </w:rPr>
      </w:pPr>
    </w:p>
    <w:p w14:paraId="11D72559" w14:textId="77777777" w:rsidR="00895CA2" w:rsidRPr="00EA2D3A" w:rsidRDefault="00895CA2" w:rsidP="00C84D0C">
      <w:pPr>
        <w:pStyle w:val="Head81"/>
        <w:spacing w:after="0"/>
        <w:rPr>
          <w:rFonts w:asciiTheme="minorBidi" w:hAnsiTheme="minorBidi" w:cstheme="minorBidi"/>
          <w:rtl/>
        </w:rPr>
      </w:pPr>
    </w:p>
    <w:p w14:paraId="05C07112" w14:textId="55CED94E" w:rsidR="00895CA2" w:rsidRDefault="00895CA2" w:rsidP="00C84D0C">
      <w:pPr>
        <w:pStyle w:val="Head81"/>
        <w:spacing w:after="0"/>
        <w:rPr>
          <w:rFonts w:asciiTheme="minorBidi" w:hAnsiTheme="minorBidi" w:cstheme="minorBidi"/>
        </w:rPr>
      </w:pPr>
    </w:p>
    <w:p w14:paraId="7B735B5A" w14:textId="1384799E" w:rsidR="00207A64" w:rsidRDefault="00207A64" w:rsidP="00C84D0C">
      <w:pPr>
        <w:pStyle w:val="Head81"/>
        <w:spacing w:after="0"/>
        <w:rPr>
          <w:rFonts w:asciiTheme="minorBidi" w:hAnsiTheme="minorBidi" w:cstheme="minorBidi"/>
        </w:rPr>
      </w:pPr>
    </w:p>
    <w:p w14:paraId="5C3A67DB" w14:textId="77777777" w:rsidR="00207A64" w:rsidRPr="00EA2D3A" w:rsidRDefault="00207A64" w:rsidP="00C84D0C">
      <w:pPr>
        <w:pStyle w:val="Head81"/>
        <w:spacing w:after="0"/>
        <w:rPr>
          <w:rFonts w:asciiTheme="minorBidi" w:hAnsiTheme="minorBidi" w:cstheme="minorBidi"/>
          <w:rtl/>
        </w:rPr>
      </w:pPr>
    </w:p>
    <w:p w14:paraId="13A2E38C" w14:textId="77777777" w:rsidR="00207A64" w:rsidRPr="006C4484" w:rsidRDefault="00207A64" w:rsidP="00207A64">
      <w:pPr>
        <w:spacing w:after="0"/>
        <w:jc w:val="center"/>
        <w:rPr>
          <w:rFonts w:asciiTheme="minorBidi" w:hAnsiTheme="minorBidi"/>
          <w:sz w:val="32"/>
        </w:rPr>
      </w:pPr>
      <w:r>
        <w:rPr>
          <w:rFonts w:asciiTheme="minorBidi" w:hAnsiTheme="minorBidi"/>
          <w:sz w:val="32"/>
        </w:rPr>
        <w:t xml:space="preserve">Appendix to </w:t>
      </w:r>
      <w:r w:rsidRPr="007742F0">
        <w:rPr>
          <w:rFonts w:asciiTheme="minorBidi" w:hAnsiTheme="minorBidi"/>
          <w:sz w:val="20"/>
        </w:rPr>
        <w:t>3</w:t>
      </w:r>
      <w:r w:rsidRPr="007742F0">
        <w:rPr>
          <w:rFonts w:asciiTheme="minorBidi" w:hAnsiTheme="minorBidi"/>
          <w:sz w:val="28"/>
          <w:szCs w:val="28"/>
        </w:rPr>
        <w:t>.</w:t>
      </w:r>
      <w:r>
        <w:rPr>
          <w:rFonts w:asciiTheme="minorBidi" w:hAnsiTheme="minorBidi"/>
          <w:sz w:val="28"/>
          <w:szCs w:val="28"/>
        </w:rPr>
        <w:t xml:space="preserve">     </w:t>
      </w:r>
      <w:r w:rsidRPr="007742F0">
        <w:rPr>
          <w:rFonts w:asciiTheme="minorBidi" w:hAnsiTheme="minorBidi"/>
          <w:sz w:val="28"/>
          <w:szCs w:val="28"/>
        </w:rPr>
        <w:t xml:space="preserve">Price Schedule </w:t>
      </w:r>
      <w:proofErr w:type="gramStart"/>
      <w:r w:rsidRPr="007742F0">
        <w:rPr>
          <w:rFonts w:asciiTheme="minorBidi" w:hAnsiTheme="minorBidi"/>
          <w:sz w:val="28"/>
          <w:szCs w:val="28"/>
        </w:rPr>
        <w:t>for  Medical</w:t>
      </w:r>
      <w:proofErr w:type="gramEnd"/>
      <w:r w:rsidRPr="007742F0">
        <w:rPr>
          <w:rFonts w:asciiTheme="minorBidi" w:hAnsiTheme="minorBidi"/>
          <w:sz w:val="28"/>
          <w:szCs w:val="28"/>
        </w:rPr>
        <w:t xml:space="preserve"> Supplies to be imported from Abroad</w:t>
      </w:r>
      <w:r>
        <w:rPr>
          <w:rFonts w:asciiTheme="minorBidi" w:hAnsiTheme="minorBidi"/>
          <w:sz w:val="28"/>
          <w:szCs w:val="28"/>
        </w:rPr>
        <w:t xml:space="preserve">                        </w:t>
      </w:r>
      <w:r w:rsidRPr="007742F0">
        <w:rPr>
          <w:rFonts w:asciiTheme="minorBidi" w:hAnsiTheme="minorBidi"/>
          <w:sz w:val="28"/>
          <w:szCs w:val="28"/>
        </w:rPr>
        <w:t>(</w:t>
      </w:r>
      <w:r w:rsidRPr="007742F0">
        <w:rPr>
          <w:sz w:val="28"/>
          <w:szCs w:val="28"/>
        </w:rPr>
        <w:t>Section IV Bidding Forms</w:t>
      </w:r>
      <w:r w:rsidRPr="007742F0">
        <w:rPr>
          <w:rFonts w:asciiTheme="minorBidi" w:hAnsiTheme="minorBidi"/>
          <w:sz w:val="28"/>
          <w:szCs w:val="28"/>
        </w:rPr>
        <w:t>)</w:t>
      </w:r>
    </w:p>
    <w:p w14:paraId="6B002243" w14:textId="77777777" w:rsidR="00207A64" w:rsidRPr="00173B08" w:rsidRDefault="00207A64" w:rsidP="00207A64">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207A64" w14:paraId="4EBF2F8A" w14:textId="77777777" w:rsidTr="00AA04A2">
        <w:tc>
          <w:tcPr>
            <w:tcW w:w="567" w:type="dxa"/>
          </w:tcPr>
          <w:p w14:paraId="7F2F4B3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46565F4" w14:textId="77777777" w:rsidR="00207A64" w:rsidRPr="00E52A27" w:rsidRDefault="00207A64" w:rsidP="00AA04A2">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51052DE9" w14:textId="77777777" w:rsidR="00207A64" w:rsidRDefault="00207A64" w:rsidP="00AA04A2">
            <w:pPr>
              <w:jc w:val="right"/>
              <w:rPr>
                <w:rtl/>
              </w:rPr>
            </w:pPr>
          </w:p>
        </w:tc>
      </w:tr>
      <w:tr w:rsidR="00207A64" w14:paraId="1A2304F0" w14:textId="77777777" w:rsidTr="00AA04A2">
        <w:tc>
          <w:tcPr>
            <w:tcW w:w="567" w:type="dxa"/>
          </w:tcPr>
          <w:p w14:paraId="178FB08E"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E74EEE1"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66FD2FE3" w14:textId="77777777" w:rsidR="00207A64" w:rsidRDefault="00207A64" w:rsidP="00AA04A2">
            <w:pPr>
              <w:jc w:val="right"/>
              <w:rPr>
                <w:rtl/>
              </w:rPr>
            </w:pPr>
          </w:p>
        </w:tc>
      </w:tr>
      <w:tr w:rsidR="00207A64" w14:paraId="6F4E1C0D" w14:textId="77777777" w:rsidTr="00AA04A2">
        <w:tc>
          <w:tcPr>
            <w:tcW w:w="567" w:type="dxa"/>
          </w:tcPr>
          <w:p w14:paraId="4C812D20"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2ACF879"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10C4F740" w14:textId="77777777" w:rsidR="00207A64" w:rsidRDefault="00207A64" w:rsidP="00AA04A2">
            <w:pPr>
              <w:jc w:val="both"/>
              <w:rPr>
                <w:rtl/>
              </w:rPr>
            </w:pPr>
          </w:p>
        </w:tc>
      </w:tr>
      <w:tr w:rsidR="00207A64" w14:paraId="1ECF8583" w14:textId="77777777" w:rsidTr="00AA04A2">
        <w:tc>
          <w:tcPr>
            <w:tcW w:w="567" w:type="dxa"/>
          </w:tcPr>
          <w:p w14:paraId="22971BB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A0EA155"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E5004A8" w14:textId="77777777" w:rsidR="00207A64" w:rsidRDefault="00207A64" w:rsidP="00AA04A2">
            <w:pPr>
              <w:jc w:val="right"/>
              <w:rPr>
                <w:rtl/>
              </w:rPr>
            </w:pPr>
          </w:p>
        </w:tc>
      </w:tr>
      <w:tr w:rsidR="00207A64" w14:paraId="22BECE28" w14:textId="77777777" w:rsidTr="00AA04A2">
        <w:tc>
          <w:tcPr>
            <w:tcW w:w="567" w:type="dxa"/>
          </w:tcPr>
          <w:p w14:paraId="1A41BC5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66E26570"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165A56C0" w14:textId="77777777" w:rsidR="00207A64" w:rsidRDefault="00207A64" w:rsidP="00AA04A2">
            <w:pPr>
              <w:jc w:val="right"/>
              <w:rPr>
                <w:rtl/>
              </w:rPr>
            </w:pPr>
          </w:p>
        </w:tc>
      </w:tr>
      <w:tr w:rsidR="00207A64" w14:paraId="1A41A9F7" w14:textId="77777777" w:rsidTr="00AA04A2">
        <w:tc>
          <w:tcPr>
            <w:tcW w:w="567" w:type="dxa"/>
          </w:tcPr>
          <w:p w14:paraId="0CF7962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148CDF6" w14:textId="77777777" w:rsidR="00207A64" w:rsidRPr="00F751C4" w:rsidRDefault="00207A64" w:rsidP="00AA04A2">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3111FDC8" w14:textId="77777777" w:rsidR="00207A64" w:rsidRDefault="00207A64" w:rsidP="00AA04A2">
            <w:pPr>
              <w:jc w:val="right"/>
              <w:rPr>
                <w:rtl/>
              </w:rPr>
            </w:pPr>
          </w:p>
        </w:tc>
      </w:tr>
      <w:tr w:rsidR="00207A64" w14:paraId="0AC99E0A" w14:textId="77777777" w:rsidTr="00AA04A2">
        <w:tc>
          <w:tcPr>
            <w:tcW w:w="567" w:type="dxa"/>
          </w:tcPr>
          <w:p w14:paraId="6422271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D41BC2D" w14:textId="77777777" w:rsidR="00207A64" w:rsidRPr="00F751C4" w:rsidRDefault="00207A64" w:rsidP="00AA04A2">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DDCCDA2" w14:textId="77777777" w:rsidR="00207A64" w:rsidRDefault="00207A64" w:rsidP="00AA04A2">
            <w:pPr>
              <w:jc w:val="right"/>
              <w:rPr>
                <w:rtl/>
              </w:rPr>
            </w:pPr>
          </w:p>
        </w:tc>
      </w:tr>
      <w:tr w:rsidR="00207A64" w14:paraId="32D4AA7A" w14:textId="77777777" w:rsidTr="00AA04A2">
        <w:tc>
          <w:tcPr>
            <w:tcW w:w="567" w:type="dxa"/>
          </w:tcPr>
          <w:p w14:paraId="73C0A578"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4098E381" w14:textId="77777777" w:rsidR="00207A64" w:rsidRPr="00623DC8" w:rsidRDefault="00207A64" w:rsidP="00AA04A2">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445CAFE5" w14:textId="77777777" w:rsidR="00207A64" w:rsidRDefault="00207A64" w:rsidP="00AA04A2">
            <w:pPr>
              <w:jc w:val="right"/>
              <w:rPr>
                <w:rtl/>
              </w:rPr>
            </w:pPr>
          </w:p>
        </w:tc>
      </w:tr>
      <w:tr w:rsidR="00207A64" w14:paraId="7B7D17EB" w14:textId="77777777" w:rsidTr="00AA04A2">
        <w:tc>
          <w:tcPr>
            <w:tcW w:w="567" w:type="dxa"/>
          </w:tcPr>
          <w:p w14:paraId="239CCC5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157B3B1" w14:textId="77777777" w:rsidR="00207A64" w:rsidRPr="00623DC8" w:rsidRDefault="00207A64" w:rsidP="00AA04A2">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2C956CD6" w14:textId="77777777" w:rsidR="00207A64" w:rsidRDefault="00207A64" w:rsidP="00AA04A2">
            <w:pPr>
              <w:jc w:val="right"/>
              <w:rPr>
                <w:rtl/>
              </w:rPr>
            </w:pPr>
          </w:p>
        </w:tc>
      </w:tr>
      <w:tr w:rsidR="00207A64" w14:paraId="0685281E" w14:textId="77777777" w:rsidTr="00AA04A2">
        <w:tc>
          <w:tcPr>
            <w:tcW w:w="567" w:type="dxa"/>
          </w:tcPr>
          <w:p w14:paraId="090B8BD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B002ECB"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710FCF00" w14:textId="77777777" w:rsidR="00207A64" w:rsidRDefault="00207A64" w:rsidP="00AA04A2">
            <w:pPr>
              <w:jc w:val="right"/>
              <w:rPr>
                <w:rtl/>
              </w:rPr>
            </w:pPr>
          </w:p>
        </w:tc>
      </w:tr>
      <w:tr w:rsidR="00207A64" w14:paraId="197CD5BF" w14:textId="77777777" w:rsidTr="00AA04A2">
        <w:tc>
          <w:tcPr>
            <w:tcW w:w="567" w:type="dxa"/>
          </w:tcPr>
          <w:p w14:paraId="3D60B6C7"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4250CCC1"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30CBE780" w14:textId="77777777" w:rsidR="00207A64" w:rsidRDefault="00207A64" w:rsidP="00AA04A2">
            <w:pPr>
              <w:jc w:val="right"/>
              <w:rPr>
                <w:rtl/>
              </w:rPr>
            </w:pPr>
          </w:p>
        </w:tc>
      </w:tr>
      <w:tr w:rsidR="00207A64" w14:paraId="3972AAF9" w14:textId="77777777" w:rsidTr="00AA04A2">
        <w:tc>
          <w:tcPr>
            <w:tcW w:w="567" w:type="dxa"/>
          </w:tcPr>
          <w:p w14:paraId="6520B55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2DA745F"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1AF3436" w14:textId="77777777" w:rsidR="00207A64" w:rsidRDefault="00207A64" w:rsidP="00AA04A2">
            <w:pPr>
              <w:jc w:val="right"/>
              <w:rPr>
                <w:rtl/>
              </w:rPr>
            </w:pPr>
          </w:p>
        </w:tc>
      </w:tr>
      <w:tr w:rsidR="00207A64" w14:paraId="2C4D804D" w14:textId="77777777" w:rsidTr="00AA04A2">
        <w:tc>
          <w:tcPr>
            <w:tcW w:w="567" w:type="dxa"/>
          </w:tcPr>
          <w:p w14:paraId="7F15E481"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5EC15BD" w14:textId="77777777" w:rsidR="00207A64" w:rsidRPr="00B179CA" w:rsidRDefault="00207A64" w:rsidP="00AA04A2">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D0AA44A" w14:textId="77777777" w:rsidR="00207A64" w:rsidRDefault="00207A64" w:rsidP="00AA04A2">
            <w:pPr>
              <w:jc w:val="right"/>
              <w:rPr>
                <w:rtl/>
              </w:rPr>
            </w:pPr>
          </w:p>
        </w:tc>
      </w:tr>
      <w:tr w:rsidR="00207A64" w14:paraId="409275F6" w14:textId="77777777" w:rsidTr="00AA04A2">
        <w:tc>
          <w:tcPr>
            <w:tcW w:w="567" w:type="dxa"/>
          </w:tcPr>
          <w:p w14:paraId="343FE683"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27AEF95"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145DF41" w14:textId="77777777" w:rsidR="00207A64" w:rsidRDefault="00207A64" w:rsidP="00AA04A2">
            <w:pPr>
              <w:jc w:val="right"/>
              <w:rPr>
                <w:rtl/>
              </w:rPr>
            </w:pPr>
          </w:p>
        </w:tc>
      </w:tr>
      <w:tr w:rsidR="00207A64" w14:paraId="20AF5EC7" w14:textId="77777777" w:rsidTr="00AA04A2">
        <w:tc>
          <w:tcPr>
            <w:tcW w:w="567" w:type="dxa"/>
          </w:tcPr>
          <w:p w14:paraId="4DC444CB"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D900532" w14:textId="77777777" w:rsidR="00207A64" w:rsidRPr="00E52A27" w:rsidRDefault="00207A64" w:rsidP="00AA04A2">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19244D1F" w14:textId="77777777" w:rsidR="00207A64" w:rsidRDefault="00207A64" w:rsidP="00AA04A2">
            <w:pPr>
              <w:jc w:val="right"/>
              <w:rPr>
                <w:rFonts w:cs="Calibri"/>
                <w:color w:val="000000"/>
              </w:rPr>
            </w:pPr>
          </w:p>
        </w:tc>
      </w:tr>
      <w:tr w:rsidR="00207A64" w14:paraId="28CB8E35" w14:textId="77777777" w:rsidTr="00AA04A2">
        <w:tc>
          <w:tcPr>
            <w:tcW w:w="567" w:type="dxa"/>
          </w:tcPr>
          <w:p w14:paraId="02D3BAD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FB33C3F"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Supplie</w:t>
            </w:r>
            <w:proofErr w:type="spellEnd"/>
            <w:r w:rsidRPr="00B179CA">
              <w:rPr>
                <w:color w:val="000000"/>
                <w:sz w:val="18"/>
                <w:szCs w:val="18"/>
              </w:rPr>
              <w:t xml:space="preserve"> registration number</w:t>
            </w:r>
          </w:p>
        </w:tc>
        <w:tc>
          <w:tcPr>
            <w:tcW w:w="8079" w:type="dxa"/>
          </w:tcPr>
          <w:p w14:paraId="6A1AFF93" w14:textId="77777777" w:rsidR="00207A64" w:rsidRDefault="00207A64" w:rsidP="00AA04A2">
            <w:pPr>
              <w:jc w:val="right"/>
              <w:rPr>
                <w:rtl/>
              </w:rPr>
            </w:pPr>
          </w:p>
        </w:tc>
      </w:tr>
      <w:tr w:rsidR="00207A64" w14:paraId="39001B64" w14:textId="77777777" w:rsidTr="00AA04A2">
        <w:tc>
          <w:tcPr>
            <w:tcW w:w="567" w:type="dxa"/>
          </w:tcPr>
          <w:p w14:paraId="241B5EFF"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49182B03"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Supplie</w:t>
            </w:r>
            <w:proofErr w:type="spellEnd"/>
            <w:r w:rsidRPr="00B179CA">
              <w:rPr>
                <w:color w:val="000000"/>
                <w:sz w:val="18"/>
                <w:szCs w:val="18"/>
              </w:rPr>
              <w:t xml:space="preserve"> registration </w:t>
            </w:r>
            <w:r>
              <w:rPr>
                <w:color w:val="000000"/>
                <w:sz w:val="18"/>
                <w:szCs w:val="18"/>
              </w:rPr>
              <w:t>date</w:t>
            </w:r>
          </w:p>
        </w:tc>
        <w:tc>
          <w:tcPr>
            <w:tcW w:w="8079" w:type="dxa"/>
          </w:tcPr>
          <w:p w14:paraId="3F36EBC8" w14:textId="77777777" w:rsidR="00207A64" w:rsidRDefault="00207A64" w:rsidP="00AA04A2">
            <w:pPr>
              <w:jc w:val="right"/>
              <w:rPr>
                <w:rtl/>
              </w:rPr>
            </w:pPr>
          </w:p>
        </w:tc>
      </w:tr>
      <w:tr w:rsidR="00207A64" w14:paraId="716EA286" w14:textId="77777777" w:rsidTr="00AA04A2">
        <w:tc>
          <w:tcPr>
            <w:tcW w:w="567" w:type="dxa"/>
          </w:tcPr>
          <w:p w14:paraId="5427ACF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12326D9"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0C95FF45" w14:textId="77777777" w:rsidR="00207A64" w:rsidRDefault="00207A64" w:rsidP="00AA04A2">
            <w:pPr>
              <w:jc w:val="right"/>
              <w:rPr>
                <w:rtl/>
              </w:rPr>
            </w:pPr>
          </w:p>
        </w:tc>
      </w:tr>
      <w:tr w:rsidR="00207A64" w14:paraId="624DA8FA" w14:textId="77777777" w:rsidTr="00AA04A2">
        <w:tc>
          <w:tcPr>
            <w:tcW w:w="567" w:type="dxa"/>
          </w:tcPr>
          <w:p w14:paraId="3C5DF22E"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B20A028"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2DAD0961" w14:textId="77777777" w:rsidR="00207A64" w:rsidRDefault="00207A64" w:rsidP="00AA04A2">
            <w:pPr>
              <w:jc w:val="right"/>
              <w:rPr>
                <w:rFonts w:cs="Arial"/>
                <w:color w:val="000000"/>
                <w:rtl/>
              </w:rPr>
            </w:pPr>
          </w:p>
        </w:tc>
      </w:tr>
      <w:tr w:rsidR="00207A64" w14:paraId="5C64AB74" w14:textId="77777777" w:rsidTr="00AA04A2">
        <w:tc>
          <w:tcPr>
            <w:tcW w:w="567" w:type="dxa"/>
          </w:tcPr>
          <w:p w14:paraId="5858576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01D3F44"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D10E66D" w14:textId="77777777" w:rsidR="00207A64" w:rsidRDefault="00207A64" w:rsidP="00AA04A2">
            <w:pPr>
              <w:jc w:val="right"/>
              <w:rPr>
                <w:rtl/>
              </w:rPr>
            </w:pPr>
          </w:p>
        </w:tc>
      </w:tr>
      <w:tr w:rsidR="00207A64" w14:paraId="46011E94" w14:textId="77777777" w:rsidTr="00AA04A2">
        <w:tc>
          <w:tcPr>
            <w:tcW w:w="567" w:type="dxa"/>
          </w:tcPr>
          <w:p w14:paraId="1D12626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6555B40D"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23E93E20" w14:textId="77777777" w:rsidR="00207A64" w:rsidRDefault="00207A64" w:rsidP="00AA04A2">
            <w:pPr>
              <w:jc w:val="right"/>
              <w:rPr>
                <w:rtl/>
              </w:rPr>
            </w:pPr>
          </w:p>
        </w:tc>
      </w:tr>
      <w:tr w:rsidR="00207A64" w14:paraId="1E14F863" w14:textId="77777777" w:rsidTr="00AA04A2">
        <w:tc>
          <w:tcPr>
            <w:tcW w:w="567" w:type="dxa"/>
          </w:tcPr>
          <w:p w14:paraId="33FEDC2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350631D" w14:textId="77777777" w:rsidR="00207A64" w:rsidRPr="00E52A27" w:rsidRDefault="00207A64" w:rsidP="00AA04A2">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4DF72A0C" w14:textId="77777777" w:rsidR="00207A64" w:rsidRDefault="00207A64" w:rsidP="00AA04A2">
            <w:pPr>
              <w:jc w:val="right"/>
              <w:rPr>
                <w:rFonts w:cs="Arial"/>
                <w:color w:val="000000"/>
                <w:rtl/>
                <w:lang w:bidi="ar-IQ"/>
              </w:rPr>
            </w:pPr>
          </w:p>
        </w:tc>
      </w:tr>
      <w:tr w:rsidR="00207A64" w14:paraId="18681D0A" w14:textId="77777777" w:rsidTr="00AA04A2">
        <w:tc>
          <w:tcPr>
            <w:tcW w:w="567" w:type="dxa"/>
          </w:tcPr>
          <w:p w14:paraId="2589A244"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2C22DC4D" w14:textId="77777777" w:rsidR="00207A64" w:rsidRPr="00E52A27" w:rsidRDefault="00207A64" w:rsidP="00AA04A2">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506A4865" w14:textId="77777777" w:rsidR="00207A64" w:rsidRDefault="00207A64" w:rsidP="00AA04A2">
            <w:pPr>
              <w:jc w:val="right"/>
              <w:rPr>
                <w:rtl/>
              </w:rPr>
            </w:pPr>
          </w:p>
        </w:tc>
      </w:tr>
      <w:tr w:rsidR="00207A64" w14:paraId="723B98B3" w14:textId="77777777" w:rsidTr="00AA04A2">
        <w:tc>
          <w:tcPr>
            <w:tcW w:w="567" w:type="dxa"/>
          </w:tcPr>
          <w:p w14:paraId="6D2ED40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8884697"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5F08DE0E" w14:textId="77777777" w:rsidR="00207A64" w:rsidRDefault="00207A64" w:rsidP="00AA04A2">
            <w:pPr>
              <w:jc w:val="right"/>
              <w:rPr>
                <w:rtl/>
              </w:rPr>
            </w:pPr>
          </w:p>
        </w:tc>
      </w:tr>
      <w:tr w:rsidR="00207A64" w14:paraId="040A46EB" w14:textId="77777777" w:rsidTr="00AA04A2">
        <w:tc>
          <w:tcPr>
            <w:tcW w:w="567" w:type="dxa"/>
          </w:tcPr>
          <w:p w14:paraId="735DEE28"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5865A5B"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3E454F91" w14:textId="77777777" w:rsidR="00207A64" w:rsidRDefault="00207A64" w:rsidP="00AA04A2">
            <w:pPr>
              <w:jc w:val="right"/>
              <w:rPr>
                <w:rtl/>
              </w:rPr>
            </w:pPr>
          </w:p>
        </w:tc>
      </w:tr>
      <w:tr w:rsidR="00207A64" w14:paraId="6CF81282" w14:textId="77777777" w:rsidTr="00AA04A2">
        <w:tc>
          <w:tcPr>
            <w:tcW w:w="567" w:type="dxa"/>
          </w:tcPr>
          <w:p w14:paraId="194F65AA"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5FBD864"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79A93F8E" w14:textId="77777777" w:rsidR="00207A64" w:rsidRDefault="00207A64" w:rsidP="00AA04A2">
            <w:pPr>
              <w:jc w:val="right"/>
              <w:rPr>
                <w:rtl/>
              </w:rPr>
            </w:pPr>
          </w:p>
        </w:tc>
      </w:tr>
      <w:tr w:rsidR="00207A64" w14:paraId="2C68AA27" w14:textId="77777777" w:rsidTr="00AA04A2">
        <w:tc>
          <w:tcPr>
            <w:tcW w:w="567" w:type="dxa"/>
          </w:tcPr>
          <w:p w14:paraId="03EB0309"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69E022D8" w14:textId="77777777" w:rsidR="00207A64" w:rsidRPr="00E52A27" w:rsidRDefault="00207A64" w:rsidP="00AA04A2">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6A5A99C" w14:textId="77777777" w:rsidR="00207A64" w:rsidRDefault="00207A64" w:rsidP="00AA04A2">
            <w:pPr>
              <w:jc w:val="right"/>
              <w:rPr>
                <w:rtl/>
              </w:rPr>
            </w:pPr>
          </w:p>
        </w:tc>
      </w:tr>
      <w:tr w:rsidR="00207A64" w14:paraId="2103B40C" w14:textId="77777777" w:rsidTr="00AA04A2">
        <w:tc>
          <w:tcPr>
            <w:tcW w:w="567" w:type="dxa"/>
          </w:tcPr>
          <w:p w14:paraId="465463E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2E893E34" w14:textId="77777777" w:rsidR="00207A64" w:rsidRPr="00E52A27" w:rsidRDefault="00207A64" w:rsidP="00AA04A2">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2242DF3" w14:textId="77777777" w:rsidR="00207A64" w:rsidRDefault="00207A64" w:rsidP="00AA04A2">
            <w:pPr>
              <w:jc w:val="right"/>
              <w:rPr>
                <w:rtl/>
              </w:rPr>
            </w:pPr>
          </w:p>
        </w:tc>
      </w:tr>
      <w:tr w:rsidR="00207A64" w14:paraId="7780151A" w14:textId="77777777" w:rsidTr="00AA04A2">
        <w:tc>
          <w:tcPr>
            <w:tcW w:w="567" w:type="dxa"/>
          </w:tcPr>
          <w:p w14:paraId="261EF200"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C36A1FA" w14:textId="77777777" w:rsidR="00207A64" w:rsidRPr="00E52A27" w:rsidRDefault="00207A64" w:rsidP="00AA04A2">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26F09B3C" w14:textId="77777777" w:rsidR="00207A64" w:rsidRDefault="00207A64" w:rsidP="00AA04A2">
            <w:pPr>
              <w:jc w:val="right"/>
              <w:rPr>
                <w:rtl/>
              </w:rPr>
            </w:pPr>
          </w:p>
        </w:tc>
      </w:tr>
      <w:tr w:rsidR="00207A64" w14:paraId="1E5A9294" w14:textId="77777777" w:rsidTr="00AA04A2">
        <w:tc>
          <w:tcPr>
            <w:tcW w:w="567" w:type="dxa"/>
          </w:tcPr>
          <w:p w14:paraId="07B66B27"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C396F70" w14:textId="77777777" w:rsidR="00207A64" w:rsidRPr="0037179B" w:rsidRDefault="00207A64" w:rsidP="00AA04A2">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42750556" w14:textId="77777777" w:rsidR="00207A64" w:rsidRDefault="00207A64" w:rsidP="00AA04A2">
            <w:pPr>
              <w:jc w:val="right"/>
              <w:rPr>
                <w:rtl/>
              </w:rPr>
            </w:pPr>
          </w:p>
        </w:tc>
      </w:tr>
      <w:tr w:rsidR="00207A64" w14:paraId="2A3F3AFC" w14:textId="77777777" w:rsidTr="00AA04A2">
        <w:tc>
          <w:tcPr>
            <w:tcW w:w="567" w:type="dxa"/>
          </w:tcPr>
          <w:p w14:paraId="13B6058B"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48FF6DCD" w14:textId="77777777" w:rsidR="00207A64" w:rsidRPr="00E52A27" w:rsidRDefault="00207A64" w:rsidP="00AA04A2">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0A24362E" w14:textId="77777777" w:rsidR="00207A64" w:rsidRDefault="00207A64" w:rsidP="00AA04A2">
            <w:pPr>
              <w:jc w:val="right"/>
              <w:rPr>
                <w:rtl/>
              </w:rPr>
            </w:pPr>
          </w:p>
        </w:tc>
      </w:tr>
      <w:tr w:rsidR="00207A64" w14:paraId="12F2B381" w14:textId="77777777" w:rsidTr="00AA04A2">
        <w:tc>
          <w:tcPr>
            <w:tcW w:w="567" w:type="dxa"/>
          </w:tcPr>
          <w:p w14:paraId="56C698D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BE20191"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862D784" w14:textId="77777777" w:rsidR="00207A64" w:rsidRDefault="00207A64" w:rsidP="00AA04A2">
            <w:pPr>
              <w:jc w:val="right"/>
              <w:rPr>
                <w:rtl/>
              </w:rPr>
            </w:pPr>
          </w:p>
        </w:tc>
      </w:tr>
      <w:tr w:rsidR="00207A64" w14:paraId="136DCBAD" w14:textId="77777777" w:rsidTr="00AA04A2">
        <w:tc>
          <w:tcPr>
            <w:tcW w:w="567" w:type="dxa"/>
          </w:tcPr>
          <w:p w14:paraId="03DD197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4265CD1"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EC3AA6C" w14:textId="77777777" w:rsidR="00207A64" w:rsidRDefault="00207A64" w:rsidP="00AA04A2">
            <w:pPr>
              <w:jc w:val="right"/>
              <w:rPr>
                <w:rtl/>
              </w:rPr>
            </w:pPr>
          </w:p>
        </w:tc>
      </w:tr>
      <w:tr w:rsidR="00207A64" w14:paraId="1295591C" w14:textId="77777777" w:rsidTr="00AA04A2">
        <w:tc>
          <w:tcPr>
            <w:tcW w:w="567" w:type="dxa"/>
          </w:tcPr>
          <w:p w14:paraId="762B6889"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A5654EA" w14:textId="77777777" w:rsidR="00207A64" w:rsidRPr="00E52A27" w:rsidRDefault="00207A64" w:rsidP="00AA04A2">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5D048CAB" w14:textId="77777777" w:rsidR="00207A64" w:rsidRDefault="00207A64" w:rsidP="00AA04A2">
            <w:pPr>
              <w:jc w:val="right"/>
              <w:rPr>
                <w:rFonts w:ascii="Arial" w:hAnsi="Arial"/>
                <w:color w:val="000000"/>
                <w:rtl/>
              </w:rPr>
            </w:pPr>
          </w:p>
        </w:tc>
      </w:tr>
      <w:tr w:rsidR="00207A64" w14:paraId="41F8CC08" w14:textId="77777777" w:rsidTr="00AA04A2">
        <w:tc>
          <w:tcPr>
            <w:tcW w:w="567" w:type="dxa"/>
          </w:tcPr>
          <w:p w14:paraId="06884A9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5A3086E" w14:textId="77777777" w:rsidR="00207A64" w:rsidRPr="00CC062E" w:rsidRDefault="00207A64" w:rsidP="00AA04A2">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4A8741EC" w14:textId="77777777" w:rsidR="00207A64" w:rsidRDefault="00207A64" w:rsidP="00AA04A2">
            <w:pPr>
              <w:jc w:val="right"/>
              <w:rPr>
                <w:rFonts w:cs="Calibri"/>
                <w:color w:val="000000"/>
              </w:rPr>
            </w:pPr>
          </w:p>
        </w:tc>
      </w:tr>
      <w:tr w:rsidR="00207A64" w14:paraId="4A412325" w14:textId="77777777" w:rsidTr="00AA04A2">
        <w:tc>
          <w:tcPr>
            <w:tcW w:w="567" w:type="dxa"/>
          </w:tcPr>
          <w:p w14:paraId="00B82BD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475D3C2" w14:textId="77777777" w:rsidR="00207A64" w:rsidRPr="00E52A27" w:rsidRDefault="00207A64" w:rsidP="00AA04A2">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749835C" w14:textId="77777777" w:rsidR="00207A64" w:rsidRDefault="00207A64" w:rsidP="00AA04A2">
            <w:pPr>
              <w:jc w:val="right"/>
              <w:rPr>
                <w:rtl/>
              </w:rPr>
            </w:pPr>
          </w:p>
        </w:tc>
      </w:tr>
      <w:tr w:rsidR="00207A64" w14:paraId="7BEF161D" w14:textId="77777777" w:rsidTr="00AA04A2">
        <w:tc>
          <w:tcPr>
            <w:tcW w:w="567" w:type="dxa"/>
          </w:tcPr>
          <w:p w14:paraId="3FEE25E9"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2E31272C" w14:textId="77777777" w:rsidR="00207A64" w:rsidRPr="00E52A27" w:rsidRDefault="00207A64" w:rsidP="00AA04A2">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2EB8A06C" w14:textId="77777777" w:rsidR="00207A64" w:rsidRDefault="00207A64" w:rsidP="00AA04A2">
            <w:pPr>
              <w:jc w:val="right"/>
              <w:rPr>
                <w:rtl/>
              </w:rPr>
            </w:pPr>
          </w:p>
        </w:tc>
      </w:tr>
      <w:tr w:rsidR="00207A64" w14:paraId="5D4D0DBE" w14:textId="77777777" w:rsidTr="00AA04A2">
        <w:tc>
          <w:tcPr>
            <w:tcW w:w="567" w:type="dxa"/>
          </w:tcPr>
          <w:p w14:paraId="1E30504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E852D88" w14:textId="77777777" w:rsidR="00207A64" w:rsidRPr="00E52A27" w:rsidRDefault="00207A64" w:rsidP="00AA04A2">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6307D8B" w14:textId="77777777" w:rsidR="00207A64" w:rsidRDefault="00207A64" w:rsidP="00AA04A2">
            <w:pPr>
              <w:jc w:val="right"/>
              <w:rPr>
                <w:rtl/>
              </w:rPr>
            </w:pPr>
          </w:p>
        </w:tc>
      </w:tr>
      <w:tr w:rsidR="00207A64" w14:paraId="25FF26A0" w14:textId="77777777" w:rsidTr="00AA04A2">
        <w:tc>
          <w:tcPr>
            <w:tcW w:w="567" w:type="dxa"/>
          </w:tcPr>
          <w:p w14:paraId="70152077"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58B6B64" w14:textId="77777777" w:rsidR="00207A64" w:rsidRPr="00A30A7E" w:rsidRDefault="00207A64" w:rsidP="00AA04A2">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0A3C668" w14:textId="77777777" w:rsidR="00207A64" w:rsidRDefault="00207A64" w:rsidP="00AA04A2">
            <w:pPr>
              <w:jc w:val="right"/>
              <w:rPr>
                <w:rtl/>
              </w:rPr>
            </w:pPr>
          </w:p>
        </w:tc>
      </w:tr>
      <w:tr w:rsidR="00207A64" w14:paraId="6DEB23F7" w14:textId="77777777" w:rsidTr="00AA04A2">
        <w:tc>
          <w:tcPr>
            <w:tcW w:w="567" w:type="dxa"/>
          </w:tcPr>
          <w:p w14:paraId="48798D5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7A30E177"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40468F10" w14:textId="77777777" w:rsidR="00207A64" w:rsidRDefault="00207A64" w:rsidP="00AA04A2">
            <w:pPr>
              <w:jc w:val="right"/>
              <w:rPr>
                <w:rtl/>
              </w:rPr>
            </w:pPr>
          </w:p>
        </w:tc>
      </w:tr>
      <w:tr w:rsidR="00207A64" w14:paraId="1884A95F" w14:textId="77777777" w:rsidTr="00AA04A2">
        <w:tc>
          <w:tcPr>
            <w:tcW w:w="567" w:type="dxa"/>
          </w:tcPr>
          <w:p w14:paraId="70CF9BAF"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67948A93"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489508F0" w14:textId="77777777" w:rsidR="00207A64" w:rsidRDefault="00207A64" w:rsidP="00AA04A2">
            <w:pPr>
              <w:jc w:val="right"/>
              <w:rPr>
                <w:rtl/>
              </w:rPr>
            </w:pPr>
          </w:p>
        </w:tc>
      </w:tr>
      <w:tr w:rsidR="00207A64" w14:paraId="6E315A4A" w14:textId="77777777" w:rsidTr="00AA04A2">
        <w:tc>
          <w:tcPr>
            <w:tcW w:w="567" w:type="dxa"/>
          </w:tcPr>
          <w:p w14:paraId="34624E3F"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A608B39"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24C9D65C" w14:textId="77777777" w:rsidR="00207A64" w:rsidRDefault="00207A64" w:rsidP="00AA04A2">
            <w:pPr>
              <w:jc w:val="right"/>
              <w:rPr>
                <w:rtl/>
              </w:rPr>
            </w:pPr>
          </w:p>
        </w:tc>
      </w:tr>
      <w:tr w:rsidR="00207A64" w14:paraId="0C81B7D8" w14:textId="77777777" w:rsidTr="00AA04A2">
        <w:tc>
          <w:tcPr>
            <w:tcW w:w="567" w:type="dxa"/>
          </w:tcPr>
          <w:p w14:paraId="7661C509"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FD0E9BA"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CA33700" w14:textId="77777777" w:rsidR="00207A64" w:rsidRDefault="00207A64" w:rsidP="00AA04A2">
            <w:pPr>
              <w:jc w:val="right"/>
              <w:rPr>
                <w:rtl/>
              </w:rPr>
            </w:pPr>
          </w:p>
        </w:tc>
      </w:tr>
      <w:tr w:rsidR="00207A64" w14:paraId="3C2FFF6D" w14:textId="77777777" w:rsidTr="00AA04A2">
        <w:tc>
          <w:tcPr>
            <w:tcW w:w="567" w:type="dxa"/>
          </w:tcPr>
          <w:p w14:paraId="67769FD3"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4CDE50FF"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07D61D55" w14:textId="77777777" w:rsidR="00207A64" w:rsidRDefault="00207A64" w:rsidP="00AA04A2">
            <w:pPr>
              <w:jc w:val="right"/>
              <w:rPr>
                <w:rtl/>
              </w:rPr>
            </w:pPr>
          </w:p>
        </w:tc>
      </w:tr>
      <w:tr w:rsidR="00207A64" w14:paraId="0A96A3E2" w14:textId="77777777" w:rsidTr="00AA04A2">
        <w:tc>
          <w:tcPr>
            <w:tcW w:w="567" w:type="dxa"/>
          </w:tcPr>
          <w:p w14:paraId="1866BF4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38C40578"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531292CD" w14:textId="77777777" w:rsidR="00207A64" w:rsidRDefault="00207A64" w:rsidP="00AA04A2">
            <w:pPr>
              <w:jc w:val="right"/>
              <w:rPr>
                <w:rtl/>
              </w:rPr>
            </w:pPr>
          </w:p>
        </w:tc>
      </w:tr>
      <w:tr w:rsidR="00207A64" w14:paraId="2DA31448" w14:textId="77777777" w:rsidTr="00AA04A2">
        <w:tc>
          <w:tcPr>
            <w:tcW w:w="567" w:type="dxa"/>
          </w:tcPr>
          <w:p w14:paraId="5019CDAC"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8F41EA6"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8486DA5" w14:textId="77777777" w:rsidR="00207A64" w:rsidRDefault="00207A64" w:rsidP="00AA04A2">
            <w:pPr>
              <w:jc w:val="right"/>
              <w:rPr>
                <w:rtl/>
              </w:rPr>
            </w:pPr>
          </w:p>
        </w:tc>
      </w:tr>
      <w:tr w:rsidR="00207A64" w14:paraId="4F1D3C51" w14:textId="77777777" w:rsidTr="00AA04A2">
        <w:tc>
          <w:tcPr>
            <w:tcW w:w="567" w:type="dxa"/>
          </w:tcPr>
          <w:p w14:paraId="644DD09E"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18491BA9"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47B6E934" w14:textId="77777777" w:rsidR="00207A64" w:rsidRDefault="00207A64" w:rsidP="00AA04A2">
            <w:pPr>
              <w:jc w:val="right"/>
              <w:rPr>
                <w:rtl/>
              </w:rPr>
            </w:pPr>
          </w:p>
        </w:tc>
      </w:tr>
      <w:tr w:rsidR="00207A64" w14:paraId="7A512650" w14:textId="77777777" w:rsidTr="00AA04A2">
        <w:tc>
          <w:tcPr>
            <w:tcW w:w="567" w:type="dxa"/>
          </w:tcPr>
          <w:p w14:paraId="2F9FD3C2"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218B7546" w14:textId="77777777" w:rsidR="00207A64" w:rsidRPr="00A30A7E" w:rsidRDefault="00207A64" w:rsidP="00AA04A2">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E1EAFF4" w14:textId="77777777" w:rsidR="00207A64" w:rsidRDefault="00207A64" w:rsidP="00AA04A2">
            <w:pPr>
              <w:jc w:val="right"/>
              <w:rPr>
                <w:rtl/>
              </w:rPr>
            </w:pPr>
          </w:p>
        </w:tc>
      </w:tr>
      <w:tr w:rsidR="00207A64" w14:paraId="1200A743" w14:textId="77777777" w:rsidTr="00AA04A2">
        <w:tc>
          <w:tcPr>
            <w:tcW w:w="567" w:type="dxa"/>
          </w:tcPr>
          <w:p w14:paraId="1637C2E0"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r>
              <w:rPr>
                <w:sz w:val="18"/>
                <w:szCs w:val="18"/>
              </w:rPr>
              <w:t xml:space="preserve"> </w:t>
            </w:r>
          </w:p>
        </w:tc>
        <w:tc>
          <w:tcPr>
            <w:tcW w:w="4112" w:type="dxa"/>
          </w:tcPr>
          <w:p w14:paraId="743BCFEE" w14:textId="77777777" w:rsidR="00207A64" w:rsidRPr="00AC7BD9" w:rsidRDefault="00207A64" w:rsidP="00AA04A2">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35A4E562" w14:textId="77777777" w:rsidR="00207A64" w:rsidRDefault="00207A64" w:rsidP="00AA04A2">
            <w:pPr>
              <w:jc w:val="right"/>
              <w:rPr>
                <w:rFonts w:ascii="Arial" w:hAnsi="Arial"/>
                <w:color w:val="000000"/>
                <w:rtl/>
              </w:rPr>
            </w:pPr>
          </w:p>
        </w:tc>
      </w:tr>
      <w:tr w:rsidR="00207A64" w14:paraId="1BB89D7E" w14:textId="77777777" w:rsidTr="00AA04A2">
        <w:tc>
          <w:tcPr>
            <w:tcW w:w="567" w:type="dxa"/>
          </w:tcPr>
          <w:p w14:paraId="3E1D73D5"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0AF17897" w14:textId="77777777" w:rsidR="00207A64" w:rsidRPr="00A30A7E" w:rsidRDefault="00207A64" w:rsidP="00AA04A2">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Pr>
                <w:color w:val="000000"/>
                <w:sz w:val="18"/>
                <w:szCs w:val="18"/>
                <w:lang w:bidi="ar-IQ"/>
              </w:rPr>
              <w:t>of invitation</w:t>
            </w:r>
          </w:p>
        </w:tc>
        <w:tc>
          <w:tcPr>
            <w:tcW w:w="8079" w:type="dxa"/>
          </w:tcPr>
          <w:p w14:paraId="6CABF3E6" w14:textId="77777777" w:rsidR="00207A64" w:rsidRDefault="00207A64" w:rsidP="00AA04A2">
            <w:pPr>
              <w:jc w:val="right"/>
              <w:rPr>
                <w:rFonts w:ascii="Arial" w:hAnsi="Arial"/>
                <w:color w:val="000000"/>
                <w:rtl/>
              </w:rPr>
            </w:pPr>
          </w:p>
        </w:tc>
      </w:tr>
      <w:tr w:rsidR="00207A64" w14:paraId="047EE174" w14:textId="77777777" w:rsidTr="00AA04A2">
        <w:tc>
          <w:tcPr>
            <w:tcW w:w="567" w:type="dxa"/>
          </w:tcPr>
          <w:p w14:paraId="147EA3A6" w14:textId="77777777" w:rsidR="00207A64" w:rsidRPr="00E52A27" w:rsidRDefault="00207A64" w:rsidP="00207A64">
            <w:pPr>
              <w:widowControl w:val="0"/>
              <w:numPr>
                <w:ilvl w:val="0"/>
                <w:numId w:val="44"/>
              </w:numPr>
              <w:tabs>
                <w:tab w:val="left" w:pos="90"/>
              </w:tabs>
              <w:autoSpaceDE w:val="0"/>
              <w:autoSpaceDN w:val="0"/>
              <w:adjustRightInd w:val="0"/>
              <w:jc w:val="lowKashida"/>
              <w:rPr>
                <w:sz w:val="18"/>
                <w:szCs w:val="18"/>
              </w:rPr>
            </w:pPr>
          </w:p>
        </w:tc>
        <w:tc>
          <w:tcPr>
            <w:tcW w:w="4112" w:type="dxa"/>
          </w:tcPr>
          <w:p w14:paraId="5958C59C" w14:textId="77777777" w:rsidR="00207A64" w:rsidRPr="00A30A7E" w:rsidRDefault="00207A64" w:rsidP="00AA04A2">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of invitation</w:t>
            </w:r>
          </w:p>
        </w:tc>
        <w:tc>
          <w:tcPr>
            <w:tcW w:w="8079" w:type="dxa"/>
          </w:tcPr>
          <w:p w14:paraId="3DA1D541" w14:textId="77777777" w:rsidR="00207A64" w:rsidRDefault="00207A64" w:rsidP="00AA04A2">
            <w:pPr>
              <w:jc w:val="right"/>
              <w:rPr>
                <w:rFonts w:ascii="Arial" w:hAnsi="Arial"/>
                <w:color w:val="000000"/>
                <w:rtl/>
              </w:rPr>
            </w:pPr>
          </w:p>
        </w:tc>
      </w:tr>
    </w:tbl>
    <w:p w14:paraId="129BD385" w14:textId="77777777" w:rsidR="00207A64" w:rsidRDefault="00207A64" w:rsidP="00207A64">
      <w:pPr>
        <w:tabs>
          <w:tab w:val="num" w:pos="720"/>
          <w:tab w:val="left" w:pos="1680"/>
          <w:tab w:val="left" w:pos="15480"/>
        </w:tabs>
        <w:spacing w:after="0"/>
        <w:jc w:val="both"/>
        <w:rPr>
          <w:rFonts w:asciiTheme="minorBidi" w:hAnsiTheme="minorBidi"/>
          <w:szCs w:val="24"/>
        </w:rPr>
      </w:pPr>
    </w:p>
    <w:p w14:paraId="7F0E4784" w14:textId="77777777" w:rsidR="00207A64" w:rsidRDefault="00207A64" w:rsidP="00207A64">
      <w:pPr>
        <w:tabs>
          <w:tab w:val="num" w:pos="720"/>
          <w:tab w:val="left" w:pos="1680"/>
          <w:tab w:val="left" w:pos="15480"/>
        </w:tabs>
        <w:spacing w:after="0"/>
        <w:jc w:val="both"/>
        <w:rPr>
          <w:rFonts w:asciiTheme="minorBidi" w:hAnsiTheme="minorBidi"/>
          <w:szCs w:val="24"/>
        </w:rPr>
      </w:pPr>
    </w:p>
    <w:p w14:paraId="61DA879D" w14:textId="77777777" w:rsidR="00207A64" w:rsidRPr="00C84D0C" w:rsidRDefault="00207A64" w:rsidP="00207A64">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7918B32" w14:textId="77777777" w:rsidR="00207A64" w:rsidRPr="00C84D0C" w:rsidRDefault="00207A64" w:rsidP="00207A64">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w:t>
      </w:r>
      <w:proofErr w:type="gramStart"/>
      <w:r w:rsidRPr="00C84D0C">
        <w:rPr>
          <w:rFonts w:asciiTheme="minorBidi" w:hAnsiTheme="minorBidi"/>
          <w:szCs w:val="24"/>
        </w:rPr>
        <w:t>_(</w:t>
      </w:r>
      <w:proofErr w:type="gramEnd"/>
      <w:r w:rsidRPr="00C84D0C">
        <w:rPr>
          <w:rFonts w:asciiTheme="minorBidi" w:hAnsiTheme="minorBidi"/>
          <w:szCs w:val="24"/>
        </w:rPr>
        <w:t>In words)</w:t>
      </w:r>
    </w:p>
    <w:p w14:paraId="4595CBFD" w14:textId="77777777" w:rsidR="00207A64" w:rsidRPr="00C84D0C" w:rsidRDefault="00207A64" w:rsidP="00207A64">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1EBF860C" w14:textId="77777777" w:rsidR="00207A64" w:rsidRPr="00C84D0C" w:rsidRDefault="00207A64" w:rsidP="00207A64">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4864BBC" w14:textId="77777777" w:rsidR="00207A64" w:rsidRPr="00C84D0C" w:rsidRDefault="00207A64" w:rsidP="00207A64">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F1428D1" w14:textId="77777777" w:rsidR="00207A64" w:rsidRPr="00C84D0C" w:rsidRDefault="00207A64" w:rsidP="00207A64">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36E9245" w14:textId="77777777" w:rsidR="00207A64" w:rsidRPr="00C84D0C" w:rsidRDefault="00207A64" w:rsidP="00207A64">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3EE51B0" w14:textId="77777777" w:rsidR="00207A64" w:rsidRPr="00C84D0C" w:rsidRDefault="00207A64" w:rsidP="00207A64">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8C080A4" w14:textId="77777777" w:rsidR="00207A64" w:rsidRPr="00C84D0C" w:rsidRDefault="00207A64" w:rsidP="00207A64">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2BE79AF" w14:textId="03ECA3D6" w:rsidR="00895CA2" w:rsidRDefault="00895CA2" w:rsidP="00C84D0C">
      <w:pPr>
        <w:pStyle w:val="Head81"/>
        <w:spacing w:after="0"/>
        <w:rPr>
          <w:rFonts w:asciiTheme="minorBidi" w:hAnsiTheme="minorBidi" w:cstheme="minorBidi"/>
        </w:rPr>
      </w:pPr>
    </w:p>
    <w:p w14:paraId="2855F0D5" w14:textId="0404D5AD" w:rsidR="00207A64" w:rsidRDefault="00207A64" w:rsidP="00C84D0C">
      <w:pPr>
        <w:pStyle w:val="Head81"/>
        <w:spacing w:after="0"/>
        <w:rPr>
          <w:rFonts w:asciiTheme="minorBidi" w:hAnsiTheme="minorBidi" w:cstheme="minorBidi"/>
        </w:rPr>
      </w:pPr>
    </w:p>
    <w:p w14:paraId="48860D76" w14:textId="59BF49DF" w:rsidR="00207A64" w:rsidRDefault="00207A64" w:rsidP="00C84D0C">
      <w:pPr>
        <w:pStyle w:val="Head81"/>
        <w:spacing w:after="0"/>
        <w:rPr>
          <w:rFonts w:asciiTheme="minorBidi" w:hAnsiTheme="minorBidi" w:cstheme="minorBidi"/>
        </w:rPr>
      </w:pPr>
    </w:p>
    <w:p w14:paraId="1A81E055" w14:textId="0387DB13" w:rsidR="00207A64" w:rsidRDefault="00207A64" w:rsidP="00C84D0C">
      <w:pPr>
        <w:pStyle w:val="Head81"/>
        <w:spacing w:after="0"/>
        <w:rPr>
          <w:rFonts w:asciiTheme="minorBidi" w:hAnsiTheme="minorBidi" w:cstheme="minorBidi"/>
        </w:rPr>
      </w:pPr>
    </w:p>
    <w:p w14:paraId="0DEC123D" w14:textId="348479B0" w:rsidR="00207A64" w:rsidRDefault="00207A64" w:rsidP="00C84D0C">
      <w:pPr>
        <w:pStyle w:val="Head81"/>
        <w:spacing w:after="0"/>
        <w:rPr>
          <w:rFonts w:asciiTheme="minorBidi" w:hAnsiTheme="minorBidi" w:cstheme="minorBidi"/>
        </w:rPr>
      </w:pPr>
    </w:p>
    <w:p w14:paraId="593D325F" w14:textId="77777777" w:rsidR="00207A64" w:rsidRPr="00EA2D3A" w:rsidRDefault="00207A64" w:rsidP="00C84D0C">
      <w:pPr>
        <w:pStyle w:val="Head81"/>
        <w:spacing w:after="0"/>
        <w:rPr>
          <w:rFonts w:asciiTheme="minorBidi" w:hAnsiTheme="minorBidi" w:cstheme="minorBidi"/>
          <w:rtl/>
        </w:rPr>
      </w:pPr>
    </w:p>
    <w:p w14:paraId="204F069E" w14:textId="77777777" w:rsidR="00895CA2" w:rsidRPr="00EA2D3A" w:rsidRDefault="00895CA2" w:rsidP="00C84D0C">
      <w:pPr>
        <w:pStyle w:val="Head81"/>
        <w:spacing w:after="0"/>
        <w:rPr>
          <w:rFonts w:asciiTheme="minorBidi" w:hAnsiTheme="minorBidi" w:cstheme="minorBidi"/>
          <w:rtl/>
        </w:rPr>
      </w:pPr>
    </w:p>
    <w:p w14:paraId="12BD9F49"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t>4-Price Schedule for Annual Maintenance Contract (AMC) after Warranty Period##</w:t>
      </w:r>
    </w:p>
    <w:p w14:paraId="0F947CBA"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78EEA90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E81B0C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068A261"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A5162"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780F6E4"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98C5DF3"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68FCF3F0"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B273506"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A2A042B"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484119DA"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6D86A34" w14:textId="77777777" w:rsidR="008125F3" w:rsidRPr="00EA2D3A" w:rsidRDefault="008125F3" w:rsidP="008125F3">
            <w:pPr>
              <w:spacing w:after="0"/>
              <w:jc w:val="center"/>
              <w:rPr>
                <w:b/>
                <w:sz w:val="18"/>
                <w:szCs w:val="18"/>
              </w:rPr>
            </w:pPr>
            <w:r w:rsidRPr="00EA2D3A">
              <w:rPr>
                <w:b/>
                <w:sz w:val="18"/>
                <w:szCs w:val="18"/>
              </w:rPr>
              <w:t>Schedule No.</w:t>
            </w:r>
          </w:p>
          <w:p w14:paraId="676F5149" w14:textId="77777777" w:rsidR="008125F3" w:rsidRPr="00EA2D3A" w:rsidRDefault="008125F3" w:rsidP="008125F3">
            <w:pPr>
              <w:spacing w:after="0"/>
              <w:jc w:val="center"/>
              <w:rPr>
                <w:b/>
                <w:sz w:val="18"/>
                <w:szCs w:val="18"/>
              </w:rPr>
            </w:pPr>
          </w:p>
          <w:p w14:paraId="348E5C39" w14:textId="77777777" w:rsidR="008125F3" w:rsidRPr="00EA2D3A" w:rsidRDefault="008125F3" w:rsidP="008125F3">
            <w:pPr>
              <w:spacing w:after="0"/>
              <w:jc w:val="center"/>
              <w:rPr>
                <w:b/>
                <w:sz w:val="18"/>
                <w:szCs w:val="18"/>
              </w:rPr>
            </w:pPr>
          </w:p>
          <w:p w14:paraId="5474D677" w14:textId="77777777" w:rsidR="008125F3" w:rsidRPr="00EA2D3A" w:rsidRDefault="008125F3" w:rsidP="008125F3">
            <w:pPr>
              <w:spacing w:after="0"/>
              <w:jc w:val="center"/>
              <w:rPr>
                <w:b/>
                <w:sz w:val="18"/>
                <w:szCs w:val="18"/>
              </w:rPr>
            </w:pPr>
          </w:p>
          <w:p w14:paraId="21547251" w14:textId="77777777" w:rsidR="008125F3" w:rsidRPr="00EA2D3A" w:rsidRDefault="008125F3" w:rsidP="008125F3">
            <w:pPr>
              <w:spacing w:after="0"/>
              <w:jc w:val="center"/>
              <w:rPr>
                <w:b/>
                <w:sz w:val="18"/>
                <w:szCs w:val="18"/>
              </w:rPr>
            </w:pPr>
          </w:p>
          <w:p w14:paraId="3FB25429" w14:textId="77777777" w:rsidR="008125F3" w:rsidRPr="00EA2D3A" w:rsidRDefault="008125F3" w:rsidP="008125F3">
            <w:pPr>
              <w:spacing w:after="0"/>
              <w:jc w:val="center"/>
              <w:rPr>
                <w:b/>
                <w:sz w:val="18"/>
                <w:szCs w:val="18"/>
              </w:rPr>
            </w:pPr>
          </w:p>
          <w:p w14:paraId="37536E5B" w14:textId="77777777" w:rsidR="008125F3" w:rsidRPr="00EA2D3A" w:rsidRDefault="008125F3" w:rsidP="008125F3">
            <w:pPr>
              <w:spacing w:after="0"/>
              <w:jc w:val="center"/>
              <w:rPr>
                <w:b/>
                <w:sz w:val="18"/>
                <w:szCs w:val="18"/>
              </w:rPr>
            </w:pPr>
          </w:p>
          <w:p w14:paraId="16BD5B2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795E7C38" w14:textId="77777777" w:rsidR="008125F3" w:rsidRPr="00EA2D3A" w:rsidRDefault="008125F3" w:rsidP="008125F3">
            <w:pPr>
              <w:spacing w:after="0"/>
              <w:jc w:val="center"/>
              <w:rPr>
                <w:b/>
                <w:sz w:val="18"/>
                <w:szCs w:val="18"/>
              </w:rPr>
            </w:pPr>
            <w:r w:rsidRPr="00EA2D3A">
              <w:rPr>
                <w:b/>
                <w:sz w:val="18"/>
                <w:szCs w:val="18"/>
              </w:rPr>
              <w:t>Item No.</w:t>
            </w:r>
          </w:p>
          <w:p w14:paraId="38D0721F" w14:textId="77777777" w:rsidR="008125F3" w:rsidRPr="00EA2D3A" w:rsidRDefault="008125F3" w:rsidP="008125F3">
            <w:pPr>
              <w:spacing w:after="0"/>
              <w:jc w:val="center"/>
              <w:rPr>
                <w:b/>
                <w:sz w:val="18"/>
                <w:szCs w:val="18"/>
              </w:rPr>
            </w:pPr>
          </w:p>
          <w:p w14:paraId="2FB6D9D1" w14:textId="77777777" w:rsidR="008125F3" w:rsidRPr="00EA2D3A" w:rsidRDefault="008125F3" w:rsidP="008125F3">
            <w:pPr>
              <w:spacing w:after="0"/>
              <w:jc w:val="center"/>
              <w:rPr>
                <w:b/>
                <w:sz w:val="18"/>
                <w:szCs w:val="18"/>
              </w:rPr>
            </w:pPr>
          </w:p>
          <w:p w14:paraId="14CEF681" w14:textId="77777777" w:rsidR="008125F3" w:rsidRPr="00EA2D3A" w:rsidRDefault="008125F3" w:rsidP="008125F3">
            <w:pPr>
              <w:spacing w:after="0"/>
              <w:jc w:val="center"/>
              <w:rPr>
                <w:b/>
                <w:sz w:val="18"/>
                <w:szCs w:val="18"/>
              </w:rPr>
            </w:pPr>
          </w:p>
          <w:p w14:paraId="62D36297" w14:textId="77777777" w:rsidR="008125F3" w:rsidRPr="00EA2D3A" w:rsidRDefault="008125F3" w:rsidP="008125F3">
            <w:pPr>
              <w:spacing w:after="0"/>
              <w:jc w:val="center"/>
              <w:rPr>
                <w:b/>
                <w:sz w:val="18"/>
                <w:szCs w:val="18"/>
              </w:rPr>
            </w:pPr>
          </w:p>
          <w:p w14:paraId="627A2FBE" w14:textId="77777777" w:rsidR="008125F3" w:rsidRPr="00EA2D3A" w:rsidRDefault="008125F3" w:rsidP="008125F3">
            <w:pPr>
              <w:spacing w:after="0"/>
              <w:jc w:val="center"/>
              <w:rPr>
                <w:b/>
                <w:sz w:val="18"/>
                <w:szCs w:val="18"/>
              </w:rPr>
            </w:pPr>
          </w:p>
          <w:p w14:paraId="048673A7" w14:textId="77777777" w:rsidR="008125F3" w:rsidRPr="00EA2D3A" w:rsidRDefault="008125F3" w:rsidP="008125F3">
            <w:pPr>
              <w:spacing w:after="0"/>
              <w:jc w:val="center"/>
              <w:rPr>
                <w:b/>
                <w:sz w:val="18"/>
                <w:szCs w:val="18"/>
              </w:rPr>
            </w:pPr>
          </w:p>
          <w:p w14:paraId="350F8929"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00DCC47"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C62863A"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0AC42F06"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34CA564"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E71A73F"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792A0562" w14:textId="77777777" w:rsidR="008125F3" w:rsidRPr="00EA2D3A" w:rsidRDefault="008125F3" w:rsidP="008125F3">
            <w:pPr>
              <w:spacing w:after="0"/>
              <w:jc w:val="center"/>
              <w:rPr>
                <w:b/>
                <w:sz w:val="18"/>
                <w:szCs w:val="18"/>
              </w:rPr>
            </w:pPr>
          </w:p>
          <w:p w14:paraId="5C1D7736"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71734122"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D96B27B"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949FFB6" w14:textId="77777777" w:rsidR="008125F3" w:rsidRPr="00EA2D3A" w:rsidRDefault="008125F3" w:rsidP="008125F3">
            <w:pPr>
              <w:spacing w:after="0"/>
              <w:jc w:val="center"/>
              <w:rPr>
                <w:b/>
                <w:sz w:val="18"/>
                <w:szCs w:val="18"/>
              </w:rPr>
            </w:pPr>
            <w:r w:rsidRPr="00EA2D3A">
              <w:rPr>
                <w:b/>
                <w:sz w:val="18"/>
                <w:szCs w:val="18"/>
              </w:rPr>
              <w:t xml:space="preserve">Total AMC for </w:t>
            </w:r>
          </w:p>
          <w:p w14:paraId="36E3B9AA"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95692B6" w14:textId="77777777" w:rsidR="008125F3" w:rsidRPr="00EA2D3A" w:rsidRDefault="008125F3" w:rsidP="008125F3">
            <w:pPr>
              <w:spacing w:after="0"/>
              <w:jc w:val="center"/>
              <w:rPr>
                <w:b/>
                <w:sz w:val="18"/>
                <w:szCs w:val="18"/>
              </w:rPr>
            </w:pPr>
          </w:p>
          <w:p w14:paraId="694735CB" w14:textId="77777777" w:rsidR="008125F3" w:rsidRPr="00EA2D3A" w:rsidRDefault="008125F3" w:rsidP="008125F3">
            <w:pPr>
              <w:spacing w:after="0"/>
              <w:jc w:val="center"/>
              <w:rPr>
                <w:b/>
                <w:sz w:val="18"/>
                <w:szCs w:val="18"/>
              </w:rPr>
            </w:pPr>
            <w:r w:rsidRPr="00EA2D3A">
              <w:rPr>
                <w:b/>
                <w:sz w:val="18"/>
                <w:szCs w:val="18"/>
              </w:rPr>
              <w:t xml:space="preserve">with Taxes  </w:t>
            </w:r>
          </w:p>
          <w:p w14:paraId="6BE7993D"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EEEB9F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1760F580"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7DB6EEE3" w14:textId="77777777" w:rsidR="008125F3" w:rsidRPr="00EA2D3A" w:rsidRDefault="008125F3" w:rsidP="008125F3">
            <w:pPr>
              <w:spacing w:after="0"/>
              <w:jc w:val="center"/>
              <w:rPr>
                <w:b/>
                <w:sz w:val="18"/>
                <w:szCs w:val="18"/>
              </w:rPr>
            </w:pPr>
            <w:r w:rsidRPr="00EA2D3A">
              <w:rPr>
                <w:b/>
                <w:sz w:val="18"/>
                <w:szCs w:val="18"/>
              </w:rPr>
              <w:t xml:space="preserve">with Taxes </w:t>
            </w:r>
          </w:p>
          <w:p w14:paraId="6DF76DED"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5EDF6362" w14:textId="77777777" w:rsidTr="005663E1">
        <w:trPr>
          <w:cantSplit/>
          <w:trHeight w:val="480"/>
          <w:jc w:val="center"/>
        </w:trPr>
        <w:tc>
          <w:tcPr>
            <w:tcW w:w="990" w:type="dxa"/>
            <w:vMerge/>
            <w:tcBorders>
              <w:left w:val="single" w:sz="4" w:space="0" w:color="auto"/>
              <w:right w:val="single" w:sz="4" w:space="0" w:color="auto"/>
            </w:tcBorders>
          </w:tcPr>
          <w:p w14:paraId="0489AAAC"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065403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75DF6AB"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ACCD2CB"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0EBF72F7"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AA3091"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916056A"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3CDA8C13"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73C8334"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782349C"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92932E4"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923615"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031BAFE" w14:textId="77777777" w:rsidR="008125F3" w:rsidRPr="00EA2D3A" w:rsidRDefault="008125F3" w:rsidP="008125F3">
            <w:pPr>
              <w:spacing w:after="0"/>
              <w:rPr>
                <w:b/>
                <w:sz w:val="18"/>
                <w:szCs w:val="18"/>
                <w:lang w:val="en-GB" w:eastAsia="en-GB"/>
              </w:rPr>
            </w:pPr>
          </w:p>
        </w:tc>
      </w:tr>
      <w:tr w:rsidR="008125F3" w:rsidRPr="00EA2D3A" w14:paraId="4ADB892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F4A0E3"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5CCE8B9"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108ED41"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E82AD9B"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64AE8BA"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2CF041B"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ADD662A"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6AA51187"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99E51B1"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B0D17D"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F61683F"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6E92FCC" w14:textId="77777777" w:rsidR="008125F3" w:rsidRPr="00EA2D3A" w:rsidRDefault="008125F3" w:rsidP="008125F3">
            <w:pPr>
              <w:spacing w:after="0"/>
              <w:rPr>
                <w:b/>
                <w:sz w:val="18"/>
                <w:szCs w:val="18"/>
                <w:lang w:val="en-GB" w:eastAsia="en-GB"/>
              </w:rPr>
            </w:pPr>
          </w:p>
        </w:tc>
      </w:tr>
      <w:tr w:rsidR="008125F3" w:rsidRPr="00EA2D3A" w14:paraId="644F1BF4" w14:textId="77777777" w:rsidTr="005663E1">
        <w:trPr>
          <w:cantSplit/>
          <w:trHeight w:val="224"/>
          <w:jc w:val="center"/>
        </w:trPr>
        <w:tc>
          <w:tcPr>
            <w:tcW w:w="990" w:type="dxa"/>
            <w:vMerge w:val="restart"/>
            <w:tcBorders>
              <w:left w:val="single" w:sz="4" w:space="0" w:color="auto"/>
              <w:right w:val="single" w:sz="4" w:space="0" w:color="auto"/>
            </w:tcBorders>
          </w:tcPr>
          <w:p w14:paraId="6328F05C"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3499E1CC"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E7829E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2ED2245"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E487B3F"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DACF2F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EF271E1"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07B7C1"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1213A0F"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2BD2E36"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EA2A28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0414DB7" w14:textId="77777777" w:rsidR="008125F3" w:rsidRPr="00EA2D3A" w:rsidRDefault="008125F3" w:rsidP="008125F3">
            <w:pPr>
              <w:spacing w:after="0"/>
              <w:rPr>
                <w:b/>
                <w:sz w:val="18"/>
                <w:szCs w:val="18"/>
                <w:lang w:val="en-GB" w:eastAsia="en-GB"/>
              </w:rPr>
            </w:pPr>
          </w:p>
        </w:tc>
      </w:tr>
      <w:tr w:rsidR="008125F3" w:rsidRPr="00EA2D3A" w14:paraId="50A30727" w14:textId="77777777" w:rsidTr="005663E1">
        <w:trPr>
          <w:cantSplit/>
          <w:trHeight w:val="224"/>
          <w:jc w:val="center"/>
        </w:trPr>
        <w:tc>
          <w:tcPr>
            <w:tcW w:w="990" w:type="dxa"/>
            <w:vMerge/>
            <w:tcBorders>
              <w:left w:val="single" w:sz="4" w:space="0" w:color="auto"/>
              <w:right w:val="single" w:sz="4" w:space="0" w:color="auto"/>
            </w:tcBorders>
          </w:tcPr>
          <w:p w14:paraId="49F03B81"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027A04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B3B8FAB"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703537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5A69703"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2FC1533"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C60777"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719341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CEFA08E"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FEF57C0"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C065DBB"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B46A7E0" w14:textId="77777777" w:rsidR="008125F3" w:rsidRPr="00EA2D3A" w:rsidRDefault="008125F3" w:rsidP="008125F3">
            <w:pPr>
              <w:spacing w:after="0"/>
              <w:rPr>
                <w:b/>
                <w:sz w:val="18"/>
                <w:szCs w:val="18"/>
                <w:lang w:val="en-GB" w:eastAsia="en-GB"/>
              </w:rPr>
            </w:pPr>
          </w:p>
        </w:tc>
      </w:tr>
      <w:tr w:rsidR="008125F3" w:rsidRPr="00EA2D3A" w14:paraId="251A809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195647A6"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E07750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21A9EC"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6980796E"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0BF61BB"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915049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5D336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88C31E"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9B2163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0A036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32900D"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DCD3942" w14:textId="77777777" w:rsidR="008125F3" w:rsidRPr="00EA2D3A" w:rsidRDefault="008125F3" w:rsidP="008125F3">
            <w:pPr>
              <w:spacing w:after="0"/>
              <w:rPr>
                <w:b/>
                <w:sz w:val="18"/>
                <w:szCs w:val="18"/>
                <w:lang w:val="en-GB" w:eastAsia="en-GB"/>
              </w:rPr>
            </w:pPr>
          </w:p>
        </w:tc>
      </w:tr>
    </w:tbl>
    <w:p w14:paraId="04C475CE" w14:textId="77777777" w:rsidR="008125F3" w:rsidRPr="00EA2D3A" w:rsidRDefault="008125F3" w:rsidP="008125F3">
      <w:pPr>
        <w:tabs>
          <w:tab w:val="right" w:pos="15480"/>
        </w:tabs>
        <w:spacing w:after="0"/>
        <w:rPr>
          <w:rFonts w:ascii="Book Antiqua" w:hAnsi="Book Antiqua"/>
          <w:sz w:val="10"/>
          <w:szCs w:val="10"/>
        </w:rPr>
      </w:pPr>
    </w:p>
    <w:p w14:paraId="7FE81BDA"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068166FF"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2D58EE39"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3985C95A" w14:textId="77777777" w:rsidTr="005663E1">
        <w:tc>
          <w:tcPr>
            <w:tcW w:w="6588" w:type="dxa"/>
          </w:tcPr>
          <w:p w14:paraId="47B7D347" w14:textId="77777777" w:rsidR="008125F3" w:rsidRPr="00EA2D3A" w:rsidRDefault="008125F3" w:rsidP="008125F3">
            <w:pPr>
              <w:tabs>
                <w:tab w:val="left" w:pos="8640"/>
                <w:tab w:val="right" w:pos="15480"/>
              </w:tabs>
              <w:spacing w:after="0"/>
              <w:rPr>
                <w:szCs w:val="24"/>
              </w:rPr>
            </w:pPr>
          </w:p>
          <w:p w14:paraId="72312B13"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634E6166"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50FB7CAA"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5AEA7433"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F78BEB0"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063850F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5C8A4415" w14:textId="77777777" w:rsidR="00895CA2" w:rsidRPr="00EA2D3A" w:rsidRDefault="00895CA2" w:rsidP="008125F3">
      <w:pPr>
        <w:pStyle w:val="Head81"/>
        <w:spacing w:after="0"/>
        <w:rPr>
          <w:rFonts w:asciiTheme="minorBidi" w:hAnsiTheme="minorBidi" w:cstheme="minorBidi"/>
          <w:rtl/>
          <w:lang w:val="en-US"/>
        </w:rPr>
      </w:pPr>
    </w:p>
    <w:p w14:paraId="3F62B0EC" w14:textId="77777777" w:rsidR="00895CA2" w:rsidRPr="00EA2D3A" w:rsidRDefault="00895CA2" w:rsidP="00C84D0C">
      <w:pPr>
        <w:pStyle w:val="Head81"/>
        <w:spacing w:after="0"/>
        <w:rPr>
          <w:rFonts w:asciiTheme="minorBidi" w:hAnsiTheme="minorBidi" w:cstheme="minorBidi"/>
          <w:rtl/>
        </w:rPr>
      </w:pPr>
    </w:p>
    <w:p w14:paraId="482A18AA" w14:textId="77777777" w:rsidR="00895CA2" w:rsidRPr="00EA2D3A" w:rsidRDefault="00895CA2" w:rsidP="00C84D0C">
      <w:pPr>
        <w:pStyle w:val="Head81"/>
        <w:spacing w:after="0"/>
        <w:rPr>
          <w:rFonts w:asciiTheme="minorBidi" w:hAnsiTheme="minorBidi" w:cstheme="minorBidi"/>
          <w:rtl/>
        </w:rPr>
      </w:pPr>
    </w:p>
    <w:p w14:paraId="1200FDD0"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7E55F6DC" w14:textId="77777777" w:rsidTr="00F50FA8">
        <w:trPr>
          <w:trHeight w:val="382"/>
        </w:trPr>
        <w:tc>
          <w:tcPr>
            <w:tcW w:w="2025" w:type="dxa"/>
            <w:tcBorders>
              <w:bottom w:val="single" w:sz="4" w:space="0" w:color="000000"/>
            </w:tcBorders>
          </w:tcPr>
          <w:p w14:paraId="4B15D60D"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1FC1811F"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5D835847"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12DE89B7"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6C3FEC9B" w14:textId="77777777" w:rsidTr="00F50FA8">
        <w:trPr>
          <w:trHeight w:val="372"/>
        </w:trPr>
        <w:tc>
          <w:tcPr>
            <w:tcW w:w="2025" w:type="dxa"/>
            <w:tcBorders>
              <w:bottom w:val="dotted" w:sz="4" w:space="0" w:color="000000"/>
            </w:tcBorders>
          </w:tcPr>
          <w:p w14:paraId="42EC5DC4" w14:textId="77777777" w:rsidR="00CA0C0F" w:rsidRPr="00EA2D3A" w:rsidRDefault="00CA0C0F" w:rsidP="00F50FA8">
            <w:pPr>
              <w:jc w:val="right"/>
              <w:rPr>
                <w:rFonts w:asciiTheme="majorBidi" w:hAnsiTheme="majorBidi" w:cstheme="majorBidi"/>
                <w:sz w:val="24"/>
                <w:szCs w:val="24"/>
              </w:rPr>
            </w:pPr>
          </w:p>
          <w:p w14:paraId="00D60E2F"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2EEADCB8"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032248CE"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554FAA2A" w14:textId="77777777" w:rsidR="00CA0C0F" w:rsidRPr="00EA2D3A" w:rsidRDefault="00CA0C0F" w:rsidP="00F50FA8">
            <w:pPr>
              <w:jc w:val="right"/>
              <w:rPr>
                <w:rFonts w:asciiTheme="majorBidi" w:hAnsiTheme="majorBidi" w:cstheme="majorBidi"/>
                <w:sz w:val="24"/>
                <w:szCs w:val="24"/>
                <w:rtl/>
              </w:rPr>
            </w:pPr>
          </w:p>
        </w:tc>
      </w:tr>
      <w:tr w:rsidR="00CA0C0F" w:rsidRPr="00EA2D3A" w14:paraId="2E028011" w14:textId="77777777" w:rsidTr="00F50FA8">
        <w:trPr>
          <w:trHeight w:val="465"/>
        </w:trPr>
        <w:tc>
          <w:tcPr>
            <w:tcW w:w="2025" w:type="dxa"/>
            <w:tcBorders>
              <w:top w:val="dotted" w:sz="4" w:space="0" w:color="000000"/>
              <w:bottom w:val="dotted" w:sz="4" w:space="0" w:color="000000"/>
            </w:tcBorders>
          </w:tcPr>
          <w:p w14:paraId="6B64D936" w14:textId="77777777" w:rsidR="00CA0C0F" w:rsidRPr="00EA2D3A" w:rsidRDefault="00CA0C0F" w:rsidP="00F50FA8">
            <w:pPr>
              <w:jc w:val="right"/>
              <w:rPr>
                <w:rFonts w:asciiTheme="majorBidi" w:hAnsiTheme="majorBidi" w:cstheme="majorBidi"/>
                <w:sz w:val="24"/>
                <w:szCs w:val="24"/>
              </w:rPr>
            </w:pPr>
          </w:p>
          <w:p w14:paraId="16EDE3D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F4A158E"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829C4C0"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56DBD43" w14:textId="77777777" w:rsidR="00CA0C0F" w:rsidRPr="00EA2D3A" w:rsidRDefault="00CA0C0F" w:rsidP="00F50FA8">
            <w:pPr>
              <w:jc w:val="right"/>
              <w:rPr>
                <w:rFonts w:asciiTheme="majorBidi" w:hAnsiTheme="majorBidi" w:cstheme="majorBidi"/>
                <w:sz w:val="24"/>
                <w:szCs w:val="24"/>
                <w:rtl/>
              </w:rPr>
            </w:pPr>
          </w:p>
        </w:tc>
      </w:tr>
      <w:tr w:rsidR="00CA0C0F" w:rsidRPr="00EA2D3A" w14:paraId="1A7ED6B6" w14:textId="77777777" w:rsidTr="00F50FA8">
        <w:trPr>
          <w:trHeight w:val="405"/>
        </w:trPr>
        <w:tc>
          <w:tcPr>
            <w:tcW w:w="2025" w:type="dxa"/>
            <w:tcBorders>
              <w:top w:val="dotted" w:sz="4" w:space="0" w:color="000000"/>
              <w:bottom w:val="dotted" w:sz="4" w:space="0" w:color="000000"/>
            </w:tcBorders>
          </w:tcPr>
          <w:p w14:paraId="30F7E604" w14:textId="77777777" w:rsidR="00CA0C0F" w:rsidRPr="00EA2D3A" w:rsidRDefault="00CA0C0F" w:rsidP="00F50FA8">
            <w:pPr>
              <w:jc w:val="right"/>
              <w:rPr>
                <w:rFonts w:asciiTheme="majorBidi" w:hAnsiTheme="majorBidi" w:cstheme="majorBidi"/>
                <w:sz w:val="24"/>
                <w:szCs w:val="24"/>
              </w:rPr>
            </w:pPr>
          </w:p>
          <w:p w14:paraId="313FF920"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E451A03"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C03D9AE"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AC2B3F6" w14:textId="77777777" w:rsidR="00CA0C0F" w:rsidRPr="00EA2D3A" w:rsidRDefault="00CA0C0F" w:rsidP="00F50FA8">
            <w:pPr>
              <w:jc w:val="right"/>
              <w:rPr>
                <w:rFonts w:asciiTheme="majorBidi" w:hAnsiTheme="majorBidi" w:cstheme="majorBidi"/>
                <w:sz w:val="24"/>
                <w:szCs w:val="24"/>
                <w:rtl/>
              </w:rPr>
            </w:pPr>
          </w:p>
        </w:tc>
      </w:tr>
      <w:tr w:rsidR="00CA0C0F" w:rsidRPr="00EA2D3A" w14:paraId="1295A3BF" w14:textId="77777777" w:rsidTr="00F50FA8">
        <w:trPr>
          <w:trHeight w:val="420"/>
        </w:trPr>
        <w:tc>
          <w:tcPr>
            <w:tcW w:w="2025" w:type="dxa"/>
            <w:tcBorders>
              <w:top w:val="dotted" w:sz="4" w:space="0" w:color="000000"/>
              <w:bottom w:val="dotted" w:sz="4" w:space="0" w:color="000000"/>
            </w:tcBorders>
          </w:tcPr>
          <w:p w14:paraId="0EFFBECA" w14:textId="77777777" w:rsidR="00CA0C0F" w:rsidRPr="00EA2D3A" w:rsidRDefault="00CA0C0F" w:rsidP="00F50FA8">
            <w:pPr>
              <w:jc w:val="right"/>
              <w:rPr>
                <w:rFonts w:asciiTheme="majorBidi" w:hAnsiTheme="majorBidi" w:cstheme="majorBidi"/>
                <w:sz w:val="24"/>
                <w:szCs w:val="24"/>
              </w:rPr>
            </w:pPr>
          </w:p>
          <w:p w14:paraId="0447077B"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3F6A0B9"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80A50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D481D37" w14:textId="77777777" w:rsidR="00CA0C0F" w:rsidRPr="00EA2D3A" w:rsidRDefault="00CA0C0F" w:rsidP="00F50FA8">
            <w:pPr>
              <w:jc w:val="right"/>
              <w:rPr>
                <w:rFonts w:asciiTheme="majorBidi" w:hAnsiTheme="majorBidi" w:cstheme="majorBidi"/>
                <w:sz w:val="24"/>
                <w:szCs w:val="24"/>
                <w:rtl/>
              </w:rPr>
            </w:pPr>
          </w:p>
        </w:tc>
      </w:tr>
      <w:tr w:rsidR="00CA0C0F" w:rsidRPr="00EA2D3A" w14:paraId="1C4C40EC" w14:textId="77777777" w:rsidTr="00F50FA8">
        <w:trPr>
          <w:trHeight w:val="617"/>
        </w:trPr>
        <w:tc>
          <w:tcPr>
            <w:tcW w:w="2025" w:type="dxa"/>
            <w:tcBorders>
              <w:top w:val="dotted" w:sz="4" w:space="0" w:color="000000"/>
            </w:tcBorders>
          </w:tcPr>
          <w:p w14:paraId="11B784EC"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4872FD7E"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E73A79B"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35F1E789" w14:textId="77777777" w:rsidR="00CA0C0F" w:rsidRPr="00EA2D3A" w:rsidRDefault="00CA0C0F" w:rsidP="00F50FA8">
            <w:pPr>
              <w:jc w:val="right"/>
              <w:rPr>
                <w:rFonts w:asciiTheme="majorBidi" w:hAnsiTheme="majorBidi" w:cstheme="majorBidi"/>
                <w:sz w:val="24"/>
                <w:szCs w:val="24"/>
                <w:rtl/>
              </w:rPr>
            </w:pPr>
          </w:p>
        </w:tc>
      </w:tr>
    </w:tbl>
    <w:p w14:paraId="34636285" w14:textId="77777777" w:rsidR="00CA0C0F" w:rsidRPr="00EA2D3A" w:rsidRDefault="00CA0C0F" w:rsidP="00CA0C0F">
      <w:pPr>
        <w:rPr>
          <w:rFonts w:asciiTheme="majorBidi" w:hAnsiTheme="majorBidi" w:cstheme="majorBidi"/>
          <w:bCs/>
          <w:sz w:val="24"/>
          <w:szCs w:val="24"/>
        </w:rPr>
      </w:pPr>
    </w:p>
    <w:p w14:paraId="63C7586A" w14:textId="77777777" w:rsidR="00CA0C0F" w:rsidRPr="00EA2D3A" w:rsidRDefault="00CA0C0F" w:rsidP="00CA0C0F">
      <w:pPr>
        <w:rPr>
          <w:rFonts w:asciiTheme="majorBidi" w:hAnsiTheme="majorBidi" w:cstheme="majorBidi"/>
          <w:bCs/>
          <w:sz w:val="24"/>
          <w:szCs w:val="24"/>
        </w:rPr>
      </w:pPr>
    </w:p>
    <w:p w14:paraId="7197BB03" w14:textId="77777777" w:rsidR="00CA0C0F" w:rsidRPr="00EA2D3A" w:rsidRDefault="00CA0C0F" w:rsidP="00CA0C0F">
      <w:pPr>
        <w:rPr>
          <w:rFonts w:asciiTheme="majorBidi" w:hAnsiTheme="majorBidi" w:cstheme="majorBidi"/>
          <w:bCs/>
          <w:sz w:val="24"/>
          <w:szCs w:val="24"/>
        </w:rPr>
      </w:pPr>
    </w:p>
    <w:p w14:paraId="64EE607E" w14:textId="77777777" w:rsidR="00CA0C0F" w:rsidRPr="00EA2D3A" w:rsidRDefault="00CA0C0F" w:rsidP="00CA0C0F">
      <w:pPr>
        <w:rPr>
          <w:rFonts w:asciiTheme="majorBidi" w:hAnsiTheme="majorBidi" w:cstheme="majorBidi"/>
          <w:bCs/>
          <w:sz w:val="24"/>
          <w:szCs w:val="24"/>
        </w:rPr>
      </w:pPr>
    </w:p>
    <w:p w14:paraId="27F8AC19" w14:textId="77777777" w:rsidR="00CA0C0F" w:rsidRPr="00EA2D3A" w:rsidRDefault="00CA0C0F" w:rsidP="00CA0C0F">
      <w:pPr>
        <w:rPr>
          <w:rFonts w:asciiTheme="majorBidi" w:hAnsiTheme="majorBidi" w:cstheme="majorBidi"/>
          <w:bCs/>
          <w:sz w:val="24"/>
          <w:szCs w:val="24"/>
        </w:rPr>
      </w:pPr>
    </w:p>
    <w:p w14:paraId="09EF0B42" w14:textId="77777777" w:rsidR="00CA0C0F" w:rsidRPr="00EA2D3A" w:rsidRDefault="00CA0C0F" w:rsidP="00CA0C0F">
      <w:pPr>
        <w:rPr>
          <w:rFonts w:asciiTheme="majorBidi" w:hAnsiTheme="majorBidi" w:cstheme="majorBidi"/>
          <w:bCs/>
          <w:sz w:val="24"/>
          <w:szCs w:val="24"/>
        </w:rPr>
      </w:pPr>
    </w:p>
    <w:p w14:paraId="328FA417" w14:textId="77777777" w:rsidR="00CA0C0F" w:rsidRPr="00EA2D3A" w:rsidRDefault="00CA0C0F" w:rsidP="00CA0C0F">
      <w:pPr>
        <w:rPr>
          <w:rFonts w:asciiTheme="majorBidi" w:hAnsiTheme="majorBidi" w:cstheme="majorBidi"/>
          <w:bCs/>
          <w:sz w:val="24"/>
          <w:szCs w:val="24"/>
        </w:rPr>
      </w:pPr>
    </w:p>
    <w:p w14:paraId="4B96DA46"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75409A0D" w14:textId="77777777" w:rsidR="00895CA2" w:rsidRPr="00EA2D3A" w:rsidRDefault="00895CA2" w:rsidP="00C84D0C">
      <w:pPr>
        <w:pStyle w:val="Head81"/>
        <w:spacing w:after="0"/>
        <w:rPr>
          <w:rFonts w:asciiTheme="minorBidi" w:hAnsiTheme="minorBidi" w:cstheme="minorBidi"/>
          <w:rtl/>
          <w:lang w:val="en-US"/>
        </w:rPr>
      </w:pPr>
    </w:p>
    <w:p w14:paraId="4A62D0C5"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4BEFECB5"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4E58BF1C" w14:textId="77777777" w:rsidR="00895CA2" w:rsidRPr="00EA2D3A" w:rsidRDefault="00895CA2" w:rsidP="00C84D0C">
      <w:pPr>
        <w:spacing w:after="0"/>
        <w:rPr>
          <w:rFonts w:asciiTheme="minorBidi" w:hAnsiTheme="minorBidi"/>
        </w:rPr>
      </w:pPr>
    </w:p>
    <w:p w14:paraId="3DA86977"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00E2E156" w14:textId="77777777" w:rsidR="00895CA2" w:rsidRPr="00EA2D3A" w:rsidRDefault="00895CA2" w:rsidP="00C84D0C">
      <w:pPr>
        <w:spacing w:after="0"/>
        <w:rPr>
          <w:rFonts w:asciiTheme="minorBidi" w:hAnsiTheme="minorBidi"/>
          <w:sz w:val="36"/>
        </w:rPr>
      </w:pPr>
    </w:p>
    <w:p w14:paraId="1AEB5153"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509B8FA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7AE2EF57" w14:textId="77777777" w:rsidR="00895CA2" w:rsidRPr="00EA2D3A" w:rsidRDefault="00895CA2" w:rsidP="00C84D0C">
      <w:pPr>
        <w:spacing w:after="0"/>
        <w:ind w:left="720" w:hanging="720"/>
        <w:jc w:val="right"/>
        <w:rPr>
          <w:rFonts w:asciiTheme="minorBidi" w:hAnsiTheme="minorBidi"/>
          <w:i/>
        </w:rPr>
      </w:pPr>
    </w:p>
    <w:p w14:paraId="6F04D3E4" w14:textId="77777777" w:rsidR="00895CA2" w:rsidRPr="00EA2D3A" w:rsidRDefault="00895CA2" w:rsidP="00C84D0C">
      <w:pPr>
        <w:pStyle w:val="Sub-ClauseText"/>
        <w:spacing w:before="0" w:after="0"/>
        <w:rPr>
          <w:rFonts w:asciiTheme="minorBidi" w:hAnsiTheme="minorBidi" w:cstheme="minorBidi"/>
          <w:spacing w:val="0"/>
        </w:rPr>
      </w:pPr>
    </w:p>
    <w:p w14:paraId="2741B243"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1E60857D" w14:textId="77777777" w:rsidR="00895CA2" w:rsidRPr="00EA2D3A" w:rsidRDefault="00895CA2" w:rsidP="00C84D0C">
      <w:pPr>
        <w:spacing w:after="0"/>
        <w:rPr>
          <w:rFonts w:asciiTheme="minorBidi" w:hAnsiTheme="minorBidi"/>
          <w:i/>
        </w:rPr>
      </w:pPr>
    </w:p>
    <w:p w14:paraId="77EDDB62"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7B0629AC" w14:textId="77777777" w:rsidR="00895CA2" w:rsidRPr="00EA2D3A" w:rsidRDefault="00895CA2" w:rsidP="00C84D0C">
      <w:pPr>
        <w:spacing w:after="0"/>
        <w:rPr>
          <w:rFonts w:asciiTheme="minorBidi" w:hAnsiTheme="minorBidi"/>
        </w:rPr>
      </w:pPr>
    </w:p>
    <w:p w14:paraId="36799B0E"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723E2D64" w14:textId="77777777" w:rsidR="00895CA2" w:rsidRPr="00EA2D3A" w:rsidRDefault="00895CA2" w:rsidP="00C84D0C">
      <w:pPr>
        <w:spacing w:after="0"/>
        <w:jc w:val="both"/>
        <w:rPr>
          <w:rFonts w:asciiTheme="minorBidi" w:hAnsiTheme="minorBidi"/>
        </w:rPr>
      </w:pPr>
    </w:p>
    <w:p w14:paraId="56605634"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48D7F2EA" w14:textId="77777777" w:rsidR="00895CA2" w:rsidRPr="00EA2D3A" w:rsidRDefault="00895CA2" w:rsidP="00C84D0C">
      <w:pPr>
        <w:spacing w:after="0"/>
        <w:jc w:val="both"/>
        <w:rPr>
          <w:rFonts w:asciiTheme="minorBidi" w:hAnsiTheme="minorBidi"/>
        </w:rPr>
      </w:pPr>
    </w:p>
    <w:p w14:paraId="1F8ED5A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45A7F915" w14:textId="77777777" w:rsidR="00895CA2" w:rsidRPr="00EA2D3A" w:rsidRDefault="00895CA2" w:rsidP="00C84D0C">
      <w:pPr>
        <w:spacing w:after="0"/>
        <w:rPr>
          <w:rFonts w:asciiTheme="minorBidi" w:hAnsiTheme="minorBidi"/>
        </w:rPr>
      </w:pPr>
    </w:p>
    <w:p w14:paraId="580B6D0D" w14:textId="77777777" w:rsidR="00895CA2" w:rsidRPr="00EA2D3A" w:rsidRDefault="00895CA2" w:rsidP="00C84D0C">
      <w:pPr>
        <w:spacing w:after="0"/>
        <w:rPr>
          <w:rFonts w:asciiTheme="minorBidi" w:hAnsiTheme="minorBidi"/>
        </w:rPr>
      </w:pPr>
    </w:p>
    <w:p w14:paraId="49635E12"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041CA3EC" w14:textId="77777777" w:rsidR="00895CA2" w:rsidRPr="00EA2D3A" w:rsidRDefault="00895CA2" w:rsidP="00C84D0C">
      <w:pPr>
        <w:spacing w:after="0"/>
        <w:rPr>
          <w:rFonts w:asciiTheme="minorBidi" w:hAnsiTheme="minorBidi"/>
        </w:rPr>
      </w:pPr>
    </w:p>
    <w:p w14:paraId="59C93DDE"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18576324" w14:textId="77777777" w:rsidR="00895CA2" w:rsidRPr="00EA2D3A" w:rsidRDefault="00895CA2" w:rsidP="00C84D0C">
      <w:pPr>
        <w:spacing w:after="0"/>
        <w:rPr>
          <w:rFonts w:asciiTheme="minorBidi" w:hAnsiTheme="minorBidi"/>
        </w:rPr>
      </w:pPr>
    </w:p>
    <w:p w14:paraId="6B83085C"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1CE498AD" w14:textId="77777777" w:rsidR="00895CA2" w:rsidRPr="00EA2D3A" w:rsidRDefault="00895CA2" w:rsidP="00C84D0C">
      <w:pPr>
        <w:spacing w:after="0"/>
        <w:rPr>
          <w:rFonts w:asciiTheme="minorBidi" w:hAnsiTheme="minorBidi"/>
          <w:i/>
        </w:rPr>
      </w:pPr>
    </w:p>
    <w:p w14:paraId="08C1E404" w14:textId="77777777" w:rsidR="00895CA2" w:rsidRPr="00EA2D3A" w:rsidRDefault="00895CA2" w:rsidP="00C84D0C">
      <w:pPr>
        <w:spacing w:after="0"/>
        <w:rPr>
          <w:rFonts w:asciiTheme="minorBidi" w:hAnsiTheme="minorBidi"/>
        </w:rPr>
      </w:pPr>
    </w:p>
    <w:p w14:paraId="115525A7"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0A9233FD" w14:textId="77777777" w:rsidR="00895CA2" w:rsidRPr="00EA2D3A" w:rsidRDefault="00895CA2" w:rsidP="00C84D0C">
      <w:pPr>
        <w:spacing w:after="0"/>
        <w:rPr>
          <w:rFonts w:asciiTheme="minorBidi" w:hAnsiTheme="minorBidi"/>
          <w:i/>
          <w:iCs/>
        </w:rPr>
      </w:pPr>
    </w:p>
    <w:p w14:paraId="25E12CDB" w14:textId="77777777" w:rsidR="00895CA2" w:rsidRPr="00EA2D3A" w:rsidRDefault="00895CA2" w:rsidP="00C84D0C">
      <w:pPr>
        <w:spacing w:after="0"/>
        <w:rPr>
          <w:rFonts w:asciiTheme="minorBidi" w:hAnsiTheme="minorBidi"/>
          <w:i/>
          <w:iCs/>
        </w:rPr>
      </w:pPr>
    </w:p>
    <w:p w14:paraId="4A828D06" w14:textId="77777777" w:rsidR="00D00987" w:rsidRPr="00EA2D3A" w:rsidRDefault="00D00987" w:rsidP="00C84D0C">
      <w:pPr>
        <w:spacing w:after="0"/>
        <w:rPr>
          <w:rFonts w:asciiTheme="minorBidi" w:hAnsiTheme="minorBidi"/>
          <w:i/>
          <w:iCs/>
        </w:rPr>
      </w:pPr>
    </w:p>
    <w:p w14:paraId="0D68F341" w14:textId="77777777" w:rsidR="00D00987" w:rsidRPr="00EA2D3A" w:rsidRDefault="00D00987" w:rsidP="00C84D0C">
      <w:pPr>
        <w:spacing w:after="0"/>
        <w:rPr>
          <w:rFonts w:asciiTheme="minorBidi" w:hAnsiTheme="minorBidi"/>
          <w:i/>
          <w:iCs/>
        </w:rPr>
      </w:pPr>
    </w:p>
    <w:p w14:paraId="0E48B073" w14:textId="77777777" w:rsidR="00D00987" w:rsidRPr="00EA2D3A" w:rsidRDefault="00D00987" w:rsidP="00C84D0C">
      <w:pPr>
        <w:spacing w:after="0"/>
        <w:rPr>
          <w:rFonts w:asciiTheme="minorBidi" w:hAnsiTheme="minorBidi"/>
          <w:i/>
          <w:iCs/>
          <w:rtl/>
        </w:rPr>
      </w:pPr>
    </w:p>
    <w:p w14:paraId="15A5E939" w14:textId="77777777" w:rsidR="00895CA2" w:rsidRPr="00EA2D3A" w:rsidRDefault="00895CA2" w:rsidP="00C84D0C">
      <w:pPr>
        <w:spacing w:after="0"/>
        <w:rPr>
          <w:rFonts w:asciiTheme="minorBidi" w:hAnsiTheme="minorBidi"/>
          <w:i/>
          <w:iCs/>
          <w:rtl/>
        </w:rPr>
      </w:pPr>
    </w:p>
    <w:p w14:paraId="18F0E116"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6BF7D75D"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3D7006DE" w14:textId="77777777" w:rsidTr="005663E1">
        <w:trPr>
          <w:trHeight w:val="458"/>
          <w:jc w:val="center"/>
        </w:trPr>
        <w:tc>
          <w:tcPr>
            <w:tcW w:w="918" w:type="dxa"/>
            <w:vMerge w:val="restart"/>
          </w:tcPr>
          <w:p w14:paraId="1E0E0AD7"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1BC29DEB"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1431029C"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373DE407"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5C61B3B6"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2B383EC9"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27CD6D8D"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0EF08D79"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60F275D1" w14:textId="77777777" w:rsidTr="005663E1">
        <w:trPr>
          <w:jc w:val="center"/>
        </w:trPr>
        <w:tc>
          <w:tcPr>
            <w:tcW w:w="918" w:type="dxa"/>
            <w:vMerge/>
          </w:tcPr>
          <w:p w14:paraId="0DC43710" w14:textId="77777777" w:rsidR="00D00987" w:rsidRPr="00EA2D3A" w:rsidRDefault="00D00987" w:rsidP="005663E1">
            <w:pPr>
              <w:rPr>
                <w:b/>
                <w:bCs/>
                <w:sz w:val="16"/>
                <w:szCs w:val="16"/>
              </w:rPr>
            </w:pPr>
          </w:p>
        </w:tc>
        <w:tc>
          <w:tcPr>
            <w:tcW w:w="900" w:type="dxa"/>
            <w:vMerge/>
          </w:tcPr>
          <w:p w14:paraId="3B810E12" w14:textId="77777777" w:rsidR="00D00987" w:rsidRPr="00EA2D3A" w:rsidRDefault="00D00987" w:rsidP="005663E1">
            <w:pPr>
              <w:rPr>
                <w:b/>
                <w:bCs/>
                <w:sz w:val="16"/>
                <w:szCs w:val="16"/>
              </w:rPr>
            </w:pPr>
          </w:p>
        </w:tc>
        <w:tc>
          <w:tcPr>
            <w:tcW w:w="810" w:type="dxa"/>
            <w:vMerge/>
          </w:tcPr>
          <w:p w14:paraId="61059749" w14:textId="77777777" w:rsidR="00D00987" w:rsidRPr="00EA2D3A" w:rsidRDefault="00D00987" w:rsidP="005663E1">
            <w:pPr>
              <w:rPr>
                <w:b/>
                <w:bCs/>
                <w:sz w:val="16"/>
                <w:szCs w:val="16"/>
              </w:rPr>
            </w:pPr>
          </w:p>
        </w:tc>
        <w:tc>
          <w:tcPr>
            <w:tcW w:w="1080" w:type="dxa"/>
            <w:vMerge/>
          </w:tcPr>
          <w:p w14:paraId="2E89C80D" w14:textId="77777777" w:rsidR="00D00987" w:rsidRPr="00EA2D3A" w:rsidRDefault="00D00987" w:rsidP="005663E1">
            <w:pPr>
              <w:rPr>
                <w:b/>
                <w:bCs/>
                <w:sz w:val="16"/>
                <w:szCs w:val="16"/>
              </w:rPr>
            </w:pPr>
          </w:p>
        </w:tc>
        <w:tc>
          <w:tcPr>
            <w:tcW w:w="900" w:type="dxa"/>
            <w:vMerge/>
          </w:tcPr>
          <w:p w14:paraId="76CC7036" w14:textId="77777777" w:rsidR="00D00987" w:rsidRPr="00EA2D3A" w:rsidRDefault="00D00987" w:rsidP="005663E1">
            <w:pPr>
              <w:rPr>
                <w:b/>
                <w:bCs/>
                <w:sz w:val="16"/>
                <w:szCs w:val="16"/>
              </w:rPr>
            </w:pPr>
          </w:p>
        </w:tc>
        <w:tc>
          <w:tcPr>
            <w:tcW w:w="900" w:type="dxa"/>
          </w:tcPr>
          <w:p w14:paraId="1BF9D17D"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59E66447" w14:textId="77777777" w:rsidR="00D00987" w:rsidRPr="00EA2D3A" w:rsidRDefault="00D00987" w:rsidP="005663E1">
            <w:pPr>
              <w:rPr>
                <w:b/>
                <w:bCs/>
                <w:sz w:val="16"/>
                <w:szCs w:val="16"/>
              </w:rPr>
            </w:pPr>
            <w:r w:rsidRPr="00EA2D3A">
              <w:rPr>
                <w:b/>
                <w:bCs/>
                <w:sz w:val="16"/>
                <w:szCs w:val="16"/>
              </w:rPr>
              <w:t>Actual</w:t>
            </w:r>
          </w:p>
        </w:tc>
        <w:tc>
          <w:tcPr>
            <w:tcW w:w="1170" w:type="dxa"/>
          </w:tcPr>
          <w:p w14:paraId="76A1D6A6" w14:textId="77777777" w:rsidR="00D00987" w:rsidRPr="00EA2D3A" w:rsidRDefault="00D00987" w:rsidP="005663E1">
            <w:pPr>
              <w:rPr>
                <w:b/>
                <w:bCs/>
                <w:sz w:val="16"/>
                <w:szCs w:val="16"/>
              </w:rPr>
            </w:pPr>
          </w:p>
        </w:tc>
        <w:tc>
          <w:tcPr>
            <w:tcW w:w="1260" w:type="dxa"/>
          </w:tcPr>
          <w:p w14:paraId="39B49CDC" w14:textId="77777777" w:rsidR="00D00987" w:rsidRPr="00EA2D3A" w:rsidRDefault="00D00987" w:rsidP="005663E1">
            <w:pPr>
              <w:rPr>
                <w:b/>
                <w:bCs/>
                <w:sz w:val="16"/>
                <w:szCs w:val="16"/>
              </w:rPr>
            </w:pPr>
          </w:p>
        </w:tc>
      </w:tr>
      <w:tr w:rsidR="00D00987" w:rsidRPr="00EA2D3A" w14:paraId="26694D37" w14:textId="77777777" w:rsidTr="005663E1">
        <w:trPr>
          <w:jc w:val="center"/>
        </w:trPr>
        <w:tc>
          <w:tcPr>
            <w:tcW w:w="918" w:type="dxa"/>
          </w:tcPr>
          <w:p w14:paraId="509EC138" w14:textId="77777777" w:rsidR="00D00987" w:rsidRPr="00EA2D3A" w:rsidRDefault="00D00987" w:rsidP="005663E1">
            <w:pPr>
              <w:jc w:val="center"/>
              <w:rPr>
                <w:sz w:val="16"/>
                <w:szCs w:val="16"/>
              </w:rPr>
            </w:pPr>
            <w:r w:rsidRPr="00EA2D3A">
              <w:rPr>
                <w:sz w:val="16"/>
                <w:szCs w:val="16"/>
              </w:rPr>
              <w:t>1</w:t>
            </w:r>
          </w:p>
        </w:tc>
        <w:tc>
          <w:tcPr>
            <w:tcW w:w="900" w:type="dxa"/>
          </w:tcPr>
          <w:p w14:paraId="75676991" w14:textId="77777777" w:rsidR="00D00987" w:rsidRPr="00EA2D3A" w:rsidRDefault="00D00987" w:rsidP="005663E1">
            <w:pPr>
              <w:jc w:val="center"/>
              <w:rPr>
                <w:sz w:val="16"/>
                <w:szCs w:val="16"/>
              </w:rPr>
            </w:pPr>
            <w:r w:rsidRPr="00EA2D3A">
              <w:rPr>
                <w:sz w:val="16"/>
                <w:szCs w:val="16"/>
              </w:rPr>
              <w:t>2</w:t>
            </w:r>
          </w:p>
        </w:tc>
        <w:tc>
          <w:tcPr>
            <w:tcW w:w="810" w:type="dxa"/>
          </w:tcPr>
          <w:p w14:paraId="1B49D2EB" w14:textId="77777777" w:rsidR="00D00987" w:rsidRPr="00EA2D3A" w:rsidRDefault="00D00987" w:rsidP="005663E1">
            <w:pPr>
              <w:jc w:val="center"/>
              <w:rPr>
                <w:sz w:val="16"/>
                <w:szCs w:val="16"/>
              </w:rPr>
            </w:pPr>
            <w:r w:rsidRPr="00EA2D3A">
              <w:rPr>
                <w:sz w:val="16"/>
                <w:szCs w:val="16"/>
              </w:rPr>
              <w:t>3</w:t>
            </w:r>
          </w:p>
        </w:tc>
        <w:tc>
          <w:tcPr>
            <w:tcW w:w="1080" w:type="dxa"/>
          </w:tcPr>
          <w:p w14:paraId="7A2D42EE" w14:textId="77777777" w:rsidR="00D00987" w:rsidRPr="00EA2D3A" w:rsidRDefault="00D00987" w:rsidP="005663E1">
            <w:pPr>
              <w:jc w:val="center"/>
              <w:rPr>
                <w:sz w:val="16"/>
                <w:szCs w:val="16"/>
              </w:rPr>
            </w:pPr>
            <w:r w:rsidRPr="00EA2D3A">
              <w:rPr>
                <w:sz w:val="16"/>
                <w:szCs w:val="16"/>
              </w:rPr>
              <w:t>4</w:t>
            </w:r>
          </w:p>
        </w:tc>
        <w:tc>
          <w:tcPr>
            <w:tcW w:w="900" w:type="dxa"/>
          </w:tcPr>
          <w:p w14:paraId="356DA231" w14:textId="77777777" w:rsidR="00D00987" w:rsidRPr="00EA2D3A" w:rsidRDefault="00D00987" w:rsidP="005663E1">
            <w:pPr>
              <w:jc w:val="center"/>
              <w:rPr>
                <w:sz w:val="16"/>
                <w:szCs w:val="16"/>
              </w:rPr>
            </w:pPr>
            <w:r w:rsidRPr="00EA2D3A">
              <w:rPr>
                <w:sz w:val="16"/>
                <w:szCs w:val="16"/>
              </w:rPr>
              <w:t>5</w:t>
            </w:r>
          </w:p>
        </w:tc>
        <w:tc>
          <w:tcPr>
            <w:tcW w:w="900" w:type="dxa"/>
          </w:tcPr>
          <w:p w14:paraId="49F403D9" w14:textId="77777777" w:rsidR="00D00987" w:rsidRPr="00EA2D3A" w:rsidRDefault="00D00987" w:rsidP="005663E1">
            <w:pPr>
              <w:jc w:val="center"/>
              <w:rPr>
                <w:sz w:val="16"/>
                <w:szCs w:val="16"/>
              </w:rPr>
            </w:pPr>
            <w:r w:rsidRPr="00EA2D3A">
              <w:rPr>
                <w:sz w:val="16"/>
                <w:szCs w:val="16"/>
              </w:rPr>
              <w:t>6</w:t>
            </w:r>
          </w:p>
        </w:tc>
        <w:tc>
          <w:tcPr>
            <w:tcW w:w="810" w:type="dxa"/>
          </w:tcPr>
          <w:p w14:paraId="314471B3" w14:textId="77777777" w:rsidR="00D00987" w:rsidRPr="00EA2D3A" w:rsidRDefault="00D00987" w:rsidP="005663E1">
            <w:pPr>
              <w:jc w:val="center"/>
              <w:rPr>
                <w:sz w:val="16"/>
                <w:szCs w:val="16"/>
              </w:rPr>
            </w:pPr>
            <w:r w:rsidRPr="00EA2D3A">
              <w:rPr>
                <w:sz w:val="16"/>
                <w:szCs w:val="16"/>
              </w:rPr>
              <w:t>7</w:t>
            </w:r>
          </w:p>
        </w:tc>
        <w:tc>
          <w:tcPr>
            <w:tcW w:w="1170" w:type="dxa"/>
          </w:tcPr>
          <w:p w14:paraId="29CAC003" w14:textId="77777777" w:rsidR="00D00987" w:rsidRPr="00EA2D3A" w:rsidRDefault="00D00987" w:rsidP="005663E1">
            <w:pPr>
              <w:jc w:val="center"/>
              <w:rPr>
                <w:sz w:val="16"/>
                <w:szCs w:val="16"/>
              </w:rPr>
            </w:pPr>
            <w:r w:rsidRPr="00EA2D3A">
              <w:rPr>
                <w:sz w:val="16"/>
                <w:szCs w:val="16"/>
              </w:rPr>
              <w:t>8</w:t>
            </w:r>
          </w:p>
        </w:tc>
        <w:tc>
          <w:tcPr>
            <w:tcW w:w="1260" w:type="dxa"/>
          </w:tcPr>
          <w:p w14:paraId="623500B7" w14:textId="77777777" w:rsidR="00D00987" w:rsidRPr="00EA2D3A" w:rsidRDefault="00D00987" w:rsidP="005663E1">
            <w:pPr>
              <w:jc w:val="center"/>
              <w:rPr>
                <w:sz w:val="16"/>
                <w:szCs w:val="16"/>
              </w:rPr>
            </w:pPr>
            <w:r w:rsidRPr="00EA2D3A">
              <w:rPr>
                <w:sz w:val="16"/>
                <w:szCs w:val="16"/>
              </w:rPr>
              <w:t>9</w:t>
            </w:r>
          </w:p>
        </w:tc>
      </w:tr>
      <w:tr w:rsidR="00D00987" w:rsidRPr="00EA2D3A" w14:paraId="00B4F50A" w14:textId="77777777" w:rsidTr="005663E1">
        <w:trPr>
          <w:jc w:val="center"/>
        </w:trPr>
        <w:tc>
          <w:tcPr>
            <w:tcW w:w="918" w:type="dxa"/>
          </w:tcPr>
          <w:p w14:paraId="30C3FD90" w14:textId="77777777" w:rsidR="00D00987" w:rsidRPr="00EA2D3A" w:rsidRDefault="00D00987" w:rsidP="005663E1">
            <w:pPr>
              <w:rPr>
                <w:sz w:val="16"/>
                <w:szCs w:val="16"/>
                <w:u w:val="single"/>
              </w:rPr>
            </w:pPr>
          </w:p>
        </w:tc>
        <w:tc>
          <w:tcPr>
            <w:tcW w:w="900" w:type="dxa"/>
          </w:tcPr>
          <w:p w14:paraId="69E35B32" w14:textId="77777777" w:rsidR="00D00987" w:rsidRPr="00EA2D3A" w:rsidRDefault="00D00987" w:rsidP="005663E1">
            <w:pPr>
              <w:rPr>
                <w:sz w:val="16"/>
                <w:szCs w:val="16"/>
                <w:u w:val="single"/>
              </w:rPr>
            </w:pPr>
          </w:p>
        </w:tc>
        <w:tc>
          <w:tcPr>
            <w:tcW w:w="810" w:type="dxa"/>
          </w:tcPr>
          <w:p w14:paraId="522E7DDB" w14:textId="77777777" w:rsidR="00D00987" w:rsidRPr="00EA2D3A" w:rsidRDefault="00D00987" w:rsidP="005663E1">
            <w:pPr>
              <w:rPr>
                <w:sz w:val="16"/>
                <w:szCs w:val="16"/>
                <w:u w:val="single"/>
              </w:rPr>
            </w:pPr>
          </w:p>
        </w:tc>
        <w:tc>
          <w:tcPr>
            <w:tcW w:w="1080" w:type="dxa"/>
          </w:tcPr>
          <w:p w14:paraId="5C9F1B97" w14:textId="77777777" w:rsidR="00D00987" w:rsidRPr="00EA2D3A" w:rsidRDefault="00D00987" w:rsidP="005663E1">
            <w:pPr>
              <w:rPr>
                <w:sz w:val="16"/>
                <w:szCs w:val="16"/>
                <w:u w:val="single"/>
              </w:rPr>
            </w:pPr>
          </w:p>
        </w:tc>
        <w:tc>
          <w:tcPr>
            <w:tcW w:w="900" w:type="dxa"/>
          </w:tcPr>
          <w:p w14:paraId="5EF2524F" w14:textId="77777777" w:rsidR="00D00987" w:rsidRPr="00EA2D3A" w:rsidRDefault="00D00987" w:rsidP="005663E1">
            <w:pPr>
              <w:rPr>
                <w:sz w:val="16"/>
                <w:szCs w:val="16"/>
                <w:u w:val="single"/>
              </w:rPr>
            </w:pPr>
          </w:p>
        </w:tc>
        <w:tc>
          <w:tcPr>
            <w:tcW w:w="900" w:type="dxa"/>
          </w:tcPr>
          <w:p w14:paraId="114C9477" w14:textId="77777777" w:rsidR="00D00987" w:rsidRPr="00EA2D3A" w:rsidRDefault="00D00987" w:rsidP="005663E1">
            <w:pPr>
              <w:rPr>
                <w:sz w:val="16"/>
                <w:szCs w:val="16"/>
                <w:u w:val="single"/>
              </w:rPr>
            </w:pPr>
          </w:p>
        </w:tc>
        <w:tc>
          <w:tcPr>
            <w:tcW w:w="810" w:type="dxa"/>
          </w:tcPr>
          <w:p w14:paraId="41E8650F" w14:textId="77777777" w:rsidR="00D00987" w:rsidRPr="00EA2D3A" w:rsidRDefault="00D00987" w:rsidP="005663E1">
            <w:pPr>
              <w:rPr>
                <w:sz w:val="16"/>
                <w:szCs w:val="16"/>
                <w:u w:val="single"/>
              </w:rPr>
            </w:pPr>
          </w:p>
        </w:tc>
        <w:tc>
          <w:tcPr>
            <w:tcW w:w="1170" w:type="dxa"/>
          </w:tcPr>
          <w:p w14:paraId="0B79C366" w14:textId="77777777" w:rsidR="00D00987" w:rsidRPr="00EA2D3A" w:rsidRDefault="00D00987" w:rsidP="005663E1">
            <w:pPr>
              <w:rPr>
                <w:sz w:val="16"/>
                <w:szCs w:val="16"/>
                <w:u w:val="single"/>
              </w:rPr>
            </w:pPr>
          </w:p>
        </w:tc>
        <w:tc>
          <w:tcPr>
            <w:tcW w:w="1260" w:type="dxa"/>
          </w:tcPr>
          <w:p w14:paraId="5949D674" w14:textId="77777777" w:rsidR="00D00987" w:rsidRPr="00EA2D3A" w:rsidRDefault="00D00987" w:rsidP="005663E1">
            <w:pPr>
              <w:rPr>
                <w:sz w:val="16"/>
                <w:szCs w:val="16"/>
                <w:u w:val="single"/>
              </w:rPr>
            </w:pPr>
          </w:p>
        </w:tc>
      </w:tr>
    </w:tbl>
    <w:p w14:paraId="39292C64" w14:textId="77777777" w:rsidR="00B12E3F" w:rsidRPr="00EA2D3A" w:rsidRDefault="00B12E3F" w:rsidP="00B12E3F">
      <w:pPr>
        <w:jc w:val="center"/>
        <w:rPr>
          <w:rFonts w:asciiTheme="majorBidi" w:hAnsiTheme="majorBidi" w:cstheme="majorBidi"/>
          <w:b/>
          <w:bCs/>
          <w:sz w:val="40"/>
          <w:szCs w:val="40"/>
          <w:u w:val="single"/>
        </w:rPr>
      </w:pPr>
    </w:p>
    <w:p w14:paraId="7B98D52A" w14:textId="77777777" w:rsidR="00B12E3F" w:rsidRPr="00EA2D3A" w:rsidRDefault="00B12E3F" w:rsidP="00B12E3F">
      <w:pPr>
        <w:jc w:val="center"/>
        <w:rPr>
          <w:rFonts w:asciiTheme="majorBidi" w:hAnsiTheme="majorBidi" w:cstheme="majorBidi"/>
          <w:b/>
          <w:bCs/>
          <w:sz w:val="40"/>
          <w:szCs w:val="40"/>
          <w:u w:val="single"/>
        </w:rPr>
      </w:pPr>
    </w:p>
    <w:p w14:paraId="31369396" w14:textId="77777777" w:rsidR="00B12E3F" w:rsidRPr="00EA2D3A" w:rsidRDefault="00B12E3F" w:rsidP="00B12E3F">
      <w:pPr>
        <w:jc w:val="center"/>
        <w:rPr>
          <w:rFonts w:asciiTheme="majorBidi" w:hAnsiTheme="majorBidi" w:cstheme="majorBidi"/>
          <w:b/>
          <w:bCs/>
          <w:sz w:val="40"/>
          <w:szCs w:val="40"/>
          <w:u w:val="single"/>
        </w:rPr>
      </w:pPr>
    </w:p>
    <w:p w14:paraId="15C8A78E" w14:textId="77777777" w:rsidR="00B12E3F" w:rsidRPr="00EA2D3A" w:rsidRDefault="00B12E3F" w:rsidP="00B12E3F">
      <w:pPr>
        <w:jc w:val="center"/>
        <w:rPr>
          <w:rFonts w:asciiTheme="majorBidi" w:hAnsiTheme="majorBidi" w:cstheme="majorBidi"/>
          <w:b/>
          <w:bCs/>
          <w:sz w:val="40"/>
          <w:szCs w:val="40"/>
          <w:u w:val="single"/>
        </w:rPr>
      </w:pPr>
    </w:p>
    <w:p w14:paraId="4DD09FB1" w14:textId="77777777" w:rsidR="00B12E3F" w:rsidRPr="00EA2D3A" w:rsidRDefault="00B12E3F" w:rsidP="00B12E3F">
      <w:pPr>
        <w:jc w:val="center"/>
        <w:rPr>
          <w:rFonts w:asciiTheme="majorBidi" w:hAnsiTheme="majorBidi" w:cstheme="majorBidi"/>
          <w:b/>
          <w:bCs/>
          <w:sz w:val="40"/>
          <w:szCs w:val="40"/>
          <w:u w:val="single"/>
        </w:rPr>
      </w:pPr>
    </w:p>
    <w:p w14:paraId="578B307A" w14:textId="77777777" w:rsidR="00B12E3F" w:rsidRPr="00EA2D3A" w:rsidRDefault="00B12E3F" w:rsidP="00B12E3F">
      <w:pPr>
        <w:jc w:val="center"/>
        <w:rPr>
          <w:rFonts w:asciiTheme="majorBidi" w:hAnsiTheme="majorBidi" w:cstheme="majorBidi"/>
          <w:b/>
          <w:bCs/>
          <w:sz w:val="40"/>
          <w:szCs w:val="40"/>
          <w:u w:val="single"/>
        </w:rPr>
      </w:pPr>
    </w:p>
    <w:p w14:paraId="11CF96BC" w14:textId="77777777" w:rsidR="00B12E3F" w:rsidRPr="00EA2D3A" w:rsidRDefault="00B12E3F" w:rsidP="00B12E3F">
      <w:pPr>
        <w:jc w:val="center"/>
        <w:rPr>
          <w:rFonts w:asciiTheme="majorBidi" w:hAnsiTheme="majorBidi" w:cstheme="majorBidi"/>
          <w:b/>
          <w:bCs/>
          <w:sz w:val="40"/>
          <w:szCs w:val="40"/>
          <w:u w:val="single"/>
        </w:rPr>
      </w:pPr>
    </w:p>
    <w:p w14:paraId="63D658AD" w14:textId="77777777" w:rsidR="00B12E3F" w:rsidRPr="00EA2D3A" w:rsidRDefault="00B12E3F" w:rsidP="00B12E3F">
      <w:pPr>
        <w:jc w:val="center"/>
        <w:rPr>
          <w:rFonts w:asciiTheme="majorBidi" w:hAnsiTheme="majorBidi" w:cstheme="majorBidi"/>
          <w:b/>
          <w:bCs/>
          <w:sz w:val="40"/>
          <w:szCs w:val="40"/>
          <w:u w:val="single"/>
        </w:rPr>
      </w:pPr>
    </w:p>
    <w:p w14:paraId="3114CF66" w14:textId="77777777" w:rsidR="00B12E3F" w:rsidRPr="00EA2D3A" w:rsidRDefault="00B12E3F" w:rsidP="00B12E3F">
      <w:pPr>
        <w:jc w:val="center"/>
        <w:rPr>
          <w:rFonts w:asciiTheme="majorBidi" w:hAnsiTheme="majorBidi" w:cstheme="majorBidi"/>
          <w:b/>
          <w:bCs/>
          <w:sz w:val="40"/>
          <w:szCs w:val="40"/>
          <w:u w:val="single"/>
        </w:rPr>
      </w:pPr>
    </w:p>
    <w:p w14:paraId="06653AC6" w14:textId="77777777" w:rsidR="00B12E3F" w:rsidRPr="00EA2D3A" w:rsidRDefault="00B12E3F" w:rsidP="00B12E3F">
      <w:pPr>
        <w:jc w:val="center"/>
        <w:rPr>
          <w:rFonts w:asciiTheme="majorBidi" w:hAnsiTheme="majorBidi" w:cstheme="majorBidi"/>
          <w:b/>
          <w:bCs/>
          <w:sz w:val="40"/>
          <w:szCs w:val="40"/>
          <w:u w:val="single"/>
        </w:rPr>
      </w:pPr>
    </w:p>
    <w:p w14:paraId="748C72AD" w14:textId="77777777" w:rsidR="00B12E3F" w:rsidRPr="00EA2D3A" w:rsidRDefault="00B12E3F" w:rsidP="00B12E3F">
      <w:pPr>
        <w:jc w:val="center"/>
        <w:rPr>
          <w:rFonts w:asciiTheme="majorBidi" w:hAnsiTheme="majorBidi" w:cstheme="majorBidi"/>
          <w:b/>
          <w:bCs/>
          <w:sz w:val="40"/>
          <w:szCs w:val="40"/>
          <w:u w:val="single"/>
        </w:rPr>
      </w:pPr>
    </w:p>
    <w:p w14:paraId="4B185241" w14:textId="77777777" w:rsidR="00B12E3F" w:rsidRPr="00EA2D3A" w:rsidRDefault="00B12E3F" w:rsidP="00B12E3F">
      <w:pPr>
        <w:jc w:val="center"/>
        <w:rPr>
          <w:rFonts w:asciiTheme="majorBidi" w:hAnsiTheme="majorBidi" w:cstheme="majorBidi"/>
          <w:b/>
          <w:bCs/>
          <w:sz w:val="40"/>
          <w:szCs w:val="40"/>
          <w:u w:val="single"/>
        </w:rPr>
      </w:pPr>
    </w:p>
    <w:p w14:paraId="7F1867BE" w14:textId="77777777" w:rsidR="00B12E3F" w:rsidRPr="00EA2D3A" w:rsidRDefault="00B12E3F" w:rsidP="00B12E3F">
      <w:pPr>
        <w:jc w:val="center"/>
        <w:rPr>
          <w:rFonts w:asciiTheme="majorBidi" w:hAnsiTheme="majorBidi" w:cstheme="majorBidi"/>
          <w:b/>
          <w:bCs/>
          <w:sz w:val="40"/>
          <w:szCs w:val="40"/>
          <w:u w:val="single"/>
        </w:rPr>
      </w:pPr>
    </w:p>
    <w:p w14:paraId="6650E5F2"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489273EB" w14:textId="77777777" w:rsidR="00B12E3F" w:rsidRPr="00EA2D3A" w:rsidRDefault="00B12E3F" w:rsidP="00B12E3F">
      <w:pPr>
        <w:jc w:val="center"/>
        <w:rPr>
          <w:b/>
          <w:bCs/>
          <w:sz w:val="40"/>
          <w:szCs w:val="40"/>
          <w:u w:val="single"/>
          <w:rtl/>
        </w:rPr>
      </w:pPr>
    </w:p>
    <w:p w14:paraId="3575D3A4"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0445092F"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677DF1F1"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65B78849"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4CF43B46"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5092D5B4"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2C1D3C19" w14:textId="77777777" w:rsidR="00B12E3F" w:rsidRPr="00EA2D3A" w:rsidRDefault="00B12E3F" w:rsidP="00B12E3F">
      <w:pPr>
        <w:ind w:left="284"/>
        <w:jc w:val="both"/>
        <w:rPr>
          <w:sz w:val="24"/>
          <w:szCs w:val="24"/>
          <w:rtl/>
        </w:rPr>
      </w:pPr>
      <w:r w:rsidRPr="00EA2D3A">
        <w:rPr>
          <w:sz w:val="24"/>
          <w:szCs w:val="24"/>
        </w:rPr>
        <w:t>_______________</w:t>
      </w:r>
    </w:p>
    <w:p w14:paraId="78975F8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2388CB7"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2E7B3E32" w14:textId="77777777" w:rsidR="00B12E3F" w:rsidRPr="00EA2D3A" w:rsidRDefault="00B12E3F" w:rsidP="00B12E3F">
      <w:pPr>
        <w:rPr>
          <w:rtl/>
        </w:rPr>
      </w:pPr>
    </w:p>
    <w:p w14:paraId="490DC55A" w14:textId="77777777" w:rsidR="00895CA2" w:rsidRPr="00EA2D3A" w:rsidRDefault="00D00987" w:rsidP="00C84D0C">
      <w:pPr>
        <w:pStyle w:val="Heading1"/>
        <w:rPr>
          <w:rFonts w:asciiTheme="minorBidi" w:eastAsiaTheme="minorHAnsi" w:hAnsiTheme="minorBidi" w:cstheme="minorBidi"/>
          <w:rtl/>
        </w:rPr>
      </w:pPr>
      <w:r w:rsidRPr="00EA2D3A">
        <w:br w:type="page"/>
      </w:r>
    </w:p>
    <w:p w14:paraId="3058E896"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5DDF82A1" w14:textId="77777777" w:rsidR="00895CA2" w:rsidRPr="00EA2D3A" w:rsidRDefault="00895CA2" w:rsidP="00C84D0C">
      <w:pPr>
        <w:pStyle w:val="Heading1"/>
        <w:rPr>
          <w:rFonts w:asciiTheme="minorBidi" w:hAnsiTheme="minorBidi" w:cstheme="minorBidi"/>
        </w:rPr>
      </w:pPr>
      <w:bookmarkStart w:id="135" w:name="_Toc327105409"/>
    </w:p>
    <w:p w14:paraId="62A346E8" w14:textId="77777777" w:rsidR="00895CA2" w:rsidRPr="00EA2D3A" w:rsidRDefault="00895CA2" w:rsidP="00C84D0C">
      <w:pPr>
        <w:spacing w:after="0"/>
        <w:rPr>
          <w:rFonts w:asciiTheme="minorBidi" w:hAnsiTheme="minorBidi"/>
          <w:lang w:val="en-GB"/>
        </w:rPr>
      </w:pPr>
    </w:p>
    <w:p w14:paraId="2CE42C1E" w14:textId="77777777" w:rsidR="00895CA2" w:rsidRPr="00EA2D3A" w:rsidRDefault="00895CA2" w:rsidP="00C84D0C">
      <w:pPr>
        <w:spacing w:after="0"/>
        <w:rPr>
          <w:rFonts w:asciiTheme="minorBidi" w:hAnsiTheme="minorBidi"/>
          <w:lang w:val="en-GB"/>
        </w:rPr>
      </w:pPr>
    </w:p>
    <w:p w14:paraId="487D3BB6" w14:textId="77777777" w:rsidR="00895CA2" w:rsidRPr="00EA2D3A" w:rsidRDefault="00895CA2" w:rsidP="00C84D0C">
      <w:pPr>
        <w:spacing w:after="0"/>
        <w:rPr>
          <w:rFonts w:asciiTheme="minorBidi" w:hAnsiTheme="minorBidi"/>
          <w:lang w:val="en-GB"/>
        </w:rPr>
      </w:pPr>
    </w:p>
    <w:p w14:paraId="07689388" w14:textId="77777777" w:rsidR="00895CA2" w:rsidRPr="00EA2D3A" w:rsidRDefault="00895CA2" w:rsidP="00C84D0C">
      <w:pPr>
        <w:spacing w:after="0"/>
        <w:rPr>
          <w:rFonts w:asciiTheme="minorBidi" w:hAnsiTheme="minorBidi"/>
          <w:lang w:val="en-GB"/>
        </w:rPr>
      </w:pPr>
    </w:p>
    <w:p w14:paraId="51F076C9" w14:textId="77777777" w:rsidR="00895CA2" w:rsidRPr="00EA2D3A" w:rsidRDefault="00895CA2" w:rsidP="00C84D0C">
      <w:pPr>
        <w:spacing w:after="0"/>
        <w:rPr>
          <w:rFonts w:asciiTheme="minorBidi" w:hAnsiTheme="minorBidi"/>
          <w:lang w:val="en-GB"/>
        </w:rPr>
      </w:pPr>
    </w:p>
    <w:p w14:paraId="1109E792" w14:textId="77777777" w:rsidR="00895CA2" w:rsidRPr="00EA2D3A" w:rsidRDefault="00895CA2" w:rsidP="00C84D0C">
      <w:pPr>
        <w:spacing w:after="0"/>
        <w:rPr>
          <w:rFonts w:asciiTheme="minorBidi" w:hAnsiTheme="minorBidi"/>
          <w:lang w:val="en-GB"/>
        </w:rPr>
      </w:pPr>
    </w:p>
    <w:p w14:paraId="44058AC1" w14:textId="77777777" w:rsidR="00895CA2" w:rsidRPr="00EA2D3A" w:rsidRDefault="00895CA2" w:rsidP="00C84D0C">
      <w:pPr>
        <w:spacing w:after="0"/>
        <w:rPr>
          <w:rFonts w:asciiTheme="minorBidi" w:hAnsiTheme="minorBidi"/>
          <w:lang w:val="en-GB"/>
        </w:rPr>
      </w:pPr>
    </w:p>
    <w:p w14:paraId="23A8E93A" w14:textId="77777777" w:rsidR="00895CA2" w:rsidRPr="00EA2D3A" w:rsidRDefault="00895CA2" w:rsidP="00C84D0C">
      <w:pPr>
        <w:spacing w:after="0"/>
        <w:rPr>
          <w:rFonts w:asciiTheme="minorBidi" w:hAnsiTheme="minorBidi"/>
          <w:lang w:val="en-GB"/>
        </w:rPr>
      </w:pPr>
    </w:p>
    <w:p w14:paraId="22082B1E" w14:textId="77777777" w:rsidR="00895CA2" w:rsidRPr="00EA2D3A" w:rsidRDefault="00895CA2" w:rsidP="00C84D0C">
      <w:pPr>
        <w:spacing w:after="0"/>
        <w:rPr>
          <w:rFonts w:asciiTheme="minorBidi" w:hAnsiTheme="minorBidi"/>
          <w:lang w:val="en-GB"/>
        </w:rPr>
      </w:pPr>
    </w:p>
    <w:p w14:paraId="2E6AD798" w14:textId="77777777" w:rsidR="00895CA2" w:rsidRPr="00EA2D3A" w:rsidRDefault="00895CA2" w:rsidP="00C84D0C">
      <w:pPr>
        <w:spacing w:after="0"/>
        <w:rPr>
          <w:rFonts w:asciiTheme="minorBidi" w:hAnsiTheme="minorBidi"/>
          <w:lang w:val="en-GB"/>
        </w:rPr>
      </w:pPr>
    </w:p>
    <w:p w14:paraId="53DDB6D0"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7BBB262C"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55B4534E" w14:textId="77777777" w:rsidR="00F34B92" w:rsidRPr="00EA2D3A" w:rsidRDefault="00F34B92" w:rsidP="00C84D0C">
      <w:pPr>
        <w:pStyle w:val="Heading1"/>
        <w:rPr>
          <w:rFonts w:asciiTheme="minorBidi" w:hAnsiTheme="minorBidi" w:cstheme="minorBidi"/>
        </w:rPr>
      </w:pPr>
    </w:p>
    <w:bookmarkEnd w:id="134"/>
    <w:bookmarkEnd w:id="135"/>
    <w:p w14:paraId="01ECB1C7"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706CDBFB"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B403156"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08B1721C"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A7342B0"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4A64F432" w14:textId="77777777" w:rsidTr="002F3DD3">
        <w:trPr>
          <w:trHeight w:val="215"/>
          <w:jc w:val="center"/>
        </w:trPr>
        <w:tc>
          <w:tcPr>
            <w:tcW w:w="1620" w:type="dxa"/>
            <w:gridSpan w:val="2"/>
          </w:tcPr>
          <w:p w14:paraId="52D21B5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6170152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3E746C4"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7A929462"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45362D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6E04D4C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3426EC24" w14:textId="77777777" w:rsidTr="002F3DD3">
        <w:trPr>
          <w:jc w:val="center"/>
        </w:trPr>
        <w:tc>
          <w:tcPr>
            <w:tcW w:w="810" w:type="dxa"/>
            <w:vMerge w:val="restart"/>
          </w:tcPr>
          <w:p w14:paraId="1DF90AB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761BEAAF" w14:textId="77777777" w:rsidR="002F3DD3" w:rsidRPr="00EA2D3A" w:rsidRDefault="002F3DD3" w:rsidP="00FE65AA">
            <w:pPr>
              <w:rPr>
                <w:b/>
                <w:sz w:val="16"/>
                <w:szCs w:val="16"/>
              </w:rPr>
            </w:pPr>
          </w:p>
          <w:p w14:paraId="2807393B" w14:textId="77777777" w:rsidR="002F3DD3" w:rsidRPr="00EA2D3A" w:rsidRDefault="002F3DD3" w:rsidP="00FE65AA">
            <w:pPr>
              <w:ind w:left="-108" w:right="-108"/>
              <w:rPr>
                <w:b/>
                <w:sz w:val="16"/>
                <w:szCs w:val="16"/>
              </w:rPr>
            </w:pPr>
          </w:p>
          <w:p w14:paraId="382B5770" w14:textId="77777777" w:rsidR="002F3DD3" w:rsidRPr="00EA2D3A" w:rsidRDefault="002F3DD3" w:rsidP="00FE65AA">
            <w:pPr>
              <w:rPr>
                <w:b/>
                <w:sz w:val="16"/>
                <w:szCs w:val="16"/>
              </w:rPr>
            </w:pPr>
          </w:p>
          <w:p w14:paraId="71C636B5" w14:textId="77777777" w:rsidR="002F3DD3" w:rsidRPr="00EA2D3A" w:rsidRDefault="002F3DD3" w:rsidP="00FE65AA">
            <w:pPr>
              <w:rPr>
                <w:b/>
                <w:sz w:val="16"/>
                <w:szCs w:val="16"/>
              </w:rPr>
            </w:pPr>
          </w:p>
          <w:p w14:paraId="5C2DA17B" w14:textId="77777777" w:rsidR="002F3DD3" w:rsidRPr="00EA2D3A" w:rsidRDefault="002F3DD3" w:rsidP="00FE65AA">
            <w:r w:rsidRPr="00EA2D3A">
              <w:rPr>
                <w:b/>
                <w:sz w:val="16"/>
                <w:szCs w:val="16"/>
              </w:rPr>
              <w:t>(a)</w:t>
            </w:r>
          </w:p>
        </w:tc>
        <w:tc>
          <w:tcPr>
            <w:tcW w:w="810" w:type="dxa"/>
            <w:vMerge w:val="restart"/>
          </w:tcPr>
          <w:p w14:paraId="5D98E2E5" w14:textId="77777777" w:rsidR="002F3DD3" w:rsidRPr="00EA2D3A" w:rsidRDefault="002F3DD3" w:rsidP="00FE65AA">
            <w:pPr>
              <w:ind w:right="-108"/>
              <w:jc w:val="both"/>
              <w:rPr>
                <w:b/>
                <w:sz w:val="16"/>
                <w:szCs w:val="16"/>
              </w:rPr>
            </w:pPr>
            <w:r w:rsidRPr="00EA2D3A">
              <w:rPr>
                <w:b/>
                <w:sz w:val="16"/>
                <w:szCs w:val="16"/>
              </w:rPr>
              <w:t>Item No.</w:t>
            </w:r>
          </w:p>
          <w:p w14:paraId="4D4544A8" w14:textId="77777777" w:rsidR="002F3DD3" w:rsidRPr="00EA2D3A" w:rsidRDefault="002F3DD3" w:rsidP="00FE65AA">
            <w:pPr>
              <w:rPr>
                <w:b/>
                <w:sz w:val="16"/>
                <w:szCs w:val="16"/>
                <w:lang w:val="en-GB" w:eastAsia="en-GB"/>
              </w:rPr>
            </w:pPr>
          </w:p>
          <w:p w14:paraId="7567B639" w14:textId="77777777" w:rsidR="002F3DD3" w:rsidRPr="00EA2D3A" w:rsidRDefault="002F3DD3" w:rsidP="00FE65AA">
            <w:pPr>
              <w:rPr>
                <w:b/>
                <w:sz w:val="16"/>
                <w:szCs w:val="16"/>
                <w:lang w:val="en-GB" w:eastAsia="en-GB"/>
              </w:rPr>
            </w:pPr>
          </w:p>
          <w:p w14:paraId="26C696B4" w14:textId="77777777" w:rsidR="002F3DD3" w:rsidRPr="00EA2D3A" w:rsidRDefault="002F3DD3" w:rsidP="00FE65AA">
            <w:pPr>
              <w:rPr>
                <w:b/>
                <w:sz w:val="16"/>
                <w:szCs w:val="16"/>
                <w:lang w:val="en-GB" w:eastAsia="en-GB"/>
              </w:rPr>
            </w:pPr>
          </w:p>
          <w:p w14:paraId="2B9043BE" w14:textId="77777777" w:rsidR="002F3DD3" w:rsidRPr="00EA2D3A" w:rsidRDefault="002F3DD3" w:rsidP="00FE65AA">
            <w:pPr>
              <w:rPr>
                <w:b/>
                <w:sz w:val="16"/>
                <w:szCs w:val="16"/>
                <w:lang w:val="en-GB" w:eastAsia="en-GB"/>
              </w:rPr>
            </w:pPr>
          </w:p>
          <w:p w14:paraId="5883AD62"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4E9F6EE1"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556D8541"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659DEE72" w14:textId="77777777" w:rsidR="002F3DD3" w:rsidRPr="00EA2D3A" w:rsidRDefault="002F3DD3" w:rsidP="00FE65AA">
            <w:r w:rsidRPr="00EA2D3A">
              <w:rPr>
                <w:b/>
                <w:sz w:val="16"/>
                <w:szCs w:val="16"/>
              </w:rPr>
              <w:t xml:space="preserve">Quantity and physical unit  </w:t>
            </w:r>
          </w:p>
        </w:tc>
        <w:tc>
          <w:tcPr>
            <w:tcW w:w="1134" w:type="dxa"/>
            <w:vMerge w:val="restart"/>
          </w:tcPr>
          <w:p w14:paraId="76D17177" w14:textId="77777777" w:rsidR="002F3DD3" w:rsidRPr="00EA2D3A" w:rsidRDefault="002F3DD3" w:rsidP="00FE65AA">
            <w:r w:rsidRPr="00EA2D3A">
              <w:rPr>
                <w:b/>
                <w:sz w:val="16"/>
                <w:szCs w:val="16"/>
                <w:lang w:val="en-GB" w:eastAsia="en-GB"/>
              </w:rPr>
              <w:t>Bid security amount in Iraqi Dinar</w:t>
            </w:r>
          </w:p>
          <w:p w14:paraId="5BFACB34"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3F52762A" w14:textId="77777777" w:rsidR="002F3DD3" w:rsidRPr="00EA2D3A" w:rsidRDefault="002F3DD3" w:rsidP="00FE65AA">
            <w:pPr>
              <w:ind w:left="-18" w:right="-108"/>
            </w:pPr>
            <w:r w:rsidRPr="00EA2D3A">
              <w:rPr>
                <w:b/>
                <w:sz w:val="16"/>
                <w:szCs w:val="16"/>
              </w:rPr>
              <w:t>Final Destination</w:t>
            </w:r>
          </w:p>
          <w:p w14:paraId="598BEECA"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6854AAC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3295823"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2472BB77" w14:textId="77777777" w:rsidTr="002F3DD3">
        <w:trPr>
          <w:trHeight w:val="1070"/>
          <w:jc w:val="center"/>
        </w:trPr>
        <w:tc>
          <w:tcPr>
            <w:tcW w:w="810" w:type="dxa"/>
            <w:vMerge/>
          </w:tcPr>
          <w:p w14:paraId="543DE81C" w14:textId="77777777" w:rsidR="002F3DD3" w:rsidRPr="00EA2D3A" w:rsidRDefault="002F3DD3" w:rsidP="00FE65AA"/>
        </w:tc>
        <w:tc>
          <w:tcPr>
            <w:tcW w:w="810" w:type="dxa"/>
            <w:vMerge/>
          </w:tcPr>
          <w:p w14:paraId="65FE5B80" w14:textId="77777777" w:rsidR="002F3DD3" w:rsidRPr="00EA2D3A" w:rsidRDefault="002F3DD3" w:rsidP="00FE65AA">
            <w:pPr>
              <w:rPr>
                <w:b/>
                <w:sz w:val="16"/>
                <w:szCs w:val="16"/>
                <w:lang w:val="en-GB" w:eastAsia="en-GB"/>
              </w:rPr>
            </w:pPr>
          </w:p>
        </w:tc>
        <w:tc>
          <w:tcPr>
            <w:tcW w:w="810" w:type="dxa"/>
          </w:tcPr>
          <w:p w14:paraId="6A093BD4"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7F49174B" w14:textId="77777777" w:rsidR="002F3DD3" w:rsidRPr="00EA2D3A" w:rsidRDefault="002F3DD3" w:rsidP="00FE65AA">
            <w:pPr>
              <w:rPr>
                <w:b/>
                <w:sz w:val="16"/>
                <w:szCs w:val="16"/>
                <w:lang w:val="en-GB" w:eastAsia="en-GB"/>
              </w:rPr>
            </w:pPr>
          </w:p>
          <w:p w14:paraId="320F8BF0" w14:textId="77777777" w:rsidR="002F3DD3" w:rsidRPr="00EA2D3A" w:rsidRDefault="002F3DD3" w:rsidP="00FE65AA">
            <w:r w:rsidRPr="00EA2D3A">
              <w:rPr>
                <w:b/>
                <w:sz w:val="16"/>
                <w:szCs w:val="16"/>
                <w:lang w:val="en-GB" w:eastAsia="en-GB"/>
              </w:rPr>
              <w:t>(a)</w:t>
            </w:r>
          </w:p>
        </w:tc>
        <w:tc>
          <w:tcPr>
            <w:tcW w:w="900" w:type="dxa"/>
          </w:tcPr>
          <w:p w14:paraId="19783B0D"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347E126D" w14:textId="77777777" w:rsidR="002F3DD3" w:rsidRPr="00EA2D3A" w:rsidRDefault="002F3DD3" w:rsidP="00FE65AA">
            <w:pPr>
              <w:rPr>
                <w:b/>
                <w:sz w:val="16"/>
                <w:szCs w:val="16"/>
                <w:lang w:val="en-GB" w:eastAsia="en-GB"/>
              </w:rPr>
            </w:pPr>
          </w:p>
          <w:p w14:paraId="6395BBFB" w14:textId="77777777" w:rsidR="002F3DD3" w:rsidRPr="00EA2D3A" w:rsidRDefault="002F3DD3" w:rsidP="00FE65AA">
            <w:r w:rsidRPr="00EA2D3A">
              <w:rPr>
                <w:b/>
                <w:sz w:val="16"/>
                <w:szCs w:val="16"/>
                <w:lang w:val="en-GB" w:eastAsia="en-GB"/>
              </w:rPr>
              <w:t>(b)</w:t>
            </w:r>
          </w:p>
        </w:tc>
        <w:tc>
          <w:tcPr>
            <w:tcW w:w="900" w:type="dxa"/>
          </w:tcPr>
          <w:p w14:paraId="02598AF7" w14:textId="77777777" w:rsidR="002F3DD3" w:rsidRPr="00EA2D3A" w:rsidRDefault="002F3DD3" w:rsidP="00FE65AA">
            <w:pPr>
              <w:rPr>
                <w:b/>
                <w:sz w:val="16"/>
                <w:szCs w:val="16"/>
                <w:lang w:val="en-GB" w:eastAsia="en-GB"/>
              </w:rPr>
            </w:pPr>
            <w:proofErr w:type="gramStart"/>
            <w:r w:rsidRPr="00EA2D3A">
              <w:rPr>
                <w:b/>
                <w:sz w:val="16"/>
                <w:szCs w:val="16"/>
                <w:lang w:val="en-GB" w:eastAsia="en-GB"/>
              </w:rPr>
              <w:t>Dosages</w:t>
            </w:r>
            <w:proofErr w:type="gramEnd"/>
            <w:r w:rsidRPr="00EA2D3A">
              <w:rPr>
                <w:b/>
                <w:sz w:val="16"/>
                <w:szCs w:val="16"/>
                <w:lang w:val="en-GB" w:eastAsia="en-GB"/>
              </w:rPr>
              <w:t xml:space="preserve"> form </w:t>
            </w:r>
          </w:p>
          <w:p w14:paraId="4034E618" w14:textId="77777777" w:rsidR="002F3DD3" w:rsidRPr="00EA2D3A" w:rsidRDefault="002F3DD3" w:rsidP="00FE65AA">
            <w:pPr>
              <w:rPr>
                <w:b/>
                <w:sz w:val="16"/>
                <w:szCs w:val="16"/>
                <w:lang w:val="en-GB" w:eastAsia="en-GB"/>
              </w:rPr>
            </w:pPr>
          </w:p>
          <w:p w14:paraId="486C01AF" w14:textId="77777777" w:rsidR="002F3DD3" w:rsidRPr="00EA2D3A" w:rsidRDefault="002F3DD3" w:rsidP="00FE65AA">
            <w:r w:rsidRPr="00EA2D3A">
              <w:rPr>
                <w:b/>
                <w:sz w:val="16"/>
                <w:szCs w:val="16"/>
                <w:lang w:val="en-GB" w:eastAsia="en-GB"/>
              </w:rPr>
              <w:t>(c)</w:t>
            </w:r>
          </w:p>
        </w:tc>
        <w:tc>
          <w:tcPr>
            <w:tcW w:w="900" w:type="dxa"/>
          </w:tcPr>
          <w:p w14:paraId="728974AE"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1E4E3CCF" w14:textId="77777777" w:rsidR="002F3DD3" w:rsidRPr="00EA2D3A" w:rsidRDefault="002F3DD3" w:rsidP="00FE65AA">
            <w:pPr>
              <w:rPr>
                <w:b/>
                <w:sz w:val="16"/>
                <w:szCs w:val="16"/>
                <w:lang w:val="en-GB" w:eastAsia="en-GB"/>
              </w:rPr>
            </w:pPr>
          </w:p>
          <w:p w14:paraId="3A7FA5F2" w14:textId="77777777" w:rsidR="002F3DD3" w:rsidRPr="00EA2D3A" w:rsidRDefault="002F3DD3" w:rsidP="00FE65AA">
            <w:r w:rsidRPr="00EA2D3A">
              <w:rPr>
                <w:b/>
                <w:sz w:val="16"/>
                <w:szCs w:val="16"/>
                <w:lang w:val="en-GB" w:eastAsia="en-GB"/>
              </w:rPr>
              <w:t>(d)</w:t>
            </w:r>
          </w:p>
        </w:tc>
        <w:tc>
          <w:tcPr>
            <w:tcW w:w="810" w:type="dxa"/>
          </w:tcPr>
          <w:p w14:paraId="4E0DF919"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091A192A" w14:textId="77777777" w:rsidR="002F3DD3" w:rsidRPr="00EA2D3A" w:rsidRDefault="002F3DD3" w:rsidP="00FE65AA">
            <w:pPr>
              <w:rPr>
                <w:b/>
                <w:sz w:val="16"/>
                <w:szCs w:val="16"/>
                <w:lang w:val="en-GB" w:eastAsia="en-GB"/>
              </w:rPr>
            </w:pPr>
          </w:p>
          <w:p w14:paraId="49441502" w14:textId="77777777" w:rsidR="002F3DD3" w:rsidRPr="00EA2D3A" w:rsidRDefault="002F3DD3" w:rsidP="00FE65AA">
            <w:r w:rsidRPr="00EA2D3A">
              <w:rPr>
                <w:b/>
                <w:sz w:val="16"/>
                <w:szCs w:val="16"/>
                <w:lang w:val="en-GB" w:eastAsia="en-GB"/>
              </w:rPr>
              <w:t>(e)</w:t>
            </w:r>
          </w:p>
        </w:tc>
        <w:tc>
          <w:tcPr>
            <w:tcW w:w="747" w:type="dxa"/>
            <w:vMerge/>
          </w:tcPr>
          <w:p w14:paraId="53E6C2C5" w14:textId="77777777" w:rsidR="002F3DD3" w:rsidRPr="00EA2D3A" w:rsidRDefault="002F3DD3" w:rsidP="00FE65AA"/>
        </w:tc>
        <w:tc>
          <w:tcPr>
            <w:tcW w:w="1134" w:type="dxa"/>
            <w:vMerge/>
          </w:tcPr>
          <w:p w14:paraId="56CADFA0" w14:textId="77777777" w:rsidR="002F3DD3" w:rsidRPr="00EA2D3A" w:rsidRDefault="002F3DD3" w:rsidP="00FE65AA"/>
        </w:tc>
        <w:tc>
          <w:tcPr>
            <w:tcW w:w="993" w:type="dxa"/>
            <w:vMerge/>
          </w:tcPr>
          <w:p w14:paraId="3FF1D1B8" w14:textId="77777777" w:rsidR="002F3DD3" w:rsidRPr="00EA2D3A" w:rsidRDefault="002F3DD3" w:rsidP="00FE65AA"/>
        </w:tc>
        <w:tc>
          <w:tcPr>
            <w:tcW w:w="816" w:type="dxa"/>
            <w:vMerge/>
          </w:tcPr>
          <w:p w14:paraId="3B075C75" w14:textId="77777777" w:rsidR="002F3DD3" w:rsidRPr="00EA2D3A" w:rsidRDefault="002F3DD3" w:rsidP="00FE65AA"/>
        </w:tc>
      </w:tr>
      <w:tr w:rsidR="002F3DD3" w:rsidRPr="00EA2D3A" w14:paraId="036238BC" w14:textId="77777777" w:rsidTr="002F3DD3">
        <w:trPr>
          <w:jc w:val="center"/>
        </w:trPr>
        <w:tc>
          <w:tcPr>
            <w:tcW w:w="810" w:type="dxa"/>
            <w:vMerge w:val="restart"/>
          </w:tcPr>
          <w:p w14:paraId="608E783B" w14:textId="77777777" w:rsidR="002F3DD3" w:rsidRPr="00EA2D3A" w:rsidRDefault="002F3DD3" w:rsidP="00FE65AA">
            <w:r w:rsidRPr="00EA2D3A">
              <w:rPr>
                <w:b/>
                <w:i/>
                <w:iCs/>
                <w:sz w:val="16"/>
                <w:szCs w:val="16"/>
                <w:lang w:val="en-GB" w:eastAsia="en-GB"/>
              </w:rPr>
              <w:t>[Insert]</w:t>
            </w:r>
          </w:p>
        </w:tc>
        <w:tc>
          <w:tcPr>
            <w:tcW w:w="810" w:type="dxa"/>
          </w:tcPr>
          <w:p w14:paraId="54A74B85" w14:textId="77777777" w:rsidR="002F3DD3" w:rsidRPr="00EA2D3A" w:rsidRDefault="002F3DD3" w:rsidP="00FE65AA">
            <w:r w:rsidRPr="00EA2D3A">
              <w:rPr>
                <w:b/>
                <w:i/>
                <w:iCs/>
                <w:sz w:val="16"/>
                <w:szCs w:val="16"/>
                <w:lang w:val="en-GB" w:eastAsia="en-GB"/>
              </w:rPr>
              <w:t>[Insert]</w:t>
            </w:r>
          </w:p>
        </w:tc>
        <w:tc>
          <w:tcPr>
            <w:tcW w:w="810" w:type="dxa"/>
          </w:tcPr>
          <w:p w14:paraId="31091039" w14:textId="77777777" w:rsidR="002F3DD3" w:rsidRPr="00EA2D3A" w:rsidRDefault="002F3DD3" w:rsidP="00FE65AA">
            <w:r w:rsidRPr="00EA2D3A">
              <w:rPr>
                <w:b/>
                <w:i/>
                <w:iCs/>
                <w:sz w:val="16"/>
                <w:szCs w:val="16"/>
                <w:lang w:val="en-GB" w:eastAsia="en-GB"/>
              </w:rPr>
              <w:t>[Insert]</w:t>
            </w:r>
          </w:p>
        </w:tc>
        <w:tc>
          <w:tcPr>
            <w:tcW w:w="900" w:type="dxa"/>
          </w:tcPr>
          <w:p w14:paraId="43C02B8E" w14:textId="77777777" w:rsidR="002F3DD3" w:rsidRPr="00EA2D3A" w:rsidRDefault="002F3DD3" w:rsidP="00FE65AA">
            <w:r w:rsidRPr="00EA2D3A">
              <w:rPr>
                <w:b/>
                <w:i/>
                <w:iCs/>
                <w:sz w:val="16"/>
                <w:szCs w:val="16"/>
                <w:lang w:val="en-GB" w:eastAsia="en-GB"/>
              </w:rPr>
              <w:t>[Insert]</w:t>
            </w:r>
          </w:p>
        </w:tc>
        <w:tc>
          <w:tcPr>
            <w:tcW w:w="900" w:type="dxa"/>
          </w:tcPr>
          <w:p w14:paraId="3E53C00D" w14:textId="77777777" w:rsidR="002F3DD3" w:rsidRPr="00EA2D3A" w:rsidRDefault="002F3DD3" w:rsidP="00FE65AA">
            <w:r w:rsidRPr="00EA2D3A">
              <w:rPr>
                <w:b/>
                <w:i/>
                <w:iCs/>
                <w:sz w:val="16"/>
                <w:szCs w:val="16"/>
                <w:lang w:val="en-GB" w:eastAsia="en-GB"/>
              </w:rPr>
              <w:t>[Insert]</w:t>
            </w:r>
          </w:p>
        </w:tc>
        <w:tc>
          <w:tcPr>
            <w:tcW w:w="900" w:type="dxa"/>
          </w:tcPr>
          <w:p w14:paraId="2DFB87EB" w14:textId="77777777" w:rsidR="002F3DD3" w:rsidRPr="00EA2D3A" w:rsidRDefault="002F3DD3" w:rsidP="00FE65AA">
            <w:r w:rsidRPr="00EA2D3A">
              <w:rPr>
                <w:b/>
                <w:i/>
                <w:iCs/>
                <w:sz w:val="16"/>
                <w:szCs w:val="16"/>
                <w:lang w:val="en-GB" w:eastAsia="en-GB"/>
              </w:rPr>
              <w:t>[Insert]</w:t>
            </w:r>
          </w:p>
        </w:tc>
        <w:tc>
          <w:tcPr>
            <w:tcW w:w="810" w:type="dxa"/>
          </w:tcPr>
          <w:p w14:paraId="259A0A01" w14:textId="77777777" w:rsidR="002F3DD3" w:rsidRPr="00EA2D3A" w:rsidRDefault="002F3DD3" w:rsidP="00FE65AA">
            <w:r w:rsidRPr="00EA2D3A">
              <w:rPr>
                <w:b/>
                <w:i/>
                <w:iCs/>
                <w:sz w:val="16"/>
                <w:szCs w:val="16"/>
                <w:lang w:val="en-GB" w:eastAsia="en-GB"/>
              </w:rPr>
              <w:t>[Insert]</w:t>
            </w:r>
          </w:p>
        </w:tc>
        <w:tc>
          <w:tcPr>
            <w:tcW w:w="747" w:type="dxa"/>
          </w:tcPr>
          <w:p w14:paraId="217E94B8" w14:textId="77777777" w:rsidR="002F3DD3" w:rsidRPr="00EA2D3A" w:rsidRDefault="002F3DD3" w:rsidP="00FE65AA">
            <w:r w:rsidRPr="00EA2D3A">
              <w:rPr>
                <w:b/>
                <w:i/>
                <w:iCs/>
                <w:sz w:val="16"/>
                <w:szCs w:val="16"/>
                <w:lang w:val="en-GB" w:eastAsia="en-GB"/>
              </w:rPr>
              <w:t>[Insert]</w:t>
            </w:r>
          </w:p>
        </w:tc>
        <w:tc>
          <w:tcPr>
            <w:tcW w:w="1134" w:type="dxa"/>
          </w:tcPr>
          <w:p w14:paraId="101C0DD8" w14:textId="77777777" w:rsidR="002F3DD3" w:rsidRPr="00EA2D3A" w:rsidRDefault="002F3DD3" w:rsidP="00FE65AA">
            <w:r w:rsidRPr="00EA2D3A">
              <w:rPr>
                <w:b/>
                <w:i/>
                <w:iCs/>
                <w:sz w:val="16"/>
                <w:szCs w:val="16"/>
                <w:lang w:val="en-GB" w:eastAsia="en-GB"/>
              </w:rPr>
              <w:t>[Insert]</w:t>
            </w:r>
          </w:p>
        </w:tc>
        <w:tc>
          <w:tcPr>
            <w:tcW w:w="993" w:type="dxa"/>
          </w:tcPr>
          <w:p w14:paraId="1F4BD763" w14:textId="77777777" w:rsidR="002F3DD3" w:rsidRPr="00EA2D3A" w:rsidRDefault="002F3DD3" w:rsidP="00FE65AA">
            <w:r w:rsidRPr="00EA2D3A">
              <w:rPr>
                <w:b/>
                <w:i/>
                <w:iCs/>
                <w:sz w:val="16"/>
                <w:szCs w:val="16"/>
                <w:lang w:val="en-GB" w:eastAsia="en-GB"/>
              </w:rPr>
              <w:t>[Insert]</w:t>
            </w:r>
          </w:p>
        </w:tc>
        <w:tc>
          <w:tcPr>
            <w:tcW w:w="816" w:type="dxa"/>
          </w:tcPr>
          <w:p w14:paraId="3B92A21E" w14:textId="77777777" w:rsidR="002F3DD3" w:rsidRPr="00EA2D3A" w:rsidRDefault="002F3DD3" w:rsidP="00FE65AA">
            <w:r w:rsidRPr="00EA2D3A">
              <w:rPr>
                <w:b/>
                <w:i/>
                <w:iCs/>
                <w:sz w:val="16"/>
                <w:szCs w:val="16"/>
                <w:lang w:val="en-GB" w:eastAsia="en-GB"/>
              </w:rPr>
              <w:t>[Insert]</w:t>
            </w:r>
          </w:p>
        </w:tc>
      </w:tr>
      <w:tr w:rsidR="002F3DD3" w:rsidRPr="00EA2D3A" w14:paraId="198CBBAF" w14:textId="77777777" w:rsidTr="002F3DD3">
        <w:trPr>
          <w:jc w:val="center"/>
        </w:trPr>
        <w:tc>
          <w:tcPr>
            <w:tcW w:w="810" w:type="dxa"/>
            <w:vMerge/>
          </w:tcPr>
          <w:p w14:paraId="6A2743FC" w14:textId="77777777" w:rsidR="002F3DD3" w:rsidRPr="00EA2D3A" w:rsidRDefault="002F3DD3" w:rsidP="00FE65AA"/>
        </w:tc>
        <w:tc>
          <w:tcPr>
            <w:tcW w:w="810" w:type="dxa"/>
          </w:tcPr>
          <w:p w14:paraId="7F680385" w14:textId="77777777" w:rsidR="002F3DD3" w:rsidRPr="00EA2D3A" w:rsidRDefault="002F3DD3" w:rsidP="00FE65AA">
            <w:r w:rsidRPr="00EA2D3A">
              <w:rPr>
                <w:b/>
                <w:i/>
                <w:iCs/>
                <w:sz w:val="16"/>
                <w:szCs w:val="16"/>
                <w:lang w:val="en-GB" w:eastAsia="en-GB"/>
              </w:rPr>
              <w:t>[Insert]</w:t>
            </w:r>
          </w:p>
        </w:tc>
        <w:tc>
          <w:tcPr>
            <w:tcW w:w="810" w:type="dxa"/>
          </w:tcPr>
          <w:p w14:paraId="545BF183" w14:textId="77777777" w:rsidR="002F3DD3" w:rsidRPr="00EA2D3A" w:rsidRDefault="002F3DD3" w:rsidP="00FE65AA">
            <w:r w:rsidRPr="00EA2D3A">
              <w:rPr>
                <w:b/>
                <w:i/>
                <w:iCs/>
                <w:sz w:val="16"/>
                <w:szCs w:val="16"/>
                <w:lang w:val="en-GB" w:eastAsia="en-GB"/>
              </w:rPr>
              <w:t>[Insert]</w:t>
            </w:r>
          </w:p>
        </w:tc>
        <w:tc>
          <w:tcPr>
            <w:tcW w:w="900" w:type="dxa"/>
          </w:tcPr>
          <w:p w14:paraId="664D1384" w14:textId="77777777" w:rsidR="002F3DD3" w:rsidRPr="00EA2D3A" w:rsidRDefault="002F3DD3" w:rsidP="00FE65AA">
            <w:r w:rsidRPr="00EA2D3A">
              <w:rPr>
                <w:b/>
                <w:i/>
                <w:iCs/>
                <w:sz w:val="16"/>
                <w:szCs w:val="16"/>
                <w:lang w:val="en-GB" w:eastAsia="en-GB"/>
              </w:rPr>
              <w:t>[Insert]</w:t>
            </w:r>
          </w:p>
        </w:tc>
        <w:tc>
          <w:tcPr>
            <w:tcW w:w="900" w:type="dxa"/>
          </w:tcPr>
          <w:p w14:paraId="35F2A27E" w14:textId="77777777" w:rsidR="002F3DD3" w:rsidRPr="00EA2D3A" w:rsidRDefault="002F3DD3" w:rsidP="00FE65AA">
            <w:r w:rsidRPr="00EA2D3A">
              <w:rPr>
                <w:b/>
                <w:i/>
                <w:iCs/>
                <w:sz w:val="16"/>
                <w:szCs w:val="16"/>
                <w:lang w:val="en-GB" w:eastAsia="en-GB"/>
              </w:rPr>
              <w:t>[Insert]</w:t>
            </w:r>
          </w:p>
        </w:tc>
        <w:tc>
          <w:tcPr>
            <w:tcW w:w="900" w:type="dxa"/>
          </w:tcPr>
          <w:p w14:paraId="3850990F" w14:textId="77777777" w:rsidR="002F3DD3" w:rsidRPr="00EA2D3A" w:rsidRDefault="002F3DD3" w:rsidP="00FE65AA">
            <w:r w:rsidRPr="00EA2D3A">
              <w:rPr>
                <w:b/>
                <w:i/>
                <w:iCs/>
                <w:sz w:val="16"/>
                <w:szCs w:val="16"/>
                <w:lang w:val="en-GB" w:eastAsia="en-GB"/>
              </w:rPr>
              <w:t>[Insert]</w:t>
            </w:r>
          </w:p>
        </w:tc>
        <w:tc>
          <w:tcPr>
            <w:tcW w:w="810" w:type="dxa"/>
          </w:tcPr>
          <w:p w14:paraId="070CB3C3" w14:textId="77777777" w:rsidR="002F3DD3" w:rsidRPr="00EA2D3A" w:rsidRDefault="002F3DD3" w:rsidP="00FE65AA">
            <w:r w:rsidRPr="00EA2D3A">
              <w:rPr>
                <w:b/>
                <w:i/>
                <w:iCs/>
                <w:sz w:val="16"/>
                <w:szCs w:val="16"/>
                <w:lang w:val="en-GB" w:eastAsia="en-GB"/>
              </w:rPr>
              <w:t>[Insert]</w:t>
            </w:r>
          </w:p>
        </w:tc>
        <w:tc>
          <w:tcPr>
            <w:tcW w:w="747" w:type="dxa"/>
          </w:tcPr>
          <w:p w14:paraId="0D58F51E" w14:textId="77777777" w:rsidR="002F3DD3" w:rsidRPr="00EA2D3A" w:rsidRDefault="002F3DD3" w:rsidP="00FE65AA">
            <w:r w:rsidRPr="00EA2D3A">
              <w:rPr>
                <w:b/>
                <w:i/>
                <w:iCs/>
                <w:sz w:val="16"/>
                <w:szCs w:val="16"/>
                <w:lang w:val="en-GB" w:eastAsia="en-GB"/>
              </w:rPr>
              <w:t>[Insert]</w:t>
            </w:r>
          </w:p>
        </w:tc>
        <w:tc>
          <w:tcPr>
            <w:tcW w:w="1134" w:type="dxa"/>
          </w:tcPr>
          <w:p w14:paraId="28C038FF" w14:textId="77777777" w:rsidR="002F3DD3" w:rsidRPr="00EA2D3A" w:rsidRDefault="002F3DD3" w:rsidP="00FE65AA">
            <w:r w:rsidRPr="00EA2D3A">
              <w:rPr>
                <w:b/>
                <w:i/>
                <w:iCs/>
                <w:sz w:val="16"/>
                <w:szCs w:val="16"/>
                <w:lang w:val="en-GB" w:eastAsia="en-GB"/>
              </w:rPr>
              <w:t>[Insert]</w:t>
            </w:r>
          </w:p>
        </w:tc>
        <w:tc>
          <w:tcPr>
            <w:tcW w:w="993" w:type="dxa"/>
          </w:tcPr>
          <w:p w14:paraId="715751D8" w14:textId="77777777" w:rsidR="002F3DD3" w:rsidRPr="00EA2D3A" w:rsidRDefault="002F3DD3" w:rsidP="00FE65AA">
            <w:r w:rsidRPr="00EA2D3A">
              <w:rPr>
                <w:b/>
                <w:i/>
                <w:iCs/>
                <w:sz w:val="16"/>
                <w:szCs w:val="16"/>
                <w:lang w:val="en-GB" w:eastAsia="en-GB"/>
              </w:rPr>
              <w:t>[Insert]</w:t>
            </w:r>
          </w:p>
        </w:tc>
        <w:tc>
          <w:tcPr>
            <w:tcW w:w="816" w:type="dxa"/>
          </w:tcPr>
          <w:p w14:paraId="3DEBC90D" w14:textId="77777777" w:rsidR="002F3DD3" w:rsidRPr="00EA2D3A" w:rsidRDefault="002F3DD3" w:rsidP="00FE65AA">
            <w:r w:rsidRPr="00EA2D3A">
              <w:rPr>
                <w:b/>
                <w:i/>
                <w:iCs/>
                <w:sz w:val="16"/>
                <w:szCs w:val="16"/>
                <w:lang w:val="en-GB" w:eastAsia="en-GB"/>
              </w:rPr>
              <w:t>[Insert]</w:t>
            </w:r>
          </w:p>
        </w:tc>
      </w:tr>
      <w:tr w:rsidR="002F3DD3" w:rsidRPr="00EA2D3A" w14:paraId="7CDD30BD" w14:textId="77777777" w:rsidTr="002F3DD3">
        <w:trPr>
          <w:jc w:val="center"/>
        </w:trPr>
        <w:tc>
          <w:tcPr>
            <w:tcW w:w="810" w:type="dxa"/>
          </w:tcPr>
          <w:p w14:paraId="4708F8BF" w14:textId="77777777" w:rsidR="002F3DD3" w:rsidRPr="00EA2D3A" w:rsidRDefault="002F3DD3" w:rsidP="00FE65AA">
            <w:r w:rsidRPr="00EA2D3A">
              <w:rPr>
                <w:b/>
                <w:i/>
                <w:iCs/>
                <w:sz w:val="16"/>
                <w:szCs w:val="16"/>
                <w:lang w:val="en-GB" w:eastAsia="en-GB"/>
              </w:rPr>
              <w:t>[Insert]</w:t>
            </w:r>
          </w:p>
        </w:tc>
        <w:tc>
          <w:tcPr>
            <w:tcW w:w="810" w:type="dxa"/>
          </w:tcPr>
          <w:p w14:paraId="3E3B9EDD" w14:textId="77777777" w:rsidR="002F3DD3" w:rsidRPr="00EA2D3A" w:rsidRDefault="002F3DD3" w:rsidP="00FE65AA">
            <w:r w:rsidRPr="00EA2D3A">
              <w:rPr>
                <w:b/>
                <w:i/>
                <w:iCs/>
                <w:sz w:val="16"/>
                <w:szCs w:val="16"/>
                <w:lang w:val="en-GB" w:eastAsia="en-GB"/>
              </w:rPr>
              <w:t>[Insert]</w:t>
            </w:r>
          </w:p>
        </w:tc>
        <w:tc>
          <w:tcPr>
            <w:tcW w:w="810" w:type="dxa"/>
          </w:tcPr>
          <w:p w14:paraId="104A5835" w14:textId="77777777" w:rsidR="002F3DD3" w:rsidRPr="00EA2D3A" w:rsidRDefault="002F3DD3" w:rsidP="00FE65AA">
            <w:r w:rsidRPr="00EA2D3A">
              <w:rPr>
                <w:b/>
                <w:i/>
                <w:iCs/>
                <w:sz w:val="16"/>
                <w:szCs w:val="16"/>
                <w:lang w:val="en-GB" w:eastAsia="en-GB"/>
              </w:rPr>
              <w:t>[Insert]</w:t>
            </w:r>
          </w:p>
        </w:tc>
        <w:tc>
          <w:tcPr>
            <w:tcW w:w="900" w:type="dxa"/>
          </w:tcPr>
          <w:p w14:paraId="0F26AD84" w14:textId="77777777" w:rsidR="002F3DD3" w:rsidRPr="00EA2D3A" w:rsidRDefault="002F3DD3" w:rsidP="00FE65AA">
            <w:r w:rsidRPr="00EA2D3A">
              <w:rPr>
                <w:b/>
                <w:i/>
                <w:iCs/>
                <w:sz w:val="16"/>
                <w:szCs w:val="16"/>
                <w:lang w:val="en-GB" w:eastAsia="en-GB"/>
              </w:rPr>
              <w:t>[Insert]</w:t>
            </w:r>
          </w:p>
        </w:tc>
        <w:tc>
          <w:tcPr>
            <w:tcW w:w="900" w:type="dxa"/>
          </w:tcPr>
          <w:p w14:paraId="59DB66A3" w14:textId="77777777" w:rsidR="002F3DD3" w:rsidRPr="00EA2D3A" w:rsidRDefault="002F3DD3" w:rsidP="00FE65AA">
            <w:r w:rsidRPr="00EA2D3A">
              <w:rPr>
                <w:b/>
                <w:i/>
                <w:iCs/>
                <w:sz w:val="16"/>
                <w:szCs w:val="16"/>
                <w:lang w:val="en-GB" w:eastAsia="en-GB"/>
              </w:rPr>
              <w:t>[Insert]</w:t>
            </w:r>
          </w:p>
        </w:tc>
        <w:tc>
          <w:tcPr>
            <w:tcW w:w="900" w:type="dxa"/>
          </w:tcPr>
          <w:p w14:paraId="50FD5235" w14:textId="77777777" w:rsidR="002F3DD3" w:rsidRPr="00EA2D3A" w:rsidRDefault="002F3DD3" w:rsidP="00FE65AA">
            <w:r w:rsidRPr="00EA2D3A">
              <w:rPr>
                <w:b/>
                <w:i/>
                <w:iCs/>
                <w:sz w:val="16"/>
                <w:szCs w:val="16"/>
                <w:lang w:val="en-GB" w:eastAsia="en-GB"/>
              </w:rPr>
              <w:t>[Insert]</w:t>
            </w:r>
          </w:p>
        </w:tc>
        <w:tc>
          <w:tcPr>
            <w:tcW w:w="810" w:type="dxa"/>
          </w:tcPr>
          <w:p w14:paraId="214790AD" w14:textId="77777777" w:rsidR="002F3DD3" w:rsidRPr="00EA2D3A" w:rsidRDefault="002F3DD3" w:rsidP="00FE65AA">
            <w:r w:rsidRPr="00EA2D3A">
              <w:rPr>
                <w:b/>
                <w:i/>
                <w:iCs/>
                <w:sz w:val="16"/>
                <w:szCs w:val="16"/>
                <w:lang w:val="en-GB" w:eastAsia="en-GB"/>
              </w:rPr>
              <w:t>[Insert]</w:t>
            </w:r>
          </w:p>
        </w:tc>
        <w:tc>
          <w:tcPr>
            <w:tcW w:w="747" w:type="dxa"/>
          </w:tcPr>
          <w:p w14:paraId="5185F305" w14:textId="77777777" w:rsidR="002F3DD3" w:rsidRPr="00EA2D3A" w:rsidRDefault="002F3DD3" w:rsidP="00FE65AA">
            <w:r w:rsidRPr="00EA2D3A">
              <w:rPr>
                <w:b/>
                <w:i/>
                <w:iCs/>
                <w:sz w:val="16"/>
                <w:szCs w:val="16"/>
                <w:lang w:val="en-GB" w:eastAsia="en-GB"/>
              </w:rPr>
              <w:t>[Insert]</w:t>
            </w:r>
          </w:p>
        </w:tc>
        <w:tc>
          <w:tcPr>
            <w:tcW w:w="1134" w:type="dxa"/>
          </w:tcPr>
          <w:p w14:paraId="1AC8ED2C" w14:textId="77777777" w:rsidR="002F3DD3" w:rsidRPr="00EA2D3A" w:rsidRDefault="002F3DD3" w:rsidP="00FE65AA">
            <w:r w:rsidRPr="00EA2D3A">
              <w:rPr>
                <w:b/>
                <w:i/>
                <w:iCs/>
                <w:sz w:val="16"/>
                <w:szCs w:val="16"/>
                <w:lang w:val="en-GB" w:eastAsia="en-GB"/>
              </w:rPr>
              <w:t>[Insert]</w:t>
            </w:r>
          </w:p>
        </w:tc>
        <w:tc>
          <w:tcPr>
            <w:tcW w:w="993" w:type="dxa"/>
          </w:tcPr>
          <w:p w14:paraId="293F691B" w14:textId="77777777" w:rsidR="002F3DD3" w:rsidRPr="00EA2D3A" w:rsidRDefault="002F3DD3" w:rsidP="00FE65AA">
            <w:r w:rsidRPr="00EA2D3A">
              <w:rPr>
                <w:b/>
                <w:i/>
                <w:iCs/>
                <w:sz w:val="16"/>
                <w:szCs w:val="16"/>
                <w:lang w:val="en-GB" w:eastAsia="en-GB"/>
              </w:rPr>
              <w:t>[Insert]</w:t>
            </w:r>
          </w:p>
        </w:tc>
        <w:tc>
          <w:tcPr>
            <w:tcW w:w="816" w:type="dxa"/>
          </w:tcPr>
          <w:p w14:paraId="00B00C86" w14:textId="77777777" w:rsidR="002F3DD3" w:rsidRPr="00EA2D3A" w:rsidRDefault="002F3DD3" w:rsidP="00FE65AA">
            <w:r w:rsidRPr="00EA2D3A">
              <w:rPr>
                <w:b/>
                <w:i/>
                <w:iCs/>
                <w:sz w:val="16"/>
                <w:szCs w:val="16"/>
                <w:lang w:val="en-GB" w:eastAsia="en-GB"/>
              </w:rPr>
              <w:t>[Insert]</w:t>
            </w:r>
          </w:p>
        </w:tc>
      </w:tr>
    </w:tbl>
    <w:p w14:paraId="4CA3CE7A" w14:textId="77777777" w:rsidR="002F3DD3" w:rsidRPr="00EA2D3A" w:rsidRDefault="002F3DD3" w:rsidP="002F3DD3"/>
    <w:p w14:paraId="43350173"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63857E87"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353F483" w14:textId="77777777" w:rsidR="002F3DD3" w:rsidRPr="00EA2D3A" w:rsidRDefault="002F3DD3" w:rsidP="00FA6BD6">
      <w:pPr>
        <w:spacing w:line="240" w:lineRule="auto"/>
        <w:rPr>
          <w:szCs w:val="24"/>
        </w:rPr>
      </w:pPr>
    </w:p>
    <w:p w14:paraId="16D7F58C"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75F3B8EC"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220A375D"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7CFAA78C"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36FAB1FA" w14:textId="77777777" w:rsidR="002F3DD3" w:rsidRPr="00EA2D3A" w:rsidRDefault="002F3DD3" w:rsidP="00FA6BD6">
      <w:pPr>
        <w:pStyle w:val="Default"/>
        <w:ind w:left="240"/>
        <w:jc w:val="both"/>
        <w:rPr>
          <w:b/>
        </w:rPr>
      </w:pPr>
    </w:p>
    <w:p w14:paraId="4A8A9112" w14:textId="77777777" w:rsidR="00895CA2" w:rsidRPr="00EA2D3A" w:rsidRDefault="00895CA2" w:rsidP="00FA6BD6">
      <w:pPr>
        <w:pStyle w:val="Default"/>
        <w:jc w:val="both"/>
        <w:rPr>
          <w:b/>
          <w:rtl/>
          <w:cs/>
        </w:rPr>
      </w:pPr>
    </w:p>
    <w:p w14:paraId="40EC43CB"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42F19DEF" w14:textId="77777777" w:rsidR="00F34B92" w:rsidRPr="00EA2D3A" w:rsidRDefault="00F34B92" w:rsidP="00F34B92">
      <w:pPr>
        <w:pStyle w:val="Heading2"/>
        <w:rPr>
          <w:rFonts w:asciiTheme="minorBidi" w:hAnsiTheme="minorBidi" w:cstheme="minorBidi"/>
          <w:sz w:val="12"/>
          <w:szCs w:val="12"/>
          <w:u w:val="none"/>
        </w:rPr>
      </w:pPr>
    </w:p>
    <w:p w14:paraId="4A44B5D6"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4900AEAE" w14:textId="77777777" w:rsidR="00F34B92" w:rsidRPr="00EA2D3A" w:rsidRDefault="00F34B92" w:rsidP="00F34B92">
      <w:pPr>
        <w:pStyle w:val="Heading2"/>
        <w:rPr>
          <w:rFonts w:asciiTheme="minorBidi" w:hAnsiTheme="minorBidi" w:cstheme="minorBidi"/>
        </w:rPr>
      </w:pPr>
    </w:p>
    <w:p w14:paraId="3A3A1E2E" w14:textId="77777777" w:rsidR="00F34B92" w:rsidRPr="00EA2D3A" w:rsidRDefault="00F34B92" w:rsidP="00F34B92">
      <w:pPr>
        <w:spacing w:after="0"/>
        <w:rPr>
          <w:rFonts w:asciiTheme="minorBidi" w:hAnsiTheme="minorBidi"/>
        </w:rPr>
      </w:pPr>
    </w:p>
    <w:p w14:paraId="62A4A3CD" w14:textId="77777777" w:rsidR="00F34B92" w:rsidRPr="00EA2D3A" w:rsidRDefault="00F34B92" w:rsidP="00F34B92">
      <w:pPr>
        <w:spacing w:after="0"/>
        <w:rPr>
          <w:rFonts w:asciiTheme="minorBidi" w:hAnsiTheme="minorBidi"/>
        </w:rPr>
      </w:pPr>
    </w:p>
    <w:p w14:paraId="612CC830" w14:textId="77777777" w:rsidR="00F34B92" w:rsidRPr="00EA2D3A" w:rsidRDefault="00F34B92" w:rsidP="00F34B92">
      <w:pPr>
        <w:jc w:val="center"/>
        <w:rPr>
          <w:rFonts w:asciiTheme="majorBidi" w:hAnsiTheme="majorBidi" w:cstheme="majorBidi"/>
          <w:sz w:val="28"/>
          <w:szCs w:val="28"/>
          <w:u w:val="single"/>
          <w:rtl/>
          <w:lang w:bidi="ar-EG"/>
        </w:rPr>
      </w:pPr>
    </w:p>
    <w:p w14:paraId="0E08B5AD"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7F2E7853"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34CAF71F" w14:textId="77777777" w:rsidR="00F34B92" w:rsidRPr="00EA2D3A" w:rsidRDefault="00F34B92" w:rsidP="00F34B92">
      <w:pPr>
        <w:spacing w:after="0"/>
        <w:rPr>
          <w:rFonts w:asciiTheme="minorBidi" w:hAnsiTheme="minorBidi"/>
          <w:lang w:bidi="ar-EG"/>
        </w:rPr>
      </w:pPr>
    </w:p>
    <w:p w14:paraId="69773A8C" w14:textId="77777777" w:rsidR="00F34B92" w:rsidRPr="00EA2D3A" w:rsidRDefault="00F34B92" w:rsidP="00F34B92">
      <w:pPr>
        <w:spacing w:after="0"/>
        <w:rPr>
          <w:rFonts w:asciiTheme="minorBidi" w:hAnsiTheme="minorBidi"/>
        </w:rPr>
      </w:pPr>
    </w:p>
    <w:p w14:paraId="1E0E0858" w14:textId="77777777" w:rsidR="00F34B92" w:rsidRPr="00EA2D3A" w:rsidRDefault="00F34B92" w:rsidP="00F34B92">
      <w:pPr>
        <w:spacing w:after="0"/>
        <w:rPr>
          <w:rFonts w:asciiTheme="minorBidi" w:hAnsiTheme="minorBidi"/>
          <w:b/>
          <w:bCs/>
          <w:sz w:val="32"/>
          <w:szCs w:val="32"/>
        </w:rPr>
      </w:pPr>
    </w:p>
    <w:p w14:paraId="12A9EF04" w14:textId="77777777" w:rsidR="00F34B92" w:rsidRPr="00EA2D3A" w:rsidRDefault="00F34B92" w:rsidP="00F34B92">
      <w:pPr>
        <w:widowControl w:val="0"/>
        <w:spacing w:after="0"/>
        <w:ind w:right="142"/>
        <w:rPr>
          <w:rFonts w:asciiTheme="minorBidi" w:hAnsiTheme="minorBidi"/>
        </w:rPr>
      </w:pPr>
    </w:p>
    <w:tbl>
      <w:tblPr>
        <w:tblStyle w:val="TableGrid"/>
        <w:tblW w:w="10075" w:type="dxa"/>
        <w:tblInd w:w="-432" w:type="dxa"/>
        <w:tblLook w:val="04A0" w:firstRow="1" w:lastRow="0" w:firstColumn="1" w:lastColumn="0" w:noHBand="0" w:noVBand="1"/>
      </w:tblPr>
      <w:tblGrid>
        <w:gridCol w:w="614"/>
        <w:gridCol w:w="1906"/>
        <w:gridCol w:w="2880"/>
        <w:gridCol w:w="885"/>
        <w:gridCol w:w="1062"/>
        <w:gridCol w:w="1121"/>
        <w:gridCol w:w="1580"/>
        <w:gridCol w:w="27"/>
      </w:tblGrid>
      <w:tr w:rsidR="00207A64" w:rsidRPr="00207A64" w14:paraId="4042EEE7" w14:textId="77777777" w:rsidTr="004B5899">
        <w:trPr>
          <w:trHeight w:val="672"/>
        </w:trPr>
        <w:tc>
          <w:tcPr>
            <w:tcW w:w="10075" w:type="dxa"/>
            <w:gridSpan w:val="8"/>
            <w:noWrap/>
            <w:hideMark/>
          </w:tcPr>
          <w:p w14:paraId="669A15CB" w14:textId="77777777" w:rsidR="00207A64" w:rsidRPr="00207A64" w:rsidRDefault="00207A64" w:rsidP="00353038">
            <w:pPr>
              <w:widowControl w:val="0"/>
              <w:ind w:right="142"/>
              <w:jc w:val="center"/>
              <w:rPr>
                <w:rFonts w:asciiTheme="minorBidi" w:hAnsiTheme="minorBidi"/>
              </w:rPr>
            </w:pPr>
            <w:r w:rsidRPr="00207A64">
              <w:rPr>
                <w:rFonts w:asciiTheme="minorBidi" w:hAnsiTheme="minorBidi"/>
              </w:rPr>
              <w:t>Sup 95 -2024-11</w:t>
            </w:r>
          </w:p>
        </w:tc>
      </w:tr>
      <w:tr w:rsidR="00207A64" w:rsidRPr="00207A64" w14:paraId="35BAD3B0" w14:textId="77777777" w:rsidTr="004B5899">
        <w:trPr>
          <w:gridAfter w:val="1"/>
          <w:wAfter w:w="27" w:type="dxa"/>
          <w:trHeight w:val="624"/>
        </w:trPr>
        <w:tc>
          <w:tcPr>
            <w:tcW w:w="614" w:type="dxa"/>
            <w:noWrap/>
            <w:hideMark/>
          </w:tcPr>
          <w:p w14:paraId="62D3EBCF" w14:textId="77777777" w:rsidR="00207A64" w:rsidRPr="00207A64" w:rsidRDefault="00207A64" w:rsidP="00207A64">
            <w:pPr>
              <w:widowControl w:val="0"/>
              <w:ind w:right="142"/>
              <w:rPr>
                <w:rFonts w:asciiTheme="minorBidi" w:hAnsiTheme="minorBidi"/>
              </w:rPr>
            </w:pPr>
            <w:r w:rsidRPr="00207A64">
              <w:rPr>
                <w:rFonts w:asciiTheme="minorBidi" w:hAnsiTheme="minorBidi"/>
              </w:rPr>
              <w:t>No</w:t>
            </w:r>
          </w:p>
        </w:tc>
        <w:tc>
          <w:tcPr>
            <w:tcW w:w="1906" w:type="dxa"/>
            <w:hideMark/>
          </w:tcPr>
          <w:p w14:paraId="770A4082" w14:textId="77777777" w:rsidR="00207A64" w:rsidRPr="00207A64" w:rsidRDefault="00207A64" w:rsidP="00207A64">
            <w:pPr>
              <w:widowControl w:val="0"/>
              <w:ind w:right="142"/>
              <w:rPr>
                <w:rFonts w:asciiTheme="minorBidi" w:hAnsiTheme="minorBidi"/>
                <w:b/>
                <w:bCs/>
              </w:rPr>
            </w:pPr>
            <w:r w:rsidRPr="00207A64">
              <w:rPr>
                <w:rFonts w:asciiTheme="minorBidi" w:hAnsiTheme="minorBidi"/>
                <w:b/>
                <w:bCs/>
              </w:rPr>
              <w:t>National</w:t>
            </w:r>
            <w:r w:rsidRPr="00207A64">
              <w:rPr>
                <w:rFonts w:asciiTheme="minorBidi" w:hAnsiTheme="minorBidi"/>
                <w:b/>
                <w:bCs/>
                <w:rtl/>
              </w:rPr>
              <w:t xml:space="preserve"> </w:t>
            </w:r>
            <w:r w:rsidRPr="00207A64">
              <w:rPr>
                <w:rFonts w:asciiTheme="minorBidi" w:hAnsiTheme="minorBidi"/>
                <w:b/>
                <w:bCs/>
              </w:rPr>
              <w:t>code</w:t>
            </w:r>
          </w:p>
        </w:tc>
        <w:tc>
          <w:tcPr>
            <w:tcW w:w="2880" w:type="dxa"/>
            <w:hideMark/>
          </w:tcPr>
          <w:p w14:paraId="5F59B309" w14:textId="77777777" w:rsidR="00207A64" w:rsidRPr="00207A64" w:rsidRDefault="00207A64" w:rsidP="00207A64">
            <w:pPr>
              <w:widowControl w:val="0"/>
              <w:ind w:right="142"/>
              <w:rPr>
                <w:rFonts w:asciiTheme="minorBidi" w:hAnsiTheme="minorBidi"/>
                <w:b/>
                <w:bCs/>
                <w:rtl/>
              </w:rPr>
            </w:pPr>
            <w:r w:rsidRPr="00207A64">
              <w:rPr>
                <w:rFonts w:asciiTheme="minorBidi" w:hAnsiTheme="minorBidi"/>
                <w:b/>
                <w:bCs/>
              </w:rPr>
              <w:t>ITEM</w:t>
            </w:r>
            <w:r w:rsidRPr="00207A64">
              <w:rPr>
                <w:rFonts w:asciiTheme="minorBidi" w:hAnsiTheme="minorBidi"/>
                <w:b/>
                <w:bCs/>
                <w:rtl/>
              </w:rPr>
              <w:t xml:space="preserve"> </w:t>
            </w:r>
            <w:r w:rsidRPr="00207A64">
              <w:rPr>
                <w:rFonts w:asciiTheme="minorBidi" w:hAnsiTheme="minorBidi"/>
                <w:b/>
                <w:bCs/>
              </w:rPr>
              <w:t>DESCRIPTION</w:t>
            </w:r>
          </w:p>
        </w:tc>
        <w:tc>
          <w:tcPr>
            <w:tcW w:w="885" w:type="dxa"/>
            <w:hideMark/>
          </w:tcPr>
          <w:p w14:paraId="0F364B32" w14:textId="77777777" w:rsidR="00207A64" w:rsidRPr="00207A64" w:rsidRDefault="00207A64" w:rsidP="00207A64">
            <w:pPr>
              <w:widowControl w:val="0"/>
              <w:ind w:right="142"/>
              <w:rPr>
                <w:rFonts w:asciiTheme="minorBidi" w:hAnsiTheme="minorBidi"/>
                <w:b/>
                <w:bCs/>
                <w:rtl/>
              </w:rPr>
            </w:pPr>
            <w:r w:rsidRPr="00207A64">
              <w:rPr>
                <w:rFonts w:asciiTheme="minorBidi" w:hAnsiTheme="minorBidi"/>
                <w:b/>
                <w:bCs/>
              </w:rPr>
              <w:t>UOM</w:t>
            </w:r>
          </w:p>
        </w:tc>
        <w:tc>
          <w:tcPr>
            <w:tcW w:w="1062" w:type="dxa"/>
            <w:hideMark/>
          </w:tcPr>
          <w:p w14:paraId="30EF785C" w14:textId="77777777" w:rsidR="00207A64" w:rsidRPr="00207A64" w:rsidRDefault="00207A64" w:rsidP="00207A64">
            <w:pPr>
              <w:widowControl w:val="0"/>
              <w:ind w:right="142"/>
              <w:rPr>
                <w:rFonts w:asciiTheme="minorBidi" w:hAnsiTheme="minorBidi"/>
                <w:b/>
                <w:bCs/>
                <w:rtl/>
              </w:rPr>
            </w:pPr>
            <w:r w:rsidRPr="00207A64">
              <w:rPr>
                <w:rFonts w:asciiTheme="minorBidi" w:hAnsiTheme="minorBidi"/>
                <w:b/>
                <w:bCs/>
                <w:rtl/>
              </w:rPr>
              <w:t>.</w:t>
            </w:r>
            <w:r w:rsidRPr="00207A64">
              <w:rPr>
                <w:rFonts w:asciiTheme="minorBidi" w:hAnsiTheme="minorBidi"/>
                <w:b/>
                <w:bCs/>
              </w:rPr>
              <w:t>QTY</w:t>
            </w:r>
          </w:p>
        </w:tc>
        <w:tc>
          <w:tcPr>
            <w:tcW w:w="1121" w:type="dxa"/>
            <w:hideMark/>
          </w:tcPr>
          <w:p w14:paraId="6DE927ED" w14:textId="77777777" w:rsidR="00207A64" w:rsidRPr="00207A64" w:rsidRDefault="00207A64" w:rsidP="00207A64">
            <w:pPr>
              <w:widowControl w:val="0"/>
              <w:ind w:right="142"/>
              <w:rPr>
                <w:rFonts w:asciiTheme="minorBidi" w:hAnsiTheme="minorBidi"/>
                <w:b/>
                <w:bCs/>
                <w:rtl/>
              </w:rPr>
            </w:pPr>
            <w:r w:rsidRPr="00207A64">
              <w:rPr>
                <w:rFonts w:asciiTheme="minorBidi" w:hAnsiTheme="minorBidi"/>
                <w:b/>
                <w:bCs/>
              </w:rPr>
              <w:t>Price in</w:t>
            </w:r>
            <w:r w:rsidRPr="00207A64">
              <w:rPr>
                <w:rFonts w:asciiTheme="minorBidi" w:hAnsiTheme="minorBidi"/>
                <w:b/>
                <w:bCs/>
                <w:rtl/>
              </w:rPr>
              <w:t xml:space="preserve"> </w:t>
            </w:r>
            <w:r w:rsidRPr="00207A64">
              <w:rPr>
                <w:rFonts w:asciiTheme="minorBidi" w:hAnsiTheme="minorBidi"/>
                <w:b/>
                <w:bCs/>
              </w:rPr>
              <w:t>us dollar</w:t>
            </w:r>
          </w:p>
        </w:tc>
        <w:tc>
          <w:tcPr>
            <w:tcW w:w="1580" w:type="dxa"/>
            <w:hideMark/>
          </w:tcPr>
          <w:p w14:paraId="24ADAC61" w14:textId="77777777" w:rsidR="00207A64" w:rsidRPr="00207A64" w:rsidRDefault="00207A64" w:rsidP="00207A64">
            <w:pPr>
              <w:widowControl w:val="0"/>
              <w:ind w:right="142"/>
              <w:rPr>
                <w:rFonts w:asciiTheme="minorBidi" w:hAnsiTheme="minorBidi"/>
                <w:b/>
                <w:bCs/>
                <w:rtl/>
              </w:rPr>
            </w:pPr>
            <w:r w:rsidRPr="00207A64">
              <w:rPr>
                <w:rFonts w:asciiTheme="minorBidi" w:hAnsiTheme="minorBidi"/>
                <w:b/>
                <w:bCs/>
                <w:rtl/>
              </w:rPr>
              <w:t xml:space="preserve"> </w:t>
            </w:r>
            <w:r w:rsidRPr="00207A64">
              <w:rPr>
                <w:rFonts w:asciiTheme="minorBidi" w:hAnsiTheme="minorBidi"/>
                <w:b/>
                <w:bCs/>
              </w:rPr>
              <w:t>origin</w:t>
            </w:r>
          </w:p>
        </w:tc>
      </w:tr>
      <w:tr w:rsidR="00207A64" w:rsidRPr="00207A64" w14:paraId="67957EBB" w14:textId="77777777" w:rsidTr="004B5899">
        <w:trPr>
          <w:gridAfter w:val="1"/>
          <w:wAfter w:w="27" w:type="dxa"/>
          <w:trHeight w:val="648"/>
        </w:trPr>
        <w:tc>
          <w:tcPr>
            <w:tcW w:w="614" w:type="dxa"/>
            <w:noWrap/>
            <w:hideMark/>
          </w:tcPr>
          <w:p w14:paraId="5B57E798"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1</w:t>
            </w:r>
          </w:p>
        </w:tc>
        <w:tc>
          <w:tcPr>
            <w:tcW w:w="1906" w:type="dxa"/>
            <w:hideMark/>
          </w:tcPr>
          <w:p w14:paraId="565C9832"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OPH-HE18-150</w:t>
            </w:r>
          </w:p>
        </w:tc>
        <w:tc>
          <w:tcPr>
            <w:tcW w:w="2880" w:type="dxa"/>
            <w:hideMark/>
          </w:tcPr>
          <w:p w14:paraId="3947982C"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 7.25 mm</w:t>
            </w:r>
          </w:p>
        </w:tc>
        <w:tc>
          <w:tcPr>
            <w:tcW w:w="885" w:type="dxa"/>
            <w:hideMark/>
          </w:tcPr>
          <w:p w14:paraId="0AA599F1"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0E0F70BF" w14:textId="77777777" w:rsidR="00207A64" w:rsidRPr="00207A64" w:rsidRDefault="00207A64" w:rsidP="00207A64">
            <w:pPr>
              <w:widowControl w:val="0"/>
              <w:ind w:right="142"/>
              <w:rPr>
                <w:rFonts w:asciiTheme="minorBidi" w:hAnsiTheme="minorBidi"/>
              </w:rPr>
            </w:pPr>
            <w:r w:rsidRPr="00207A64">
              <w:rPr>
                <w:rFonts w:asciiTheme="minorBidi" w:hAnsiTheme="minorBidi"/>
              </w:rPr>
              <w:t>192</w:t>
            </w:r>
          </w:p>
        </w:tc>
        <w:tc>
          <w:tcPr>
            <w:tcW w:w="1121" w:type="dxa"/>
            <w:hideMark/>
          </w:tcPr>
          <w:p w14:paraId="0164F9BA"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19CCF9BD"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54E4A35A" w14:textId="77777777" w:rsidTr="004B5899">
        <w:trPr>
          <w:gridAfter w:val="1"/>
          <w:wAfter w:w="27" w:type="dxa"/>
          <w:trHeight w:val="624"/>
        </w:trPr>
        <w:tc>
          <w:tcPr>
            <w:tcW w:w="614" w:type="dxa"/>
            <w:noWrap/>
            <w:hideMark/>
          </w:tcPr>
          <w:p w14:paraId="6D2BC4AE"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2</w:t>
            </w:r>
          </w:p>
        </w:tc>
        <w:tc>
          <w:tcPr>
            <w:tcW w:w="1906" w:type="dxa"/>
            <w:hideMark/>
          </w:tcPr>
          <w:p w14:paraId="43252938"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OPH-HE18-151</w:t>
            </w:r>
          </w:p>
        </w:tc>
        <w:tc>
          <w:tcPr>
            <w:tcW w:w="2880" w:type="dxa"/>
            <w:hideMark/>
          </w:tcPr>
          <w:p w14:paraId="03AB134D"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 7.5 mm</w:t>
            </w:r>
          </w:p>
        </w:tc>
        <w:tc>
          <w:tcPr>
            <w:tcW w:w="885" w:type="dxa"/>
            <w:hideMark/>
          </w:tcPr>
          <w:p w14:paraId="55102F2A"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68EE2EF4" w14:textId="77777777" w:rsidR="00207A64" w:rsidRPr="00207A64" w:rsidRDefault="00207A64" w:rsidP="00207A64">
            <w:pPr>
              <w:widowControl w:val="0"/>
              <w:ind w:right="142"/>
              <w:rPr>
                <w:rFonts w:asciiTheme="minorBidi" w:hAnsiTheme="minorBidi"/>
              </w:rPr>
            </w:pPr>
            <w:r w:rsidRPr="00207A64">
              <w:rPr>
                <w:rFonts w:asciiTheme="minorBidi" w:hAnsiTheme="minorBidi"/>
              </w:rPr>
              <w:t>214</w:t>
            </w:r>
          </w:p>
        </w:tc>
        <w:tc>
          <w:tcPr>
            <w:tcW w:w="1121" w:type="dxa"/>
            <w:hideMark/>
          </w:tcPr>
          <w:p w14:paraId="148C3889"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626196D7"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30FCD0A1" w14:textId="77777777" w:rsidTr="004B5899">
        <w:trPr>
          <w:gridAfter w:val="1"/>
          <w:wAfter w:w="27" w:type="dxa"/>
          <w:trHeight w:val="624"/>
        </w:trPr>
        <w:tc>
          <w:tcPr>
            <w:tcW w:w="614" w:type="dxa"/>
            <w:noWrap/>
            <w:hideMark/>
          </w:tcPr>
          <w:p w14:paraId="625B8717"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3</w:t>
            </w:r>
          </w:p>
        </w:tc>
        <w:tc>
          <w:tcPr>
            <w:tcW w:w="1906" w:type="dxa"/>
            <w:hideMark/>
          </w:tcPr>
          <w:p w14:paraId="6C5A5D90"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OPH-HE18-152</w:t>
            </w:r>
          </w:p>
        </w:tc>
        <w:tc>
          <w:tcPr>
            <w:tcW w:w="2880" w:type="dxa"/>
            <w:hideMark/>
          </w:tcPr>
          <w:p w14:paraId="61C43FD7"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 7.75 mm</w:t>
            </w:r>
          </w:p>
        </w:tc>
        <w:tc>
          <w:tcPr>
            <w:tcW w:w="885" w:type="dxa"/>
            <w:hideMark/>
          </w:tcPr>
          <w:p w14:paraId="40D215EA"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569F80AE" w14:textId="77777777" w:rsidR="00207A64" w:rsidRPr="00207A64" w:rsidRDefault="00207A64" w:rsidP="00207A64">
            <w:pPr>
              <w:widowControl w:val="0"/>
              <w:ind w:right="142"/>
              <w:rPr>
                <w:rFonts w:asciiTheme="minorBidi" w:hAnsiTheme="minorBidi"/>
              </w:rPr>
            </w:pPr>
            <w:r w:rsidRPr="00207A64">
              <w:rPr>
                <w:rFonts w:asciiTheme="minorBidi" w:hAnsiTheme="minorBidi"/>
              </w:rPr>
              <w:t>223</w:t>
            </w:r>
          </w:p>
        </w:tc>
        <w:tc>
          <w:tcPr>
            <w:tcW w:w="1121" w:type="dxa"/>
            <w:hideMark/>
          </w:tcPr>
          <w:p w14:paraId="401888C6"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0843ED8C"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51804359" w14:textId="77777777" w:rsidTr="004B5899">
        <w:trPr>
          <w:gridAfter w:val="1"/>
          <w:wAfter w:w="27" w:type="dxa"/>
          <w:trHeight w:val="624"/>
        </w:trPr>
        <w:tc>
          <w:tcPr>
            <w:tcW w:w="614" w:type="dxa"/>
            <w:noWrap/>
            <w:hideMark/>
          </w:tcPr>
          <w:p w14:paraId="6DDC6FE0"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4</w:t>
            </w:r>
          </w:p>
        </w:tc>
        <w:tc>
          <w:tcPr>
            <w:tcW w:w="1906" w:type="dxa"/>
            <w:hideMark/>
          </w:tcPr>
          <w:p w14:paraId="3CBCD7D7"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OPH-HE18-153</w:t>
            </w:r>
          </w:p>
        </w:tc>
        <w:tc>
          <w:tcPr>
            <w:tcW w:w="2880" w:type="dxa"/>
            <w:hideMark/>
          </w:tcPr>
          <w:p w14:paraId="33B12980"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 8 mm</w:t>
            </w:r>
          </w:p>
        </w:tc>
        <w:tc>
          <w:tcPr>
            <w:tcW w:w="885" w:type="dxa"/>
            <w:hideMark/>
          </w:tcPr>
          <w:p w14:paraId="2E91D789"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2C0679EA" w14:textId="77777777" w:rsidR="00207A64" w:rsidRPr="00207A64" w:rsidRDefault="00207A64" w:rsidP="00207A64">
            <w:pPr>
              <w:widowControl w:val="0"/>
              <w:ind w:right="142"/>
              <w:rPr>
                <w:rFonts w:asciiTheme="minorBidi" w:hAnsiTheme="minorBidi"/>
              </w:rPr>
            </w:pPr>
            <w:r w:rsidRPr="00207A64">
              <w:rPr>
                <w:rFonts w:asciiTheme="minorBidi" w:hAnsiTheme="minorBidi"/>
              </w:rPr>
              <w:t>254</w:t>
            </w:r>
          </w:p>
        </w:tc>
        <w:tc>
          <w:tcPr>
            <w:tcW w:w="1121" w:type="dxa"/>
            <w:hideMark/>
          </w:tcPr>
          <w:p w14:paraId="0F7FC301"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3368AB4C"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2500B8EE" w14:textId="77777777" w:rsidTr="004B5899">
        <w:trPr>
          <w:gridAfter w:val="1"/>
          <w:wAfter w:w="27" w:type="dxa"/>
          <w:trHeight w:val="624"/>
        </w:trPr>
        <w:tc>
          <w:tcPr>
            <w:tcW w:w="614" w:type="dxa"/>
            <w:noWrap/>
            <w:hideMark/>
          </w:tcPr>
          <w:p w14:paraId="40A484C6" w14:textId="77777777" w:rsidR="00207A64" w:rsidRPr="00207A64" w:rsidRDefault="00207A64" w:rsidP="00207A64">
            <w:pPr>
              <w:widowControl w:val="0"/>
              <w:ind w:right="142"/>
              <w:rPr>
                <w:rFonts w:asciiTheme="minorBidi" w:hAnsiTheme="minorBidi"/>
                <w:rtl/>
              </w:rPr>
            </w:pPr>
            <w:r w:rsidRPr="00207A64">
              <w:rPr>
                <w:rFonts w:asciiTheme="minorBidi" w:hAnsiTheme="minorBidi"/>
              </w:rPr>
              <w:lastRenderedPageBreak/>
              <w:t>5</w:t>
            </w:r>
          </w:p>
        </w:tc>
        <w:tc>
          <w:tcPr>
            <w:tcW w:w="1906" w:type="dxa"/>
            <w:hideMark/>
          </w:tcPr>
          <w:p w14:paraId="028678CC"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OPH-HE18-154</w:t>
            </w:r>
          </w:p>
        </w:tc>
        <w:tc>
          <w:tcPr>
            <w:tcW w:w="2880" w:type="dxa"/>
            <w:hideMark/>
          </w:tcPr>
          <w:p w14:paraId="7BD4EDEB"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 8.25 mm</w:t>
            </w:r>
          </w:p>
        </w:tc>
        <w:tc>
          <w:tcPr>
            <w:tcW w:w="885" w:type="dxa"/>
            <w:hideMark/>
          </w:tcPr>
          <w:p w14:paraId="32B838F9"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606E88E3" w14:textId="77777777" w:rsidR="00207A64" w:rsidRPr="00207A64" w:rsidRDefault="00207A64" w:rsidP="00207A64">
            <w:pPr>
              <w:widowControl w:val="0"/>
              <w:ind w:right="142"/>
              <w:rPr>
                <w:rFonts w:asciiTheme="minorBidi" w:hAnsiTheme="minorBidi"/>
              </w:rPr>
            </w:pPr>
            <w:r w:rsidRPr="00207A64">
              <w:rPr>
                <w:rFonts w:asciiTheme="minorBidi" w:hAnsiTheme="minorBidi"/>
              </w:rPr>
              <w:t>203</w:t>
            </w:r>
          </w:p>
        </w:tc>
        <w:tc>
          <w:tcPr>
            <w:tcW w:w="1121" w:type="dxa"/>
            <w:hideMark/>
          </w:tcPr>
          <w:p w14:paraId="0B8663E7"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3DB35CED"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7642EA4B" w14:textId="77777777" w:rsidTr="004B5899">
        <w:trPr>
          <w:gridAfter w:val="1"/>
          <w:wAfter w:w="27" w:type="dxa"/>
          <w:trHeight w:val="624"/>
        </w:trPr>
        <w:tc>
          <w:tcPr>
            <w:tcW w:w="614" w:type="dxa"/>
            <w:noWrap/>
            <w:hideMark/>
          </w:tcPr>
          <w:p w14:paraId="27C34B38"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6</w:t>
            </w:r>
          </w:p>
        </w:tc>
        <w:tc>
          <w:tcPr>
            <w:tcW w:w="1906" w:type="dxa"/>
            <w:hideMark/>
          </w:tcPr>
          <w:p w14:paraId="0A296522"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OPH-HE18-155</w:t>
            </w:r>
          </w:p>
        </w:tc>
        <w:tc>
          <w:tcPr>
            <w:tcW w:w="2880" w:type="dxa"/>
            <w:hideMark/>
          </w:tcPr>
          <w:p w14:paraId="71198F42" w14:textId="77777777" w:rsidR="00207A64" w:rsidRPr="00207A64" w:rsidRDefault="00207A64" w:rsidP="00207A64">
            <w:pPr>
              <w:widowControl w:val="0"/>
              <w:ind w:right="142"/>
              <w:rPr>
                <w:rFonts w:asciiTheme="minorBidi" w:hAnsiTheme="minorBidi"/>
              </w:rPr>
            </w:pPr>
            <w:proofErr w:type="spellStart"/>
            <w:r w:rsidRPr="00207A64">
              <w:rPr>
                <w:rFonts w:asciiTheme="minorBidi" w:hAnsiTheme="minorBidi"/>
              </w:rPr>
              <w:t>Vacum</w:t>
            </w:r>
            <w:proofErr w:type="spellEnd"/>
            <w:r w:rsidRPr="00207A64">
              <w:rPr>
                <w:rFonts w:asciiTheme="minorBidi" w:hAnsiTheme="minorBidi"/>
              </w:rPr>
              <w:t xml:space="preserve"> trephines for keratoplasty size8.5 mm</w:t>
            </w:r>
          </w:p>
        </w:tc>
        <w:tc>
          <w:tcPr>
            <w:tcW w:w="885" w:type="dxa"/>
            <w:hideMark/>
          </w:tcPr>
          <w:p w14:paraId="7C99C2DF"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31D5D46E" w14:textId="77777777" w:rsidR="00207A64" w:rsidRPr="00207A64" w:rsidRDefault="00207A64" w:rsidP="00207A64">
            <w:pPr>
              <w:widowControl w:val="0"/>
              <w:ind w:right="142"/>
              <w:rPr>
                <w:rFonts w:asciiTheme="minorBidi" w:hAnsiTheme="minorBidi"/>
              </w:rPr>
            </w:pPr>
            <w:r w:rsidRPr="00207A64">
              <w:rPr>
                <w:rFonts w:asciiTheme="minorBidi" w:hAnsiTheme="minorBidi"/>
              </w:rPr>
              <w:t>343</w:t>
            </w:r>
          </w:p>
        </w:tc>
        <w:tc>
          <w:tcPr>
            <w:tcW w:w="1121" w:type="dxa"/>
            <w:hideMark/>
          </w:tcPr>
          <w:p w14:paraId="73435DB2" w14:textId="77777777" w:rsidR="00207A64" w:rsidRPr="00207A64" w:rsidRDefault="00207A64" w:rsidP="00207A64">
            <w:pPr>
              <w:widowControl w:val="0"/>
              <w:ind w:right="142"/>
              <w:rPr>
                <w:rFonts w:asciiTheme="minorBidi" w:hAnsiTheme="minorBidi"/>
              </w:rPr>
            </w:pPr>
            <w:r w:rsidRPr="00207A64">
              <w:rPr>
                <w:rFonts w:asciiTheme="minorBidi" w:hAnsiTheme="minorBidi"/>
              </w:rPr>
              <w:t>72</w:t>
            </w:r>
          </w:p>
        </w:tc>
        <w:tc>
          <w:tcPr>
            <w:tcW w:w="1580" w:type="dxa"/>
            <w:hideMark/>
          </w:tcPr>
          <w:p w14:paraId="7A6E586B"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54268AC2" w14:textId="77777777" w:rsidTr="004B5899">
        <w:trPr>
          <w:gridAfter w:val="1"/>
          <w:wAfter w:w="27" w:type="dxa"/>
          <w:trHeight w:val="936"/>
        </w:trPr>
        <w:tc>
          <w:tcPr>
            <w:tcW w:w="614" w:type="dxa"/>
            <w:noWrap/>
            <w:hideMark/>
          </w:tcPr>
          <w:p w14:paraId="00232EF8"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7</w:t>
            </w:r>
          </w:p>
        </w:tc>
        <w:tc>
          <w:tcPr>
            <w:tcW w:w="1906" w:type="dxa"/>
            <w:hideMark/>
          </w:tcPr>
          <w:p w14:paraId="60CD8CF9"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OPH-HE18-157</w:t>
            </w:r>
          </w:p>
        </w:tc>
        <w:tc>
          <w:tcPr>
            <w:tcW w:w="2880" w:type="dxa"/>
            <w:hideMark/>
          </w:tcPr>
          <w:p w14:paraId="48A62518" w14:textId="3435D74B" w:rsidR="00207A64" w:rsidRPr="00207A64" w:rsidRDefault="00207A64" w:rsidP="00207A64">
            <w:pPr>
              <w:widowControl w:val="0"/>
              <w:ind w:right="142"/>
              <w:rPr>
                <w:rFonts w:asciiTheme="minorBidi" w:hAnsiTheme="minorBidi"/>
              </w:rPr>
            </w:pPr>
            <w:r w:rsidRPr="00207A64">
              <w:rPr>
                <w:rFonts w:asciiTheme="minorBidi" w:hAnsiTheme="minorBidi"/>
              </w:rPr>
              <w:t xml:space="preserve">CTR (capsular tension </w:t>
            </w:r>
            <w:proofErr w:type="gramStart"/>
            <w:r w:rsidRPr="00207A64">
              <w:rPr>
                <w:rFonts w:asciiTheme="minorBidi" w:hAnsiTheme="minorBidi"/>
              </w:rPr>
              <w:t>ring )</w:t>
            </w:r>
            <w:proofErr w:type="gramEnd"/>
            <w:r w:rsidR="004B5899">
              <w:rPr>
                <w:rFonts w:asciiTheme="minorBidi" w:hAnsiTheme="minorBidi"/>
              </w:rPr>
              <w:t xml:space="preserve"> </w:t>
            </w:r>
            <w:r w:rsidRPr="00207A64">
              <w:rPr>
                <w:rFonts w:asciiTheme="minorBidi" w:hAnsiTheme="minorBidi"/>
              </w:rPr>
              <w:t>(11-12mm)</w:t>
            </w:r>
          </w:p>
        </w:tc>
        <w:tc>
          <w:tcPr>
            <w:tcW w:w="885" w:type="dxa"/>
            <w:hideMark/>
          </w:tcPr>
          <w:p w14:paraId="28E9DC84" w14:textId="77777777" w:rsidR="00207A64" w:rsidRPr="00207A64" w:rsidRDefault="00207A64" w:rsidP="00207A64">
            <w:pPr>
              <w:widowControl w:val="0"/>
              <w:ind w:right="142"/>
              <w:rPr>
                <w:rFonts w:asciiTheme="minorBidi" w:hAnsiTheme="minorBidi"/>
              </w:rPr>
            </w:pPr>
            <w:r w:rsidRPr="00207A64">
              <w:rPr>
                <w:rFonts w:asciiTheme="minorBidi" w:hAnsiTheme="minorBidi"/>
              </w:rPr>
              <w:t>pack</w:t>
            </w:r>
          </w:p>
        </w:tc>
        <w:tc>
          <w:tcPr>
            <w:tcW w:w="1062" w:type="dxa"/>
            <w:hideMark/>
          </w:tcPr>
          <w:p w14:paraId="2EBD82C7" w14:textId="77777777" w:rsidR="00207A64" w:rsidRPr="00207A64" w:rsidRDefault="00207A64" w:rsidP="00207A64">
            <w:pPr>
              <w:widowControl w:val="0"/>
              <w:ind w:right="142"/>
              <w:rPr>
                <w:rFonts w:asciiTheme="minorBidi" w:hAnsiTheme="minorBidi"/>
              </w:rPr>
            </w:pPr>
            <w:r w:rsidRPr="00207A64">
              <w:rPr>
                <w:rFonts w:asciiTheme="minorBidi" w:hAnsiTheme="minorBidi"/>
              </w:rPr>
              <w:t>2067</w:t>
            </w:r>
          </w:p>
        </w:tc>
        <w:tc>
          <w:tcPr>
            <w:tcW w:w="1121" w:type="dxa"/>
            <w:hideMark/>
          </w:tcPr>
          <w:p w14:paraId="374EE96E" w14:textId="77777777" w:rsidR="00207A64" w:rsidRPr="00207A64" w:rsidRDefault="00207A64" w:rsidP="00207A64">
            <w:pPr>
              <w:widowControl w:val="0"/>
              <w:ind w:right="142"/>
              <w:rPr>
                <w:rFonts w:asciiTheme="minorBidi" w:hAnsiTheme="minorBidi"/>
              </w:rPr>
            </w:pPr>
            <w:r w:rsidRPr="00207A64">
              <w:rPr>
                <w:rFonts w:asciiTheme="minorBidi" w:hAnsiTheme="minorBidi"/>
              </w:rPr>
              <w:t xml:space="preserve">72.39 Pack of 1 </w:t>
            </w:r>
            <w:proofErr w:type="gramStart"/>
            <w:r w:rsidRPr="00207A64">
              <w:rPr>
                <w:rFonts w:asciiTheme="minorBidi" w:hAnsiTheme="minorBidi"/>
              </w:rPr>
              <w:t>pcs</w:t>
            </w:r>
            <w:proofErr w:type="gramEnd"/>
          </w:p>
        </w:tc>
        <w:tc>
          <w:tcPr>
            <w:tcW w:w="1580" w:type="dxa"/>
            <w:hideMark/>
          </w:tcPr>
          <w:p w14:paraId="695DF255"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75D0F436" w14:textId="77777777" w:rsidTr="004B5899">
        <w:trPr>
          <w:gridAfter w:val="1"/>
          <w:wAfter w:w="27" w:type="dxa"/>
          <w:trHeight w:val="624"/>
        </w:trPr>
        <w:tc>
          <w:tcPr>
            <w:tcW w:w="614" w:type="dxa"/>
            <w:noWrap/>
            <w:hideMark/>
          </w:tcPr>
          <w:p w14:paraId="65A6132F"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8</w:t>
            </w:r>
          </w:p>
        </w:tc>
        <w:tc>
          <w:tcPr>
            <w:tcW w:w="1906" w:type="dxa"/>
            <w:hideMark/>
          </w:tcPr>
          <w:p w14:paraId="2F3AE2B1"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OPH-HE18-161</w:t>
            </w:r>
          </w:p>
        </w:tc>
        <w:tc>
          <w:tcPr>
            <w:tcW w:w="2880" w:type="dxa"/>
            <w:hideMark/>
          </w:tcPr>
          <w:p w14:paraId="01177A5E" w14:textId="77777777" w:rsidR="00207A64" w:rsidRPr="00207A64" w:rsidRDefault="00207A64" w:rsidP="00207A64">
            <w:pPr>
              <w:widowControl w:val="0"/>
              <w:ind w:right="142"/>
              <w:rPr>
                <w:rFonts w:asciiTheme="minorBidi" w:hAnsiTheme="minorBidi"/>
              </w:rPr>
            </w:pPr>
            <w:r w:rsidRPr="00207A64">
              <w:rPr>
                <w:rFonts w:asciiTheme="minorBidi" w:hAnsiTheme="minorBidi"/>
              </w:rPr>
              <w:t xml:space="preserve">Punch for </w:t>
            </w:r>
            <w:proofErr w:type="spellStart"/>
            <w:r w:rsidRPr="00207A64">
              <w:rPr>
                <w:rFonts w:asciiTheme="minorBidi" w:hAnsiTheme="minorBidi"/>
              </w:rPr>
              <w:t>pkp</w:t>
            </w:r>
            <w:proofErr w:type="spellEnd"/>
            <w:r w:rsidRPr="00207A64">
              <w:rPr>
                <w:rFonts w:asciiTheme="minorBidi" w:hAnsiTheme="minorBidi"/>
              </w:rPr>
              <w:t xml:space="preserve"> size 7,75mm </w:t>
            </w:r>
          </w:p>
        </w:tc>
        <w:tc>
          <w:tcPr>
            <w:tcW w:w="885" w:type="dxa"/>
            <w:hideMark/>
          </w:tcPr>
          <w:p w14:paraId="7CBE285C"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261F44D1" w14:textId="77777777" w:rsidR="00207A64" w:rsidRPr="00207A64" w:rsidRDefault="00207A64" w:rsidP="00207A64">
            <w:pPr>
              <w:widowControl w:val="0"/>
              <w:ind w:right="142"/>
              <w:rPr>
                <w:rFonts w:asciiTheme="minorBidi" w:hAnsiTheme="minorBidi"/>
              </w:rPr>
            </w:pPr>
            <w:r w:rsidRPr="00207A64">
              <w:rPr>
                <w:rFonts w:asciiTheme="minorBidi" w:hAnsiTheme="minorBidi"/>
              </w:rPr>
              <w:t>251</w:t>
            </w:r>
          </w:p>
        </w:tc>
        <w:tc>
          <w:tcPr>
            <w:tcW w:w="1121" w:type="dxa"/>
            <w:hideMark/>
          </w:tcPr>
          <w:p w14:paraId="189FBA74" w14:textId="77777777" w:rsidR="00207A64" w:rsidRPr="00207A64" w:rsidRDefault="00207A64" w:rsidP="00207A64">
            <w:pPr>
              <w:widowControl w:val="0"/>
              <w:ind w:right="142"/>
              <w:rPr>
                <w:rFonts w:asciiTheme="minorBidi" w:hAnsiTheme="minorBidi"/>
              </w:rPr>
            </w:pPr>
            <w:r w:rsidRPr="00207A64">
              <w:rPr>
                <w:rFonts w:asciiTheme="minorBidi" w:hAnsiTheme="minorBidi"/>
              </w:rPr>
              <w:t>68.4</w:t>
            </w:r>
          </w:p>
        </w:tc>
        <w:tc>
          <w:tcPr>
            <w:tcW w:w="1580" w:type="dxa"/>
            <w:hideMark/>
          </w:tcPr>
          <w:p w14:paraId="42C0B448"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2CA9BC63" w14:textId="77777777" w:rsidTr="004B5899">
        <w:trPr>
          <w:gridAfter w:val="1"/>
          <w:wAfter w:w="27" w:type="dxa"/>
          <w:trHeight w:val="624"/>
        </w:trPr>
        <w:tc>
          <w:tcPr>
            <w:tcW w:w="614" w:type="dxa"/>
            <w:noWrap/>
            <w:hideMark/>
          </w:tcPr>
          <w:p w14:paraId="6C35B573"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9</w:t>
            </w:r>
          </w:p>
        </w:tc>
        <w:tc>
          <w:tcPr>
            <w:tcW w:w="1906" w:type="dxa"/>
            <w:hideMark/>
          </w:tcPr>
          <w:p w14:paraId="637EE41A"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OPH-HE18-162</w:t>
            </w:r>
          </w:p>
        </w:tc>
        <w:tc>
          <w:tcPr>
            <w:tcW w:w="2880" w:type="dxa"/>
            <w:hideMark/>
          </w:tcPr>
          <w:p w14:paraId="1601A5DF" w14:textId="77777777" w:rsidR="00207A64" w:rsidRPr="00207A64" w:rsidRDefault="00207A64" w:rsidP="00207A64">
            <w:pPr>
              <w:widowControl w:val="0"/>
              <w:ind w:right="142"/>
              <w:rPr>
                <w:rFonts w:asciiTheme="minorBidi" w:hAnsiTheme="minorBidi"/>
              </w:rPr>
            </w:pPr>
            <w:r w:rsidRPr="00207A64">
              <w:rPr>
                <w:rFonts w:asciiTheme="minorBidi" w:hAnsiTheme="minorBidi"/>
              </w:rPr>
              <w:t xml:space="preserve">Punch for </w:t>
            </w:r>
            <w:proofErr w:type="spellStart"/>
            <w:r w:rsidRPr="00207A64">
              <w:rPr>
                <w:rFonts w:asciiTheme="minorBidi" w:hAnsiTheme="minorBidi"/>
              </w:rPr>
              <w:t>pkp</w:t>
            </w:r>
            <w:proofErr w:type="spellEnd"/>
            <w:r w:rsidRPr="00207A64">
              <w:rPr>
                <w:rFonts w:asciiTheme="minorBidi" w:hAnsiTheme="minorBidi"/>
              </w:rPr>
              <w:t xml:space="preserve"> size 8mm </w:t>
            </w:r>
          </w:p>
        </w:tc>
        <w:tc>
          <w:tcPr>
            <w:tcW w:w="885" w:type="dxa"/>
            <w:hideMark/>
          </w:tcPr>
          <w:p w14:paraId="5845091E"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6B7BAB13" w14:textId="77777777" w:rsidR="00207A64" w:rsidRPr="00207A64" w:rsidRDefault="00207A64" w:rsidP="00207A64">
            <w:pPr>
              <w:widowControl w:val="0"/>
              <w:ind w:right="142"/>
              <w:rPr>
                <w:rFonts w:asciiTheme="minorBidi" w:hAnsiTheme="minorBidi"/>
              </w:rPr>
            </w:pPr>
            <w:r w:rsidRPr="00207A64">
              <w:rPr>
                <w:rFonts w:asciiTheme="minorBidi" w:hAnsiTheme="minorBidi"/>
              </w:rPr>
              <w:t>217</w:t>
            </w:r>
          </w:p>
        </w:tc>
        <w:tc>
          <w:tcPr>
            <w:tcW w:w="1121" w:type="dxa"/>
            <w:hideMark/>
          </w:tcPr>
          <w:p w14:paraId="025ED651" w14:textId="77777777" w:rsidR="00207A64" w:rsidRPr="00207A64" w:rsidRDefault="00207A64" w:rsidP="00207A64">
            <w:pPr>
              <w:widowControl w:val="0"/>
              <w:ind w:right="142"/>
              <w:rPr>
                <w:rFonts w:asciiTheme="minorBidi" w:hAnsiTheme="minorBidi"/>
              </w:rPr>
            </w:pPr>
            <w:r w:rsidRPr="00207A64">
              <w:rPr>
                <w:rFonts w:asciiTheme="minorBidi" w:hAnsiTheme="minorBidi"/>
              </w:rPr>
              <w:t>68.4</w:t>
            </w:r>
          </w:p>
        </w:tc>
        <w:tc>
          <w:tcPr>
            <w:tcW w:w="1580" w:type="dxa"/>
            <w:hideMark/>
          </w:tcPr>
          <w:p w14:paraId="0B508FCF"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241E0B0A" w14:textId="77777777" w:rsidTr="004B5899">
        <w:trPr>
          <w:gridAfter w:val="1"/>
          <w:wAfter w:w="27" w:type="dxa"/>
          <w:trHeight w:val="624"/>
        </w:trPr>
        <w:tc>
          <w:tcPr>
            <w:tcW w:w="614" w:type="dxa"/>
            <w:noWrap/>
            <w:hideMark/>
          </w:tcPr>
          <w:p w14:paraId="06ACF7AD"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10</w:t>
            </w:r>
          </w:p>
        </w:tc>
        <w:tc>
          <w:tcPr>
            <w:tcW w:w="1906" w:type="dxa"/>
            <w:hideMark/>
          </w:tcPr>
          <w:p w14:paraId="34A66AA6"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OPH-HE18-163</w:t>
            </w:r>
          </w:p>
        </w:tc>
        <w:tc>
          <w:tcPr>
            <w:tcW w:w="2880" w:type="dxa"/>
            <w:hideMark/>
          </w:tcPr>
          <w:p w14:paraId="6F562660" w14:textId="77777777" w:rsidR="00207A64" w:rsidRPr="00207A64" w:rsidRDefault="00207A64" w:rsidP="00207A64">
            <w:pPr>
              <w:widowControl w:val="0"/>
              <w:ind w:right="142"/>
              <w:rPr>
                <w:rFonts w:asciiTheme="minorBidi" w:hAnsiTheme="minorBidi"/>
              </w:rPr>
            </w:pPr>
            <w:r w:rsidRPr="00207A64">
              <w:rPr>
                <w:rFonts w:asciiTheme="minorBidi" w:hAnsiTheme="minorBidi"/>
              </w:rPr>
              <w:t xml:space="preserve">Punch for </w:t>
            </w:r>
            <w:proofErr w:type="spellStart"/>
            <w:r w:rsidRPr="00207A64">
              <w:rPr>
                <w:rFonts w:asciiTheme="minorBidi" w:hAnsiTheme="minorBidi"/>
              </w:rPr>
              <w:t>pkp</w:t>
            </w:r>
            <w:proofErr w:type="spellEnd"/>
            <w:r w:rsidRPr="00207A64">
              <w:rPr>
                <w:rFonts w:asciiTheme="minorBidi" w:hAnsiTheme="minorBidi"/>
              </w:rPr>
              <w:t xml:space="preserve"> size 8.25mm </w:t>
            </w:r>
          </w:p>
        </w:tc>
        <w:tc>
          <w:tcPr>
            <w:tcW w:w="885" w:type="dxa"/>
            <w:hideMark/>
          </w:tcPr>
          <w:p w14:paraId="570B1EAE"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60A4EDB9" w14:textId="77777777" w:rsidR="00207A64" w:rsidRPr="00207A64" w:rsidRDefault="00207A64" w:rsidP="00207A64">
            <w:pPr>
              <w:widowControl w:val="0"/>
              <w:ind w:right="142"/>
              <w:rPr>
                <w:rFonts w:asciiTheme="minorBidi" w:hAnsiTheme="minorBidi"/>
              </w:rPr>
            </w:pPr>
            <w:r w:rsidRPr="00207A64">
              <w:rPr>
                <w:rFonts w:asciiTheme="minorBidi" w:hAnsiTheme="minorBidi"/>
              </w:rPr>
              <w:t>206</w:t>
            </w:r>
          </w:p>
        </w:tc>
        <w:tc>
          <w:tcPr>
            <w:tcW w:w="1121" w:type="dxa"/>
            <w:hideMark/>
          </w:tcPr>
          <w:p w14:paraId="3240BD5B" w14:textId="77777777" w:rsidR="00207A64" w:rsidRPr="00207A64" w:rsidRDefault="00207A64" w:rsidP="00207A64">
            <w:pPr>
              <w:widowControl w:val="0"/>
              <w:ind w:right="142"/>
              <w:rPr>
                <w:rFonts w:asciiTheme="minorBidi" w:hAnsiTheme="minorBidi"/>
              </w:rPr>
            </w:pPr>
            <w:r w:rsidRPr="00207A64">
              <w:rPr>
                <w:rFonts w:asciiTheme="minorBidi" w:hAnsiTheme="minorBidi"/>
              </w:rPr>
              <w:t>68.4</w:t>
            </w:r>
          </w:p>
        </w:tc>
        <w:tc>
          <w:tcPr>
            <w:tcW w:w="1580" w:type="dxa"/>
            <w:hideMark/>
          </w:tcPr>
          <w:p w14:paraId="78AD1C27"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76EE902D" w14:textId="77777777" w:rsidTr="004B5899">
        <w:trPr>
          <w:gridAfter w:val="1"/>
          <w:wAfter w:w="27" w:type="dxa"/>
          <w:trHeight w:val="624"/>
        </w:trPr>
        <w:tc>
          <w:tcPr>
            <w:tcW w:w="614" w:type="dxa"/>
            <w:noWrap/>
            <w:hideMark/>
          </w:tcPr>
          <w:p w14:paraId="2F9A56AD"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11</w:t>
            </w:r>
          </w:p>
        </w:tc>
        <w:tc>
          <w:tcPr>
            <w:tcW w:w="1906" w:type="dxa"/>
            <w:hideMark/>
          </w:tcPr>
          <w:p w14:paraId="4EFBEEBB" w14:textId="77777777" w:rsidR="00207A64" w:rsidRPr="00207A64" w:rsidRDefault="00207A64" w:rsidP="00207A64">
            <w:pPr>
              <w:widowControl w:val="0"/>
              <w:ind w:right="142"/>
              <w:rPr>
                <w:rFonts w:asciiTheme="minorBidi" w:hAnsiTheme="minorBidi"/>
              </w:rPr>
            </w:pPr>
            <w:r w:rsidRPr="00207A64">
              <w:rPr>
                <w:rFonts w:asciiTheme="minorBidi" w:hAnsiTheme="minorBidi"/>
              </w:rPr>
              <w:t>OPH-HE18-164</w:t>
            </w:r>
          </w:p>
        </w:tc>
        <w:tc>
          <w:tcPr>
            <w:tcW w:w="2880" w:type="dxa"/>
            <w:hideMark/>
          </w:tcPr>
          <w:p w14:paraId="32026B81" w14:textId="77777777" w:rsidR="00207A64" w:rsidRPr="00207A64" w:rsidRDefault="00207A64" w:rsidP="00207A64">
            <w:pPr>
              <w:widowControl w:val="0"/>
              <w:ind w:right="142"/>
              <w:rPr>
                <w:rFonts w:asciiTheme="minorBidi" w:hAnsiTheme="minorBidi"/>
              </w:rPr>
            </w:pPr>
            <w:r w:rsidRPr="00207A64">
              <w:rPr>
                <w:rFonts w:asciiTheme="minorBidi" w:hAnsiTheme="minorBidi"/>
              </w:rPr>
              <w:t xml:space="preserve">Punch for </w:t>
            </w:r>
            <w:proofErr w:type="spellStart"/>
            <w:r w:rsidRPr="00207A64">
              <w:rPr>
                <w:rFonts w:asciiTheme="minorBidi" w:hAnsiTheme="minorBidi"/>
              </w:rPr>
              <w:t>pkp</w:t>
            </w:r>
            <w:proofErr w:type="spellEnd"/>
            <w:r w:rsidRPr="00207A64">
              <w:rPr>
                <w:rFonts w:asciiTheme="minorBidi" w:hAnsiTheme="minorBidi"/>
              </w:rPr>
              <w:t xml:space="preserve"> size 8.5mm </w:t>
            </w:r>
          </w:p>
        </w:tc>
        <w:tc>
          <w:tcPr>
            <w:tcW w:w="885" w:type="dxa"/>
            <w:hideMark/>
          </w:tcPr>
          <w:p w14:paraId="21E2F919"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1B7B07A1" w14:textId="77777777" w:rsidR="00207A64" w:rsidRPr="00207A64" w:rsidRDefault="00207A64" w:rsidP="00207A64">
            <w:pPr>
              <w:widowControl w:val="0"/>
              <w:ind w:right="142"/>
              <w:rPr>
                <w:rFonts w:asciiTheme="minorBidi" w:hAnsiTheme="minorBidi"/>
              </w:rPr>
            </w:pPr>
            <w:r w:rsidRPr="00207A64">
              <w:rPr>
                <w:rFonts w:asciiTheme="minorBidi" w:hAnsiTheme="minorBidi"/>
              </w:rPr>
              <w:t>121</w:t>
            </w:r>
          </w:p>
        </w:tc>
        <w:tc>
          <w:tcPr>
            <w:tcW w:w="1121" w:type="dxa"/>
            <w:hideMark/>
          </w:tcPr>
          <w:p w14:paraId="59E07345" w14:textId="77777777" w:rsidR="00207A64" w:rsidRPr="00207A64" w:rsidRDefault="00207A64" w:rsidP="00207A64">
            <w:pPr>
              <w:widowControl w:val="0"/>
              <w:ind w:right="142"/>
              <w:rPr>
                <w:rFonts w:asciiTheme="minorBidi" w:hAnsiTheme="minorBidi"/>
              </w:rPr>
            </w:pPr>
            <w:r w:rsidRPr="00207A64">
              <w:rPr>
                <w:rFonts w:asciiTheme="minorBidi" w:hAnsiTheme="minorBidi"/>
              </w:rPr>
              <w:t>68.4</w:t>
            </w:r>
          </w:p>
        </w:tc>
        <w:tc>
          <w:tcPr>
            <w:tcW w:w="1580" w:type="dxa"/>
            <w:hideMark/>
          </w:tcPr>
          <w:p w14:paraId="12B2F85C"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r w:rsidR="00207A64" w:rsidRPr="00207A64" w14:paraId="21E98BD7" w14:textId="77777777" w:rsidTr="004B5899">
        <w:trPr>
          <w:gridAfter w:val="1"/>
          <w:wAfter w:w="27" w:type="dxa"/>
          <w:trHeight w:val="624"/>
        </w:trPr>
        <w:tc>
          <w:tcPr>
            <w:tcW w:w="614" w:type="dxa"/>
            <w:noWrap/>
            <w:hideMark/>
          </w:tcPr>
          <w:p w14:paraId="391DF560" w14:textId="77777777" w:rsidR="00207A64" w:rsidRPr="00207A64" w:rsidRDefault="00207A64" w:rsidP="00207A64">
            <w:pPr>
              <w:widowControl w:val="0"/>
              <w:ind w:right="142"/>
              <w:rPr>
                <w:rFonts w:asciiTheme="minorBidi" w:hAnsiTheme="minorBidi"/>
                <w:rtl/>
              </w:rPr>
            </w:pPr>
            <w:r w:rsidRPr="00207A64">
              <w:rPr>
                <w:rFonts w:asciiTheme="minorBidi" w:hAnsiTheme="minorBidi"/>
              </w:rPr>
              <w:t>12</w:t>
            </w:r>
          </w:p>
        </w:tc>
        <w:tc>
          <w:tcPr>
            <w:tcW w:w="1906" w:type="dxa"/>
            <w:hideMark/>
          </w:tcPr>
          <w:p w14:paraId="4D5B346C" w14:textId="77777777" w:rsidR="00207A64" w:rsidRPr="00207A64" w:rsidRDefault="00207A64" w:rsidP="00207A64">
            <w:pPr>
              <w:widowControl w:val="0"/>
              <w:ind w:right="142"/>
              <w:rPr>
                <w:rFonts w:asciiTheme="minorBidi" w:hAnsiTheme="minorBidi"/>
              </w:rPr>
            </w:pPr>
            <w:r w:rsidRPr="00207A64">
              <w:rPr>
                <w:rFonts w:asciiTheme="minorBidi" w:hAnsiTheme="minorBidi"/>
              </w:rPr>
              <w:t>OPH-DE00-090A</w:t>
            </w:r>
          </w:p>
        </w:tc>
        <w:tc>
          <w:tcPr>
            <w:tcW w:w="2880" w:type="dxa"/>
            <w:hideMark/>
          </w:tcPr>
          <w:p w14:paraId="3EF6F730" w14:textId="77777777" w:rsidR="00207A64" w:rsidRPr="00207A64" w:rsidRDefault="00207A64" w:rsidP="00207A64">
            <w:pPr>
              <w:widowControl w:val="0"/>
              <w:ind w:right="142"/>
              <w:rPr>
                <w:rFonts w:asciiTheme="minorBidi" w:hAnsiTheme="minorBidi"/>
              </w:rPr>
            </w:pPr>
            <w:r w:rsidRPr="00207A64">
              <w:rPr>
                <w:rFonts w:asciiTheme="minorBidi" w:hAnsiTheme="minorBidi"/>
              </w:rPr>
              <w:t>processed scleral graft</w:t>
            </w:r>
          </w:p>
        </w:tc>
        <w:tc>
          <w:tcPr>
            <w:tcW w:w="885" w:type="dxa"/>
            <w:hideMark/>
          </w:tcPr>
          <w:p w14:paraId="2375D21E" w14:textId="77777777" w:rsidR="00207A64" w:rsidRPr="00207A64" w:rsidRDefault="00207A64" w:rsidP="00207A64">
            <w:pPr>
              <w:widowControl w:val="0"/>
              <w:ind w:right="142"/>
              <w:rPr>
                <w:rFonts w:asciiTheme="minorBidi" w:hAnsiTheme="minorBidi"/>
              </w:rPr>
            </w:pPr>
            <w:r w:rsidRPr="00207A64">
              <w:rPr>
                <w:rFonts w:asciiTheme="minorBidi" w:hAnsiTheme="minorBidi"/>
              </w:rPr>
              <w:t>pcs</w:t>
            </w:r>
          </w:p>
        </w:tc>
        <w:tc>
          <w:tcPr>
            <w:tcW w:w="1062" w:type="dxa"/>
            <w:hideMark/>
          </w:tcPr>
          <w:p w14:paraId="7A0A8F07" w14:textId="77777777" w:rsidR="00207A64" w:rsidRPr="00207A64" w:rsidRDefault="00207A64" w:rsidP="00207A64">
            <w:pPr>
              <w:widowControl w:val="0"/>
              <w:ind w:right="142"/>
              <w:rPr>
                <w:rFonts w:asciiTheme="minorBidi" w:hAnsiTheme="minorBidi"/>
              </w:rPr>
            </w:pPr>
            <w:r w:rsidRPr="00207A64">
              <w:rPr>
                <w:rFonts w:asciiTheme="minorBidi" w:hAnsiTheme="minorBidi"/>
              </w:rPr>
              <w:t>745</w:t>
            </w:r>
          </w:p>
        </w:tc>
        <w:tc>
          <w:tcPr>
            <w:tcW w:w="1121" w:type="dxa"/>
            <w:hideMark/>
          </w:tcPr>
          <w:p w14:paraId="021E0059" w14:textId="77777777" w:rsidR="00207A64" w:rsidRPr="00207A64" w:rsidRDefault="00207A64" w:rsidP="00207A64">
            <w:pPr>
              <w:widowControl w:val="0"/>
              <w:ind w:right="142"/>
              <w:rPr>
                <w:rFonts w:asciiTheme="minorBidi" w:hAnsiTheme="minorBidi"/>
              </w:rPr>
            </w:pPr>
            <w:r w:rsidRPr="00207A64">
              <w:rPr>
                <w:rFonts w:asciiTheme="minorBidi" w:hAnsiTheme="minorBidi"/>
              </w:rPr>
              <w:t>225</w:t>
            </w:r>
          </w:p>
        </w:tc>
        <w:tc>
          <w:tcPr>
            <w:tcW w:w="1580" w:type="dxa"/>
            <w:hideMark/>
          </w:tcPr>
          <w:p w14:paraId="54001319" w14:textId="77777777" w:rsidR="00207A64" w:rsidRPr="00207A64" w:rsidRDefault="00207A64" w:rsidP="00207A64">
            <w:pPr>
              <w:widowControl w:val="0"/>
              <w:ind w:right="142"/>
              <w:rPr>
                <w:rFonts w:asciiTheme="minorBidi" w:hAnsiTheme="minorBidi"/>
              </w:rPr>
            </w:pPr>
            <w:proofErr w:type="gramStart"/>
            <w:r w:rsidRPr="00207A64">
              <w:rPr>
                <w:rFonts w:asciiTheme="minorBidi" w:hAnsiTheme="minorBidi"/>
              </w:rPr>
              <w:t>U.S.A ,Europe</w:t>
            </w:r>
            <w:proofErr w:type="gramEnd"/>
            <w:r w:rsidRPr="00207A64">
              <w:rPr>
                <w:rFonts w:asciiTheme="minorBidi" w:hAnsiTheme="minorBidi"/>
              </w:rPr>
              <w:t>, Japan</w:t>
            </w:r>
            <w:r w:rsidRPr="00207A64">
              <w:rPr>
                <w:rFonts w:asciiTheme="minorBidi" w:hAnsiTheme="minorBidi"/>
                <w:rtl/>
              </w:rPr>
              <w:t xml:space="preserve"> </w:t>
            </w:r>
          </w:p>
        </w:tc>
      </w:tr>
    </w:tbl>
    <w:p w14:paraId="1C4323AE" w14:textId="77777777" w:rsidR="00F34B92" w:rsidRPr="00EA2D3A" w:rsidRDefault="00F34B92" w:rsidP="00F34B92">
      <w:pPr>
        <w:widowControl w:val="0"/>
        <w:spacing w:after="0"/>
        <w:ind w:right="142"/>
        <w:rPr>
          <w:rFonts w:asciiTheme="minorBidi" w:hAnsiTheme="minorBidi"/>
        </w:rPr>
      </w:pPr>
    </w:p>
    <w:p w14:paraId="56BC78AA" w14:textId="77777777" w:rsidR="00F34B92" w:rsidRPr="00EA2D3A" w:rsidRDefault="00F34B92" w:rsidP="00F34B92">
      <w:pPr>
        <w:widowControl w:val="0"/>
        <w:spacing w:after="0"/>
        <w:ind w:right="142"/>
        <w:rPr>
          <w:rFonts w:cs="Times New Roman"/>
          <w:b/>
          <w:bCs/>
          <w:u w:val="single"/>
        </w:rPr>
      </w:pPr>
    </w:p>
    <w:p w14:paraId="176E034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72807562"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45243274"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8B05DBE"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4108EE1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0EA26DFA" w14:textId="77777777" w:rsidR="00F34B92" w:rsidRPr="00EA2D3A" w:rsidRDefault="00F34B92" w:rsidP="00F34B92">
      <w:pPr>
        <w:spacing w:after="0"/>
        <w:rPr>
          <w:rFonts w:asciiTheme="minorBidi" w:hAnsiTheme="minorBidi"/>
        </w:rPr>
      </w:pPr>
    </w:p>
    <w:p w14:paraId="0861DB34" w14:textId="77777777" w:rsidR="008B4C24" w:rsidRPr="00EA2D3A" w:rsidRDefault="008B4C24" w:rsidP="003A7288">
      <w:pPr>
        <w:widowControl w:val="0"/>
        <w:spacing w:after="0"/>
        <w:ind w:right="142"/>
        <w:rPr>
          <w:b/>
          <w:bCs/>
        </w:rPr>
      </w:pPr>
    </w:p>
    <w:p w14:paraId="2D230307" w14:textId="77777777" w:rsidR="008B4C24" w:rsidRPr="00EA2D3A" w:rsidRDefault="008B4C24" w:rsidP="003A7288">
      <w:pPr>
        <w:widowControl w:val="0"/>
        <w:spacing w:after="0"/>
        <w:ind w:right="142"/>
        <w:rPr>
          <w:b/>
          <w:bCs/>
        </w:rPr>
      </w:pPr>
    </w:p>
    <w:p w14:paraId="3337F2AB" w14:textId="77777777" w:rsidR="008B4C24" w:rsidRPr="00EA2D3A" w:rsidRDefault="008B4C24" w:rsidP="003A7288">
      <w:pPr>
        <w:widowControl w:val="0"/>
        <w:spacing w:after="0"/>
        <w:ind w:right="142"/>
        <w:rPr>
          <w:b/>
          <w:bCs/>
        </w:rPr>
      </w:pPr>
    </w:p>
    <w:p w14:paraId="04655CC5" w14:textId="77777777" w:rsidR="008B4C24" w:rsidRPr="00EA2D3A" w:rsidRDefault="008B4C24" w:rsidP="003A7288">
      <w:pPr>
        <w:widowControl w:val="0"/>
        <w:spacing w:after="0"/>
        <w:ind w:right="142"/>
        <w:rPr>
          <w:b/>
          <w:bCs/>
        </w:rPr>
      </w:pPr>
    </w:p>
    <w:p w14:paraId="3FA4B274" w14:textId="77777777" w:rsidR="008B4C24" w:rsidRPr="00EA2D3A" w:rsidRDefault="008B4C24" w:rsidP="003A7288">
      <w:pPr>
        <w:widowControl w:val="0"/>
        <w:spacing w:after="0"/>
        <w:ind w:right="142"/>
        <w:rPr>
          <w:b/>
          <w:bCs/>
        </w:rPr>
      </w:pPr>
    </w:p>
    <w:p w14:paraId="2C5EF185" w14:textId="77777777" w:rsidR="008B4C24" w:rsidRPr="00EA2D3A" w:rsidRDefault="008B4C24" w:rsidP="003A7288">
      <w:pPr>
        <w:widowControl w:val="0"/>
        <w:spacing w:after="0"/>
        <w:ind w:right="142"/>
        <w:rPr>
          <w:b/>
          <w:bCs/>
          <w:rtl/>
        </w:rPr>
      </w:pPr>
    </w:p>
    <w:bookmarkEnd w:id="136"/>
    <w:p w14:paraId="51644BF0" w14:textId="77777777" w:rsidR="003A7288" w:rsidRPr="00EA2D3A" w:rsidRDefault="003A7288" w:rsidP="00C84D0C">
      <w:pPr>
        <w:pStyle w:val="Part1"/>
        <w:spacing w:before="240" w:after="0"/>
        <w:rPr>
          <w:rFonts w:asciiTheme="minorBidi" w:hAnsiTheme="minorBidi" w:cstheme="minorBidi"/>
          <w:sz w:val="44"/>
          <w:szCs w:val="44"/>
          <w:lang w:val="en-GB"/>
        </w:rPr>
      </w:pPr>
    </w:p>
    <w:p w14:paraId="0FC2211D"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257D10BB"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lastRenderedPageBreak/>
        <w:t>PART 3</w:t>
      </w:r>
    </w:p>
    <w:p w14:paraId="49F79C71"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B3971F8"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25D6058C" w14:textId="77777777" w:rsidR="00895CA2" w:rsidRPr="00EA2D3A" w:rsidRDefault="00895CA2" w:rsidP="00C84D0C">
      <w:pPr>
        <w:spacing w:after="0"/>
        <w:jc w:val="both"/>
        <w:rPr>
          <w:rFonts w:asciiTheme="minorBidi" w:hAnsiTheme="minorBidi"/>
          <w:b/>
          <w:smallCaps/>
          <w:sz w:val="44"/>
          <w:lang w:val="en-GB"/>
        </w:rPr>
      </w:pPr>
    </w:p>
    <w:p w14:paraId="1E9F8628"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68EA6C25" w14:textId="77777777" w:rsidR="00895CA2" w:rsidRPr="00EA2D3A" w:rsidRDefault="00895CA2" w:rsidP="00C84D0C">
      <w:pPr>
        <w:pStyle w:val="explanatoryclause"/>
        <w:spacing w:after="0"/>
        <w:rPr>
          <w:rFonts w:asciiTheme="minorBidi" w:hAnsiTheme="minorBidi" w:cstheme="minorBidi"/>
        </w:rPr>
      </w:pPr>
    </w:p>
    <w:p w14:paraId="0443A974"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2C86ABC"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4DB36C7D"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7755C81B"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30EAA5B3"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563DCAAB" w14:textId="77777777" w:rsidTr="000000E2">
        <w:trPr>
          <w:trHeight w:hRule="exact" w:val="288"/>
        </w:trPr>
        <w:tc>
          <w:tcPr>
            <w:tcW w:w="401" w:type="pct"/>
            <w:shd w:val="clear" w:color="auto" w:fill="auto"/>
          </w:tcPr>
          <w:p w14:paraId="34E3A1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1BB6191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33EE40EE" w14:textId="77777777" w:rsidR="00746B55" w:rsidRPr="00EA2D3A" w:rsidRDefault="00746B55" w:rsidP="000000E2">
            <w:pPr>
              <w:rPr>
                <w:rFonts w:asciiTheme="majorBidi" w:hAnsiTheme="majorBidi" w:cstheme="majorBidi"/>
                <w:sz w:val="24"/>
                <w:szCs w:val="24"/>
              </w:rPr>
            </w:pPr>
          </w:p>
        </w:tc>
      </w:tr>
      <w:tr w:rsidR="00746B55" w:rsidRPr="00EA2D3A" w14:paraId="7E440EEC" w14:textId="77777777" w:rsidTr="000000E2">
        <w:trPr>
          <w:trHeight w:hRule="exact" w:val="288"/>
        </w:trPr>
        <w:tc>
          <w:tcPr>
            <w:tcW w:w="401" w:type="pct"/>
            <w:shd w:val="clear" w:color="auto" w:fill="auto"/>
          </w:tcPr>
          <w:p w14:paraId="1B94E4A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3A14AF0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468BDA57" w14:textId="77777777" w:rsidR="00746B55" w:rsidRPr="00EA2D3A" w:rsidRDefault="00746B55" w:rsidP="000000E2">
            <w:pPr>
              <w:rPr>
                <w:rFonts w:asciiTheme="majorBidi" w:hAnsiTheme="majorBidi" w:cstheme="majorBidi"/>
                <w:sz w:val="24"/>
                <w:szCs w:val="24"/>
              </w:rPr>
            </w:pPr>
          </w:p>
        </w:tc>
      </w:tr>
      <w:tr w:rsidR="00746B55" w:rsidRPr="00EA2D3A" w14:paraId="5F67E7B4" w14:textId="77777777" w:rsidTr="000000E2">
        <w:trPr>
          <w:trHeight w:hRule="exact" w:val="288"/>
        </w:trPr>
        <w:tc>
          <w:tcPr>
            <w:tcW w:w="401" w:type="pct"/>
            <w:shd w:val="clear" w:color="auto" w:fill="auto"/>
          </w:tcPr>
          <w:p w14:paraId="13FD73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7D3E90F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644C550E" w14:textId="77777777" w:rsidR="00746B55" w:rsidRPr="00EA2D3A" w:rsidRDefault="00746B55" w:rsidP="000000E2">
            <w:pPr>
              <w:rPr>
                <w:rFonts w:asciiTheme="majorBidi" w:hAnsiTheme="majorBidi" w:cstheme="majorBidi"/>
                <w:sz w:val="24"/>
                <w:szCs w:val="24"/>
              </w:rPr>
            </w:pPr>
          </w:p>
        </w:tc>
      </w:tr>
      <w:tr w:rsidR="00746B55" w:rsidRPr="00EA2D3A" w14:paraId="4C5AC79A" w14:textId="77777777" w:rsidTr="000000E2">
        <w:trPr>
          <w:trHeight w:hRule="exact" w:val="288"/>
        </w:trPr>
        <w:tc>
          <w:tcPr>
            <w:tcW w:w="401" w:type="pct"/>
            <w:shd w:val="clear" w:color="auto" w:fill="auto"/>
          </w:tcPr>
          <w:p w14:paraId="3030DAA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5D401E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7FCF3CC1" w14:textId="77777777" w:rsidR="00746B55" w:rsidRPr="00EA2D3A" w:rsidRDefault="00746B55" w:rsidP="000000E2">
            <w:pPr>
              <w:rPr>
                <w:rFonts w:asciiTheme="majorBidi" w:hAnsiTheme="majorBidi" w:cstheme="majorBidi"/>
                <w:sz w:val="24"/>
                <w:szCs w:val="24"/>
              </w:rPr>
            </w:pPr>
          </w:p>
        </w:tc>
      </w:tr>
      <w:tr w:rsidR="00746B55" w:rsidRPr="00EA2D3A" w14:paraId="0CA54F4F" w14:textId="77777777" w:rsidTr="000000E2">
        <w:trPr>
          <w:trHeight w:hRule="exact" w:val="288"/>
        </w:trPr>
        <w:tc>
          <w:tcPr>
            <w:tcW w:w="401" w:type="pct"/>
            <w:shd w:val="clear" w:color="auto" w:fill="auto"/>
          </w:tcPr>
          <w:p w14:paraId="51A832C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3CB1530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79CB706F" w14:textId="77777777" w:rsidR="00746B55" w:rsidRPr="00EA2D3A" w:rsidRDefault="00746B55" w:rsidP="000000E2">
            <w:pPr>
              <w:rPr>
                <w:rFonts w:asciiTheme="majorBidi" w:hAnsiTheme="majorBidi" w:cstheme="majorBidi"/>
                <w:sz w:val="24"/>
                <w:szCs w:val="24"/>
              </w:rPr>
            </w:pPr>
          </w:p>
        </w:tc>
      </w:tr>
      <w:tr w:rsidR="00746B55" w:rsidRPr="00EA2D3A" w14:paraId="16DCD30D" w14:textId="77777777" w:rsidTr="000000E2">
        <w:trPr>
          <w:trHeight w:hRule="exact" w:val="288"/>
        </w:trPr>
        <w:tc>
          <w:tcPr>
            <w:tcW w:w="401" w:type="pct"/>
            <w:shd w:val="clear" w:color="auto" w:fill="auto"/>
          </w:tcPr>
          <w:p w14:paraId="3CE03C4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01753A9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0954D786" w14:textId="77777777" w:rsidR="00746B55" w:rsidRPr="00EA2D3A" w:rsidRDefault="00746B55" w:rsidP="000000E2">
            <w:pPr>
              <w:rPr>
                <w:rFonts w:asciiTheme="majorBidi" w:hAnsiTheme="majorBidi" w:cstheme="majorBidi"/>
                <w:sz w:val="24"/>
                <w:szCs w:val="24"/>
              </w:rPr>
            </w:pPr>
          </w:p>
        </w:tc>
      </w:tr>
      <w:tr w:rsidR="00746B55" w:rsidRPr="00EA2D3A" w14:paraId="0C3C1126" w14:textId="77777777" w:rsidTr="000000E2">
        <w:trPr>
          <w:trHeight w:hRule="exact" w:val="288"/>
        </w:trPr>
        <w:tc>
          <w:tcPr>
            <w:tcW w:w="401" w:type="pct"/>
            <w:shd w:val="clear" w:color="auto" w:fill="auto"/>
          </w:tcPr>
          <w:p w14:paraId="30994E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0465BCF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4E0E0E01" w14:textId="77777777" w:rsidR="00746B55" w:rsidRPr="00EA2D3A" w:rsidRDefault="00746B55" w:rsidP="000000E2">
            <w:pPr>
              <w:rPr>
                <w:rFonts w:asciiTheme="majorBidi" w:hAnsiTheme="majorBidi" w:cstheme="majorBidi"/>
                <w:sz w:val="24"/>
                <w:szCs w:val="24"/>
              </w:rPr>
            </w:pPr>
          </w:p>
        </w:tc>
      </w:tr>
      <w:tr w:rsidR="00746B55" w:rsidRPr="00EA2D3A" w14:paraId="09C54984" w14:textId="77777777" w:rsidTr="000000E2">
        <w:trPr>
          <w:trHeight w:hRule="exact" w:val="288"/>
        </w:trPr>
        <w:tc>
          <w:tcPr>
            <w:tcW w:w="401" w:type="pct"/>
            <w:shd w:val="clear" w:color="auto" w:fill="auto"/>
          </w:tcPr>
          <w:p w14:paraId="776A934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4EA0042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BCBF00E" w14:textId="77777777" w:rsidR="00746B55" w:rsidRPr="00EA2D3A" w:rsidRDefault="00746B55" w:rsidP="000000E2">
            <w:pPr>
              <w:rPr>
                <w:rFonts w:asciiTheme="majorBidi" w:hAnsiTheme="majorBidi" w:cstheme="majorBidi"/>
                <w:sz w:val="24"/>
                <w:szCs w:val="24"/>
              </w:rPr>
            </w:pPr>
          </w:p>
        </w:tc>
      </w:tr>
      <w:tr w:rsidR="00746B55" w:rsidRPr="00EA2D3A" w14:paraId="53A2D05D" w14:textId="77777777" w:rsidTr="000000E2">
        <w:trPr>
          <w:trHeight w:hRule="exact" w:val="288"/>
        </w:trPr>
        <w:tc>
          <w:tcPr>
            <w:tcW w:w="401" w:type="pct"/>
            <w:shd w:val="clear" w:color="auto" w:fill="auto"/>
          </w:tcPr>
          <w:p w14:paraId="70A20D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3E5B7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EB93E95" w14:textId="77777777" w:rsidR="00746B55" w:rsidRPr="00EA2D3A" w:rsidRDefault="00746B55" w:rsidP="000000E2">
            <w:pPr>
              <w:rPr>
                <w:rFonts w:asciiTheme="majorBidi" w:hAnsiTheme="majorBidi" w:cstheme="majorBidi"/>
                <w:sz w:val="24"/>
                <w:szCs w:val="24"/>
              </w:rPr>
            </w:pPr>
          </w:p>
        </w:tc>
      </w:tr>
      <w:tr w:rsidR="00746B55" w:rsidRPr="00EA2D3A" w14:paraId="70497D7E" w14:textId="77777777" w:rsidTr="000000E2">
        <w:trPr>
          <w:trHeight w:hRule="exact" w:val="288"/>
        </w:trPr>
        <w:tc>
          <w:tcPr>
            <w:tcW w:w="401" w:type="pct"/>
            <w:shd w:val="clear" w:color="auto" w:fill="auto"/>
          </w:tcPr>
          <w:p w14:paraId="282071E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7FBE76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8E41013" w14:textId="77777777" w:rsidR="00746B55" w:rsidRPr="00EA2D3A" w:rsidRDefault="00746B55" w:rsidP="000000E2">
            <w:pPr>
              <w:rPr>
                <w:rFonts w:asciiTheme="majorBidi" w:hAnsiTheme="majorBidi" w:cstheme="majorBidi"/>
                <w:sz w:val="24"/>
                <w:szCs w:val="24"/>
              </w:rPr>
            </w:pPr>
          </w:p>
        </w:tc>
      </w:tr>
      <w:tr w:rsidR="00746B55" w:rsidRPr="00EA2D3A" w14:paraId="16B799FD" w14:textId="77777777" w:rsidTr="000000E2">
        <w:trPr>
          <w:trHeight w:hRule="exact" w:val="288"/>
        </w:trPr>
        <w:tc>
          <w:tcPr>
            <w:tcW w:w="401" w:type="pct"/>
            <w:shd w:val="clear" w:color="auto" w:fill="auto"/>
          </w:tcPr>
          <w:p w14:paraId="4E604D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5F9385B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97D4B1E" w14:textId="77777777" w:rsidR="00746B55" w:rsidRPr="00EA2D3A" w:rsidRDefault="00746B55" w:rsidP="000000E2">
            <w:pPr>
              <w:rPr>
                <w:rFonts w:asciiTheme="majorBidi" w:hAnsiTheme="majorBidi" w:cstheme="majorBidi"/>
                <w:sz w:val="24"/>
                <w:szCs w:val="24"/>
              </w:rPr>
            </w:pPr>
          </w:p>
        </w:tc>
      </w:tr>
      <w:tr w:rsidR="00746B55" w:rsidRPr="00EA2D3A" w14:paraId="5F3D7811" w14:textId="77777777" w:rsidTr="000000E2">
        <w:trPr>
          <w:trHeight w:hRule="exact" w:val="288"/>
        </w:trPr>
        <w:tc>
          <w:tcPr>
            <w:tcW w:w="401" w:type="pct"/>
            <w:shd w:val="clear" w:color="auto" w:fill="auto"/>
          </w:tcPr>
          <w:p w14:paraId="1C9B3B7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0A44A1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06074061" w14:textId="77777777" w:rsidR="00746B55" w:rsidRPr="00EA2D3A" w:rsidRDefault="00746B55" w:rsidP="000000E2">
            <w:pPr>
              <w:rPr>
                <w:rFonts w:asciiTheme="majorBidi" w:hAnsiTheme="majorBidi" w:cstheme="majorBidi"/>
                <w:sz w:val="24"/>
                <w:szCs w:val="24"/>
              </w:rPr>
            </w:pPr>
          </w:p>
        </w:tc>
      </w:tr>
      <w:tr w:rsidR="00746B55" w:rsidRPr="00EA2D3A" w14:paraId="1E209860" w14:textId="77777777" w:rsidTr="000000E2">
        <w:trPr>
          <w:trHeight w:hRule="exact" w:val="288"/>
        </w:trPr>
        <w:tc>
          <w:tcPr>
            <w:tcW w:w="401" w:type="pct"/>
            <w:shd w:val="clear" w:color="auto" w:fill="auto"/>
          </w:tcPr>
          <w:p w14:paraId="5434122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6CA9EE5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4E29369A" w14:textId="77777777" w:rsidR="00746B55" w:rsidRPr="00EA2D3A" w:rsidRDefault="00746B55" w:rsidP="000000E2">
            <w:pPr>
              <w:rPr>
                <w:rFonts w:asciiTheme="majorBidi" w:hAnsiTheme="majorBidi" w:cstheme="majorBidi"/>
                <w:sz w:val="24"/>
                <w:szCs w:val="24"/>
              </w:rPr>
            </w:pPr>
          </w:p>
        </w:tc>
      </w:tr>
      <w:tr w:rsidR="00746B55" w:rsidRPr="00EA2D3A" w14:paraId="6051A2C9" w14:textId="77777777" w:rsidTr="000000E2">
        <w:trPr>
          <w:trHeight w:hRule="exact" w:val="288"/>
        </w:trPr>
        <w:tc>
          <w:tcPr>
            <w:tcW w:w="401" w:type="pct"/>
            <w:shd w:val="clear" w:color="auto" w:fill="auto"/>
          </w:tcPr>
          <w:p w14:paraId="638259F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1AC230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26C4A098" w14:textId="77777777" w:rsidR="00746B55" w:rsidRPr="00EA2D3A" w:rsidRDefault="00746B55" w:rsidP="000000E2">
            <w:pPr>
              <w:rPr>
                <w:rFonts w:asciiTheme="majorBidi" w:hAnsiTheme="majorBidi" w:cstheme="majorBidi"/>
                <w:sz w:val="24"/>
                <w:szCs w:val="24"/>
              </w:rPr>
            </w:pPr>
          </w:p>
        </w:tc>
      </w:tr>
      <w:tr w:rsidR="00746B55" w:rsidRPr="00EA2D3A" w14:paraId="434C13DF" w14:textId="77777777" w:rsidTr="000000E2">
        <w:trPr>
          <w:trHeight w:hRule="exact" w:val="288"/>
        </w:trPr>
        <w:tc>
          <w:tcPr>
            <w:tcW w:w="401" w:type="pct"/>
            <w:shd w:val="clear" w:color="auto" w:fill="auto"/>
          </w:tcPr>
          <w:p w14:paraId="36DEE2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1F9F18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358826FA" w14:textId="77777777" w:rsidR="00746B55" w:rsidRPr="00EA2D3A" w:rsidRDefault="00746B55" w:rsidP="000000E2">
            <w:pPr>
              <w:rPr>
                <w:rFonts w:asciiTheme="majorBidi" w:hAnsiTheme="majorBidi" w:cstheme="majorBidi"/>
                <w:sz w:val="24"/>
                <w:szCs w:val="24"/>
              </w:rPr>
            </w:pPr>
          </w:p>
        </w:tc>
      </w:tr>
      <w:tr w:rsidR="00746B55" w:rsidRPr="00EA2D3A" w14:paraId="78F63088" w14:textId="77777777" w:rsidTr="000000E2">
        <w:trPr>
          <w:trHeight w:hRule="exact" w:val="288"/>
        </w:trPr>
        <w:tc>
          <w:tcPr>
            <w:tcW w:w="401" w:type="pct"/>
            <w:shd w:val="clear" w:color="auto" w:fill="auto"/>
          </w:tcPr>
          <w:p w14:paraId="58A31DB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04B6D4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74FBBFB3" w14:textId="77777777" w:rsidR="00746B55" w:rsidRPr="00EA2D3A" w:rsidRDefault="00746B55" w:rsidP="000000E2">
            <w:pPr>
              <w:rPr>
                <w:rFonts w:asciiTheme="majorBidi" w:hAnsiTheme="majorBidi" w:cstheme="majorBidi"/>
                <w:sz w:val="24"/>
                <w:szCs w:val="24"/>
              </w:rPr>
            </w:pPr>
          </w:p>
        </w:tc>
      </w:tr>
      <w:tr w:rsidR="00746B55" w:rsidRPr="00EA2D3A" w14:paraId="57DB1C10" w14:textId="77777777" w:rsidTr="000000E2">
        <w:trPr>
          <w:trHeight w:hRule="exact" w:val="288"/>
        </w:trPr>
        <w:tc>
          <w:tcPr>
            <w:tcW w:w="401" w:type="pct"/>
            <w:shd w:val="clear" w:color="auto" w:fill="auto"/>
          </w:tcPr>
          <w:p w14:paraId="17B0D10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754F207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779CDD1A" w14:textId="77777777" w:rsidR="00746B55" w:rsidRPr="00EA2D3A" w:rsidRDefault="00746B55" w:rsidP="000000E2">
            <w:pPr>
              <w:rPr>
                <w:rFonts w:asciiTheme="majorBidi" w:hAnsiTheme="majorBidi" w:cstheme="majorBidi"/>
                <w:sz w:val="24"/>
                <w:szCs w:val="24"/>
              </w:rPr>
            </w:pPr>
          </w:p>
        </w:tc>
      </w:tr>
      <w:tr w:rsidR="00746B55" w:rsidRPr="00EA2D3A" w14:paraId="5945DAE9" w14:textId="77777777" w:rsidTr="000000E2">
        <w:trPr>
          <w:trHeight w:hRule="exact" w:val="288"/>
        </w:trPr>
        <w:tc>
          <w:tcPr>
            <w:tcW w:w="401" w:type="pct"/>
            <w:shd w:val="clear" w:color="auto" w:fill="auto"/>
          </w:tcPr>
          <w:p w14:paraId="0BD0882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5A03063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41118C72" w14:textId="77777777" w:rsidR="00746B55" w:rsidRPr="00EA2D3A" w:rsidRDefault="00746B55" w:rsidP="000000E2">
            <w:pPr>
              <w:rPr>
                <w:rFonts w:asciiTheme="majorBidi" w:hAnsiTheme="majorBidi" w:cstheme="majorBidi"/>
                <w:sz w:val="24"/>
                <w:szCs w:val="24"/>
              </w:rPr>
            </w:pPr>
          </w:p>
        </w:tc>
      </w:tr>
      <w:tr w:rsidR="00746B55" w:rsidRPr="00EA2D3A" w14:paraId="210639E3" w14:textId="77777777" w:rsidTr="000000E2">
        <w:trPr>
          <w:trHeight w:hRule="exact" w:val="288"/>
        </w:trPr>
        <w:tc>
          <w:tcPr>
            <w:tcW w:w="401" w:type="pct"/>
            <w:shd w:val="clear" w:color="auto" w:fill="auto"/>
          </w:tcPr>
          <w:p w14:paraId="67EC134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66AB930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5F35763F" w14:textId="77777777" w:rsidR="00746B55" w:rsidRPr="00EA2D3A" w:rsidRDefault="00746B55" w:rsidP="000000E2">
            <w:pPr>
              <w:rPr>
                <w:rFonts w:asciiTheme="majorBidi" w:hAnsiTheme="majorBidi" w:cstheme="majorBidi"/>
                <w:sz w:val="24"/>
                <w:szCs w:val="24"/>
              </w:rPr>
            </w:pPr>
          </w:p>
        </w:tc>
      </w:tr>
      <w:tr w:rsidR="00746B55" w:rsidRPr="00EA2D3A" w14:paraId="62DF0C1F" w14:textId="77777777" w:rsidTr="000000E2">
        <w:trPr>
          <w:trHeight w:hRule="exact" w:val="288"/>
        </w:trPr>
        <w:tc>
          <w:tcPr>
            <w:tcW w:w="401" w:type="pct"/>
            <w:shd w:val="clear" w:color="auto" w:fill="auto"/>
          </w:tcPr>
          <w:p w14:paraId="06E77BA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797E91D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07AF15AC" w14:textId="77777777" w:rsidR="00746B55" w:rsidRPr="00EA2D3A" w:rsidRDefault="00746B55" w:rsidP="000000E2">
            <w:pPr>
              <w:rPr>
                <w:rFonts w:asciiTheme="majorBidi" w:hAnsiTheme="majorBidi" w:cstheme="majorBidi"/>
                <w:sz w:val="24"/>
                <w:szCs w:val="24"/>
              </w:rPr>
            </w:pPr>
          </w:p>
        </w:tc>
      </w:tr>
      <w:tr w:rsidR="00746B55" w:rsidRPr="00EA2D3A" w14:paraId="65ABB878" w14:textId="77777777" w:rsidTr="000000E2">
        <w:trPr>
          <w:trHeight w:hRule="exact" w:val="288"/>
        </w:trPr>
        <w:tc>
          <w:tcPr>
            <w:tcW w:w="401" w:type="pct"/>
            <w:shd w:val="clear" w:color="auto" w:fill="auto"/>
          </w:tcPr>
          <w:p w14:paraId="21E0FA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4EFC6F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4554EA42" w14:textId="77777777" w:rsidR="00746B55" w:rsidRPr="00EA2D3A" w:rsidRDefault="00746B55" w:rsidP="000000E2">
            <w:pPr>
              <w:rPr>
                <w:rFonts w:asciiTheme="majorBidi" w:hAnsiTheme="majorBidi" w:cstheme="majorBidi"/>
                <w:sz w:val="24"/>
                <w:szCs w:val="24"/>
              </w:rPr>
            </w:pPr>
          </w:p>
        </w:tc>
      </w:tr>
      <w:tr w:rsidR="00746B55" w:rsidRPr="00EA2D3A" w14:paraId="2CC68D51" w14:textId="77777777" w:rsidTr="000000E2">
        <w:trPr>
          <w:trHeight w:hRule="exact" w:val="288"/>
        </w:trPr>
        <w:tc>
          <w:tcPr>
            <w:tcW w:w="401" w:type="pct"/>
            <w:shd w:val="clear" w:color="auto" w:fill="auto"/>
          </w:tcPr>
          <w:p w14:paraId="07D0D3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7145EBA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226F8ED0" w14:textId="77777777" w:rsidR="00746B55" w:rsidRPr="00EA2D3A" w:rsidRDefault="00746B55" w:rsidP="000000E2">
            <w:pPr>
              <w:rPr>
                <w:rFonts w:asciiTheme="majorBidi" w:hAnsiTheme="majorBidi" w:cstheme="majorBidi"/>
                <w:sz w:val="24"/>
                <w:szCs w:val="24"/>
              </w:rPr>
            </w:pPr>
          </w:p>
        </w:tc>
      </w:tr>
      <w:tr w:rsidR="00746B55" w:rsidRPr="00EA2D3A" w14:paraId="0141756C" w14:textId="77777777" w:rsidTr="000000E2">
        <w:trPr>
          <w:trHeight w:hRule="exact" w:val="388"/>
        </w:trPr>
        <w:tc>
          <w:tcPr>
            <w:tcW w:w="401" w:type="pct"/>
            <w:shd w:val="clear" w:color="auto" w:fill="auto"/>
          </w:tcPr>
          <w:p w14:paraId="5828286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7A2D84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5D50D67E" w14:textId="77777777" w:rsidR="00746B55" w:rsidRPr="00EA2D3A" w:rsidRDefault="00746B55" w:rsidP="000000E2">
            <w:pPr>
              <w:rPr>
                <w:rFonts w:asciiTheme="majorBidi" w:hAnsiTheme="majorBidi" w:cstheme="majorBidi"/>
                <w:sz w:val="24"/>
                <w:szCs w:val="24"/>
              </w:rPr>
            </w:pPr>
          </w:p>
        </w:tc>
      </w:tr>
      <w:tr w:rsidR="00746B55" w:rsidRPr="00EA2D3A" w14:paraId="475F726C" w14:textId="77777777" w:rsidTr="000000E2">
        <w:trPr>
          <w:trHeight w:hRule="exact" w:val="288"/>
        </w:trPr>
        <w:tc>
          <w:tcPr>
            <w:tcW w:w="401" w:type="pct"/>
            <w:shd w:val="clear" w:color="auto" w:fill="auto"/>
          </w:tcPr>
          <w:p w14:paraId="474254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56C1C84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632CC3C6" w14:textId="77777777" w:rsidR="00746B55" w:rsidRPr="00EA2D3A" w:rsidRDefault="00746B55" w:rsidP="000000E2">
            <w:pPr>
              <w:rPr>
                <w:rFonts w:asciiTheme="majorBidi" w:hAnsiTheme="majorBidi" w:cstheme="majorBidi"/>
                <w:sz w:val="24"/>
                <w:szCs w:val="24"/>
              </w:rPr>
            </w:pPr>
          </w:p>
        </w:tc>
      </w:tr>
      <w:tr w:rsidR="00746B55" w:rsidRPr="00EA2D3A" w14:paraId="3235702C" w14:textId="77777777" w:rsidTr="000000E2">
        <w:trPr>
          <w:trHeight w:hRule="exact" w:val="284"/>
        </w:trPr>
        <w:tc>
          <w:tcPr>
            <w:tcW w:w="401" w:type="pct"/>
            <w:shd w:val="clear" w:color="auto" w:fill="auto"/>
          </w:tcPr>
          <w:p w14:paraId="33B57DD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54AA5E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7097E0D" w14:textId="77777777" w:rsidR="00746B55" w:rsidRPr="00EA2D3A" w:rsidRDefault="00746B55" w:rsidP="000000E2">
            <w:pPr>
              <w:rPr>
                <w:rFonts w:asciiTheme="majorBidi" w:hAnsiTheme="majorBidi" w:cstheme="majorBidi"/>
                <w:sz w:val="24"/>
                <w:szCs w:val="24"/>
              </w:rPr>
            </w:pPr>
          </w:p>
        </w:tc>
      </w:tr>
      <w:tr w:rsidR="00746B55" w:rsidRPr="00EA2D3A" w14:paraId="63A6BFE4" w14:textId="77777777" w:rsidTr="000000E2">
        <w:trPr>
          <w:trHeight w:hRule="exact" w:val="288"/>
        </w:trPr>
        <w:tc>
          <w:tcPr>
            <w:tcW w:w="401" w:type="pct"/>
            <w:shd w:val="clear" w:color="auto" w:fill="auto"/>
          </w:tcPr>
          <w:p w14:paraId="471D0B5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404914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4E95CB58" w14:textId="77777777" w:rsidR="00746B55" w:rsidRPr="00EA2D3A" w:rsidRDefault="00746B55" w:rsidP="000000E2">
            <w:pPr>
              <w:rPr>
                <w:rFonts w:asciiTheme="majorBidi" w:hAnsiTheme="majorBidi" w:cstheme="majorBidi"/>
                <w:sz w:val="24"/>
                <w:szCs w:val="24"/>
              </w:rPr>
            </w:pPr>
          </w:p>
        </w:tc>
      </w:tr>
      <w:tr w:rsidR="00746B55" w:rsidRPr="00EA2D3A" w14:paraId="6AE56BC8" w14:textId="77777777" w:rsidTr="000000E2">
        <w:trPr>
          <w:trHeight w:hRule="exact" w:val="288"/>
        </w:trPr>
        <w:tc>
          <w:tcPr>
            <w:tcW w:w="401" w:type="pct"/>
            <w:shd w:val="clear" w:color="auto" w:fill="auto"/>
          </w:tcPr>
          <w:p w14:paraId="0F1C6E4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50BED16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43749784" w14:textId="77777777" w:rsidR="00746B55" w:rsidRPr="00EA2D3A" w:rsidRDefault="00746B55" w:rsidP="000000E2">
            <w:pPr>
              <w:rPr>
                <w:rFonts w:asciiTheme="majorBidi" w:hAnsiTheme="majorBidi" w:cstheme="majorBidi"/>
                <w:sz w:val="24"/>
                <w:szCs w:val="24"/>
              </w:rPr>
            </w:pPr>
          </w:p>
        </w:tc>
      </w:tr>
      <w:tr w:rsidR="00746B55" w:rsidRPr="00EA2D3A" w14:paraId="4F6F2E80" w14:textId="77777777" w:rsidTr="000000E2">
        <w:trPr>
          <w:trHeight w:hRule="exact" w:val="288"/>
        </w:trPr>
        <w:tc>
          <w:tcPr>
            <w:tcW w:w="401" w:type="pct"/>
            <w:shd w:val="clear" w:color="auto" w:fill="auto"/>
          </w:tcPr>
          <w:p w14:paraId="7E64C6C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7B2A822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28D0057C" w14:textId="77777777" w:rsidR="00746B55" w:rsidRPr="00EA2D3A" w:rsidRDefault="00746B55" w:rsidP="000000E2">
            <w:pPr>
              <w:rPr>
                <w:rFonts w:asciiTheme="majorBidi" w:hAnsiTheme="majorBidi" w:cstheme="majorBidi"/>
                <w:sz w:val="24"/>
                <w:szCs w:val="24"/>
              </w:rPr>
            </w:pPr>
          </w:p>
        </w:tc>
      </w:tr>
      <w:tr w:rsidR="00746B55" w:rsidRPr="00EA2D3A" w14:paraId="70FB7E5C" w14:textId="77777777" w:rsidTr="000000E2">
        <w:trPr>
          <w:trHeight w:hRule="exact" w:val="288"/>
        </w:trPr>
        <w:tc>
          <w:tcPr>
            <w:tcW w:w="401" w:type="pct"/>
            <w:shd w:val="clear" w:color="auto" w:fill="auto"/>
          </w:tcPr>
          <w:p w14:paraId="7757D72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7FE556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1C332412" w14:textId="77777777" w:rsidR="00746B55" w:rsidRPr="00EA2D3A" w:rsidRDefault="00746B55" w:rsidP="000000E2">
            <w:pPr>
              <w:rPr>
                <w:rFonts w:asciiTheme="majorBidi" w:hAnsiTheme="majorBidi" w:cstheme="majorBidi"/>
                <w:sz w:val="24"/>
                <w:szCs w:val="24"/>
              </w:rPr>
            </w:pPr>
          </w:p>
        </w:tc>
      </w:tr>
      <w:tr w:rsidR="00746B55" w:rsidRPr="00EA2D3A" w14:paraId="2EAE333D" w14:textId="77777777" w:rsidTr="000000E2">
        <w:trPr>
          <w:trHeight w:hRule="exact" w:val="288"/>
        </w:trPr>
        <w:tc>
          <w:tcPr>
            <w:tcW w:w="401" w:type="pct"/>
            <w:shd w:val="clear" w:color="auto" w:fill="auto"/>
          </w:tcPr>
          <w:p w14:paraId="7B2B75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4D4C4B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02FFE985" w14:textId="77777777" w:rsidR="00746B55" w:rsidRPr="00EA2D3A" w:rsidRDefault="00746B55" w:rsidP="000000E2">
            <w:pPr>
              <w:rPr>
                <w:rFonts w:asciiTheme="majorBidi" w:hAnsiTheme="majorBidi" w:cstheme="majorBidi"/>
                <w:sz w:val="24"/>
                <w:szCs w:val="24"/>
              </w:rPr>
            </w:pPr>
          </w:p>
        </w:tc>
      </w:tr>
      <w:tr w:rsidR="00746B55" w:rsidRPr="00EA2D3A" w14:paraId="1E70106E" w14:textId="77777777" w:rsidTr="000000E2">
        <w:trPr>
          <w:trHeight w:hRule="exact" w:val="288"/>
        </w:trPr>
        <w:tc>
          <w:tcPr>
            <w:tcW w:w="401" w:type="pct"/>
            <w:shd w:val="clear" w:color="auto" w:fill="auto"/>
          </w:tcPr>
          <w:p w14:paraId="6BF06D2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019922C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AD8E903" w14:textId="77777777" w:rsidR="00746B55" w:rsidRPr="00EA2D3A" w:rsidRDefault="00746B55" w:rsidP="000000E2">
            <w:pPr>
              <w:rPr>
                <w:rFonts w:asciiTheme="majorBidi" w:hAnsiTheme="majorBidi" w:cstheme="majorBidi"/>
                <w:sz w:val="24"/>
                <w:szCs w:val="24"/>
              </w:rPr>
            </w:pPr>
          </w:p>
        </w:tc>
      </w:tr>
    </w:tbl>
    <w:p w14:paraId="4C330009" w14:textId="77777777" w:rsidR="00746B55" w:rsidRPr="00EA2D3A" w:rsidRDefault="00746B55" w:rsidP="00746B55">
      <w:pPr>
        <w:pStyle w:val="TOC2"/>
        <w:tabs>
          <w:tab w:val="left" w:pos="900"/>
        </w:tabs>
        <w:rPr>
          <w:rFonts w:asciiTheme="minorBidi" w:hAnsiTheme="minorBidi" w:cstheme="minorBidi"/>
        </w:rPr>
      </w:pPr>
    </w:p>
    <w:p w14:paraId="5B953C53" w14:textId="77777777" w:rsidR="00F34B92" w:rsidRPr="00EA2D3A" w:rsidRDefault="00F34B92" w:rsidP="00F34B92">
      <w:pPr>
        <w:pStyle w:val="TOC2"/>
        <w:tabs>
          <w:tab w:val="left" w:pos="900"/>
        </w:tabs>
        <w:rPr>
          <w:rFonts w:asciiTheme="minorBidi" w:hAnsiTheme="minorBidi" w:cstheme="minorBidi"/>
        </w:rPr>
      </w:pPr>
    </w:p>
    <w:p w14:paraId="07381AF1"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0E6E3A6A" w14:textId="77777777" w:rsidR="00F34B92" w:rsidRPr="00EA2D3A" w:rsidRDefault="00F34B92" w:rsidP="00F34B92">
      <w:pPr>
        <w:pStyle w:val="TOC2"/>
        <w:tabs>
          <w:tab w:val="left" w:pos="900"/>
        </w:tabs>
        <w:ind w:left="0"/>
        <w:rPr>
          <w:rFonts w:asciiTheme="minorBidi" w:hAnsiTheme="minorBidi"/>
          <w:b/>
        </w:rPr>
      </w:pPr>
    </w:p>
    <w:p w14:paraId="35C3A417" w14:textId="77777777" w:rsidR="00F34B92" w:rsidRPr="00EA2D3A" w:rsidRDefault="00F34B92" w:rsidP="00F34B92">
      <w:pPr>
        <w:pStyle w:val="TOC2"/>
        <w:tabs>
          <w:tab w:val="left" w:pos="900"/>
        </w:tabs>
        <w:ind w:left="0"/>
        <w:rPr>
          <w:rFonts w:asciiTheme="minorBidi" w:hAnsiTheme="minorBidi"/>
          <w:b/>
        </w:rPr>
      </w:pPr>
    </w:p>
    <w:p w14:paraId="2D7AC6F2" w14:textId="77777777" w:rsidR="00F34B92" w:rsidRPr="00EA2D3A" w:rsidRDefault="00F34B92" w:rsidP="00F34B92">
      <w:pPr>
        <w:pStyle w:val="TOC2"/>
        <w:tabs>
          <w:tab w:val="left" w:pos="900"/>
        </w:tabs>
        <w:ind w:left="0"/>
        <w:rPr>
          <w:rFonts w:asciiTheme="minorBidi" w:hAnsiTheme="minorBidi"/>
          <w:b/>
        </w:rPr>
      </w:pPr>
    </w:p>
    <w:p w14:paraId="5A2EFB6B" w14:textId="77777777" w:rsidR="00F34B92" w:rsidRPr="00EA2D3A" w:rsidRDefault="00F34B92" w:rsidP="00F34B92">
      <w:pPr>
        <w:pStyle w:val="TOC2"/>
        <w:tabs>
          <w:tab w:val="left" w:pos="900"/>
        </w:tabs>
        <w:ind w:left="0"/>
        <w:rPr>
          <w:rFonts w:asciiTheme="minorBidi" w:hAnsiTheme="minorBidi"/>
          <w:b/>
        </w:rPr>
      </w:pPr>
    </w:p>
    <w:p w14:paraId="577018FA" w14:textId="77777777" w:rsidR="00F34B92" w:rsidRPr="00EA2D3A" w:rsidRDefault="00F34B92" w:rsidP="00F34B92">
      <w:pPr>
        <w:pStyle w:val="TOC2"/>
        <w:tabs>
          <w:tab w:val="left" w:pos="900"/>
        </w:tabs>
        <w:ind w:left="0"/>
        <w:rPr>
          <w:rFonts w:asciiTheme="minorBidi" w:hAnsiTheme="minorBidi"/>
          <w:b/>
        </w:rPr>
      </w:pPr>
    </w:p>
    <w:p w14:paraId="027B1840" w14:textId="77777777" w:rsidR="00F34B92" w:rsidRPr="00EA2D3A" w:rsidRDefault="00F34B92" w:rsidP="00F34B92">
      <w:pPr>
        <w:pStyle w:val="TOC2"/>
        <w:tabs>
          <w:tab w:val="left" w:pos="900"/>
        </w:tabs>
        <w:ind w:left="0"/>
        <w:rPr>
          <w:rFonts w:asciiTheme="minorBidi" w:hAnsiTheme="minorBidi"/>
          <w:b/>
        </w:rPr>
      </w:pPr>
    </w:p>
    <w:p w14:paraId="475DF22B"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61074E4E" w14:textId="77777777" w:rsidTr="000000E2">
        <w:tc>
          <w:tcPr>
            <w:tcW w:w="1795" w:type="dxa"/>
          </w:tcPr>
          <w:p w14:paraId="7A2027D3"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3EA4B01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F03D4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6B38984D" w14:textId="77777777" w:rsidTr="000000E2">
        <w:tc>
          <w:tcPr>
            <w:tcW w:w="1795" w:type="dxa"/>
          </w:tcPr>
          <w:p w14:paraId="7053E90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E1F20C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1E622172" w14:textId="77777777" w:rsidTr="000000E2">
        <w:tc>
          <w:tcPr>
            <w:tcW w:w="1795" w:type="dxa"/>
          </w:tcPr>
          <w:p w14:paraId="7537BC6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643B42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43C0DB3" w14:textId="77777777" w:rsidTr="000000E2">
        <w:tc>
          <w:tcPr>
            <w:tcW w:w="1795" w:type="dxa"/>
          </w:tcPr>
          <w:p w14:paraId="35A9C29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C9B1331"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2C401933" w14:textId="77777777" w:rsidTr="000000E2">
        <w:tc>
          <w:tcPr>
            <w:tcW w:w="1795" w:type="dxa"/>
          </w:tcPr>
          <w:p w14:paraId="3EE6702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968959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251519B6" w14:textId="77777777" w:rsidTr="000000E2">
        <w:tc>
          <w:tcPr>
            <w:tcW w:w="1795" w:type="dxa"/>
          </w:tcPr>
          <w:p w14:paraId="321394B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43D0C7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38C91F58" w14:textId="77777777" w:rsidTr="000000E2">
        <w:tc>
          <w:tcPr>
            <w:tcW w:w="1795" w:type="dxa"/>
          </w:tcPr>
          <w:p w14:paraId="3588301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4A9951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44E7EAE7" w14:textId="77777777" w:rsidTr="000000E2">
        <w:tc>
          <w:tcPr>
            <w:tcW w:w="1795" w:type="dxa"/>
          </w:tcPr>
          <w:p w14:paraId="16C44F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41F6EB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69F971A5" w14:textId="77777777" w:rsidTr="000000E2">
        <w:tc>
          <w:tcPr>
            <w:tcW w:w="1795" w:type="dxa"/>
          </w:tcPr>
          <w:p w14:paraId="102B7A23"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EF9388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0D6E47EC" w14:textId="77777777" w:rsidTr="000000E2">
        <w:tc>
          <w:tcPr>
            <w:tcW w:w="1795" w:type="dxa"/>
          </w:tcPr>
          <w:p w14:paraId="2189BD8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C39B8A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252D0A3C" w14:textId="77777777" w:rsidTr="000000E2">
        <w:tc>
          <w:tcPr>
            <w:tcW w:w="1795" w:type="dxa"/>
          </w:tcPr>
          <w:p w14:paraId="5AC9ED5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FA417A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4E225492" w14:textId="77777777" w:rsidTr="000000E2">
        <w:tc>
          <w:tcPr>
            <w:tcW w:w="1795" w:type="dxa"/>
          </w:tcPr>
          <w:p w14:paraId="4BEE771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65B78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3CAB6217" w14:textId="77777777" w:rsidTr="000000E2">
        <w:tc>
          <w:tcPr>
            <w:tcW w:w="1795" w:type="dxa"/>
          </w:tcPr>
          <w:p w14:paraId="16134CE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D7997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67DF157B" w14:textId="77777777" w:rsidTr="000000E2">
        <w:tc>
          <w:tcPr>
            <w:tcW w:w="1795" w:type="dxa"/>
          </w:tcPr>
          <w:p w14:paraId="15DED3E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0747D6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FFB46D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5D8591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69CDFBF3" w14:textId="77777777" w:rsidTr="000000E2">
        <w:tc>
          <w:tcPr>
            <w:tcW w:w="1795" w:type="dxa"/>
          </w:tcPr>
          <w:p w14:paraId="7448041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9D2FD72" w14:textId="77777777" w:rsidR="00746B55" w:rsidRPr="00EA2D3A" w:rsidRDefault="00746B55" w:rsidP="000000E2">
            <w:pPr>
              <w:ind w:left="426" w:hanging="426"/>
              <w:jc w:val="both"/>
              <w:rPr>
                <w:rFonts w:asciiTheme="majorBidi" w:hAnsiTheme="majorBidi" w:cstheme="majorBidi"/>
                <w:sz w:val="24"/>
                <w:szCs w:val="24"/>
              </w:rPr>
            </w:pPr>
          </w:p>
          <w:p w14:paraId="7E51AC5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1E4D931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10FF0F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9CA60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439B0488"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D09BE15"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6EF35CE" w14:textId="77777777" w:rsidTr="000000E2">
        <w:tc>
          <w:tcPr>
            <w:tcW w:w="1795" w:type="dxa"/>
          </w:tcPr>
          <w:p w14:paraId="1E478EB1"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3A39E7F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A854D3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3FD6EE8D" w14:textId="77777777" w:rsidTr="000000E2">
        <w:tc>
          <w:tcPr>
            <w:tcW w:w="1795" w:type="dxa"/>
          </w:tcPr>
          <w:p w14:paraId="61EFF3FB" w14:textId="77777777" w:rsidR="00746B55" w:rsidRPr="00EA2D3A" w:rsidRDefault="00746B55" w:rsidP="000000E2">
            <w:pPr>
              <w:jc w:val="both"/>
              <w:rPr>
                <w:rFonts w:asciiTheme="majorBidi" w:hAnsiTheme="majorBidi" w:cstheme="majorBidi"/>
                <w:sz w:val="24"/>
                <w:szCs w:val="24"/>
              </w:rPr>
            </w:pPr>
          </w:p>
          <w:p w14:paraId="4D6FBD5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2BFDF0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5DB7492"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F13CFE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661B4946"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25CB2C11" w14:textId="77777777" w:rsidTr="000000E2">
        <w:tc>
          <w:tcPr>
            <w:tcW w:w="1795" w:type="dxa"/>
          </w:tcPr>
          <w:p w14:paraId="338A75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61BE5D5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F10E26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7E66520D" w14:textId="77777777" w:rsidR="00746B55" w:rsidRPr="00EA2D3A" w:rsidRDefault="00746B55" w:rsidP="00746B55">
      <w:pPr>
        <w:jc w:val="center"/>
        <w:rPr>
          <w:rFonts w:asciiTheme="majorBidi" w:hAnsiTheme="majorBidi" w:cstheme="majorBidi"/>
          <w:b/>
          <w:bCs/>
          <w:sz w:val="28"/>
          <w:szCs w:val="28"/>
          <w:rtl/>
        </w:rPr>
      </w:pPr>
    </w:p>
    <w:p w14:paraId="3666C0AC" w14:textId="77777777" w:rsidR="00746B55" w:rsidRPr="00EA2D3A" w:rsidRDefault="00746B55" w:rsidP="00746B55">
      <w:pPr>
        <w:jc w:val="center"/>
        <w:rPr>
          <w:rFonts w:asciiTheme="majorBidi" w:hAnsiTheme="majorBidi" w:cstheme="majorBidi"/>
          <w:b/>
          <w:bCs/>
          <w:sz w:val="28"/>
          <w:szCs w:val="28"/>
        </w:rPr>
      </w:pPr>
    </w:p>
    <w:p w14:paraId="1EFA5B61" w14:textId="77777777" w:rsidR="00746B55" w:rsidRPr="00EA2D3A" w:rsidRDefault="00746B55" w:rsidP="00746B55">
      <w:pPr>
        <w:rPr>
          <w:rFonts w:asciiTheme="majorBidi" w:hAnsiTheme="majorBidi" w:cstheme="majorBidi"/>
          <w:sz w:val="24"/>
          <w:szCs w:val="24"/>
          <w:rtl/>
        </w:rPr>
      </w:pPr>
    </w:p>
    <w:p w14:paraId="05906A5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6DE6D11A" w14:textId="77777777" w:rsidTr="000000E2">
        <w:tc>
          <w:tcPr>
            <w:tcW w:w="3145" w:type="dxa"/>
          </w:tcPr>
          <w:p w14:paraId="104D2843" w14:textId="77777777" w:rsidR="00746B55" w:rsidRPr="00EA2D3A" w:rsidRDefault="00746B55" w:rsidP="000000E2">
            <w:pPr>
              <w:rPr>
                <w:rFonts w:asciiTheme="majorBidi" w:hAnsiTheme="majorBidi" w:cstheme="majorBidi"/>
                <w:sz w:val="24"/>
                <w:szCs w:val="24"/>
              </w:rPr>
            </w:pPr>
          </w:p>
        </w:tc>
        <w:tc>
          <w:tcPr>
            <w:tcW w:w="7725" w:type="dxa"/>
          </w:tcPr>
          <w:p w14:paraId="7B0E47D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5E41DC0F" w14:textId="77777777" w:rsidTr="000000E2">
        <w:tc>
          <w:tcPr>
            <w:tcW w:w="3145" w:type="dxa"/>
          </w:tcPr>
          <w:p w14:paraId="4AF0D61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1452361B" w14:textId="77777777" w:rsidR="00746B55" w:rsidRPr="00EA2D3A" w:rsidRDefault="00746B55" w:rsidP="000000E2">
            <w:pPr>
              <w:rPr>
                <w:rFonts w:asciiTheme="majorBidi" w:hAnsiTheme="majorBidi" w:cstheme="majorBidi"/>
                <w:sz w:val="24"/>
                <w:szCs w:val="24"/>
              </w:rPr>
            </w:pPr>
          </w:p>
        </w:tc>
        <w:tc>
          <w:tcPr>
            <w:tcW w:w="7725" w:type="dxa"/>
          </w:tcPr>
          <w:p w14:paraId="30F2660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46DD4478" w14:textId="77777777" w:rsidTr="000000E2">
        <w:tc>
          <w:tcPr>
            <w:tcW w:w="3145" w:type="dxa"/>
          </w:tcPr>
          <w:p w14:paraId="1FA41566" w14:textId="77777777" w:rsidR="00746B55" w:rsidRPr="00EA2D3A" w:rsidRDefault="00746B55" w:rsidP="000000E2">
            <w:pPr>
              <w:rPr>
                <w:rFonts w:asciiTheme="majorBidi" w:hAnsiTheme="majorBidi" w:cstheme="majorBidi"/>
                <w:sz w:val="24"/>
                <w:szCs w:val="24"/>
              </w:rPr>
            </w:pPr>
          </w:p>
        </w:tc>
        <w:tc>
          <w:tcPr>
            <w:tcW w:w="7725" w:type="dxa"/>
          </w:tcPr>
          <w:p w14:paraId="74D5BDBF"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C456366" w14:textId="77777777" w:rsidTr="000000E2">
        <w:tc>
          <w:tcPr>
            <w:tcW w:w="3145" w:type="dxa"/>
          </w:tcPr>
          <w:p w14:paraId="319881A4" w14:textId="77777777" w:rsidR="00746B55" w:rsidRPr="00EA2D3A" w:rsidRDefault="00746B55" w:rsidP="000000E2">
            <w:pPr>
              <w:rPr>
                <w:rFonts w:asciiTheme="majorBidi" w:hAnsiTheme="majorBidi" w:cstheme="majorBidi"/>
                <w:sz w:val="24"/>
                <w:szCs w:val="24"/>
              </w:rPr>
            </w:pPr>
          </w:p>
        </w:tc>
        <w:tc>
          <w:tcPr>
            <w:tcW w:w="7725" w:type="dxa"/>
          </w:tcPr>
          <w:p w14:paraId="42B24672"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4D9F9405" w14:textId="77777777" w:rsidTr="000000E2">
        <w:tc>
          <w:tcPr>
            <w:tcW w:w="3145" w:type="dxa"/>
          </w:tcPr>
          <w:p w14:paraId="1D030DAF" w14:textId="77777777" w:rsidR="00746B55" w:rsidRPr="00EA2D3A" w:rsidRDefault="00746B55" w:rsidP="000000E2">
            <w:pPr>
              <w:rPr>
                <w:rFonts w:asciiTheme="majorBidi" w:hAnsiTheme="majorBidi" w:cstheme="majorBidi"/>
                <w:sz w:val="24"/>
                <w:szCs w:val="24"/>
              </w:rPr>
            </w:pPr>
          </w:p>
        </w:tc>
        <w:tc>
          <w:tcPr>
            <w:tcW w:w="7725" w:type="dxa"/>
          </w:tcPr>
          <w:p w14:paraId="1930ACF2"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B67867E"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633B054" w14:textId="77777777" w:rsidTr="000000E2">
        <w:tc>
          <w:tcPr>
            <w:tcW w:w="3145" w:type="dxa"/>
          </w:tcPr>
          <w:p w14:paraId="7DFE74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25CB6022"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290C02E9" w14:textId="77777777" w:rsidTr="000000E2">
        <w:tc>
          <w:tcPr>
            <w:tcW w:w="3145" w:type="dxa"/>
          </w:tcPr>
          <w:p w14:paraId="08002DEF" w14:textId="77777777" w:rsidR="00746B55" w:rsidRPr="00EA2D3A" w:rsidRDefault="00746B55" w:rsidP="000000E2">
            <w:pPr>
              <w:rPr>
                <w:rFonts w:asciiTheme="majorBidi" w:hAnsiTheme="majorBidi" w:cstheme="majorBidi"/>
                <w:sz w:val="24"/>
                <w:szCs w:val="24"/>
              </w:rPr>
            </w:pPr>
          </w:p>
        </w:tc>
        <w:tc>
          <w:tcPr>
            <w:tcW w:w="7725" w:type="dxa"/>
          </w:tcPr>
          <w:p w14:paraId="09EECBC5"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43E0392F" w14:textId="77777777" w:rsidTr="000000E2">
        <w:tc>
          <w:tcPr>
            <w:tcW w:w="3145" w:type="dxa"/>
          </w:tcPr>
          <w:p w14:paraId="4CD85CE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237166A9" w14:textId="77777777" w:rsidR="00746B55" w:rsidRPr="00EA2D3A" w:rsidRDefault="00746B55" w:rsidP="000000E2">
            <w:pPr>
              <w:rPr>
                <w:rFonts w:asciiTheme="majorBidi" w:hAnsiTheme="majorBidi" w:cstheme="majorBidi"/>
                <w:sz w:val="24"/>
                <w:szCs w:val="24"/>
              </w:rPr>
            </w:pPr>
          </w:p>
        </w:tc>
        <w:tc>
          <w:tcPr>
            <w:tcW w:w="7725" w:type="dxa"/>
          </w:tcPr>
          <w:p w14:paraId="507C193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0BFE90A0" w14:textId="77777777" w:rsidR="00746B55" w:rsidRPr="00EA2D3A" w:rsidRDefault="00746B55" w:rsidP="00746B55">
      <w:pPr>
        <w:rPr>
          <w:rFonts w:asciiTheme="majorBidi" w:hAnsiTheme="majorBidi" w:cstheme="majorBidi"/>
          <w:sz w:val="24"/>
          <w:szCs w:val="24"/>
        </w:rPr>
      </w:pPr>
    </w:p>
    <w:p w14:paraId="3FFF07B7" w14:textId="77777777" w:rsidR="00746B55" w:rsidRPr="00EA2D3A" w:rsidRDefault="00746B55" w:rsidP="00746B55">
      <w:pPr>
        <w:ind w:left="567" w:hanging="567"/>
        <w:jc w:val="both"/>
        <w:rPr>
          <w:rFonts w:asciiTheme="majorBidi" w:hAnsiTheme="majorBidi" w:cstheme="majorBidi"/>
          <w:sz w:val="24"/>
          <w:szCs w:val="24"/>
        </w:rPr>
      </w:pPr>
    </w:p>
    <w:p w14:paraId="35D7DD29"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05431CF3" w14:textId="77777777" w:rsidTr="000000E2">
        <w:tc>
          <w:tcPr>
            <w:tcW w:w="2576" w:type="dxa"/>
          </w:tcPr>
          <w:p w14:paraId="354C340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4774CAFB" w14:textId="77777777" w:rsidR="00746B55" w:rsidRPr="00EA2D3A" w:rsidRDefault="00746B55" w:rsidP="000000E2">
            <w:pPr>
              <w:rPr>
                <w:rFonts w:asciiTheme="majorBidi" w:hAnsiTheme="majorBidi" w:cstheme="majorBidi"/>
                <w:b/>
                <w:bCs/>
                <w:sz w:val="24"/>
                <w:szCs w:val="24"/>
              </w:rPr>
            </w:pPr>
          </w:p>
        </w:tc>
        <w:tc>
          <w:tcPr>
            <w:tcW w:w="7000" w:type="dxa"/>
          </w:tcPr>
          <w:p w14:paraId="669BE23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7CE9610E" w14:textId="77777777" w:rsidTr="000000E2">
        <w:tc>
          <w:tcPr>
            <w:tcW w:w="2576" w:type="dxa"/>
          </w:tcPr>
          <w:p w14:paraId="7ABA4122" w14:textId="77777777" w:rsidR="00746B55" w:rsidRPr="00EA2D3A" w:rsidRDefault="00746B55" w:rsidP="000000E2">
            <w:pPr>
              <w:rPr>
                <w:rFonts w:asciiTheme="majorBidi" w:hAnsiTheme="majorBidi" w:cstheme="majorBidi"/>
                <w:b/>
                <w:bCs/>
                <w:sz w:val="24"/>
                <w:szCs w:val="24"/>
              </w:rPr>
            </w:pPr>
          </w:p>
        </w:tc>
        <w:tc>
          <w:tcPr>
            <w:tcW w:w="7000" w:type="dxa"/>
          </w:tcPr>
          <w:p w14:paraId="5661B1A8"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698BFA62" w14:textId="77777777" w:rsidTr="000000E2">
        <w:tc>
          <w:tcPr>
            <w:tcW w:w="2576" w:type="dxa"/>
          </w:tcPr>
          <w:p w14:paraId="203D4CED" w14:textId="77777777" w:rsidR="00746B55" w:rsidRPr="00EA2D3A" w:rsidRDefault="00746B55" w:rsidP="000000E2">
            <w:pPr>
              <w:rPr>
                <w:rFonts w:asciiTheme="majorBidi" w:hAnsiTheme="majorBidi" w:cstheme="majorBidi"/>
                <w:b/>
                <w:bCs/>
                <w:sz w:val="24"/>
                <w:szCs w:val="24"/>
              </w:rPr>
            </w:pPr>
          </w:p>
        </w:tc>
        <w:tc>
          <w:tcPr>
            <w:tcW w:w="7000" w:type="dxa"/>
          </w:tcPr>
          <w:p w14:paraId="6ABCD6D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652232F2" w14:textId="77777777" w:rsidTr="000000E2">
        <w:tc>
          <w:tcPr>
            <w:tcW w:w="2576" w:type="dxa"/>
          </w:tcPr>
          <w:p w14:paraId="3A11657B" w14:textId="77777777" w:rsidR="00746B55" w:rsidRPr="00EA2D3A" w:rsidRDefault="00746B55" w:rsidP="000000E2">
            <w:pPr>
              <w:rPr>
                <w:rFonts w:asciiTheme="majorBidi" w:hAnsiTheme="majorBidi" w:cstheme="majorBidi"/>
                <w:b/>
                <w:bCs/>
                <w:sz w:val="24"/>
                <w:szCs w:val="24"/>
              </w:rPr>
            </w:pPr>
          </w:p>
        </w:tc>
        <w:tc>
          <w:tcPr>
            <w:tcW w:w="7000" w:type="dxa"/>
          </w:tcPr>
          <w:p w14:paraId="486EFE65"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6C653AD9" w14:textId="77777777" w:rsidTr="000000E2">
        <w:tc>
          <w:tcPr>
            <w:tcW w:w="2576" w:type="dxa"/>
          </w:tcPr>
          <w:p w14:paraId="6C0947F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B1B2866" w14:textId="77777777" w:rsidR="00746B55" w:rsidRPr="00EA2D3A" w:rsidRDefault="00746B55" w:rsidP="000000E2">
            <w:pPr>
              <w:rPr>
                <w:rFonts w:asciiTheme="majorBidi" w:hAnsiTheme="majorBidi" w:cstheme="majorBidi"/>
                <w:b/>
                <w:bCs/>
                <w:sz w:val="24"/>
                <w:szCs w:val="24"/>
              </w:rPr>
            </w:pPr>
          </w:p>
        </w:tc>
        <w:tc>
          <w:tcPr>
            <w:tcW w:w="7000" w:type="dxa"/>
          </w:tcPr>
          <w:p w14:paraId="1BE99E2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4E2ED1CC" w14:textId="77777777" w:rsidTr="000000E2">
        <w:tc>
          <w:tcPr>
            <w:tcW w:w="2576" w:type="dxa"/>
          </w:tcPr>
          <w:p w14:paraId="028F7A44" w14:textId="77777777" w:rsidR="00746B55" w:rsidRPr="00EA2D3A" w:rsidRDefault="00746B55" w:rsidP="000000E2">
            <w:pPr>
              <w:rPr>
                <w:rFonts w:asciiTheme="majorBidi" w:hAnsiTheme="majorBidi" w:cstheme="majorBidi"/>
                <w:b/>
                <w:bCs/>
                <w:sz w:val="24"/>
                <w:szCs w:val="24"/>
              </w:rPr>
            </w:pPr>
          </w:p>
        </w:tc>
        <w:tc>
          <w:tcPr>
            <w:tcW w:w="7000" w:type="dxa"/>
          </w:tcPr>
          <w:p w14:paraId="555237A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4C00DC24" w14:textId="77777777" w:rsidTr="000000E2">
        <w:tc>
          <w:tcPr>
            <w:tcW w:w="2576" w:type="dxa"/>
          </w:tcPr>
          <w:p w14:paraId="753369CE" w14:textId="77777777" w:rsidR="00746B55" w:rsidRPr="00EA2D3A" w:rsidRDefault="00746B55" w:rsidP="000000E2">
            <w:pPr>
              <w:rPr>
                <w:rFonts w:asciiTheme="majorBidi" w:hAnsiTheme="majorBidi" w:cstheme="majorBidi"/>
                <w:b/>
                <w:bCs/>
                <w:sz w:val="24"/>
                <w:szCs w:val="24"/>
              </w:rPr>
            </w:pPr>
          </w:p>
        </w:tc>
        <w:tc>
          <w:tcPr>
            <w:tcW w:w="7000" w:type="dxa"/>
          </w:tcPr>
          <w:p w14:paraId="506EF6DA"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6438E219" w14:textId="77777777" w:rsidTr="000000E2">
        <w:tc>
          <w:tcPr>
            <w:tcW w:w="2576" w:type="dxa"/>
          </w:tcPr>
          <w:p w14:paraId="580A2DD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198D6600" w14:textId="77777777" w:rsidR="00746B55" w:rsidRPr="00EA2D3A" w:rsidRDefault="00746B55" w:rsidP="000000E2">
            <w:pPr>
              <w:rPr>
                <w:rFonts w:asciiTheme="majorBidi" w:hAnsiTheme="majorBidi" w:cstheme="majorBidi"/>
                <w:b/>
                <w:bCs/>
                <w:sz w:val="24"/>
                <w:szCs w:val="24"/>
              </w:rPr>
            </w:pPr>
          </w:p>
        </w:tc>
        <w:tc>
          <w:tcPr>
            <w:tcW w:w="7000" w:type="dxa"/>
          </w:tcPr>
          <w:p w14:paraId="608EE01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57F06F4B" w14:textId="77777777" w:rsidTr="000000E2">
        <w:tc>
          <w:tcPr>
            <w:tcW w:w="2576" w:type="dxa"/>
          </w:tcPr>
          <w:p w14:paraId="7546B4F1" w14:textId="77777777" w:rsidR="00746B55" w:rsidRPr="00EA2D3A" w:rsidRDefault="00746B55" w:rsidP="000000E2">
            <w:pPr>
              <w:jc w:val="both"/>
              <w:rPr>
                <w:rFonts w:asciiTheme="majorBidi" w:hAnsiTheme="majorBidi" w:cstheme="majorBidi"/>
                <w:b/>
                <w:bCs/>
                <w:sz w:val="24"/>
                <w:szCs w:val="24"/>
              </w:rPr>
            </w:pPr>
          </w:p>
        </w:tc>
        <w:tc>
          <w:tcPr>
            <w:tcW w:w="7000" w:type="dxa"/>
          </w:tcPr>
          <w:p w14:paraId="349875E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57B35FFE" w14:textId="77777777" w:rsidTr="000000E2">
        <w:tc>
          <w:tcPr>
            <w:tcW w:w="2576" w:type="dxa"/>
          </w:tcPr>
          <w:p w14:paraId="3DEA6F8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5C67639" w14:textId="77777777" w:rsidR="00746B55" w:rsidRPr="00EA2D3A" w:rsidRDefault="00746B55" w:rsidP="000000E2">
            <w:pPr>
              <w:jc w:val="both"/>
              <w:rPr>
                <w:rFonts w:asciiTheme="majorBidi" w:hAnsiTheme="majorBidi" w:cstheme="majorBidi"/>
                <w:b/>
                <w:bCs/>
                <w:sz w:val="24"/>
                <w:szCs w:val="24"/>
              </w:rPr>
            </w:pPr>
          </w:p>
        </w:tc>
        <w:tc>
          <w:tcPr>
            <w:tcW w:w="7000" w:type="dxa"/>
          </w:tcPr>
          <w:p w14:paraId="09B2482B"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7875CD6"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F012E9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65678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C420FA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3D5FFA9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261D939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17767B34"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2C359A4E" w14:textId="77777777" w:rsidTr="000000E2">
        <w:tc>
          <w:tcPr>
            <w:tcW w:w="3775" w:type="dxa"/>
          </w:tcPr>
          <w:p w14:paraId="37612AE5" w14:textId="77777777" w:rsidR="00746B55" w:rsidRPr="00EA2D3A" w:rsidRDefault="00746B55" w:rsidP="000000E2">
            <w:pPr>
              <w:rPr>
                <w:rFonts w:asciiTheme="majorBidi" w:hAnsiTheme="majorBidi" w:cstheme="majorBidi"/>
                <w:sz w:val="24"/>
                <w:szCs w:val="24"/>
              </w:rPr>
            </w:pPr>
          </w:p>
        </w:tc>
        <w:tc>
          <w:tcPr>
            <w:tcW w:w="7095" w:type="dxa"/>
          </w:tcPr>
          <w:p w14:paraId="25B7651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7ADEB4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62837B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3FEF6743"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5E595D1D"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255611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1E39DA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23FD3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33B5F00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65C666E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767944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BAF224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78C3057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CB664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7B8B8B04" w14:textId="77777777" w:rsidTr="000000E2">
        <w:tc>
          <w:tcPr>
            <w:tcW w:w="3775" w:type="dxa"/>
          </w:tcPr>
          <w:p w14:paraId="1F6D7DAD" w14:textId="77777777" w:rsidR="00746B55" w:rsidRPr="00EA2D3A" w:rsidRDefault="00746B55" w:rsidP="000000E2">
            <w:pPr>
              <w:rPr>
                <w:rFonts w:asciiTheme="majorBidi" w:hAnsiTheme="majorBidi" w:cstheme="majorBidi"/>
                <w:sz w:val="24"/>
                <w:szCs w:val="24"/>
              </w:rPr>
            </w:pPr>
          </w:p>
        </w:tc>
        <w:tc>
          <w:tcPr>
            <w:tcW w:w="7095" w:type="dxa"/>
          </w:tcPr>
          <w:p w14:paraId="467B196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587C30CB" w14:textId="77777777" w:rsidTr="000000E2">
        <w:tc>
          <w:tcPr>
            <w:tcW w:w="3775" w:type="dxa"/>
          </w:tcPr>
          <w:p w14:paraId="33611489" w14:textId="77777777" w:rsidR="00746B55" w:rsidRPr="00EA2D3A" w:rsidRDefault="00746B55" w:rsidP="000000E2">
            <w:pPr>
              <w:rPr>
                <w:rFonts w:asciiTheme="majorBidi" w:hAnsiTheme="majorBidi" w:cstheme="majorBidi"/>
                <w:sz w:val="24"/>
                <w:szCs w:val="24"/>
              </w:rPr>
            </w:pPr>
          </w:p>
        </w:tc>
        <w:tc>
          <w:tcPr>
            <w:tcW w:w="7095" w:type="dxa"/>
          </w:tcPr>
          <w:p w14:paraId="2E5D9DD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5229A828" w14:textId="77777777" w:rsidTr="000000E2">
        <w:tc>
          <w:tcPr>
            <w:tcW w:w="3775" w:type="dxa"/>
          </w:tcPr>
          <w:p w14:paraId="2F68BBB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5FF6C28F" w14:textId="77777777" w:rsidR="00746B55" w:rsidRPr="00EA2D3A" w:rsidRDefault="00746B55" w:rsidP="000000E2">
            <w:pPr>
              <w:rPr>
                <w:rFonts w:asciiTheme="majorBidi" w:hAnsiTheme="majorBidi" w:cstheme="majorBidi"/>
                <w:sz w:val="24"/>
                <w:szCs w:val="24"/>
              </w:rPr>
            </w:pPr>
          </w:p>
        </w:tc>
        <w:tc>
          <w:tcPr>
            <w:tcW w:w="7095" w:type="dxa"/>
          </w:tcPr>
          <w:p w14:paraId="1892C8A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995C067" w14:textId="77777777" w:rsidTr="000000E2">
        <w:tc>
          <w:tcPr>
            <w:tcW w:w="3775" w:type="dxa"/>
          </w:tcPr>
          <w:p w14:paraId="2324E46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595BA733" w14:textId="77777777" w:rsidR="00746B55" w:rsidRPr="00EA2D3A" w:rsidRDefault="00746B55" w:rsidP="000000E2">
            <w:pPr>
              <w:rPr>
                <w:rFonts w:asciiTheme="majorBidi" w:hAnsiTheme="majorBidi" w:cstheme="majorBidi"/>
                <w:sz w:val="24"/>
                <w:szCs w:val="24"/>
              </w:rPr>
            </w:pPr>
          </w:p>
        </w:tc>
        <w:tc>
          <w:tcPr>
            <w:tcW w:w="7095" w:type="dxa"/>
          </w:tcPr>
          <w:p w14:paraId="2C2A309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0144E8FB" w14:textId="77777777" w:rsidTr="000000E2">
        <w:tc>
          <w:tcPr>
            <w:tcW w:w="3775" w:type="dxa"/>
          </w:tcPr>
          <w:p w14:paraId="310323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60698DE6" w14:textId="77777777" w:rsidR="00746B55" w:rsidRPr="00EA2D3A" w:rsidRDefault="00746B55" w:rsidP="000000E2">
            <w:pPr>
              <w:rPr>
                <w:rFonts w:asciiTheme="majorBidi" w:hAnsiTheme="majorBidi" w:cstheme="majorBidi"/>
                <w:sz w:val="24"/>
                <w:szCs w:val="24"/>
              </w:rPr>
            </w:pPr>
          </w:p>
        </w:tc>
        <w:tc>
          <w:tcPr>
            <w:tcW w:w="7095" w:type="dxa"/>
          </w:tcPr>
          <w:p w14:paraId="4C75A9DD"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5902600C"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B2B8141"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5F0A6CB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DFA452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53B053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443DCF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81667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BAAA16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3373B654" w14:textId="77777777" w:rsidTr="000000E2">
        <w:tc>
          <w:tcPr>
            <w:tcW w:w="3235" w:type="dxa"/>
          </w:tcPr>
          <w:p w14:paraId="6BFFADEF" w14:textId="77777777" w:rsidR="00746B55" w:rsidRPr="00EA2D3A" w:rsidRDefault="00746B55" w:rsidP="000000E2">
            <w:pPr>
              <w:rPr>
                <w:rFonts w:asciiTheme="majorBidi" w:hAnsiTheme="majorBidi" w:cstheme="majorBidi"/>
                <w:sz w:val="24"/>
                <w:szCs w:val="24"/>
              </w:rPr>
            </w:pPr>
          </w:p>
        </w:tc>
        <w:tc>
          <w:tcPr>
            <w:tcW w:w="7635" w:type="dxa"/>
          </w:tcPr>
          <w:p w14:paraId="4AC09F3D"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5AA9B2E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3B4186FC"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BE4526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13B1A7A"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0CE904F1" w14:textId="77777777" w:rsidTr="000000E2">
        <w:tc>
          <w:tcPr>
            <w:tcW w:w="3235" w:type="dxa"/>
          </w:tcPr>
          <w:p w14:paraId="79267F97" w14:textId="77777777" w:rsidR="00746B55" w:rsidRPr="00EA2D3A" w:rsidRDefault="00746B55" w:rsidP="000000E2">
            <w:pPr>
              <w:rPr>
                <w:rFonts w:asciiTheme="majorBidi" w:hAnsiTheme="majorBidi" w:cstheme="majorBidi"/>
                <w:sz w:val="24"/>
                <w:szCs w:val="24"/>
              </w:rPr>
            </w:pPr>
          </w:p>
        </w:tc>
        <w:tc>
          <w:tcPr>
            <w:tcW w:w="7635" w:type="dxa"/>
          </w:tcPr>
          <w:p w14:paraId="54F9C435"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75DE20ED" w14:textId="77777777" w:rsidTr="000000E2">
        <w:tc>
          <w:tcPr>
            <w:tcW w:w="3235" w:type="dxa"/>
          </w:tcPr>
          <w:p w14:paraId="626F434D" w14:textId="77777777" w:rsidR="00746B55" w:rsidRPr="00EA2D3A" w:rsidRDefault="00746B55" w:rsidP="000000E2">
            <w:pPr>
              <w:rPr>
                <w:rFonts w:asciiTheme="majorBidi" w:hAnsiTheme="majorBidi" w:cstheme="majorBidi"/>
                <w:sz w:val="24"/>
                <w:szCs w:val="24"/>
              </w:rPr>
            </w:pPr>
          </w:p>
        </w:tc>
        <w:tc>
          <w:tcPr>
            <w:tcW w:w="7635" w:type="dxa"/>
          </w:tcPr>
          <w:p w14:paraId="6175D230"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000D66E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D30D81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0D879EB9" w14:textId="77777777" w:rsidTr="000000E2">
        <w:tc>
          <w:tcPr>
            <w:tcW w:w="3235" w:type="dxa"/>
          </w:tcPr>
          <w:p w14:paraId="65A20B46" w14:textId="77777777" w:rsidR="00746B55" w:rsidRPr="00EA2D3A" w:rsidRDefault="00746B55" w:rsidP="000000E2">
            <w:pPr>
              <w:rPr>
                <w:rFonts w:asciiTheme="majorBidi" w:hAnsiTheme="majorBidi" w:cstheme="majorBidi"/>
                <w:sz w:val="24"/>
                <w:szCs w:val="24"/>
              </w:rPr>
            </w:pPr>
          </w:p>
        </w:tc>
        <w:tc>
          <w:tcPr>
            <w:tcW w:w="7635" w:type="dxa"/>
          </w:tcPr>
          <w:p w14:paraId="14975AE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417BB315" w14:textId="77777777" w:rsidTr="000000E2">
        <w:tc>
          <w:tcPr>
            <w:tcW w:w="3235" w:type="dxa"/>
          </w:tcPr>
          <w:p w14:paraId="26E0DF46" w14:textId="77777777" w:rsidR="00746B55" w:rsidRPr="00EA2D3A" w:rsidRDefault="00746B55" w:rsidP="000000E2">
            <w:pPr>
              <w:rPr>
                <w:rFonts w:asciiTheme="majorBidi" w:hAnsiTheme="majorBidi" w:cstheme="majorBidi"/>
                <w:sz w:val="24"/>
                <w:szCs w:val="24"/>
              </w:rPr>
            </w:pPr>
          </w:p>
        </w:tc>
        <w:tc>
          <w:tcPr>
            <w:tcW w:w="7635" w:type="dxa"/>
          </w:tcPr>
          <w:p w14:paraId="1BE23F86"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51ABA8E8" w14:textId="77777777" w:rsidR="00746B55" w:rsidRPr="00EA2D3A" w:rsidRDefault="00746B55" w:rsidP="000000E2">
            <w:pPr>
              <w:rPr>
                <w:rFonts w:asciiTheme="majorBidi" w:hAnsiTheme="majorBidi" w:cstheme="majorBidi"/>
                <w:sz w:val="24"/>
                <w:szCs w:val="24"/>
              </w:rPr>
            </w:pPr>
          </w:p>
        </w:tc>
      </w:tr>
      <w:tr w:rsidR="00746B55" w:rsidRPr="00EA2D3A" w14:paraId="0000BA86" w14:textId="77777777" w:rsidTr="000000E2">
        <w:tc>
          <w:tcPr>
            <w:tcW w:w="3235" w:type="dxa"/>
          </w:tcPr>
          <w:p w14:paraId="41920E8F"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1B456D4D" w14:textId="77777777" w:rsidR="00746B55" w:rsidRPr="00EA2D3A" w:rsidRDefault="00746B55" w:rsidP="000000E2">
            <w:pPr>
              <w:rPr>
                <w:rFonts w:asciiTheme="majorBidi" w:hAnsiTheme="majorBidi" w:cstheme="majorBidi"/>
                <w:sz w:val="24"/>
                <w:szCs w:val="24"/>
              </w:rPr>
            </w:pPr>
          </w:p>
        </w:tc>
        <w:tc>
          <w:tcPr>
            <w:tcW w:w="7635" w:type="dxa"/>
          </w:tcPr>
          <w:p w14:paraId="517EE549"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C2EF1D9"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20E8175" w14:textId="77777777" w:rsidTr="000000E2">
        <w:tc>
          <w:tcPr>
            <w:tcW w:w="3235" w:type="dxa"/>
          </w:tcPr>
          <w:p w14:paraId="37004BF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21703AA6" w14:textId="77777777" w:rsidR="00746B55" w:rsidRPr="00EA2D3A" w:rsidRDefault="00746B55" w:rsidP="000000E2">
            <w:pPr>
              <w:rPr>
                <w:rFonts w:asciiTheme="majorBidi" w:hAnsiTheme="majorBidi" w:cstheme="majorBidi"/>
                <w:sz w:val="24"/>
                <w:szCs w:val="24"/>
              </w:rPr>
            </w:pPr>
          </w:p>
        </w:tc>
        <w:tc>
          <w:tcPr>
            <w:tcW w:w="7635" w:type="dxa"/>
          </w:tcPr>
          <w:p w14:paraId="6986BEBB"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714FF043"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22C11C7F"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656F0C2D"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0330498"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70442AC9"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022A4CB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BCCFCE4"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82046C2" w14:textId="77777777" w:rsidTr="000000E2">
        <w:tc>
          <w:tcPr>
            <w:tcW w:w="3235" w:type="dxa"/>
          </w:tcPr>
          <w:p w14:paraId="3189530D" w14:textId="77777777" w:rsidR="00746B55" w:rsidRPr="00EA2D3A" w:rsidRDefault="00746B55" w:rsidP="000000E2">
            <w:pPr>
              <w:rPr>
                <w:rFonts w:asciiTheme="majorBidi" w:hAnsiTheme="majorBidi" w:cstheme="majorBidi"/>
                <w:sz w:val="24"/>
                <w:szCs w:val="24"/>
              </w:rPr>
            </w:pPr>
          </w:p>
        </w:tc>
        <w:tc>
          <w:tcPr>
            <w:tcW w:w="7635" w:type="dxa"/>
          </w:tcPr>
          <w:p w14:paraId="7C43E2C6"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535FC9F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1CD3719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76B90FB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9D7863"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E660E07" w14:textId="77777777" w:rsidTr="000000E2">
        <w:tc>
          <w:tcPr>
            <w:tcW w:w="3235" w:type="dxa"/>
          </w:tcPr>
          <w:p w14:paraId="29473D52" w14:textId="77777777" w:rsidR="00746B55" w:rsidRPr="00EA2D3A" w:rsidRDefault="00746B55" w:rsidP="000000E2">
            <w:pPr>
              <w:rPr>
                <w:rFonts w:asciiTheme="majorBidi" w:hAnsiTheme="majorBidi" w:cstheme="majorBidi"/>
                <w:sz w:val="24"/>
                <w:szCs w:val="24"/>
              </w:rPr>
            </w:pPr>
          </w:p>
        </w:tc>
        <w:tc>
          <w:tcPr>
            <w:tcW w:w="7635" w:type="dxa"/>
          </w:tcPr>
          <w:p w14:paraId="2D08392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2F852FC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8708B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2173E07" w14:textId="77777777" w:rsidTr="000000E2">
        <w:tc>
          <w:tcPr>
            <w:tcW w:w="3235" w:type="dxa"/>
          </w:tcPr>
          <w:p w14:paraId="7C34E93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14E32E62" w14:textId="77777777" w:rsidR="00746B55" w:rsidRPr="00EA2D3A" w:rsidRDefault="00746B55" w:rsidP="000000E2">
            <w:pPr>
              <w:rPr>
                <w:rFonts w:asciiTheme="majorBidi" w:hAnsiTheme="majorBidi" w:cstheme="majorBidi"/>
                <w:sz w:val="24"/>
                <w:szCs w:val="24"/>
              </w:rPr>
            </w:pPr>
          </w:p>
        </w:tc>
        <w:tc>
          <w:tcPr>
            <w:tcW w:w="7635" w:type="dxa"/>
          </w:tcPr>
          <w:p w14:paraId="6A772BF5"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78DE4558"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3CF27479" w14:textId="77777777" w:rsidTr="000000E2">
        <w:tc>
          <w:tcPr>
            <w:tcW w:w="3235" w:type="dxa"/>
          </w:tcPr>
          <w:p w14:paraId="50B34C2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097DB4E4" w14:textId="77777777" w:rsidR="00746B55" w:rsidRPr="00EA2D3A" w:rsidRDefault="00746B55" w:rsidP="000000E2">
            <w:pPr>
              <w:rPr>
                <w:rFonts w:asciiTheme="majorBidi" w:hAnsiTheme="majorBidi" w:cstheme="majorBidi"/>
                <w:sz w:val="24"/>
                <w:szCs w:val="24"/>
              </w:rPr>
            </w:pPr>
          </w:p>
        </w:tc>
        <w:tc>
          <w:tcPr>
            <w:tcW w:w="7635" w:type="dxa"/>
          </w:tcPr>
          <w:p w14:paraId="36913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7C64AA9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A683B71" w14:textId="77777777" w:rsidTr="000000E2">
        <w:tc>
          <w:tcPr>
            <w:tcW w:w="3235" w:type="dxa"/>
          </w:tcPr>
          <w:p w14:paraId="3C6B103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7259C1AE" w14:textId="77777777" w:rsidR="00746B55" w:rsidRPr="00EA2D3A" w:rsidRDefault="00746B55" w:rsidP="000000E2">
            <w:pPr>
              <w:rPr>
                <w:rFonts w:asciiTheme="majorBidi" w:hAnsiTheme="majorBidi" w:cstheme="majorBidi"/>
                <w:sz w:val="24"/>
                <w:szCs w:val="24"/>
              </w:rPr>
            </w:pPr>
          </w:p>
        </w:tc>
        <w:tc>
          <w:tcPr>
            <w:tcW w:w="7635" w:type="dxa"/>
          </w:tcPr>
          <w:p w14:paraId="786816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C3F107C" w14:textId="77777777" w:rsidR="00746B55" w:rsidRPr="00EA2D3A" w:rsidRDefault="00746B55" w:rsidP="000000E2">
            <w:pPr>
              <w:ind w:left="532" w:hanging="532"/>
              <w:jc w:val="both"/>
              <w:rPr>
                <w:rFonts w:asciiTheme="majorBidi" w:hAnsiTheme="majorBidi" w:cstheme="majorBidi"/>
                <w:sz w:val="24"/>
                <w:szCs w:val="24"/>
              </w:rPr>
            </w:pPr>
          </w:p>
        </w:tc>
      </w:tr>
    </w:tbl>
    <w:p w14:paraId="7BBD2215"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15B927EC" w14:textId="77777777" w:rsidTr="000000E2">
        <w:tc>
          <w:tcPr>
            <w:tcW w:w="2849" w:type="dxa"/>
          </w:tcPr>
          <w:p w14:paraId="21D17D23" w14:textId="77777777" w:rsidR="00746B55" w:rsidRPr="00EA2D3A" w:rsidRDefault="00746B55" w:rsidP="000000E2">
            <w:pPr>
              <w:jc w:val="both"/>
              <w:rPr>
                <w:rFonts w:asciiTheme="majorBidi" w:hAnsiTheme="majorBidi" w:cstheme="majorBidi"/>
                <w:sz w:val="24"/>
                <w:szCs w:val="24"/>
              </w:rPr>
            </w:pPr>
          </w:p>
        </w:tc>
        <w:tc>
          <w:tcPr>
            <w:tcW w:w="7545" w:type="dxa"/>
          </w:tcPr>
          <w:p w14:paraId="7CBA64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56E8319D" w14:textId="77777777" w:rsidTr="000000E2">
        <w:tc>
          <w:tcPr>
            <w:tcW w:w="2849" w:type="dxa"/>
          </w:tcPr>
          <w:p w14:paraId="7B3D457F" w14:textId="77777777" w:rsidR="00746B55" w:rsidRPr="00EA2D3A" w:rsidRDefault="00746B55" w:rsidP="000000E2">
            <w:pPr>
              <w:jc w:val="both"/>
              <w:rPr>
                <w:rFonts w:asciiTheme="majorBidi" w:hAnsiTheme="majorBidi" w:cstheme="majorBidi"/>
                <w:sz w:val="24"/>
                <w:szCs w:val="24"/>
              </w:rPr>
            </w:pPr>
          </w:p>
        </w:tc>
        <w:tc>
          <w:tcPr>
            <w:tcW w:w="7545" w:type="dxa"/>
          </w:tcPr>
          <w:p w14:paraId="78A0254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32C1FBDE" w14:textId="77777777" w:rsidR="00746B55" w:rsidRPr="00EA2D3A" w:rsidRDefault="00746B55" w:rsidP="000000E2">
            <w:pPr>
              <w:jc w:val="both"/>
              <w:rPr>
                <w:rFonts w:asciiTheme="majorBidi" w:hAnsiTheme="majorBidi" w:cstheme="majorBidi"/>
                <w:sz w:val="24"/>
                <w:szCs w:val="24"/>
              </w:rPr>
            </w:pPr>
          </w:p>
        </w:tc>
      </w:tr>
      <w:tr w:rsidR="00746B55" w:rsidRPr="00EA2D3A" w14:paraId="1EB0449C" w14:textId="77777777" w:rsidTr="000000E2">
        <w:tc>
          <w:tcPr>
            <w:tcW w:w="2849" w:type="dxa"/>
          </w:tcPr>
          <w:p w14:paraId="24C43631"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165FCDB2" w14:textId="77777777" w:rsidR="00746B55" w:rsidRPr="00EA2D3A" w:rsidRDefault="00746B55" w:rsidP="000000E2">
            <w:pPr>
              <w:jc w:val="both"/>
              <w:rPr>
                <w:rFonts w:asciiTheme="majorBidi" w:hAnsiTheme="majorBidi" w:cstheme="majorBidi"/>
                <w:sz w:val="24"/>
                <w:szCs w:val="24"/>
              </w:rPr>
            </w:pPr>
          </w:p>
        </w:tc>
        <w:tc>
          <w:tcPr>
            <w:tcW w:w="7545" w:type="dxa"/>
          </w:tcPr>
          <w:p w14:paraId="7462DB9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F8FE77C" w14:textId="77777777" w:rsidR="00746B55" w:rsidRPr="00EA2D3A" w:rsidRDefault="00746B55" w:rsidP="000000E2">
            <w:pPr>
              <w:jc w:val="both"/>
              <w:rPr>
                <w:rFonts w:asciiTheme="majorBidi" w:hAnsiTheme="majorBidi" w:cstheme="majorBidi"/>
                <w:sz w:val="24"/>
                <w:szCs w:val="24"/>
              </w:rPr>
            </w:pPr>
          </w:p>
        </w:tc>
      </w:tr>
      <w:tr w:rsidR="00746B55" w:rsidRPr="00EA2D3A" w14:paraId="20C0109F" w14:textId="77777777" w:rsidTr="000000E2">
        <w:tc>
          <w:tcPr>
            <w:tcW w:w="2849" w:type="dxa"/>
          </w:tcPr>
          <w:p w14:paraId="6B44CF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49E73E28" w14:textId="77777777" w:rsidR="00746B55" w:rsidRPr="00EA2D3A" w:rsidRDefault="00746B55" w:rsidP="000000E2">
            <w:pPr>
              <w:jc w:val="both"/>
              <w:rPr>
                <w:rFonts w:asciiTheme="majorBidi" w:hAnsiTheme="majorBidi" w:cstheme="majorBidi"/>
                <w:sz w:val="24"/>
                <w:szCs w:val="24"/>
              </w:rPr>
            </w:pPr>
          </w:p>
        </w:tc>
        <w:tc>
          <w:tcPr>
            <w:tcW w:w="7545" w:type="dxa"/>
          </w:tcPr>
          <w:p w14:paraId="47485B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DEBF919" w14:textId="77777777" w:rsidR="00746B55" w:rsidRPr="00EA2D3A" w:rsidRDefault="00746B55" w:rsidP="000000E2">
            <w:pPr>
              <w:jc w:val="both"/>
              <w:rPr>
                <w:rFonts w:asciiTheme="majorBidi" w:hAnsiTheme="majorBidi" w:cstheme="majorBidi"/>
                <w:sz w:val="24"/>
                <w:szCs w:val="24"/>
              </w:rPr>
            </w:pPr>
          </w:p>
        </w:tc>
      </w:tr>
      <w:tr w:rsidR="00746B55" w:rsidRPr="00EA2D3A" w14:paraId="64D800A8" w14:textId="77777777" w:rsidTr="000000E2">
        <w:tc>
          <w:tcPr>
            <w:tcW w:w="2849" w:type="dxa"/>
          </w:tcPr>
          <w:p w14:paraId="034A63C1" w14:textId="77777777" w:rsidR="00746B55" w:rsidRPr="00EA2D3A" w:rsidRDefault="00746B55" w:rsidP="000000E2">
            <w:pPr>
              <w:jc w:val="both"/>
              <w:rPr>
                <w:rFonts w:asciiTheme="majorBidi" w:hAnsiTheme="majorBidi" w:cstheme="majorBidi"/>
                <w:sz w:val="24"/>
                <w:szCs w:val="24"/>
              </w:rPr>
            </w:pPr>
          </w:p>
        </w:tc>
        <w:tc>
          <w:tcPr>
            <w:tcW w:w="7545" w:type="dxa"/>
          </w:tcPr>
          <w:p w14:paraId="57E19B3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50D2884" w14:textId="77777777" w:rsidR="00746B55" w:rsidRPr="00EA2D3A" w:rsidRDefault="00746B55" w:rsidP="000000E2">
            <w:pPr>
              <w:jc w:val="both"/>
              <w:rPr>
                <w:rFonts w:asciiTheme="majorBidi" w:hAnsiTheme="majorBidi" w:cstheme="majorBidi"/>
                <w:sz w:val="24"/>
                <w:szCs w:val="24"/>
              </w:rPr>
            </w:pPr>
          </w:p>
        </w:tc>
      </w:tr>
      <w:tr w:rsidR="00746B55" w:rsidRPr="00EA2D3A" w14:paraId="12B5A540" w14:textId="77777777" w:rsidTr="000000E2">
        <w:tc>
          <w:tcPr>
            <w:tcW w:w="2849" w:type="dxa"/>
          </w:tcPr>
          <w:p w14:paraId="4D9E096B" w14:textId="77777777" w:rsidR="00746B55" w:rsidRPr="00EA2D3A" w:rsidRDefault="00746B55" w:rsidP="000000E2">
            <w:pPr>
              <w:jc w:val="both"/>
              <w:rPr>
                <w:rFonts w:asciiTheme="majorBidi" w:hAnsiTheme="majorBidi" w:cstheme="majorBidi"/>
                <w:sz w:val="24"/>
                <w:szCs w:val="24"/>
              </w:rPr>
            </w:pPr>
          </w:p>
        </w:tc>
        <w:tc>
          <w:tcPr>
            <w:tcW w:w="7545" w:type="dxa"/>
          </w:tcPr>
          <w:p w14:paraId="42DC264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44736946" w14:textId="77777777" w:rsidTr="000000E2">
        <w:tc>
          <w:tcPr>
            <w:tcW w:w="2849" w:type="dxa"/>
          </w:tcPr>
          <w:p w14:paraId="5D913CD9" w14:textId="77777777" w:rsidR="00746B55" w:rsidRPr="00EA2D3A" w:rsidRDefault="00746B55" w:rsidP="000000E2">
            <w:pPr>
              <w:jc w:val="both"/>
              <w:rPr>
                <w:rFonts w:asciiTheme="majorBidi" w:hAnsiTheme="majorBidi" w:cstheme="majorBidi"/>
                <w:sz w:val="24"/>
                <w:szCs w:val="24"/>
              </w:rPr>
            </w:pPr>
          </w:p>
        </w:tc>
        <w:tc>
          <w:tcPr>
            <w:tcW w:w="7545" w:type="dxa"/>
          </w:tcPr>
          <w:p w14:paraId="27D83E4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DDAF846" w14:textId="77777777" w:rsidR="00746B55" w:rsidRPr="00EA2D3A" w:rsidRDefault="00746B55" w:rsidP="000000E2">
            <w:pPr>
              <w:jc w:val="both"/>
              <w:rPr>
                <w:rFonts w:asciiTheme="majorBidi" w:hAnsiTheme="majorBidi" w:cstheme="majorBidi"/>
                <w:sz w:val="24"/>
                <w:szCs w:val="24"/>
              </w:rPr>
            </w:pPr>
          </w:p>
        </w:tc>
      </w:tr>
    </w:tbl>
    <w:p w14:paraId="1A9A8616"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65339B82" w14:textId="77777777" w:rsidTr="000000E2">
        <w:tc>
          <w:tcPr>
            <w:tcW w:w="2564" w:type="dxa"/>
          </w:tcPr>
          <w:p w14:paraId="3516C3CC" w14:textId="77777777" w:rsidR="00746B55" w:rsidRPr="00EA2D3A" w:rsidRDefault="00746B55" w:rsidP="000000E2">
            <w:pPr>
              <w:jc w:val="both"/>
              <w:rPr>
                <w:rFonts w:asciiTheme="majorBidi" w:hAnsiTheme="majorBidi" w:cstheme="majorBidi"/>
                <w:sz w:val="24"/>
                <w:szCs w:val="24"/>
              </w:rPr>
            </w:pPr>
          </w:p>
        </w:tc>
        <w:tc>
          <w:tcPr>
            <w:tcW w:w="7455" w:type="dxa"/>
          </w:tcPr>
          <w:p w14:paraId="45623FB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51588F38" w14:textId="77777777" w:rsidTr="000000E2">
        <w:tc>
          <w:tcPr>
            <w:tcW w:w="2564" w:type="dxa"/>
          </w:tcPr>
          <w:p w14:paraId="07E1BB5F" w14:textId="77777777" w:rsidR="00746B55" w:rsidRPr="00EA2D3A" w:rsidRDefault="00746B55" w:rsidP="000000E2">
            <w:pPr>
              <w:jc w:val="both"/>
              <w:rPr>
                <w:rFonts w:asciiTheme="majorBidi" w:hAnsiTheme="majorBidi" w:cstheme="majorBidi"/>
                <w:sz w:val="24"/>
                <w:szCs w:val="24"/>
              </w:rPr>
            </w:pPr>
          </w:p>
        </w:tc>
        <w:tc>
          <w:tcPr>
            <w:tcW w:w="7455" w:type="dxa"/>
          </w:tcPr>
          <w:p w14:paraId="79DDE9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15344DF2" w14:textId="77777777" w:rsidTr="000000E2">
        <w:tc>
          <w:tcPr>
            <w:tcW w:w="2564" w:type="dxa"/>
          </w:tcPr>
          <w:p w14:paraId="4D7B26FE" w14:textId="77777777" w:rsidR="00746B55" w:rsidRPr="00EA2D3A" w:rsidRDefault="00746B55" w:rsidP="000000E2">
            <w:pPr>
              <w:jc w:val="both"/>
              <w:rPr>
                <w:rFonts w:asciiTheme="majorBidi" w:hAnsiTheme="majorBidi" w:cstheme="majorBidi"/>
                <w:sz w:val="24"/>
                <w:szCs w:val="24"/>
              </w:rPr>
            </w:pPr>
          </w:p>
        </w:tc>
        <w:tc>
          <w:tcPr>
            <w:tcW w:w="7455" w:type="dxa"/>
          </w:tcPr>
          <w:p w14:paraId="0893BB5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26869CA6" w14:textId="77777777" w:rsidR="00746B55" w:rsidRPr="00EA2D3A" w:rsidRDefault="00746B55" w:rsidP="000000E2">
            <w:pPr>
              <w:jc w:val="both"/>
              <w:rPr>
                <w:rFonts w:asciiTheme="majorBidi" w:hAnsiTheme="majorBidi" w:cstheme="majorBidi"/>
                <w:sz w:val="24"/>
                <w:szCs w:val="24"/>
              </w:rPr>
            </w:pPr>
          </w:p>
        </w:tc>
      </w:tr>
      <w:tr w:rsidR="00746B55" w:rsidRPr="00EA2D3A" w14:paraId="7764D9CB" w14:textId="77777777" w:rsidTr="000000E2">
        <w:tc>
          <w:tcPr>
            <w:tcW w:w="2564" w:type="dxa"/>
          </w:tcPr>
          <w:p w14:paraId="129EF4E3" w14:textId="77777777" w:rsidR="00746B55" w:rsidRPr="00EA2D3A" w:rsidRDefault="00746B55" w:rsidP="000000E2">
            <w:pPr>
              <w:jc w:val="both"/>
              <w:rPr>
                <w:rFonts w:asciiTheme="majorBidi" w:hAnsiTheme="majorBidi" w:cstheme="majorBidi"/>
                <w:sz w:val="24"/>
                <w:szCs w:val="24"/>
              </w:rPr>
            </w:pPr>
          </w:p>
        </w:tc>
        <w:tc>
          <w:tcPr>
            <w:tcW w:w="7455" w:type="dxa"/>
          </w:tcPr>
          <w:p w14:paraId="7725763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7335F0D4" w14:textId="77777777" w:rsidR="00746B55" w:rsidRPr="00EA2D3A" w:rsidRDefault="00746B55" w:rsidP="000000E2">
            <w:pPr>
              <w:jc w:val="both"/>
              <w:rPr>
                <w:rFonts w:asciiTheme="majorBidi" w:hAnsiTheme="majorBidi" w:cstheme="majorBidi"/>
                <w:sz w:val="24"/>
                <w:szCs w:val="24"/>
              </w:rPr>
            </w:pPr>
          </w:p>
        </w:tc>
      </w:tr>
      <w:tr w:rsidR="00746B55" w:rsidRPr="00EA2D3A" w14:paraId="330BBA55" w14:textId="77777777" w:rsidTr="000000E2">
        <w:tc>
          <w:tcPr>
            <w:tcW w:w="2564" w:type="dxa"/>
          </w:tcPr>
          <w:p w14:paraId="7304266C" w14:textId="77777777" w:rsidR="00746B55" w:rsidRPr="00EA2D3A" w:rsidRDefault="00746B55" w:rsidP="000000E2">
            <w:pPr>
              <w:jc w:val="both"/>
              <w:rPr>
                <w:rFonts w:asciiTheme="majorBidi" w:hAnsiTheme="majorBidi" w:cstheme="majorBidi"/>
                <w:sz w:val="24"/>
                <w:szCs w:val="24"/>
              </w:rPr>
            </w:pPr>
          </w:p>
        </w:tc>
        <w:tc>
          <w:tcPr>
            <w:tcW w:w="7455" w:type="dxa"/>
          </w:tcPr>
          <w:p w14:paraId="0142E9C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7F106550" w14:textId="77777777" w:rsidR="00746B55" w:rsidRPr="00EA2D3A" w:rsidRDefault="00746B55" w:rsidP="000000E2">
            <w:pPr>
              <w:jc w:val="both"/>
              <w:rPr>
                <w:rFonts w:asciiTheme="majorBidi" w:hAnsiTheme="majorBidi" w:cstheme="majorBidi"/>
                <w:sz w:val="24"/>
                <w:szCs w:val="24"/>
              </w:rPr>
            </w:pPr>
          </w:p>
        </w:tc>
      </w:tr>
      <w:tr w:rsidR="00746B55" w:rsidRPr="00EA2D3A" w14:paraId="718AA1D8" w14:textId="77777777" w:rsidTr="000000E2">
        <w:tc>
          <w:tcPr>
            <w:tcW w:w="2564" w:type="dxa"/>
          </w:tcPr>
          <w:p w14:paraId="63F80F17" w14:textId="77777777" w:rsidR="00746B55" w:rsidRPr="00EA2D3A" w:rsidRDefault="00746B55" w:rsidP="000000E2">
            <w:pPr>
              <w:jc w:val="both"/>
              <w:rPr>
                <w:rFonts w:asciiTheme="majorBidi" w:hAnsiTheme="majorBidi" w:cstheme="majorBidi"/>
                <w:sz w:val="24"/>
                <w:szCs w:val="24"/>
              </w:rPr>
            </w:pPr>
          </w:p>
        </w:tc>
        <w:tc>
          <w:tcPr>
            <w:tcW w:w="7455" w:type="dxa"/>
          </w:tcPr>
          <w:p w14:paraId="3E67D8B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30F2E6BD" w14:textId="77777777" w:rsidR="00746B55" w:rsidRPr="00EA2D3A" w:rsidRDefault="00746B55" w:rsidP="000000E2">
            <w:pPr>
              <w:jc w:val="both"/>
              <w:rPr>
                <w:rFonts w:asciiTheme="majorBidi" w:hAnsiTheme="majorBidi" w:cstheme="majorBidi"/>
                <w:sz w:val="24"/>
                <w:szCs w:val="24"/>
              </w:rPr>
            </w:pPr>
          </w:p>
        </w:tc>
      </w:tr>
      <w:tr w:rsidR="00746B55" w:rsidRPr="00EA2D3A" w14:paraId="1D349290" w14:textId="77777777" w:rsidTr="000000E2">
        <w:tc>
          <w:tcPr>
            <w:tcW w:w="2564" w:type="dxa"/>
          </w:tcPr>
          <w:p w14:paraId="6E6FDCB8" w14:textId="77777777" w:rsidR="00746B55" w:rsidRPr="00EA2D3A" w:rsidRDefault="00746B55" w:rsidP="000000E2">
            <w:pPr>
              <w:jc w:val="both"/>
              <w:rPr>
                <w:rFonts w:asciiTheme="majorBidi" w:hAnsiTheme="majorBidi" w:cstheme="majorBidi"/>
                <w:sz w:val="24"/>
                <w:szCs w:val="24"/>
              </w:rPr>
            </w:pPr>
          </w:p>
        </w:tc>
        <w:tc>
          <w:tcPr>
            <w:tcW w:w="7455" w:type="dxa"/>
          </w:tcPr>
          <w:p w14:paraId="5473656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A06AD55" w14:textId="77777777" w:rsidR="00746B55" w:rsidRPr="00EA2D3A" w:rsidRDefault="00746B55" w:rsidP="000000E2">
            <w:pPr>
              <w:jc w:val="both"/>
              <w:rPr>
                <w:rFonts w:asciiTheme="majorBidi" w:hAnsiTheme="majorBidi" w:cstheme="majorBidi"/>
                <w:sz w:val="24"/>
                <w:szCs w:val="24"/>
              </w:rPr>
            </w:pPr>
          </w:p>
        </w:tc>
      </w:tr>
      <w:tr w:rsidR="00746B55" w:rsidRPr="00EA2D3A" w14:paraId="44348A96" w14:textId="77777777" w:rsidTr="000000E2">
        <w:tc>
          <w:tcPr>
            <w:tcW w:w="2564" w:type="dxa"/>
          </w:tcPr>
          <w:p w14:paraId="04E75B6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3AA97380" w14:textId="77777777" w:rsidR="00746B55" w:rsidRPr="00EA2D3A" w:rsidRDefault="00746B55" w:rsidP="000000E2">
            <w:pPr>
              <w:jc w:val="both"/>
              <w:rPr>
                <w:rFonts w:asciiTheme="majorBidi" w:hAnsiTheme="majorBidi" w:cstheme="majorBidi"/>
                <w:sz w:val="24"/>
                <w:szCs w:val="24"/>
              </w:rPr>
            </w:pPr>
          </w:p>
        </w:tc>
        <w:tc>
          <w:tcPr>
            <w:tcW w:w="7455" w:type="dxa"/>
          </w:tcPr>
          <w:p w14:paraId="11C0D87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2E3DBE80"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11C209D9"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5C007909"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193038B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69FDAF2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2EB5712A"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8DC27A2" w14:textId="77777777" w:rsidTr="000000E2">
        <w:tc>
          <w:tcPr>
            <w:tcW w:w="3415" w:type="dxa"/>
          </w:tcPr>
          <w:p w14:paraId="01C3157A" w14:textId="77777777" w:rsidR="00746B55" w:rsidRPr="00EA2D3A" w:rsidRDefault="00746B55" w:rsidP="000000E2">
            <w:pPr>
              <w:rPr>
                <w:rFonts w:asciiTheme="majorBidi" w:hAnsiTheme="majorBidi" w:cstheme="majorBidi"/>
                <w:sz w:val="24"/>
                <w:szCs w:val="24"/>
              </w:rPr>
            </w:pPr>
          </w:p>
        </w:tc>
        <w:tc>
          <w:tcPr>
            <w:tcW w:w="7455" w:type="dxa"/>
          </w:tcPr>
          <w:p w14:paraId="341BAC2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4A85546" w14:textId="77777777" w:rsidR="00746B55" w:rsidRPr="00EA2D3A" w:rsidRDefault="00746B55" w:rsidP="000000E2">
            <w:pPr>
              <w:rPr>
                <w:rFonts w:asciiTheme="majorBidi" w:hAnsiTheme="majorBidi" w:cstheme="majorBidi"/>
                <w:sz w:val="24"/>
                <w:szCs w:val="24"/>
              </w:rPr>
            </w:pPr>
          </w:p>
        </w:tc>
      </w:tr>
      <w:tr w:rsidR="00746B55" w:rsidRPr="00EA2D3A" w14:paraId="25CC7366" w14:textId="77777777" w:rsidTr="000000E2">
        <w:tc>
          <w:tcPr>
            <w:tcW w:w="3415" w:type="dxa"/>
          </w:tcPr>
          <w:p w14:paraId="60E95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73B2D852" w14:textId="77777777" w:rsidR="00746B55" w:rsidRPr="00EA2D3A" w:rsidRDefault="00746B55" w:rsidP="000000E2">
            <w:pPr>
              <w:rPr>
                <w:rFonts w:asciiTheme="majorBidi" w:hAnsiTheme="majorBidi" w:cstheme="majorBidi"/>
                <w:sz w:val="24"/>
                <w:szCs w:val="24"/>
              </w:rPr>
            </w:pPr>
          </w:p>
        </w:tc>
        <w:tc>
          <w:tcPr>
            <w:tcW w:w="7455" w:type="dxa"/>
          </w:tcPr>
          <w:p w14:paraId="2F21AFE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A673E43" w14:textId="77777777" w:rsidR="00746B55" w:rsidRPr="00EA2D3A" w:rsidRDefault="00746B55" w:rsidP="000000E2">
            <w:pPr>
              <w:rPr>
                <w:rFonts w:asciiTheme="majorBidi" w:hAnsiTheme="majorBidi" w:cstheme="majorBidi"/>
                <w:sz w:val="24"/>
                <w:szCs w:val="24"/>
              </w:rPr>
            </w:pPr>
          </w:p>
        </w:tc>
      </w:tr>
      <w:tr w:rsidR="00746B55" w:rsidRPr="00EA2D3A" w14:paraId="16F6FAA4" w14:textId="77777777" w:rsidTr="000000E2">
        <w:tc>
          <w:tcPr>
            <w:tcW w:w="3415" w:type="dxa"/>
          </w:tcPr>
          <w:p w14:paraId="2F73C87A" w14:textId="77777777" w:rsidR="00746B55" w:rsidRPr="00EA2D3A" w:rsidRDefault="00746B55" w:rsidP="000000E2">
            <w:pPr>
              <w:rPr>
                <w:rFonts w:asciiTheme="majorBidi" w:hAnsiTheme="majorBidi" w:cstheme="majorBidi"/>
                <w:sz w:val="24"/>
                <w:szCs w:val="24"/>
              </w:rPr>
            </w:pPr>
          </w:p>
        </w:tc>
        <w:tc>
          <w:tcPr>
            <w:tcW w:w="7455" w:type="dxa"/>
          </w:tcPr>
          <w:p w14:paraId="07DEC18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7B3C771" w14:textId="77777777" w:rsidR="00746B55" w:rsidRPr="00EA2D3A" w:rsidRDefault="00746B55" w:rsidP="000000E2">
            <w:pPr>
              <w:rPr>
                <w:rFonts w:asciiTheme="majorBidi" w:hAnsiTheme="majorBidi" w:cstheme="majorBidi"/>
                <w:sz w:val="24"/>
                <w:szCs w:val="24"/>
              </w:rPr>
            </w:pPr>
          </w:p>
        </w:tc>
      </w:tr>
      <w:tr w:rsidR="00746B55" w:rsidRPr="00EA2D3A" w14:paraId="5DD0C47C" w14:textId="77777777" w:rsidTr="000000E2">
        <w:tc>
          <w:tcPr>
            <w:tcW w:w="3415" w:type="dxa"/>
          </w:tcPr>
          <w:p w14:paraId="1BFA2F16" w14:textId="77777777" w:rsidR="00746B55" w:rsidRPr="00EA2D3A" w:rsidRDefault="00746B55" w:rsidP="000000E2">
            <w:pPr>
              <w:rPr>
                <w:rFonts w:asciiTheme="majorBidi" w:hAnsiTheme="majorBidi" w:cstheme="majorBidi"/>
                <w:sz w:val="24"/>
                <w:szCs w:val="24"/>
              </w:rPr>
            </w:pPr>
          </w:p>
        </w:tc>
        <w:tc>
          <w:tcPr>
            <w:tcW w:w="7455" w:type="dxa"/>
          </w:tcPr>
          <w:p w14:paraId="67ED19B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E012AB9" w14:textId="77777777" w:rsidR="00746B55" w:rsidRPr="00EA2D3A" w:rsidRDefault="00746B55" w:rsidP="000000E2">
            <w:pPr>
              <w:rPr>
                <w:rFonts w:asciiTheme="majorBidi" w:hAnsiTheme="majorBidi" w:cstheme="majorBidi"/>
                <w:sz w:val="24"/>
                <w:szCs w:val="24"/>
              </w:rPr>
            </w:pPr>
          </w:p>
        </w:tc>
      </w:tr>
      <w:tr w:rsidR="00746B55" w:rsidRPr="00EA2D3A" w14:paraId="1F1C7FA8" w14:textId="77777777" w:rsidTr="000000E2">
        <w:tc>
          <w:tcPr>
            <w:tcW w:w="3415" w:type="dxa"/>
          </w:tcPr>
          <w:p w14:paraId="2D0EBB9D"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29404576" w14:textId="77777777" w:rsidR="00746B55" w:rsidRPr="00EA2D3A" w:rsidRDefault="00746B55" w:rsidP="000000E2">
            <w:pPr>
              <w:rPr>
                <w:rFonts w:asciiTheme="majorBidi" w:hAnsiTheme="majorBidi" w:cstheme="majorBidi"/>
                <w:sz w:val="24"/>
                <w:szCs w:val="24"/>
                <w:lang w:bidi="ar-IQ"/>
              </w:rPr>
            </w:pPr>
          </w:p>
        </w:tc>
        <w:tc>
          <w:tcPr>
            <w:tcW w:w="7455" w:type="dxa"/>
          </w:tcPr>
          <w:p w14:paraId="21B5880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4C3024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6E063EC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00A3B44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23481363" w14:textId="77777777" w:rsidR="00746B55" w:rsidRPr="00EA2D3A" w:rsidRDefault="00746B55" w:rsidP="000000E2">
            <w:pPr>
              <w:rPr>
                <w:rFonts w:asciiTheme="majorBidi" w:hAnsiTheme="majorBidi" w:cstheme="majorBidi"/>
                <w:sz w:val="24"/>
                <w:szCs w:val="24"/>
              </w:rPr>
            </w:pPr>
          </w:p>
        </w:tc>
      </w:tr>
      <w:tr w:rsidR="00746B55" w:rsidRPr="00EA2D3A" w14:paraId="019385B9" w14:textId="77777777" w:rsidTr="000000E2">
        <w:tc>
          <w:tcPr>
            <w:tcW w:w="3415" w:type="dxa"/>
          </w:tcPr>
          <w:p w14:paraId="235A01F9" w14:textId="77777777" w:rsidR="00746B55" w:rsidRPr="00EA2D3A" w:rsidRDefault="00746B55" w:rsidP="000000E2">
            <w:pPr>
              <w:rPr>
                <w:rFonts w:asciiTheme="majorBidi" w:hAnsiTheme="majorBidi" w:cstheme="majorBidi"/>
                <w:sz w:val="24"/>
                <w:szCs w:val="24"/>
              </w:rPr>
            </w:pPr>
          </w:p>
        </w:tc>
        <w:tc>
          <w:tcPr>
            <w:tcW w:w="7455" w:type="dxa"/>
          </w:tcPr>
          <w:p w14:paraId="4F0A768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5F72CD2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5236710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D9AAAB4" w14:textId="77777777" w:rsidR="00746B55" w:rsidRPr="00EA2D3A" w:rsidRDefault="00746B55" w:rsidP="000000E2">
            <w:pPr>
              <w:rPr>
                <w:rFonts w:asciiTheme="majorBidi" w:hAnsiTheme="majorBidi" w:cstheme="majorBidi"/>
                <w:sz w:val="24"/>
                <w:szCs w:val="24"/>
              </w:rPr>
            </w:pPr>
          </w:p>
        </w:tc>
      </w:tr>
      <w:tr w:rsidR="00746B55" w:rsidRPr="00EA2D3A" w14:paraId="3D66F7AC" w14:textId="77777777" w:rsidTr="000000E2">
        <w:tc>
          <w:tcPr>
            <w:tcW w:w="3415" w:type="dxa"/>
          </w:tcPr>
          <w:p w14:paraId="137DC4E1" w14:textId="77777777" w:rsidR="00746B55" w:rsidRPr="00EA2D3A" w:rsidRDefault="00746B55" w:rsidP="000000E2">
            <w:pPr>
              <w:rPr>
                <w:rFonts w:asciiTheme="majorBidi" w:hAnsiTheme="majorBidi" w:cstheme="majorBidi"/>
                <w:sz w:val="24"/>
                <w:szCs w:val="24"/>
              </w:rPr>
            </w:pPr>
          </w:p>
        </w:tc>
        <w:tc>
          <w:tcPr>
            <w:tcW w:w="7455" w:type="dxa"/>
          </w:tcPr>
          <w:p w14:paraId="5AF6A7D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3916F48" w14:textId="77777777" w:rsidR="00746B55" w:rsidRPr="00EA2D3A" w:rsidRDefault="00746B55" w:rsidP="000000E2">
            <w:pPr>
              <w:rPr>
                <w:rFonts w:asciiTheme="majorBidi" w:hAnsiTheme="majorBidi" w:cstheme="majorBidi"/>
                <w:sz w:val="24"/>
                <w:szCs w:val="24"/>
              </w:rPr>
            </w:pPr>
          </w:p>
        </w:tc>
      </w:tr>
      <w:tr w:rsidR="00746B55" w:rsidRPr="00EA2D3A" w14:paraId="7EFC3D3C" w14:textId="77777777" w:rsidTr="000000E2">
        <w:tc>
          <w:tcPr>
            <w:tcW w:w="3415" w:type="dxa"/>
          </w:tcPr>
          <w:p w14:paraId="3238452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33C1771B" w14:textId="77777777" w:rsidR="00746B55" w:rsidRPr="00EA2D3A" w:rsidRDefault="00746B55" w:rsidP="000000E2">
            <w:pPr>
              <w:rPr>
                <w:rFonts w:asciiTheme="majorBidi" w:hAnsiTheme="majorBidi" w:cstheme="majorBidi"/>
                <w:sz w:val="24"/>
                <w:szCs w:val="24"/>
              </w:rPr>
            </w:pPr>
          </w:p>
        </w:tc>
        <w:tc>
          <w:tcPr>
            <w:tcW w:w="7455" w:type="dxa"/>
          </w:tcPr>
          <w:p w14:paraId="2003186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31CC2034" w14:textId="77777777" w:rsidR="00746B55" w:rsidRPr="00EA2D3A" w:rsidRDefault="00746B55" w:rsidP="000000E2">
            <w:pPr>
              <w:rPr>
                <w:rFonts w:asciiTheme="majorBidi" w:hAnsiTheme="majorBidi" w:cstheme="majorBidi"/>
                <w:sz w:val="24"/>
                <w:szCs w:val="24"/>
              </w:rPr>
            </w:pPr>
          </w:p>
        </w:tc>
      </w:tr>
    </w:tbl>
    <w:p w14:paraId="2DC6188A"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202167E4" w14:textId="77777777" w:rsidTr="000000E2">
        <w:tc>
          <w:tcPr>
            <w:tcW w:w="2939" w:type="dxa"/>
          </w:tcPr>
          <w:p w14:paraId="23A835C9" w14:textId="77777777" w:rsidR="00746B55" w:rsidRPr="00EA2D3A" w:rsidRDefault="00746B55" w:rsidP="000000E2">
            <w:pPr>
              <w:rPr>
                <w:rFonts w:asciiTheme="majorBidi" w:hAnsiTheme="majorBidi" w:cstheme="majorBidi"/>
                <w:sz w:val="24"/>
                <w:szCs w:val="24"/>
              </w:rPr>
            </w:pPr>
          </w:p>
        </w:tc>
        <w:tc>
          <w:tcPr>
            <w:tcW w:w="6637" w:type="dxa"/>
          </w:tcPr>
          <w:p w14:paraId="072416B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E885B40" w14:textId="77777777" w:rsidR="00746B55" w:rsidRPr="00EA2D3A" w:rsidRDefault="00746B55" w:rsidP="000000E2">
            <w:pPr>
              <w:rPr>
                <w:rFonts w:asciiTheme="majorBidi" w:hAnsiTheme="majorBidi" w:cstheme="majorBidi"/>
                <w:sz w:val="24"/>
                <w:szCs w:val="24"/>
              </w:rPr>
            </w:pPr>
          </w:p>
        </w:tc>
      </w:tr>
      <w:tr w:rsidR="00746B55" w:rsidRPr="00EA2D3A" w14:paraId="2092828F" w14:textId="77777777" w:rsidTr="000000E2">
        <w:tc>
          <w:tcPr>
            <w:tcW w:w="2939" w:type="dxa"/>
          </w:tcPr>
          <w:p w14:paraId="3C9B4DCD" w14:textId="77777777" w:rsidR="00746B55" w:rsidRPr="00EA2D3A" w:rsidRDefault="00746B55" w:rsidP="000000E2">
            <w:pPr>
              <w:rPr>
                <w:rFonts w:asciiTheme="majorBidi" w:hAnsiTheme="majorBidi" w:cstheme="majorBidi"/>
                <w:sz w:val="24"/>
                <w:szCs w:val="24"/>
              </w:rPr>
            </w:pPr>
          </w:p>
        </w:tc>
        <w:tc>
          <w:tcPr>
            <w:tcW w:w="6637" w:type="dxa"/>
          </w:tcPr>
          <w:p w14:paraId="2D047F40"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1BEFC89B" w14:textId="77777777" w:rsidTr="000000E2">
        <w:tc>
          <w:tcPr>
            <w:tcW w:w="2939" w:type="dxa"/>
          </w:tcPr>
          <w:p w14:paraId="2FA7664A" w14:textId="77777777" w:rsidR="00746B55" w:rsidRPr="00EA2D3A" w:rsidRDefault="00746B55" w:rsidP="000000E2">
            <w:pPr>
              <w:rPr>
                <w:rFonts w:asciiTheme="majorBidi" w:hAnsiTheme="majorBidi" w:cstheme="majorBidi"/>
                <w:sz w:val="24"/>
                <w:szCs w:val="24"/>
              </w:rPr>
            </w:pPr>
          </w:p>
        </w:tc>
        <w:tc>
          <w:tcPr>
            <w:tcW w:w="6637" w:type="dxa"/>
          </w:tcPr>
          <w:p w14:paraId="440C038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5238CE8D" w14:textId="77777777" w:rsidTr="000000E2">
        <w:tc>
          <w:tcPr>
            <w:tcW w:w="2939" w:type="dxa"/>
          </w:tcPr>
          <w:p w14:paraId="58EF9A21" w14:textId="77777777" w:rsidR="00746B55" w:rsidRPr="00EA2D3A" w:rsidRDefault="00746B55" w:rsidP="000000E2">
            <w:pPr>
              <w:rPr>
                <w:rFonts w:asciiTheme="majorBidi" w:hAnsiTheme="majorBidi" w:cstheme="majorBidi"/>
                <w:sz w:val="24"/>
                <w:szCs w:val="24"/>
              </w:rPr>
            </w:pPr>
          </w:p>
        </w:tc>
        <w:tc>
          <w:tcPr>
            <w:tcW w:w="6637" w:type="dxa"/>
          </w:tcPr>
          <w:p w14:paraId="7AF8CA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35718A5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5FD55C5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17452212" w14:textId="77777777" w:rsidR="00746B55" w:rsidRPr="00EA2D3A" w:rsidRDefault="00746B55" w:rsidP="000000E2">
            <w:pPr>
              <w:rPr>
                <w:rFonts w:asciiTheme="majorBidi" w:hAnsiTheme="majorBidi" w:cstheme="majorBidi"/>
                <w:sz w:val="24"/>
                <w:szCs w:val="24"/>
              </w:rPr>
            </w:pPr>
          </w:p>
        </w:tc>
      </w:tr>
      <w:tr w:rsidR="00746B55" w:rsidRPr="00EA2D3A" w14:paraId="23BA34D1" w14:textId="77777777" w:rsidTr="000000E2">
        <w:tc>
          <w:tcPr>
            <w:tcW w:w="2939" w:type="dxa"/>
          </w:tcPr>
          <w:p w14:paraId="6858D2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327E82CE" w14:textId="77777777" w:rsidR="00746B55" w:rsidRPr="00EA2D3A" w:rsidRDefault="00746B55" w:rsidP="000000E2">
            <w:pPr>
              <w:rPr>
                <w:rFonts w:asciiTheme="majorBidi" w:hAnsiTheme="majorBidi" w:cstheme="majorBidi"/>
                <w:sz w:val="24"/>
                <w:szCs w:val="24"/>
              </w:rPr>
            </w:pPr>
          </w:p>
        </w:tc>
        <w:tc>
          <w:tcPr>
            <w:tcW w:w="6637" w:type="dxa"/>
          </w:tcPr>
          <w:p w14:paraId="3A6CE30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7E4DE38C"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D1F5C90"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072EA69B" w14:textId="77777777" w:rsidR="00746B55" w:rsidRPr="00EA2D3A" w:rsidRDefault="00746B55" w:rsidP="000000E2">
            <w:pPr>
              <w:rPr>
                <w:rFonts w:asciiTheme="majorBidi" w:hAnsiTheme="majorBidi" w:cstheme="majorBidi"/>
                <w:sz w:val="24"/>
                <w:szCs w:val="24"/>
              </w:rPr>
            </w:pPr>
          </w:p>
        </w:tc>
      </w:tr>
      <w:tr w:rsidR="00746B55" w:rsidRPr="00EA2D3A" w14:paraId="13249BCA" w14:textId="77777777" w:rsidTr="000000E2">
        <w:tc>
          <w:tcPr>
            <w:tcW w:w="2939" w:type="dxa"/>
          </w:tcPr>
          <w:p w14:paraId="39890BB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59936ADB" w14:textId="77777777" w:rsidR="00746B55" w:rsidRPr="00EA2D3A" w:rsidRDefault="00746B55" w:rsidP="000000E2">
            <w:pPr>
              <w:rPr>
                <w:rFonts w:asciiTheme="majorBidi" w:hAnsiTheme="majorBidi" w:cstheme="majorBidi"/>
                <w:sz w:val="24"/>
                <w:szCs w:val="24"/>
              </w:rPr>
            </w:pPr>
          </w:p>
        </w:tc>
        <w:tc>
          <w:tcPr>
            <w:tcW w:w="6637" w:type="dxa"/>
          </w:tcPr>
          <w:p w14:paraId="07774BAC"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069EBF7C" w14:textId="77777777" w:rsidR="00746B55" w:rsidRPr="00EA2D3A" w:rsidRDefault="00746B55" w:rsidP="000000E2">
            <w:pPr>
              <w:rPr>
                <w:rFonts w:asciiTheme="majorBidi" w:hAnsiTheme="majorBidi" w:cstheme="majorBidi"/>
                <w:sz w:val="24"/>
                <w:szCs w:val="24"/>
              </w:rPr>
            </w:pPr>
          </w:p>
        </w:tc>
      </w:tr>
      <w:tr w:rsidR="00746B55" w:rsidRPr="00EA2D3A" w14:paraId="29BCAF99" w14:textId="77777777" w:rsidTr="000000E2">
        <w:tc>
          <w:tcPr>
            <w:tcW w:w="2939" w:type="dxa"/>
          </w:tcPr>
          <w:p w14:paraId="7E79608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11784A0C" w14:textId="77777777" w:rsidR="00746B55" w:rsidRPr="00EA2D3A" w:rsidRDefault="00746B55" w:rsidP="000000E2">
            <w:pPr>
              <w:rPr>
                <w:rFonts w:asciiTheme="majorBidi" w:hAnsiTheme="majorBidi" w:cstheme="majorBidi"/>
                <w:sz w:val="24"/>
                <w:szCs w:val="24"/>
              </w:rPr>
            </w:pPr>
          </w:p>
        </w:tc>
        <w:tc>
          <w:tcPr>
            <w:tcW w:w="6637" w:type="dxa"/>
          </w:tcPr>
          <w:p w14:paraId="4EBD7AB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5619757A" w14:textId="77777777" w:rsidR="00746B55" w:rsidRPr="00EA2D3A" w:rsidRDefault="00746B55" w:rsidP="000000E2">
            <w:pPr>
              <w:rPr>
                <w:rFonts w:asciiTheme="majorBidi" w:hAnsiTheme="majorBidi" w:cstheme="majorBidi"/>
                <w:sz w:val="24"/>
                <w:szCs w:val="24"/>
              </w:rPr>
            </w:pPr>
          </w:p>
        </w:tc>
      </w:tr>
      <w:tr w:rsidR="00746B55" w:rsidRPr="00EA2D3A" w14:paraId="36E6A96D" w14:textId="77777777" w:rsidTr="000000E2">
        <w:tc>
          <w:tcPr>
            <w:tcW w:w="2939" w:type="dxa"/>
          </w:tcPr>
          <w:p w14:paraId="46A9581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69A596EA" w14:textId="77777777" w:rsidR="00746B55" w:rsidRPr="00EA2D3A" w:rsidRDefault="00746B55" w:rsidP="000000E2">
            <w:pPr>
              <w:jc w:val="both"/>
              <w:rPr>
                <w:rFonts w:asciiTheme="majorBidi" w:hAnsiTheme="majorBidi" w:cstheme="majorBidi"/>
                <w:b/>
                <w:bCs/>
                <w:sz w:val="24"/>
                <w:szCs w:val="24"/>
              </w:rPr>
            </w:pPr>
          </w:p>
        </w:tc>
        <w:tc>
          <w:tcPr>
            <w:tcW w:w="6637" w:type="dxa"/>
          </w:tcPr>
          <w:p w14:paraId="109B75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9FE806E"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5323EE9D" w14:textId="77777777" w:rsidTr="000000E2">
        <w:tc>
          <w:tcPr>
            <w:tcW w:w="3235" w:type="dxa"/>
          </w:tcPr>
          <w:p w14:paraId="4391E0E4" w14:textId="77777777" w:rsidR="00746B55" w:rsidRPr="00EA2D3A" w:rsidRDefault="00746B55" w:rsidP="000000E2">
            <w:pPr>
              <w:rPr>
                <w:rFonts w:asciiTheme="majorBidi" w:hAnsiTheme="majorBidi" w:cstheme="majorBidi"/>
                <w:sz w:val="24"/>
                <w:szCs w:val="24"/>
              </w:rPr>
            </w:pPr>
          </w:p>
        </w:tc>
        <w:tc>
          <w:tcPr>
            <w:tcW w:w="7635" w:type="dxa"/>
          </w:tcPr>
          <w:p w14:paraId="4E6D5801"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53D5FBA6" w14:textId="77777777" w:rsidR="00746B55" w:rsidRPr="00EA2D3A" w:rsidRDefault="00746B55" w:rsidP="000000E2">
            <w:pPr>
              <w:rPr>
                <w:rFonts w:asciiTheme="majorBidi" w:hAnsiTheme="majorBidi" w:cstheme="majorBidi"/>
                <w:sz w:val="24"/>
                <w:szCs w:val="24"/>
              </w:rPr>
            </w:pPr>
          </w:p>
        </w:tc>
      </w:tr>
      <w:tr w:rsidR="00746B55" w:rsidRPr="00EA2D3A" w14:paraId="0670F2D8" w14:textId="77777777" w:rsidTr="000000E2">
        <w:tc>
          <w:tcPr>
            <w:tcW w:w="3235" w:type="dxa"/>
          </w:tcPr>
          <w:p w14:paraId="2485D8AD" w14:textId="77777777" w:rsidR="00746B55" w:rsidRPr="00EA2D3A" w:rsidRDefault="00746B55" w:rsidP="000000E2">
            <w:pPr>
              <w:rPr>
                <w:rFonts w:asciiTheme="majorBidi" w:hAnsiTheme="majorBidi" w:cstheme="majorBidi"/>
                <w:sz w:val="24"/>
                <w:szCs w:val="24"/>
              </w:rPr>
            </w:pPr>
          </w:p>
        </w:tc>
        <w:tc>
          <w:tcPr>
            <w:tcW w:w="7635" w:type="dxa"/>
          </w:tcPr>
          <w:p w14:paraId="3DD61D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5A479020" w14:textId="77777777" w:rsidR="00746B55" w:rsidRPr="00EA2D3A" w:rsidRDefault="00746B55" w:rsidP="000000E2">
            <w:pPr>
              <w:rPr>
                <w:rFonts w:asciiTheme="majorBidi" w:hAnsiTheme="majorBidi" w:cstheme="majorBidi"/>
                <w:sz w:val="24"/>
                <w:szCs w:val="24"/>
              </w:rPr>
            </w:pPr>
          </w:p>
        </w:tc>
      </w:tr>
      <w:tr w:rsidR="00746B55" w:rsidRPr="00EA2D3A" w14:paraId="70197272" w14:textId="77777777" w:rsidTr="000000E2">
        <w:tc>
          <w:tcPr>
            <w:tcW w:w="3235" w:type="dxa"/>
          </w:tcPr>
          <w:p w14:paraId="36210C6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2CE6A823" w14:textId="77777777" w:rsidR="00746B55" w:rsidRPr="00EA2D3A" w:rsidRDefault="00746B55" w:rsidP="000000E2">
            <w:pPr>
              <w:rPr>
                <w:rFonts w:asciiTheme="majorBidi" w:hAnsiTheme="majorBidi" w:cstheme="majorBidi"/>
                <w:sz w:val="24"/>
                <w:szCs w:val="24"/>
              </w:rPr>
            </w:pPr>
          </w:p>
        </w:tc>
        <w:tc>
          <w:tcPr>
            <w:tcW w:w="7635" w:type="dxa"/>
          </w:tcPr>
          <w:p w14:paraId="27CD07D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FB223EF" w14:textId="77777777" w:rsidR="00746B55" w:rsidRPr="00EA2D3A" w:rsidRDefault="00746B55" w:rsidP="000000E2">
            <w:pPr>
              <w:rPr>
                <w:rFonts w:asciiTheme="majorBidi" w:hAnsiTheme="majorBidi" w:cstheme="majorBidi"/>
                <w:sz w:val="24"/>
                <w:szCs w:val="24"/>
              </w:rPr>
            </w:pPr>
          </w:p>
        </w:tc>
      </w:tr>
      <w:tr w:rsidR="00746B55" w:rsidRPr="00EA2D3A" w14:paraId="13E79D3D" w14:textId="77777777" w:rsidTr="000000E2">
        <w:tc>
          <w:tcPr>
            <w:tcW w:w="3235" w:type="dxa"/>
          </w:tcPr>
          <w:p w14:paraId="1B486B8A" w14:textId="77777777" w:rsidR="00746B55" w:rsidRPr="00EA2D3A" w:rsidRDefault="00746B55" w:rsidP="000000E2">
            <w:pPr>
              <w:rPr>
                <w:rFonts w:asciiTheme="majorBidi" w:hAnsiTheme="majorBidi" w:cstheme="majorBidi"/>
                <w:sz w:val="24"/>
                <w:szCs w:val="24"/>
              </w:rPr>
            </w:pPr>
          </w:p>
        </w:tc>
        <w:tc>
          <w:tcPr>
            <w:tcW w:w="7635" w:type="dxa"/>
          </w:tcPr>
          <w:p w14:paraId="445244CE"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3266B1B" w14:textId="77777777" w:rsidR="00746B55" w:rsidRPr="00EA2D3A" w:rsidRDefault="00746B55" w:rsidP="000000E2">
            <w:pPr>
              <w:rPr>
                <w:rFonts w:asciiTheme="majorBidi" w:hAnsiTheme="majorBidi" w:cstheme="majorBidi"/>
                <w:sz w:val="24"/>
                <w:szCs w:val="24"/>
              </w:rPr>
            </w:pPr>
          </w:p>
        </w:tc>
      </w:tr>
      <w:tr w:rsidR="00746B55" w:rsidRPr="00EA2D3A" w14:paraId="57641F24" w14:textId="77777777" w:rsidTr="000000E2">
        <w:tc>
          <w:tcPr>
            <w:tcW w:w="3235" w:type="dxa"/>
          </w:tcPr>
          <w:p w14:paraId="3787EA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7428EEB8" w14:textId="77777777" w:rsidR="00746B55" w:rsidRPr="00EA2D3A" w:rsidRDefault="00746B55" w:rsidP="000000E2">
            <w:pPr>
              <w:rPr>
                <w:rFonts w:asciiTheme="majorBidi" w:hAnsiTheme="majorBidi" w:cstheme="majorBidi"/>
                <w:sz w:val="24"/>
                <w:szCs w:val="24"/>
              </w:rPr>
            </w:pPr>
          </w:p>
        </w:tc>
        <w:tc>
          <w:tcPr>
            <w:tcW w:w="7635" w:type="dxa"/>
          </w:tcPr>
          <w:p w14:paraId="615AF82F"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9F0204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1331A4" w14:textId="77777777" w:rsidR="00746B55" w:rsidRPr="00EA2D3A" w:rsidRDefault="00746B55" w:rsidP="000000E2">
            <w:pPr>
              <w:rPr>
                <w:rFonts w:asciiTheme="majorBidi" w:hAnsiTheme="majorBidi" w:cstheme="majorBidi"/>
                <w:sz w:val="24"/>
                <w:szCs w:val="24"/>
              </w:rPr>
            </w:pPr>
          </w:p>
        </w:tc>
      </w:tr>
    </w:tbl>
    <w:p w14:paraId="370B9B9E"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535DD9AF" w14:textId="77777777" w:rsidR="00D44D73" w:rsidRPr="00EA2D3A" w:rsidRDefault="00D44D73" w:rsidP="00C84D0C">
      <w:pPr>
        <w:spacing w:after="0"/>
        <w:rPr>
          <w:rFonts w:asciiTheme="minorBidi" w:hAnsiTheme="minorBidi"/>
          <w:b/>
          <w:smallCaps/>
          <w:sz w:val="40"/>
          <w:lang w:val="en-GB"/>
        </w:rPr>
      </w:pPr>
    </w:p>
    <w:p w14:paraId="5274EDE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6AD6D2BD" w14:textId="77777777" w:rsidR="00D44D73" w:rsidRPr="00EA2D3A" w:rsidRDefault="00D44D73" w:rsidP="00C06801">
      <w:pPr>
        <w:pStyle w:val="Caption"/>
      </w:pPr>
    </w:p>
    <w:bookmarkEnd w:id="138"/>
    <w:bookmarkEnd w:id="139"/>
    <w:bookmarkEnd w:id="140"/>
    <w:bookmarkEnd w:id="141"/>
    <w:bookmarkEnd w:id="142"/>
    <w:bookmarkEnd w:id="143"/>
    <w:p w14:paraId="4E5F7C1E"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116BDCEB" w14:textId="77777777" w:rsidTr="007060EC">
        <w:tc>
          <w:tcPr>
            <w:tcW w:w="9000" w:type="dxa"/>
            <w:gridSpan w:val="2"/>
            <w:tcBorders>
              <w:bottom w:val="nil"/>
            </w:tcBorders>
          </w:tcPr>
          <w:p w14:paraId="4029749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3F0911C0" w14:textId="77777777" w:rsidTr="007060EC">
        <w:tc>
          <w:tcPr>
            <w:tcW w:w="1890" w:type="dxa"/>
          </w:tcPr>
          <w:p w14:paraId="7206DF16"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0CA94648"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54F9F23A"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3CE6C25"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71178F72"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2FE6F79C"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4AB5E46D"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2749A385" w14:textId="77777777" w:rsidTr="007060EC">
        <w:tc>
          <w:tcPr>
            <w:tcW w:w="1890" w:type="dxa"/>
          </w:tcPr>
          <w:p w14:paraId="59FAB8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028AF0EF"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720AA839" w14:textId="77777777" w:rsidTr="007060EC">
        <w:tc>
          <w:tcPr>
            <w:tcW w:w="1890" w:type="dxa"/>
          </w:tcPr>
          <w:p w14:paraId="4F12DC9E" w14:textId="77777777" w:rsidR="009211E7" w:rsidRPr="00EA2D3A" w:rsidRDefault="009211E7" w:rsidP="008B4C24">
            <w:pPr>
              <w:spacing w:after="0" w:line="240" w:lineRule="exact"/>
              <w:rPr>
                <w:rFonts w:asciiTheme="minorBidi" w:hAnsiTheme="minorBidi"/>
                <w:b/>
                <w:bCs/>
                <w:sz w:val="28"/>
                <w:szCs w:val="28"/>
                <w:lang w:val="en-GB"/>
              </w:rPr>
            </w:pPr>
          </w:p>
          <w:p w14:paraId="21A665D4"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079D33F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34E00657"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11600F8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2D3F577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5886EF3" w14:textId="77777777" w:rsidTr="007060EC">
        <w:tc>
          <w:tcPr>
            <w:tcW w:w="1890" w:type="dxa"/>
          </w:tcPr>
          <w:p w14:paraId="1DE47D8F"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1B18B5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733AC7B7"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 xml:space="preserve">first party( </w:t>
            </w:r>
            <w:r w:rsidR="00456B06" w:rsidRPr="00723D2E">
              <w:rPr>
                <w:rFonts w:asciiTheme="minorBidi" w:hAnsiTheme="minorBidi"/>
                <w:sz w:val="28"/>
                <w:szCs w:val="28"/>
                <w:highlight w:val="green"/>
                <w:lang w:val="en-GB"/>
              </w:rPr>
              <w:lastRenderedPageBreak/>
              <w:t>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310CAC25"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4E34DA3D"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5CA524FC"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4688B4AF"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795A947A" w14:textId="77777777" w:rsidTr="007060EC">
        <w:tc>
          <w:tcPr>
            <w:tcW w:w="1890" w:type="dxa"/>
          </w:tcPr>
          <w:p w14:paraId="5E151DCB"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6B24D374"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7ED0F9C1" w14:textId="77777777" w:rsidR="00D97DE6" w:rsidRPr="00EA2D3A" w:rsidRDefault="00D97DE6" w:rsidP="00D97DE6">
            <w:pPr>
              <w:spacing w:after="0" w:line="240" w:lineRule="exact"/>
              <w:rPr>
                <w:rFonts w:ascii="Arial" w:hAnsi="Arial" w:cs="Arial"/>
                <w:b/>
                <w:bCs/>
                <w:sz w:val="20"/>
                <w:szCs w:val="20"/>
                <w:rtl/>
                <w:lang w:bidi="ar-IQ"/>
              </w:rPr>
            </w:pPr>
          </w:p>
          <w:p w14:paraId="320A619E"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534FB1A8"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335F49E8" w14:textId="77777777" w:rsidR="00D97DE6" w:rsidRPr="00EA2D3A" w:rsidRDefault="00D97DE6" w:rsidP="006C31D9">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EA2D3A">
              <w:rPr>
                <w:rFonts w:asciiTheme="minorBidi" w:hAnsiTheme="minorBidi"/>
                <w:sz w:val="28"/>
                <w:szCs w:val="28"/>
                <w:lang w:val="en-GB"/>
              </w:rPr>
              <w:t>stop</w:t>
            </w:r>
            <w:proofErr w:type="gramEnd"/>
            <w:r w:rsidRPr="00EA2D3A">
              <w:rPr>
                <w:rFonts w:asciiTheme="minorBidi" w:hAnsiTheme="minorBidi"/>
                <w:sz w:val="28"/>
                <w:szCs w:val="28"/>
                <w:lang w:val="en-GB"/>
              </w:rPr>
              <w:t xml:space="preserve"> dealing with the seller.</w:t>
            </w:r>
          </w:p>
          <w:p w14:paraId="69A314E2" w14:textId="77777777" w:rsidR="00D97DE6" w:rsidRPr="00EA2D3A" w:rsidRDefault="00D97DE6" w:rsidP="00D97DE6">
            <w:pPr>
              <w:spacing w:after="0"/>
              <w:ind w:right="51"/>
              <w:jc w:val="lowKashida"/>
              <w:rPr>
                <w:rFonts w:asciiTheme="minorBidi" w:hAnsiTheme="minorBidi"/>
                <w:sz w:val="28"/>
                <w:szCs w:val="28"/>
                <w:lang w:val="en-GB"/>
              </w:rPr>
            </w:pPr>
          </w:p>
          <w:p w14:paraId="30650682"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2EB76BF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4DB69CAE"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71A59BE5"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651D5534" w14:textId="77777777" w:rsidTr="007060EC">
        <w:tc>
          <w:tcPr>
            <w:tcW w:w="1890" w:type="dxa"/>
          </w:tcPr>
          <w:p w14:paraId="22FF08EE"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D0648A3"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0D3540EC" w14:textId="77777777" w:rsidTr="007060EC">
        <w:tc>
          <w:tcPr>
            <w:tcW w:w="1890" w:type="dxa"/>
          </w:tcPr>
          <w:p w14:paraId="315A8A60"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797B6096"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021A4FAB" w14:textId="77777777" w:rsidTr="007060EC">
        <w:tc>
          <w:tcPr>
            <w:tcW w:w="1890" w:type="dxa"/>
          </w:tcPr>
          <w:p w14:paraId="4F085CE6"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EE0C21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5F83B537"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5ACBE149"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w:t>
            </w:r>
            <w:r w:rsidRPr="00EA2D3A">
              <w:rPr>
                <w:rFonts w:asciiTheme="minorBidi" w:hAnsiTheme="minorBidi"/>
                <w:sz w:val="28"/>
                <w:szCs w:val="28"/>
                <w:lang w:val="en-GB"/>
              </w:rPr>
              <w:lastRenderedPageBreak/>
              <w:t xml:space="preserve">intermediate from T.B.I and the guarantee should be in Arabic and English  language and the Arabic language  is one which depend on.  </w:t>
            </w:r>
          </w:p>
          <w:p w14:paraId="5A8E9359"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2AB79167"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F51EE9D"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53BE0D6"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452D6FD9"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7B28A63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617D18F1"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1732BFB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0F204CF"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lastRenderedPageBreak/>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2FAF428E"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719914C1"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18BE21C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5122BE43"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3CE9EA8E"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74D817BC"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21137272"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6CD6BEEB" w14:textId="77777777" w:rsidTr="007060EC">
        <w:tc>
          <w:tcPr>
            <w:tcW w:w="1890" w:type="dxa"/>
          </w:tcPr>
          <w:p w14:paraId="466EF4D7"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9B3ABE8"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5DD969D0" w14:textId="77777777" w:rsidTr="007060EC">
        <w:tc>
          <w:tcPr>
            <w:tcW w:w="1890" w:type="dxa"/>
          </w:tcPr>
          <w:p w14:paraId="05671CD5"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14:paraId="5FC9DABD"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17B1B2C3" w14:textId="77777777" w:rsidTr="007060EC">
        <w:tc>
          <w:tcPr>
            <w:tcW w:w="1890" w:type="dxa"/>
          </w:tcPr>
          <w:p w14:paraId="78BD32A4"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0D4CB4D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52C362B8"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w:t>
            </w:r>
            <w:r w:rsidRPr="00EA2D3A">
              <w:rPr>
                <w:rFonts w:asciiTheme="minorBidi" w:hAnsiTheme="minorBidi"/>
                <w:sz w:val="28"/>
                <w:szCs w:val="28"/>
                <w:lang w:val="en-GB"/>
              </w:rPr>
              <w:lastRenderedPageBreak/>
              <w:t>free of charge  for the purposes of analysis &amp;to be subjected to all contract conditions.</w:t>
            </w:r>
          </w:p>
          <w:p w14:paraId="2CAEFDEB"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04FE860"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24929A12"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272D6D4C"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14C6BE6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278314F7"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6AC80D4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7391BDB9" w14:textId="77777777" w:rsidTr="007060EC">
        <w:tc>
          <w:tcPr>
            <w:tcW w:w="1890" w:type="dxa"/>
          </w:tcPr>
          <w:p w14:paraId="17239A37"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 xml:space="preserve">GCC 9.2 </w:t>
            </w:r>
          </w:p>
        </w:tc>
        <w:tc>
          <w:tcPr>
            <w:tcW w:w="7110" w:type="dxa"/>
          </w:tcPr>
          <w:p w14:paraId="4BDFEC5F"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87BE1C9"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7CBD6E0E" w14:textId="77777777" w:rsidTr="007060EC">
        <w:tc>
          <w:tcPr>
            <w:tcW w:w="1890" w:type="dxa"/>
          </w:tcPr>
          <w:p w14:paraId="39285D04"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5C853134"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6431231" w14:textId="77777777" w:rsidTr="007060EC">
        <w:tc>
          <w:tcPr>
            <w:tcW w:w="1890" w:type="dxa"/>
          </w:tcPr>
          <w:p w14:paraId="0A340AF2"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994A322"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588A2375" w14:textId="77777777" w:rsidTr="007060EC">
        <w:tc>
          <w:tcPr>
            <w:tcW w:w="1890" w:type="dxa"/>
          </w:tcPr>
          <w:p w14:paraId="761D962C"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81714E9"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tc>
      </w:tr>
      <w:tr w:rsidR="00271F2F" w:rsidRPr="00EA2D3A" w14:paraId="5B860A88" w14:textId="77777777" w:rsidTr="007060EC">
        <w:tc>
          <w:tcPr>
            <w:tcW w:w="1890" w:type="dxa"/>
          </w:tcPr>
          <w:p w14:paraId="467F2029"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1601AAE0"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9050F04"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321DFCC6"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4376F61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45CCD3F6"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5DEC4FE5"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4- The consignment must be marked with the order number and each 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4DC1E1A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21F9A45F"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0123A3E9"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4F53DB7D"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F182CF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3D80F962"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lastRenderedPageBreak/>
              <w:t>Length: 1200 mm</w:t>
            </w:r>
          </w:p>
          <w:p w14:paraId="17EC0AA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556191A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1B1D2CC7"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94B8CDC"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(MOH/IRAQ) should be thermal printed &amp; not stickers</w:t>
            </w:r>
          </w:p>
          <w:p w14:paraId="7267A118"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0C9C195F"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2CD3BF9C" w14:textId="77777777" w:rsidTr="007060EC">
        <w:tc>
          <w:tcPr>
            <w:tcW w:w="1890" w:type="dxa"/>
          </w:tcPr>
          <w:p w14:paraId="404EE603"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2DDADC6E"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40472B8C"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55E6D8F"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925F23">
              <w:rPr>
                <w:rFonts w:ascii="Arial" w:hAnsi="Arial" w:cs="Arial"/>
                <w:b/>
                <w:bCs/>
                <w:sz w:val="20"/>
                <w:szCs w:val="20"/>
                <w:highlight w:val="green"/>
              </w:rPr>
              <w:t>from</w:t>
            </w:r>
            <w:proofErr w:type="spellEnd"/>
            <w:proofErr w:type="gramEnd"/>
            <w:r w:rsidR="00E72888" w:rsidRPr="00925F23">
              <w:rPr>
                <w:rFonts w:ascii="Arial" w:hAnsi="Arial" w:cs="Arial"/>
                <w:b/>
                <w:bCs/>
                <w:sz w:val="20"/>
                <w:szCs w:val="20"/>
                <w:highlight w:val="green"/>
              </w:rPr>
              <w:t xml:space="preserve"> the date of signing the contract or opening the credit or during the period after that until the end of the last </w:t>
            </w:r>
            <w:proofErr w:type="spellStart"/>
            <w:r w:rsidR="00E72888" w:rsidRPr="00925F23">
              <w:rPr>
                <w:rFonts w:ascii="Arial" w:hAnsi="Arial" w:cs="Arial"/>
                <w:b/>
                <w:bCs/>
                <w:sz w:val="20"/>
                <w:szCs w:val="20"/>
                <w:highlight w:val="green"/>
              </w:rPr>
              <w:t>articale</w:t>
            </w:r>
            <w:proofErr w:type="spellEnd"/>
            <w:r w:rsidR="00E72888" w:rsidRPr="00925F23">
              <w:rPr>
                <w:rFonts w:ascii="Arial" w:hAnsi="Arial" w:cs="Arial"/>
                <w:b/>
                <w:bCs/>
                <w:sz w:val="20"/>
                <w:szCs w:val="20"/>
                <w:highlight w:val="green"/>
              </w:rPr>
              <w:t xml:space="preserve"> or up to five years, whichever is closer.</w:t>
            </w:r>
          </w:p>
          <w:p w14:paraId="129DB64F"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 xml:space="preserve">-IF the contract was contain </w:t>
            </w:r>
            <w:proofErr w:type="spellStart"/>
            <w:r w:rsidRPr="00EA2D3A">
              <w:rPr>
                <w:rFonts w:ascii="Arial" w:hAnsi="Arial" w:cs="Arial"/>
                <w:b/>
                <w:bCs/>
                <w:sz w:val="20"/>
                <w:szCs w:val="20"/>
              </w:rPr>
              <w:t>multifreights</w:t>
            </w:r>
            <w:proofErr w:type="spellEnd"/>
            <w:r w:rsidRPr="00EA2D3A">
              <w:rPr>
                <w:rFonts w:ascii="Arial" w:hAnsi="Arial" w:cs="Arial"/>
                <w:b/>
                <w:bCs/>
                <w:sz w:val="20"/>
                <w:szCs w:val="20"/>
              </w:rPr>
              <w:t xml:space="preserve"> the period of 1st shipment will be within (fixed the period in </w:t>
            </w:r>
            <w:proofErr w:type="gramStart"/>
            <w:r w:rsidRPr="00EA2D3A">
              <w:rPr>
                <w:rFonts w:ascii="Arial" w:hAnsi="Arial" w:cs="Arial"/>
                <w:b/>
                <w:bCs/>
                <w:sz w:val="20"/>
                <w:szCs w:val="20"/>
              </w:rPr>
              <w:t>days)from</w:t>
            </w:r>
            <w:proofErr w:type="gramEnd"/>
            <w:r w:rsidRPr="00EA2D3A">
              <w:rPr>
                <w:rFonts w:ascii="Arial" w:hAnsi="Arial" w:cs="Arial"/>
                <w:b/>
                <w:bCs/>
                <w:sz w:val="20"/>
                <w:szCs w:val="20"/>
              </w:rPr>
              <w:t xml:space="preserve"> date of notification of opening L/</w:t>
            </w:r>
            <w:proofErr w:type="spellStart"/>
            <w:r w:rsidRPr="00EA2D3A">
              <w:rPr>
                <w:rFonts w:ascii="Arial" w:hAnsi="Arial" w:cs="Arial"/>
                <w:b/>
                <w:bCs/>
                <w:sz w:val="20"/>
                <w:szCs w:val="20"/>
              </w:rPr>
              <w:t>C,the</w:t>
            </w:r>
            <w:proofErr w:type="spellEnd"/>
            <w:r w:rsidRPr="00EA2D3A">
              <w:rPr>
                <w:rFonts w:ascii="Arial" w:hAnsi="Arial" w:cs="Arial"/>
                <w:b/>
                <w:bCs/>
                <w:sz w:val="20"/>
                <w:szCs w:val="20"/>
              </w:rPr>
              <w:t xml:space="preserve"> period of 2nd  shipment will be within (fixed the period in days) from date of notification of opening L/C, the period of 3rd  shipment will be within (fixed the period in days)from date </w:t>
            </w:r>
            <w:r w:rsidR="00B2329C">
              <w:rPr>
                <w:rFonts w:ascii="Arial" w:hAnsi="Arial" w:cs="Arial"/>
                <w:b/>
                <w:bCs/>
                <w:sz w:val="20"/>
                <w:szCs w:val="20"/>
              </w:rPr>
              <w:t>of notification of opening L/C,</w:t>
            </w:r>
            <w:r w:rsidRPr="00EA2D3A">
              <w:rPr>
                <w:rFonts w:ascii="Arial" w:hAnsi="Arial" w:cs="Arial"/>
                <w:b/>
                <w:bCs/>
                <w:sz w:val="20"/>
                <w:szCs w:val="20"/>
              </w:rPr>
              <w:t xml:space="preserve"> </w:t>
            </w:r>
          </w:p>
          <w:p w14:paraId="4767A062"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6D80A578"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7B58CC93" w14:textId="77777777" w:rsidR="007E0B73" w:rsidRPr="00EA2D3A" w:rsidRDefault="007E0B73" w:rsidP="007E0B73">
            <w:pPr>
              <w:spacing w:after="0" w:line="240" w:lineRule="auto"/>
              <w:rPr>
                <w:rFonts w:ascii="Arial" w:hAnsi="Arial" w:cs="Arial"/>
                <w:b/>
                <w:bCs/>
                <w:sz w:val="20"/>
                <w:szCs w:val="20"/>
                <w:rtl/>
              </w:rPr>
            </w:pPr>
          </w:p>
          <w:p w14:paraId="18AD1778"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436A1802"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5827CE28"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0A1CAEAC"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0965C3AB"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2010400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w:t>
            </w:r>
            <w:r w:rsidR="006A4A76" w:rsidRPr="00EA2D3A">
              <w:rPr>
                <w:rFonts w:ascii="Arial" w:hAnsi="Arial" w:cs="Arial"/>
                <w:sz w:val="20"/>
                <w:szCs w:val="20"/>
              </w:rPr>
              <w:lastRenderedPageBreak/>
              <w:t xml:space="preserve">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2A751C4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9CA40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0F22329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2DFB4024"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1AD87FE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7EAF2D5C"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216C12F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4A2060FA"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57352917"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2D764221"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2D67B38E" w14:textId="77777777" w:rsidTr="007060EC">
        <w:tc>
          <w:tcPr>
            <w:tcW w:w="1890" w:type="dxa"/>
          </w:tcPr>
          <w:p w14:paraId="526A926C"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5D800F67"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14DBB7EA"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4C2B4926"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w:t>
            </w:r>
            <w:r w:rsidRPr="00EA2D3A">
              <w:rPr>
                <w:rFonts w:asciiTheme="minorBidi" w:hAnsiTheme="minorBidi"/>
                <w:sz w:val="28"/>
                <w:szCs w:val="28"/>
                <w:lang w:val="en-GB"/>
              </w:rPr>
              <w:lastRenderedPageBreak/>
              <w:t>number, the expected time of arrival, and the waybill number. The Supplier shall fax and then send by express courier the following documents to the Purchaser, with a copy to the insurance company:</w:t>
            </w:r>
          </w:p>
          <w:p w14:paraId="33A2190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6CA74D20"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946C32D"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5ABA8D9B"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41D7619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7EC8392B"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EA2D3A">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624619D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65AF4D9"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5A70003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15C4766D"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2CFFFB88"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3615244"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79DEDF1"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0BE1E7B"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18A405C4"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description, quantity, unit price, and total amount. Invoices must be signed in original and </w:t>
            </w:r>
            <w:r w:rsidR="00FB521C" w:rsidRPr="00EA2D3A">
              <w:rPr>
                <w:rFonts w:asciiTheme="minorBidi" w:hAnsiTheme="minorBidi"/>
                <w:sz w:val="28"/>
                <w:szCs w:val="28"/>
                <w:lang w:val="en-GB"/>
              </w:rPr>
              <w:lastRenderedPageBreak/>
              <w:t>stamped or sealed with the company stamp/seal;</w:t>
            </w:r>
          </w:p>
          <w:p w14:paraId="677DE2B4"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636F091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5BBA219"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A46798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7CB08E0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1C456AB4"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2E1B2BDF"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636ED17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3617BF36" w14:textId="77777777" w:rsidTr="007060EC">
        <w:tc>
          <w:tcPr>
            <w:tcW w:w="1890" w:type="dxa"/>
          </w:tcPr>
          <w:p w14:paraId="7E600DD2"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45FF3D2E"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6BDAEC58"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48A9D59E"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3674ECBC"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3EAAB613"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0916FDC" w14:textId="77777777" w:rsidTr="007060EC">
        <w:tc>
          <w:tcPr>
            <w:tcW w:w="1890" w:type="dxa"/>
          </w:tcPr>
          <w:p w14:paraId="480F38F5"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0B08EDA4"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2C76424D" w14:textId="77777777" w:rsidTr="007060EC">
        <w:tc>
          <w:tcPr>
            <w:tcW w:w="1890" w:type="dxa"/>
          </w:tcPr>
          <w:p w14:paraId="167D4F79"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605E94DF"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27820688"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424148E0"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5D959F6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50120192"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DD32A3C"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090824BB"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1875C0C0"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78703CAB"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04D471CC"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 xml:space="preserve">The seller bears the clearance and loading charges by its </w:t>
            </w:r>
            <w:r w:rsidRPr="00EA2D3A">
              <w:rPr>
                <w:rFonts w:ascii="Arial" w:hAnsi="Arial" w:cs="Arial"/>
                <w:b/>
                <w:bCs/>
                <w:sz w:val="20"/>
                <w:szCs w:val="20"/>
              </w:rPr>
              <w:lastRenderedPageBreak/>
              <w:t>representative in Baghdad</w:t>
            </w:r>
          </w:p>
          <w:p w14:paraId="651E5462"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798130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0201007"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69138D65"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2E2446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409EE603"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2AEAE3C6"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1030DEE0"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3DE2F6D7" w14:textId="77777777" w:rsidR="00380AE3" w:rsidRDefault="00337CF0" w:rsidP="00337CF0">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p w14:paraId="47246A2D" w14:textId="77777777" w:rsidR="009471A5" w:rsidRDefault="009471A5" w:rsidP="00337CF0">
            <w:pPr>
              <w:suppressAutoHyphens/>
              <w:spacing w:after="0" w:line="240" w:lineRule="auto"/>
              <w:jc w:val="both"/>
              <w:rPr>
                <w:sz w:val="28"/>
                <w:szCs w:val="28"/>
                <w:lang w:val="en-GB"/>
              </w:rPr>
            </w:pPr>
          </w:p>
          <w:p w14:paraId="5B0A128B" w14:textId="77777777" w:rsidR="009471A5" w:rsidRPr="00EA2D3A" w:rsidRDefault="009471A5" w:rsidP="00337CF0">
            <w:pPr>
              <w:suppressAutoHyphens/>
              <w:spacing w:after="0" w:line="240" w:lineRule="auto"/>
              <w:jc w:val="both"/>
              <w:rPr>
                <w:rFonts w:asciiTheme="minorBidi" w:hAnsiTheme="minorBidi"/>
                <w:sz w:val="28"/>
                <w:szCs w:val="28"/>
                <w:lang w:val="en-GB"/>
              </w:rPr>
            </w:pPr>
          </w:p>
        </w:tc>
      </w:tr>
      <w:tr w:rsidR="009471A5" w:rsidRPr="00EA2D3A" w14:paraId="2961AE66" w14:textId="77777777" w:rsidTr="007060EC">
        <w:tc>
          <w:tcPr>
            <w:tcW w:w="1890" w:type="dxa"/>
            <w:vMerge w:val="restart"/>
          </w:tcPr>
          <w:p w14:paraId="4FDA5BB7"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06FD49DC" w14:textId="77777777" w:rsidR="009471A5" w:rsidRPr="00EA2D3A" w:rsidRDefault="009471A5" w:rsidP="009471A5">
            <w:pPr>
              <w:spacing w:after="0" w:line="240" w:lineRule="auto"/>
              <w:ind w:left="12" w:hanging="12"/>
              <w:rPr>
                <w:rFonts w:ascii="Arial" w:hAnsi="Arial" w:cs="Arial"/>
                <w:b/>
                <w:bCs/>
                <w:sz w:val="20"/>
                <w:szCs w:val="20"/>
              </w:rPr>
            </w:pPr>
            <w:r>
              <w:rPr>
                <w:b/>
                <w:bCs/>
                <w:sz w:val="28"/>
                <w:szCs w:val="28"/>
              </w:rPr>
              <w:t>1-</w:t>
            </w:r>
            <w:r w:rsidRPr="00EA2D3A">
              <w:rPr>
                <w:rFonts w:ascii="Arial" w:hAnsi="Arial" w:cs="Arial"/>
                <w:b/>
                <w:bCs/>
                <w:sz w:val="20"/>
                <w:szCs w:val="20"/>
              </w:rPr>
              <w:t xml:space="preserve"> B- The method and conditions of payment to be made to the Supplier under this Contract shall be as follows:</w:t>
            </w:r>
          </w:p>
          <w:p w14:paraId="3E073040" w14:textId="77777777" w:rsidR="009471A5" w:rsidRPr="00EA2D3A" w:rsidRDefault="009471A5" w:rsidP="009471A5">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34D2CAFC" w14:textId="77777777" w:rsidR="009471A5" w:rsidRPr="00EA2D3A" w:rsidRDefault="009471A5" w:rsidP="009471A5">
            <w:pPr>
              <w:spacing w:after="0" w:line="240" w:lineRule="auto"/>
              <w:ind w:left="1080"/>
              <w:rPr>
                <w:rFonts w:ascii="Arial" w:hAnsi="Arial" w:cs="Arial"/>
                <w:b/>
                <w:bCs/>
                <w:sz w:val="20"/>
                <w:szCs w:val="20"/>
              </w:rPr>
            </w:pPr>
          </w:p>
          <w:p w14:paraId="15C2072E"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F9A3D30"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w:t>
            </w:r>
            <w:r w:rsidRPr="00EA2D3A">
              <w:rPr>
                <w:rFonts w:ascii="Arial" w:hAnsi="Arial" w:cs="Arial"/>
                <w:b/>
                <w:bCs/>
                <w:sz w:val="20"/>
                <w:szCs w:val="20"/>
              </w:rPr>
              <w:lastRenderedPageBreak/>
              <w:t xml:space="preserve">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6B2A2D3B"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C16259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08AE21E7"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1B5745EE"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7E2278F9"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0B87ED88"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78B044A8"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D46E176" w14:textId="77777777" w:rsidR="009471A5" w:rsidRDefault="009471A5" w:rsidP="009471A5">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p w14:paraId="43442C3B" w14:textId="77777777" w:rsidR="00E107AA" w:rsidRPr="00EA2D3A" w:rsidRDefault="00E107AA" w:rsidP="009471A5">
            <w:pPr>
              <w:tabs>
                <w:tab w:val="left" w:pos="480"/>
                <w:tab w:val="left" w:pos="1890"/>
              </w:tabs>
              <w:spacing w:after="0"/>
              <w:jc w:val="both"/>
              <w:rPr>
                <w:b/>
                <w:bCs/>
                <w:sz w:val="28"/>
                <w:szCs w:val="28"/>
              </w:rPr>
            </w:pPr>
          </w:p>
        </w:tc>
      </w:tr>
      <w:tr w:rsidR="009471A5" w:rsidRPr="00EA2D3A" w14:paraId="74F68D61" w14:textId="77777777" w:rsidTr="007060EC">
        <w:tc>
          <w:tcPr>
            <w:tcW w:w="1890" w:type="dxa"/>
            <w:vMerge/>
          </w:tcPr>
          <w:p w14:paraId="236C462A" w14:textId="77777777" w:rsidR="009471A5" w:rsidRDefault="009471A5" w:rsidP="00097B61">
            <w:pPr>
              <w:tabs>
                <w:tab w:val="left" w:pos="480"/>
                <w:tab w:val="left" w:pos="1890"/>
              </w:tabs>
              <w:spacing w:after="0"/>
              <w:rPr>
                <w:b/>
                <w:bCs/>
                <w:sz w:val="28"/>
                <w:szCs w:val="28"/>
                <w:lang w:val="en-GB"/>
              </w:rPr>
            </w:pPr>
          </w:p>
        </w:tc>
        <w:tc>
          <w:tcPr>
            <w:tcW w:w="7110" w:type="dxa"/>
          </w:tcPr>
          <w:p w14:paraId="0BCC7B33" w14:textId="77777777" w:rsidR="00E107AA" w:rsidRDefault="009471A5" w:rsidP="00097B6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p w14:paraId="3E9F0102" w14:textId="77777777" w:rsidR="009471A5" w:rsidRPr="00EA2D3A" w:rsidRDefault="009471A5" w:rsidP="00097B61">
            <w:pPr>
              <w:tabs>
                <w:tab w:val="left" w:pos="480"/>
                <w:tab w:val="left" w:pos="1890"/>
              </w:tabs>
              <w:spacing w:after="0"/>
              <w:jc w:val="both"/>
              <w:rPr>
                <w:b/>
                <w:bCs/>
                <w:sz w:val="28"/>
                <w:szCs w:val="28"/>
              </w:rPr>
            </w:pPr>
            <w:r w:rsidRPr="00EA2D3A">
              <w:rPr>
                <w:rFonts w:asciiTheme="minorBidi" w:hAnsiTheme="minorBidi"/>
                <w:sz w:val="28"/>
                <w:szCs w:val="28"/>
                <w:lang w:val="en-GB"/>
              </w:rPr>
              <w:t xml:space="preserve"> </w:t>
            </w:r>
          </w:p>
        </w:tc>
      </w:tr>
      <w:tr w:rsidR="009471A5" w:rsidRPr="00EA2D3A" w14:paraId="4B5FDD28" w14:textId="77777777" w:rsidTr="007060EC">
        <w:tc>
          <w:tcPr>
            <w:tcW w:w="1890" w:type="dxa"/>
            <w:vMerge/>
          </w:tcPr>
          <w:p w14:paraId="319AB268" w14:textId="77777777" w:rsidR="009471A5" w:rsidRDefault="009471A5" w:rsidP="00097B61">
            <w:pPr>
              <w:tabs>
                <w:tab w:val="left" w:pos="480"/>
                <w:tab w:val="left" w:pos="1890"/>
              </w:tabs>
              <w:spacing w:after="0"/>
              <w:rPr>
                <w:b/>
                <w:bCs/>
                <w:sz w:val="28"/>
                <w:szCs w:val="28"/>
                <w:lang w:val="en-GB"/>
              </w:rPr>
            </w:pPr>
          </w:p>
        </w:tc>
        <w:tc>
          <w:tcPr>
            <w:tcW w:w="7110" w:type="dxa"/>
          </w:tcPr>
          <w:p w14:paraId="16BB167A" w14:textId="77777777" w:rsidR="009471A5" w:rsidRDefault="009471A5" w:rsidP="009471A5">
            <w:pPr>
              <w:spacing w:after="0"/>
              <w:ind w:left="180" w:right="49"/>
              <w:rPr>
                <w:rFonts w:ascii="Arial" w:hAnsi="Arial" w:cs="Arial"/>
                <w:b/>
                <w:bCs/>
                <w:sz w:val="20"/>
                <w:szCs w:val="20"/>
              </w:rPr>
            </w:pP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2259FFDE" w14:textId="77777777" w:rsidR="00AC19B0" w:rsidRPr="00925F23" w:rsidRDefault="00AC19B0" w:rsidP="009471A5">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71B9AE4E" w14:textId="77777777" w:rsidR="009471A5" w:rsidRPr="00EA2D3A" w:rsidRDefault="009471A5" w:rsidP="009471A5">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7B60CB30"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9471A5" w:rsidRPr="00EA2D3A" w14:paraId="6E24E94A" w14:textId="77777777" w:rsidTr="007060EC">
        <w:tc>
          <w:tcPr>
            <w:tcW w:w="1890" w:type="dxa"/>
            <w:vMerge/>
          </w:tcPr>
          <w:p w14:paraId="37B436F3"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17ACE5F1"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5EFE03F9"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51EB54DA"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4C231087"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783DE301"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3AA701" w14:textId="77777777" w:rsidR="009471A5" w:rsidRPr="00EA2D3A" w:rsidRDefault="009471A5" w:rsidP="00097B61">
            <w:pPr>
              <w:tabs>
                <w:tab w:val="left" w:pos="480"/>
                <w:tab w:val="left" w:pos="1890"/>
              </w:tabs>
              <w:spacing w:after="0"/>
              <w:jc w:val="both"/>
              <w:rPr>
                <w:sz w:val="28"/>
                <w:szCs w:val="28"/>
              </w:rPr>
            </w:pPr>
          </w:p>
          <w:p w14:paraId="5A25C520"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76084EE3" w14:textId="77777777" w:rsidR="009471A5" w:rsidRPr="00EA2D3A" w:rsidRDefault="009471A5" w:rsidP="00B11FE9">
            <w:pPr>
              <w:spacing w:after="0"/>
              <w:rPr>
                <w:rFonts w:asciiTheme="minorBidi" w:hAnsiTheme="minorBidi"/>
                <w:sz w:val="28"/>
              </w:rPr>
            </w:pPr>
            <w:r w:rsidRPr="00EA2D3A">
              <w:rPr>
                <w:rFonts w:asciiTheme="minorBidi" w:hAnsiTheme="minorBidi"/>
                <w:sz w:val="28"/>
              </w:rPr>
              <w:t xml:space="preserve">The equation of maintenance contract as independent contract &amp; guarantee &amp;maintenance in supply the goods: </w:t>
            </w:r>
          </w:p>
          <w:p w14:paraId="37C75ABE" w14:textId="77777777" w:rsidR="009471A5" w:rsidRPr="00EA2D3A" w:rsidRDefault="009471A5" w:rsidP="00B11FE9">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work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5F103A9" w14:textId="77777777" w:rsidR="009471A5" w:rsidRPr="00EA2D3A" w:rsidRDefault="009471A5" w:rsidP="00B11FE9">
            <w:pPr>
              <w:tabs>
                <w:tab w:val="left" w:pos="480"/>
                <w:tab w:val="left" w:pos="1890"/>
              </w:tabs>
              <w:spacing w:after="0"/>
              <w:jc w:val="both"/>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w:t>
            </w:r>
            <w:r w:rsidRPr="00EA2D3A">
              <w:rPr>
                <w:rFonts w:asciiTheme="minorBidi" w:hAnsiTheme="minorBidi"/>
                <w:sz w:val="28"/>
              </w:rPr>
              <w:lastRenderedPageBreak/>
              <w:t>extension of maintenance period that stat in contract</w:t>
            </w:r>
          </w:p>
          <w:p w14:paraId="3A266607" w14:textId="77777777" w:rsidR="009471A5" w:rsidRPr="00EA2D3A" w:rsidRDefault="009471A5" w:rsidP="00B11FE9">
            <w:pPr>
              <w:tabs>
                <w:tab w:val="left" w:pos="480"/>
                <w:tab w:val="left" w:pos="1890"/>
              </w:tabs>
              <w:spacing w:after="0"/>
              <w:jc w:val="both"/>
              <w:rPr>
                <w:sz w:val="28"/>
                <w:szCs w:val="28"/>
                <w:lang w:val="en-GB"/>
              </w:rPr>
            </w:pPr>
            <w:r w:rsidRPr="00EA2D3A">
              <w:rPr>
                <w:sz w:val="28"/>
                <w:szCs w:val="28"/>
                <w:lang w:val="en-GB"/>
              </w:rPr>
              <w:t xml:space="preserve">Note: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tc>
      </w:tr>
      <w:tr w:rsidR="00FB521C" w:rsidRPr="00EA2D3A" w14:paraId="194E1C7E" w14:textId="77777777" w:rsidTr="007060EC">
        <w:tc>
          <w:tcPr>
            <w:tcW w:w="1890" w:type="dxa"/>
          </w:tcPr>
          <w:p w14:paraId="1916B86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7AD9027"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787FF33E" w14:textId="77777777" w:rsidR="009F2FB2" w:rsidRPr="00EA2D3A" w:rsidRDefault="00036178" w:rsidP="009F2FB2">
            <w:pPr>
              <w:spacing w:line="240" w:lineRule="auto"/>
              <w:jc w:val="both"/>
              <w:rPr>
                <w:rFonts w:ascii="Arial" w:hAnsi="Arial" w:cs="Arial"/>
                <w:b/>
                <w:bCs/>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All </w:t>
            </w:r>
            <w:r w:rsidR="003D0A36" w:rsidRPr="00EA2D3A">
              <w:rPr>
                <w:rFonts w:ascii="Arial" w:hAnsi="Arial" w:cs="Arial"/>
                <w:b/>
                <w:bCs/>
                <w:sz w:val="20"/>
                <w:szCs w:val="20"/>
              </w:rPr>
              <w:t>medical appliances</w:t>
            </w:r>
            <w:r w:rsidR="009F2FB2" w:rsidRPr="00EA2D3A">
              <w:rPr>
                <w:rFonts w:ascii="Arial" w:hAnsi="Arial" w:cs="Arial"/>
                <w:b/>
                <w:bCs/>
                <w:sz w:val="20"/>
                <w:szCs w:val="20"/>
              </w:rPr>
              <w:t xml:space="preserve"> must be of fresh manufacture and must bear the dates of manufacture and expiry. The Supplier further </w:t>
            </w:r>
            <w:proofErr w:type="gramStart"/>
            <w:r w:rsidR="009F2FB2" w:rsidRPr="00EA2D3A">
              <w:rPr>
                <w:rFonts w:ascii="Arial" w:hAnsi="Arial" w:cs="Arial"/>
                <w:b/>
                <w:bCs/>
                <w:sz w:val="20"/>
                <w:szCs w:val="20"/>
              </w:rPr>
              <w:t>warrants :</w:t>
            </w:r>
            <w:proofErr w:type="gramEnd"/>
          </w:p>
          <w:p w14:paraId="5FA391E0" w14:textId="77777777" w:rsidR="009F2FB2" w:rsidRPr="00B2329C" w:rsidRDefault="009F2FB2" w:rsidP="00B2329C">
            <w:pPr>
              <w:spacing w:after="0" w:line="240" w:lineRule="auto"/>
              <w:jc w:val="both"/>
              <w:rPr>
                <w:rFonts w:ascii="Arial" w:hAnsi="Arial" w:cs="Arial"/>
                <w:b/>
                <w:bCs/>
                <w:color w:val="FF0000"/>
                <w:sz w:val="20"/>
                <w:szCs w:val="20"/>
              </w:rPr>
            </w:pPr>
            <w:r w:rsidRPr="00EA2D3A">
              <w:rPr>
                <w:rFonts w:ascii="Arial" w:hAnsi="Arial" w:cs="Arial"/>
                <w:b/>
                <w:bCs/>
                <w:sz w:val="20"/>
                <w:szCs w:val="20"/>
              </w:rPr>
              <w:t>-</w:t>
            </w:r>
            <w:r w:rsidRPr="00EA2D3A">
              <w:rPr>
                <w:b/>
                <w:bCs/>
              </w:rPr>
              <w:t xml:space="preserve"> </w:t>
            </w:r>
            <w:r w:rsidRPr="00EA2D3A">
              <w:rPr>
                <w:rFonts w:ascii="Arial" w:hAnsi="Arial" w:cs="Arial"/>
                <w:b/>
                <w:bCs/>
                <w:sz w:val="20"/>
                <w:szCs w:val="20"/>
              </w:rPr>
              <w:t xml:space="preserve">all </w:t>
            </w:r>
            <w:r w:rsidR="003D0A36" w:rsidRPr="00EA2D3A">
              <w:rPr>
                <w:rFonts w:ascii="Arial" w:hAnsi="Arial" w:cs="Arial"/>
                <w:b/>
                <w:bCs/>
                <w:sz w:val="20"/>
                <w:szCs w:val="20"/>
              </w:rPr>
              <w:t>Medical appliances</w:t>
            </w:r>
            <w:r w:rsidRPr="00EA2D3A">
              <w:rPr>
                <w:rFonts w:ascii="Arial" w:hAnsi="Arial" w:cs="Arial"/>
                <w:b/>
                <w:bCs/>
                <w:sz w:val="20"/>
                <w:szCs w:val="20"/>
              </w:rPr>
              <w:t xml:space="preserve"> supplied under the Contract</w:t>
            </w:r>
            <w:r w:rsidR="00866A5D" w:rsidRPr="00EA2D3A">
              <w:rPr>
                <w:sz w:val="28"/>
                <w:szCs w:val="28"/>
                <w:lang w:val="en-GB"/>
              </w:rPr>
              <w:t xml:space="preserve"> unless the contract not specify other that,</w:t>
            </w:r>
            <w:r w:rsidRPr="00EA2D3A">
              <w:rPr>
                <w:rFonts w:ascii="Arial" w:hAnsi="Arial" w:cs="Arial"/>
                <w:b/>
                <w:bCs/>
                <w:sz w:val="20"/>
                <w:szCs w:val="20"/>
              </w:rPr>
              <w:t xml:space="preserve"> will have remaining a minimum of five-sixths (5/6) of the </w:t>
            </w:r>
            <w:proofErr w:type="gramStart"/>
            <w:r w:rsidRPr="00EA2D3A">
              <w:rPr>
                <w:rFonts w:ascii="Arial" w:hAnsi="Arial" w:cs="Arial"/>
                <w:b/>
                <w:bCs/>
                <w:sz w:val="20"/>
                <w:szCs w:val="20"/>
              </w:rPr>
              <w:t>specified  a</w:t>
            </w:r>
            <w:proofErr w:type="gramEnd"/>
            <w:r w:rsidRPr="00EA2D3A">
              <w:rPr>
                <w:rFonts w:ascii="Arial" w:hAnsi="Arial" w:cs="Arial"/>
                <w:b/>
                <w:bCs/>
                <w:sz w:val="20"/>
                <w:szCs w:val="20"/>
              </w:rPr>
              <w:t xml:space="preserve"> shelf life  upon arrival to Healthy institutions for </w:t>
            </w:r>
            <w:r w:rsidR="003D0A36" w:rsidRPr="00EA2D3A">
              <w:rPr>
                <w:rFonts w:ascii="Arial" w:hAnsi="Arial" w:cs="Arial"/>
                <w:b/>
                <w:bCs/>
                <w:sz w:val="20"/>
                <w:szCs w:val="20"/>
              </w:rPr>
              <w:t>medical appliances</w:t>
            </w:r>
            <w:r w:rsidRPr="00EA2D3A">
              <w:rPr>
                <w:rFonts w:ascii="Arial" w:hAnsi="Arial" w:cs="Arial"/>
                <w:b/>
                <w:bCs/>
                <w:sz w:val="20"/>
                <w:szCs w:val="20"/>
              </w:rPr>
              <w:t xml:space="preserve"> with a shelf life  more than two years and items with a shelf life  of two years or less , not more than ( 3 months ) passed upon arrival to Healthy institutions ,, otherwise a </w:t>
            </w:r>
            <w:r w:rsidR="00B2329C" w:rsidRPr="00925F23">
              <w:rPr>
                <w:rFonts w:ascii="Arial" w:hAnsi="Arial" w:cs="Arial"/>
                <w:b/>
                <w:bCs/>
                <w:sz w:val="20"/>
                <w:szCs w:val="20"/>
                <w:highlight w:val="green"/>
              </w:rPr>
              <w:t>contracting</w:t>
            </w:r>
            <w:r w:rsidR="00B2329C" w:rsidRPr="00925F23">
              <w:rPr>
                <w:rFonts w:ascii="Arial" w:hAnsi="Arial" w:cs="Arial"/>
                <w:b/>
                <w:bCs/>
                <w:sz w:val="20"/>
                <w:szCs w:val="20"/>
              </w:rPr>
              <w:t xml:space="preserve"> </w:t>
            </w:r>
            <w:r w:rsidRPr="00EA2D3A">
              <w:rPr>
                <w:rFonts w:ascii="Arial" w:hAnsi="Arial" w:cs="Arial"/>
                <w:b/>
                <w:bCs/>
                <w:sz w:val="20"/>
                <w:szCs w:val="20"/>
              </w:rPr>
              <w:t>penalty</w:t>
            </w:r>
            <w:r w:rsidR="00B2329C">
              <w:rPr>
                <w:rFonts w:ascii="Arial" w:hAnsi="Arial" w:cs="Arial"/>
                <w:b/>
                <w:bCs/>
                <w:sz w:val="20"/>
                <w:szCs w:val="20"/>
              </w:rPr>
              <w:t xml:space="preserve"> </w:t>
            </w:r>
            <w:r w:rsidR="00B2329C" w:rsidRPr="00925F23">
              <w:rPr>
                <w:rFonts w:ascii="Arial" w:hAnsi="Arial" w:cs="Arial"/>
                <w:b/>
                <w:bCs/>
                <w:sz w:val="20"/>
                <w:szCs w:val="20"/>
                <w:highlight w:val="green"/>
              </w:rPr>
              <w:t xml:space="preserve">as </w:t>
            </w:r>
            <w:proofErr w:type="spellStart"/>
            <w:r w:rsidR="00B2329C" w:rsidRPr="00925F23">
              <w:rPr>
                <w:rFonts w:ascii="Arial" w:hAnsi="Arial" w:cs="Arial"/>
                <w:b/>
                <w:bCs/>
                <w:sz w:val="20"/>
                <w:szCs w:val="20"/>
                <w:highlight w:val="green"/>
              </w:rPr>
              <w:t>presentage</w:t>
            </w:r>
            <w:proofErr w:type="spellEnd"/>
            <w:r w:rsidR="00B2329C" w:rsidRPr="00925F23">
              <w:rPr>
                <w:rFonts w:ascii="Arial" w:hAnsi="Arial" w:cs="Arial"/>
                <w:b/>
                <w:bCs/>
                <w:sz w:val="20"/>
                <w:szCs w:val="20"/>
                <w:highlight w:val="green"/>
              </w:rPr>
              <w:t xml:space="preserve"> that state in penalties clause</w:t>
            </w:r>
            <w:r w:rsidR="00B2329C">
              <w:rPr>
                <w:rFonts w:ascii="Arial" w:hAnsi="Arial" w:cs="Arial"/>
                <w:b/>
                <w:bCs/>
                <w:color w:val="FF0000"/>
                <w:sz w:val="20"/>
                <w:szCs w:val="20"/>
              </w:rPr>
              <w:t xml:space="preserve"> </w:t>
            </w:r>
          </w:p>
          <w:p w14:paraId="21201E10" w14:textId="77777777" w:rsidR="009F2FB2" w:rsidRPr="00EA2D3A" w:rsidRDefault="009F2FB2" w:rsidP="009F2FB2">
            <w:pPr>
              <w:tabs>
                <w:tab w:val="left" w:pos="480"/>
                <w:tab w:val="left" w:pos="1890"/>
              </w:tabs>
              <w:spacing w:after="0"/>
              <w:jc w:val="both"/>
              <w:rPr>
                <w:sz w:val="28"/>
                <w:szCs w:val="28"/>
                <w:lang w:val="en-GB"/>
              </w:rPr>
            </w:pPr>
            <w:r w:rsidRPr="00EA2D3A">
              <w:rPr>
                <w:b/>
                <w:bCs/>
                <w:sz w:val="28"/>
                <w:szCs w:val="28"/>
                <w:lang w:val="en-GB"/>
              </w:rPr>
              <w:t>-</w:t>
            </w:r>
            <w:r w:rsidRPr="00EA2D3A">
              <w:rPr>
                <w:sz w:val="28"/>
                <w:szCs w:val="28"/>
                <w:lang w:val="en-GB"/>
              </w:rPr>
              <w:t xml:space="preserve"> all </w:t>
            </w:r>
            <w:r w:rsidR="003D0A36" w:rsidRPr="00EA2D3A">
              <w:rPr>
                <w:sz w:val="28"/>
                <w:szCs w:val="28"/>
                <w:lang w:val="en-GB"/>
              </w:rPr>
              <w:t>Medical appliances</w:t>
            </w:r>
            <w:r w:rsidRPr="00EA2D3A">
              <w:rPr>
                <w:sz w:val="28"/>
                <w:szCs w:val="28"/>
                <w:lang w:val="en-GB"/>
              </w:rPr>
              <w:t xml:space="preserve"> supplied according to </w:t>
            </w:r>
            <w:proofErr w:type="gramStart"/>
            <w:r w:rsidRPr="00EA2D3A">
              <w:rPr>
                <w:sz w:val="28"/>
                <w:szCs w:val="28"/>
                <w:lang w:val="en-GB"/>
              </w:rPr>
              <w:t>situation  have</w:t>
            </w:r>
            <w:proofErr w:type="gramEnd"/>
            <w:r w:rsidRPr="00EA2D3A">
              <w:rPr>
                <w:sz w:val="28"/>
                <w:szCs w:val="28"/>
                <w:lang w:val="en-GB"/>
              </w:rPr>
              <w:t xml:space="preserve"> “overages” within the ranges set forth in the Technical Specifications, </w:t>
            </w:r>
          </w:p>
          <w:p w14:paraId="682DFD90" w14:textId="77777777" w:rsidR="009F2FB2" w:rsidRPr="00EA2D3A" w:rsidRDefault="009F2FB2" w:rsidP="009F2FB2">
            <w:pPr>
              <w:spacing w:after="0" w:line="240" w:lineRule="auto"/>
              <w:jc w:val="both"/>
              <w:rPr>
                <w:rFonts w:ascii="Arial" w:hAnsi="Arial" w:cs="Arial"/>
                <w:b/>
                <w:bCs/>
                <w:sz w:val="20"/>
                <w:szCs w:val="20"/>
                <w:rtl/>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47656E87"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6487A1AA" w14:textId="77777777" w:rsidTr="007060EC">
        <w:tc>
          <w:tcPr>
            <w:tcW w:w="1890" w:type="dxa"/>
          </w:tcPr>
          <w:p w14:paraId="64A7D361"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56526A1"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48C01C9D" w14:textId="77777777" w:rsidTr="007060EC">
        <w:tc>
          <w:tcPr>
            <w:tcW w:w="1890" w:type="dxa"/>
          </w:tcPr>
          <w:p w14:paraId="4251D2EB"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58156B3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3DAA88C0" w14:textId="77777777" w:rsidTr="007060EC">
        <w:tc>
          <w:tcPr>
            <w:tcW w:w="1890" w:type="dxa"/>
          </w:tcPr>
          <w:p w14:paraId="0D168CE1"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5273F0C"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2AF0E062" w14:textId="77777777" w:rsidTr="007060EC">
        <w:tc>
          <w:tcPr>
            <w:tcW w:w="1890" w:type="dxa"/>
          </w:tcPr>
          <w:p w14:paraId="524CFBF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E6B7192"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5C033004" w14:textId="77777777" w:rsidTr="007060EC">
        <w:tc>
          <w:tcPr>
            <w:tcW w:w="1890" w:type="dxa"/>
          </w:tcPr>
          <w:p w14:paraId="75DCCA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2489B86" w14:textId="77777777" w:rsidR="006A6A2B" w:rsidRPr="00EA2D3A" w:rsidRDefault="00B87DD9" w:rsidP="006A6A2B">
            <w:pPr>
              <w:suppressAutoHyphens/>
              <w:spacing w:line="240" w:lineRule="auto"/>
              <w:jc w:val="both"/>
              <w:rPr>
                <w:rFonts w:ascii="Arial" w:hAnsi="Arial" w:cs="Arial"/>
                <w:b/>
                <w:bCs/>
                <w:sz w:val="20"/>
                <w:szCs w:val="20"/>
                <w:u w:val="single"/>
              </w:rPr>
            </w:pPr>
            <w:r w:rsidRPr="00EA2D3A">
              <w:rPr>
                <w:rFonts w:ascii="Arial" w:hAnsi="Arial" w:cs="Arial"/>
                <w:b/>
                <w:bCs/>
                <w:sz w:val="20"/>
                <w:szCs w:val="20"/>
                <w:u w:val="single"/>
              </w:rPr>
              <w:t>6-</w:t>
            </w:r>
            <w:r w:rsidR="00C9573E" w:rsidRPr="00EA2D3A">
              <w:rPr>
                <w:rFonts w:ascii="Arial" w:hAnsi="Arial" w:cs="Arial"/>
                <w:b/>
                <w:bCs/>
                <w:sz w:val="20"/>
                <w:szCs w:val="20"/>
                <w:u w:val="single"/>
              </w:rPr>
              <w:t xml:space="preserve"> </w:t>
            </w:r>
            <w:r w:rsidR="006A6A2B" w:rsidRPr="00EA2D3A">
              <w:rPr>
                <w:rFonts w:ascii="Arial" w:hAnsi="Arial" w:cs="Arial"/>
                <w:b/>
                <w:bCs/>
                <w:sz w:val="20"/>
                <w:szCs w:val="20"/>
                <w:u w:val="single"/>
              </w:rPr>
              <w:t xml:space="preserve">In addition to above </w:t>
            </w:r>
          </w:p>
          <w:p w14:paraId="2683313B"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lastRenderedPageBreak/>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12047E33"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516A353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7288F5F1"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0B5012C5"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w:t>
            </w:r>
            <w:proofErr w:type="gramStart"/>
            <w:r w:rsidRPr="00EA2D3A">
              <w:rPr>
                <w:rFonts w:ascii="Arial" w:hAnsi="Arial" w:cs="Arial"/>
                <w:b/>
                <w:bCs/>
                <w:sz w:val="20"/>
                <w:szCs w:val="20"/>
              </w:rPr>
              <w:t>imposed</w:t>
            </w:r>
            <w:proofErr w:type="gramEnd"/>
            <w:r w:rsidRPr="00EA2D3A">
              <w:rPr>
                <w:rFonts w:ascii="Arial" w:hAnsi="Arial" w:cs="Arial"/>
                <w:b/>
                <w:bCs/>
                <w:sz w:val="20"/>
                <w:szCs w:val="20"/>
              </w:rPr>
              <w:t xml:space="preserve"> delay penalty against him &amp; with the same percentage that state in delay penalty clause    </w:t>
            </w:r>
          </w:p>
          <w:p w14:paraId="19ECB88E"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970E0C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6A6BE6D1"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w:t>
            </w:r>
            <w:r w:rsidRPr="00EA2D3A">
              <w:rPr>
                <w:rFonts w:asciiTheme="minorBidi" w:hAnsiTheme="minorBidi"/>
                <w:sz w:val="28"/>
                <w:szCs w:val="28"/>
                <w:lang w:val="en-GB"/>
              </w:rPr>
              <w:lastRenderedPageBreak/>
              <w:t xml:space="preserve">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882C66D" w14:textId="77777777" w:rsidR="0019371F" w:rsidRPr="00EA2D3A" w:rsidRDefault="006A6A2B" w:rsidP="006A6A2B">
            <w:pPr>
              <w:tabs>
                <w:tab w:val="right" w:pos="-567"/>
                <w:tab w:val="left" w:pos="630"/>
              </w:tabs>
              <w:spacing w:after="0" w:line="240" w:lineRule="auto"/>
              <w:ind w:right="3"/>
              <w:jc w:val="lowKashida"/>
              <w:rPr>
                <w:rFonts w:cs="Times New Roman"/>
                <w:sz w:val="28"/>
                <w:szCs w:val="28"/>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tc>
      </w:tr>
      <w:tr w:rsidR="003B4CAC" w:rsidRPr="00EA2D3A" w14:paraId="6CC512B3" w14:textId="77777777" w:rsidTr="007060EC">
        <w:tc>
          <w:tcPr>
            <w:tcW w:w="1890" w:type="dxa"/>
          </w:tcPr>
          <w:p w14:paraId="0156034A"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5BC8EEB2"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467A0113"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188161C"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4D6B3331" w14:textId="77777777" w:rsidTr="007060EC">
        <w:tc>
          <w:tcPr>
            <w:tcW w:w="1890" w:type="dxa"/>
          </w:tcPr>
          <w:p w14:paraId="5F6B57C2"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4129BB2"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48EBDCEC"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1B871AB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29195F5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 xml:space="preserve">-The provision of the first party with the medicine stated in the attached list in accordance with the international standard specifications and the announced conditions and agreed upon and with the quantity in </w:t>
            </w:r>
            <w:r w:rsidRPr="00EA2D3A">
              <w:rPr>
                <w:rFonts w:ascii="Arial" w:hAnsi="Arial" w:cs="Arial"/>
                <w:b/>
                <w:bCs/>
                <w:sz w:val="20"/>
                <w:szCs w:val="20"/>
              </w:rPr>
              <w:lastRenderedPageBreak/>
              <w:t>accordance with the prices stated behind each article</w:t>
            </w:r>
          </w:p>
        </w:tc>
      </w:tr>
      <w:tr w:rsidR="00FB521C" w:rsidRPr="00EA2D3A" w14:paraId="0CBB5F61" w14:textId="77777777" w:rsidTr="007060EC">
        <w:tc>
          <w:tcPr>
            <w:tcW w:w="1890" w:type="dxa"/>
          </w:tcPr>
          <w:p w14:paraId="2497CD8C"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 xml:space="preserve">GCC </w:t>
            </w:r>
            <w:r w:rsidR="00FB3632">
              <w:rPr>
                <w:rFonts w:asciiTheme="minorBidi" w:hAnsiTheme="minorBidi"/>
                <w:b/>
                <w:bCs/>
                <w:sz w:val="28"/>
                <w:szCs w:val="28"/>
                <w:lang w:val="en-GB"/>
              </w:rPr>
              <w:t>18</w:t>
            </w:r>
          </w:p>
        </w:tc>
        <w:tc>
          <w:tcPr>
            <w:tcW w:w="7110" w:type="dxa"/>
          </w:tcPr>
          <w:p w14:paraId="6EB5392A"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395F012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67C5EC82" w14:textId="77777777" w:rsidTr="007060EC">
        <w:tc>
          <w:tcPr>
            <w:tcW w:w="1890" w:type="dxa"/>
            <w:vMerge w:val="restart"/>
          </w:tcPr>
          <w:p w14:paraId="0B46C08B"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34553FBB"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457ABB5B"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0726468"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0F82B52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246CB565"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the required items according to the contract.</w:t>
            </w:r>
          </w:p>
          <w:p w14:paraId="7977B2D0"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0013CE93" w14:textId="77777777" w:rsidR="00FB3632" w:rsidRPr="00EA2D3A" w:rsidRDefault="00FB3632" w:rsidP="006B239A">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12E89E5E" w14:textId="77777777" w:rsidR="00FB3632" w:rsidRPr="00EA2D3A" w:rsidRDefault="00FB3632" w:rsidP="006B239A">
            <w:pPr>
              <w:suppressAutoHyphens/>
              <w:spacing w:after="0" w:line="240" w:lineRule="exact"/>
              <w:jc w:val="both"/>
              <w:rPr>
                <w:rFonts w:ascii="Arial" w:hAnsi="Arial" w:cs="Arial"/>
                <w:b/>
                <w:bCs/>
                <w:sz w:val="20"/>
                <w:szCs w:val="20"/>
              </w:rPr>
            </w:pPr>
          </w:p>
          <w:p w14:paraId="01104223" w14:textId="77777777" w:rsidR="00FB3632" w:rsidRPr="00EA2D3A" w:rsidRDefault="00FB3632" w:rsidP="006B239A">
            <w:pPr>
              <w:suppressAutoHyphens/>
              <w:spacing w:after="0" w:line="240" w:lineRule="exact"/>
              <w:jc w:val="both"/>
              <w:rPr>
                <w:rFonts w:ascii="Arial" w:hAnsi="Arial" w:cs="Arial"/>
                <w:b/>
                <w:bCs/>
                <w:sz w:val="20"/>
                <w:szCs w:val="20"/>
              </w:rPr>
            </w:pPr>
          </w:p>
        </w:tc>
      </w:tr>
      <w:tr w:rsidR="00FB3632" w:rsidRPr="00EA2D3A" w14:paraId="46BDCDDE" w14:textId="77777777" w:rsidTr="007060EC">
        <w:tc>
          <w:tcPr>
            <w:tcW w:w="1890" w:type="dxa"/>
            <w:vMerge/>
          </w:tcPr>
          <w:p w14:paraId="2F0F1CED" w14:textId="77777777" w:rsidR="00FB3632" w:rsidRPr="00EA2D3A" w:rsidRDefault="00FB3632" w:rsidP="0023076C">
            <w:pPr>
              <w:spacing w:after="0" w:line="240" w:lineRule="exact"/>
              <w:rPr>
                <w:rFonts w:ascii="Arial" w:hAnsi="Arial" w:cs="Arial"/>
                <w:b/>
                <w:bCs/>
                <w:sz w:val="20"/>
                <w:szCs w:val="20"/>
              </w:rPr>
            </w:pPr>
          </w:p>
        </w:tc>
        <w:tc>
          <w:tcPr>
            <w:tcW w:w="7110" w:type="dxa"/>
          </w:tcPr>
          <w:p w14:paraId="71D579E6" w14:textId="77777777" w:rsidR="00FB3632" w:rsidRPr="0023076C" w:rsidRDefault="00FB3632" w:rsidP="0023076C">
            <w:pPr>
              <w:spacing w:after="0" w:line="240" w:lineRule="auto"/>
              <w:ind w:left="283" w:hanging="283"/>
              <w:rPr>
                <w:rFonts w:ascii="Arial" w:hAnsi="Arial"/>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penalty and reducing method</w:t>
            </w:r>
          </w:p>
          <w:p w14:paraId="25B26989"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A-Delaying Penalties:</w:t>
            </w:r>
          </w:p>
          <w:p w14:paraId="488785B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122161E6"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25B572AC"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w:t>
            </w:r>
            <w:r w:rsidRPr="0023076C">
              <w:rPr>
                <w:rFonts w:ascii="Arial" w:hAnsi="Arial"/>
                <w:sz w:val="28"/>
                <w:szCs w:val="28"/>
                <w:lang w:val="en-GB"/>
              </w:rPr>
              <w:lastRenderedPageBreak/>
              <w:t xml:space="preserve">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3CFCFA37"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17DFA1"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3EEB008D"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5880EBA0"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64DC4120"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70BB46F5"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5B9E1924"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5B3768E5"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77C00BD4"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 xml:space="preserve">Company For Marketing Drugs  Medical </w:t>
            </w:r>
            <w:r w:rsidR="00FB3632" w:rsidRPr="0023076C">
              <w:rPr>
                <w:rFonts w:ascii="Arial" w:hAnsi="Arial"/>
                <w:sz w:val="28"/>
                <w:szCs w:val="28"/>
                <w:lang w:val="en-GB"/>
              </w:rPr>
              <w:lastRenderedPageBreak/>
              <w:t>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1D92C0C6"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21FA300B"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1611CDBF"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40ED142"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077EA5A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20A58E8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0A596D85"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23CB3BB1" w14:textId="77777777" w:rsidR="00FB3632" w:rsidRPr="0023076C" w:rsidRDefault="00925F23" w:rsidP="00152999">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contract that contain FOC item this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257399E4" w14:textId="77777777" w:rsidTr="007060EC">
        <w:tc>
          <w:tcPr>
            <w:tcW w:w="1890" w:type="dxa"/>
          </w:tcPr>
          <w:p w14:paraId="7A8F8BF2" w14:textId="77777777" w:rsidR="000D1908" w:rsidRPr="0023076C" w:rsidRDefault="000D1908" w:rsidP="00C60A89">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lastRenderedPageBreak/>
              <w:t>GCC 2</w:t>
            </w:r>
            <w:r w:rsidR="00C60A89">
              <w:rPr>
                <w:rFonts w:asciiTheme="minorHAnsi" w:eastAsiaTheme="minorHAnsi" w:hAnsiTheme="minorHAnsi" w:cstheme="minorBidi"/>
                <w:sz w:val="28"/>
                <w:szCs w:val="28"/>
                <w:lang w:val="en-GB"/>
              </w:rPr>
              <w:t>1</w:t>
            </w:r>
          </w:p>
        </w:tc>
        <w:tc>
          <w:tcPr>
            <w:tcW w:w="7110" w:type="dxa"/>
          </w:tcPr>
          <w:p w14:paraId="6FF8BBFF" w14:textId="77777777" w:rsidR="000D1908" w:rsidRPr="0023076C" w:rsidRDefault="000D1908" w:rsidP="00C60A89">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 xml:space="preserve">2 </w:t>
            </w:r>
            <w:r w:rsidR="00C60A89">
              <w:rPr>
                <w:rFonts w:asciiTheme="minorHAnsi" w:eastAsiaTheme="minorHAnsi" w:hAnsiTheme="minorHAnsi" w:cstheme="minorBidi"/>
                <w:sz w:val="28"/>
                <w:szCs w:val="28"/>
                <w:lang w:val="en-GB"/>
              </w:rPr>
              <w:t>1</w:t>
            </w:r>
            <w:r w:rsidRPr="0023076C">
              <w:rPr>
                <w:rFonts w:asciiTheme="minorHAnsi" w:eastAsiaTheme="minorHAnsi" w:hAnsiTheme="minorHAnsi" w:cstheme="minorBidi"/>
                <w:sz w:val="28"/>
                <w:szCs w:val="28"/>
                <w:lang w:val="en-GB"/>
              </w:rPr>
              <w:t xml:space="preserve">.1 In addition to what is stated in this paragraph of the general </w:t>
            </w:r>
            <w:proofErr w:type="gramStart"/>
            <w:r w:rsidRPr="0023076C">
              <w:rPr>
                <w:rFonts w:asciiTheme="minorHAnsi" w:eastAsiaTheme="minorHAnsi" w:hAnsiTheme="minorHAnsi" w:cstheme="minorBidi"/>
                <w:sz w:val="28"/>
                <w:szCs w:val="28"/>
                <w:lang w:val="en-GB"/>
              </w:rPr>
              <w:t>condition :</w:t>
            </w:r>
            <w:proofErr w:type="gramEnd"/>
          </w:p>
          <w:p w14:paraId="345113DB"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17B01BDF" w14:textId="77777777" w:rsidTr="007060EC">
        <w:tc>
          <w:tcPr>
            <w:tcW w:w="1890" w:type="dxa"/>
          </w:tcPr>
          <w:p w14:paraId="5EE397CB"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5C432A06"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65374018" w14:textId="77777777" w:rsidTr="007060EC">
        <w:tc>
          <w:tcPr>
            <w:tcW w:w="1890" w:type="dxa"/>
          </w:tcPr>
          <w:p w14:paraId="5A29FEDF"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18238815"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262843A7" w14:textId="77777777" w:rsidR="00C60A89" w:rsidRPr="00C60A89" w:rsidRDefault="00C60A89" w:rsidP="00722A98">
            <w:pPr>
              <w:suppressAutoHyphens/>
              <w:spacing w:after="0"/>
              <w:ind w:left="141" w:hanging="69"/>
              <w:rPr>
                <w:rFonts w:ascii="Arial" w:hAnsi="Arial" w:cs="Arial"/>
                <w:b/>
                <w:bCs/>
                <w:sz w:val="20"/>
                <w:szCs w:val="20"/>
                <w:highlight w:val="green"/>
                <w:lang w:bidi="ar-IQ"/>
              </w:rPr>
            </w:pPr>
            <w:r w:rsidRPr="00C60A89">
              <w:rPr>
                <w:rFonts w:ascii="Arial" w:hAnsi="Arial" w:cs="Arial"/>
                <w:b/>
                <w:bCs/>
                <w:sz w:val="20"/>
                <w:szCs w:val="20"/>
                <w:highlight w:val="green"/>
                <w:lang w:val="en-GB"/>
              </w:rPr>
              <w:t>-</w:t>
            </w:r>
            <w:r w:rsidRPr="00C60A89">
              <w:rPr>
                <w:rFonts w:ascii="Arial" w:hAnsi="Arial" w:cs="Arial"/>
                <w:b/>
                <w:bCs/>
                <w:sz w:val="20"/>
                <w:szCs w:val="20"/>
                <w:highlight w:val="green"/>
                <w:lang w:bidi="ar-IQ"/>
              </w:rPr>
              <w:t xml:space="preserve">Any amount in the second party account which resulted from </w:t>
            </w:r>
            <w:r w:rsidRPr="00C60A89">
              <w:rPr>
                <w:rFonts w:ascii="Arial" w:hAnsi="Arial" w:cs="Arial"/>
                <w:b/>
                <w:bCs/>
                <w:sz w:val="20"/>
                <w:szCs w:val="20"/>
                <w:highlight w:val="green"/>
                <w:lang w:bidi="ar-IQ"/>
              </w:rPr>
              <w:lastRenderedPageBreak/>
              <w:t>breaching any contractual commitment the first party has the right to claim the amount in the specialized court as well as the confiscation in case the requirements have been achieved</w:t>
            </w:r>
          </w:p>
          <w:p w14:paraId="71B83615" w14:textId="77777777" w:rsidR="00C60A89" w:rsidRPr="00C60A89" w:rsidRDefault="00C60A89" w:rsidP="00722A98">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In case of the bidder has not complied with executing the conformed order and according to the agreed conditions a legal procedure will be taken against him.</w:t>
            </w:r>
          </w:p>
          <w:p w14:paraId="42FFAA5B" w14:textId="77777777" w:rsidR="00170BA9" w:rsidRPr="00C60A89" w:rsidRDefault="00C60A89" w:rsidP="00722A98">
            <w:pPr>
              <w:spacing w:after="0"/>
              <w:rPr>
                <w:b/>
                <w:bCs/>
                <w:highlight w:val="green"/>
              </w:rPr>
            </w:pPr>
            <w:r w:rsidRPr="00C60A89">
              <w:rPr>
                <w:b/>
                <w:bCs/>
                <w:highlight w:val="green"/>
              </w:rPr>
              <w:t>-</w:t>
            </w:r>
            <w:r w:rsidRPr="00C60A89">
              <w:rPr>
                <w:rFonts w:ascii="Arial" w:hAnsi="Arial" w:cs="Arial"/>
                <w:b/>
                <w:bCs/>
                <w:sz w:val="20"/>
                <w:szCs w:val="20"/>
                <w:highlight w:val="green"/>
                <w:lang w:bidi="ar-IQ"/>
              </w:rPr>
              <w:t xml:space="preserve"> In case the supplier not adhere with the agreed shipment </w:t>
            </w:r>
            <w:proofErr w:type="gramStart"/>
            <w:r w:rsidRPr="00C60A89">
              <w:rPr>
                <w:rFonts w:ascii="Arial" w:hAnsi="Arial" w:cs="Arial"/>
                <w:b/>
                <w:bCs/>
                <w:sz w:val="20"/>
                <w:szCs w:val="20"/>
                <w:highlight w:val="green"/>
                <w:lang w:bidi="ar-IQ"/>
              </w:rPr>
              <w:t>schedule ,</w:t>
            </w:r>
            <w:proofErr w:type="spellStart"/>
            <w:r w:rsidRPr="00C60A89">
              <w:rPr>
                <w:rFonts w:ascii="Arial" w:hAnsi="Arial" w:cs="Arial"/>
                <w:b/>
                <w:bCs/>
                <w:sz w:val="20"/>
                <w:szCs w:val="20"/>
                <w:highlight w:val="green"/>
                <w:lang w:bidi="ar-IQ"/>
              </w:rPr>
              <w:t>Kimadia</w:t>
            </w:r>
            <w:proofErr w:type="spellEnd"/>
            <w:proofErr w:type="gramEnd"/>
            <w:r w:rsidRPr="00C60A89">
              <w:rPr>
                <w:rFonts w:ascii="Arial" w:hAnsi="Arial" w:cs="Arial"/>
                <w:b/>
                <w:bCs/>
                <w:sz w:val="20"/>
                <w:szCs w:val="20"/>
                <w:highlight w:val="green"/>
                <w:lang w:bidi="ar-IQ"/>
              </w:rPr>
              <w:t xml:space="preserve"> has the right to not execute any commitment related to this contract  </w:t>
            </w:r>
            <w:r w:rsidRPr="00C60A89">
              <w:rPr>
                <w:rFonts w:ascii="Arial" w:hAnsi="Arial" w:cs="Arial"/>
                <w:b/>
                <w:bCs/>
                <w:sz w:val="20"/>
                <w:szCs w:val="20"/>
                <w:highlight w:val="green"/>
                <w:rtl/>
                <w:lang w:bidi="ar-IQ"/>
              </w:rPr>
              <w:t xml:space="preserve"> </w:t>
            </w:r>
          </w:p>
        </w:tc>
      </w:tr>
      <w:tr w:rsidR="00C60A89" w:rsidRPr="00EA2D3A" w14:paraId="4DBC2956" w14:textId="77777777" w:rsidTr="007060EC">
        <w:tc>
          <w:tcPr>
            <w:tcW w:w="1890" w:type="dxa"/>
          </w:tcPr>
          <w:p w14:paraId="13A2CD29"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lastRenderedPageBreak/>
              <w:t>G.C.C26</w:t>
            </w:r>
          </w:p>
        </w:tc>
        <w:tc>
          <w:tcPr>
            <w:tcW w:w="7110" w:type="dxa"/>
          </w:tcPr>
          <w:p w14:paraId="67A55BB5"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709FBFD6" w14:textId="77777777" w:rsidTr="007060EC">
        <w:tc>
          <w:tcPr>
            <w:tcW w:w="1890" w:type="dxa"/>
          </w:tcPr>
          <w:p w14:paraId="468AA860"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r w:rsidRPr="00EA2D3A">
              <w:rPr>
                <w:rFonts w:ascii="Arial" w:hAnsi="Arial" w:cs="Arial"/>
                <w:b/>
                <w:bCs/>
                <w:sz w:val="20"/>
                <w:szCs w:val="20"/>
              </w:rPr>
              <w:t>.2.</w:t>
            </w:r>
          </w:p>
        </w:tc>
        <w:tc>
          <w:tcPr>
            <w:tcW w:w="7110" w:type="dxa"/>
          </w:tcPr>
          <w:p w14:paraId="506A4670" w14:textId="77777777" w:rsidR="007E73AD" w:rsidRPr="00EA2D3A" w:rsidRDefault="007E73AD" w:rsidP="00097B61">
            <w:pPr>
              <w:suppressAutoHyphens/>
              <w:spacing w:after="0" w:line="240" w:lineRule="exact"/>
              <w:ind w:left="141" w:hanging="141"/>
              <w:jc w:val="both"/>
              <w:rPr>
                <w:rFonts w:ascii="Arial" w:hAnsi="Arial" w:cs="Arial"/>
                <w:b/>
                <w:bCs/>
                <w:sz w:val="20"/>
                <w:szCs w:val="20"/>
                <w:rtl/>
                <w:lang w:bidi="ar-IQ"/>
              </w:rPr>
            </w:pPr>
            <w:r w:rsidRPr="00EA2D3A">
              <w:rPr>
                <w:rFonts w:ascii="Arial" w:hAnsi="Arial" w:cs="Arial"/>
                <w:b/>
                <w:bCs/>
                <w:sz w:val="20"/>
                <w:szCs w:val="20"/>
                <w:lang w:bidi="ar-IQ"/>
              </w:rPr>
              <w:t>This clause from general conditions contract it should be as</w:t>
            </w:r>
            <w:r w:rsidR="00097B61" w:rsidRPr="00EA2D3A">
              <w:rPr>
                <w:rFonts w:ascii="Arial" w:hAnsi="Arial" w:cs="Arial"/>
                <w:b/>
                <w:bCs/>
                <w:sz w:val="20"/>
                <w:szCs w:val="20"/>
                <w:lang w:bidi="ar-IQ"/>
              </w:rPr>
              <w:t>:</w:t>
            </w:r>
          </w:p>
          <w:p w14:paraId="181D0F2E" w14:textId="77777777" w:rsidR="007E73AD" w:rsidRPr="00EA2D3A" w:rsidRDefault="007E73AD" w:rsidP="007E73AD">
            <w:pPr>
              <w:spacing w:after="0"/>
              <w:ind w:left="141" w:right="49" w:hanging="141"/>
              <w:jc w:val="lowKashida"/>
              <w:rPr>
                <w:rFonts w:ascii="Arial" w:hAnsi="Arial" w:cs="Arial"/>
                <w:b/>
                <w:bCs/>
                <w:sz w:val="20"/>
                <w:szCs w:val="20"/>
              </w:rPr>
            </w:pP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2DDC1F0B" w14:textId="77777777" w:rsidR="007E73AD" w:rsidRPr="00EA2D3A" w:rsidRDefault="007E73AD" w:rsidP="007E73AD">
            <w:pPr>
              <w:spacing w:after="0"/>
              <w:ind w:left="141" w:right="49" w:hanging="141"/>
              <w:jc w:val="lowKashida"/>
              <w:rPr>
                <w:rFonts w:ascii="Arial" w:hAnsi="Arial" w:cs="Arial"/>
                <w:b/>
                <w:bCs/>
                <w:sz w:val="20"/>
                <w:szCs w:val="20"/>
                <w:rtl/>
              </w:rPr>
            </w:pPr>
            <w:r w:rsidRPr="00EA2D3A">
              <w:rPr>
                <w:rFonts w:ascii="Arial" w:hAnsi="Arial" w:cs="Arial"/>
                <w:b/>
                <w:bCs/>
                <w:sz w:val="20"/>
                <w:szCs w:val="20"/>
              </w:rPr>
              <w:t>The Iraqi law is considered the law which should be applied when having dispute concerning the application of the provisions of this contract.</w:t>
            </w:r>
          </w:p>
        </w:tc>
      </w:tr>
      <w:tr w:rsidR="007E73AD" w:rsidRPr="00EA2D3A" w14:paraId="73FE7168" w14:textId="77777777" w:rsidTr="007060EC">
        <w:tc>
          <w:tcPr>
            <w:tcW w:w="1890" w:type="dxa"/>
          </w:tcPr>
          <w:p w14:paraId="3B8F6296" w14:textId="77777777" w:rsidR="007E73AD" w:rsidRPr="00EA2D3A"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87DD9" w:rsidRPr="00EA2D3A">
              <w:rPr>
                <w:rFonts w:ascii="Arial" w:hAnsi="Arial" w:cs="Arial"/>
                <w:b/>
                <w:bCs/>
                <w:sz w:val="20"/>
                <w:szCs w:val="20"/>
              </w:rPr>
              <w:t>7</w:t>
            </w:r>
          </w:p>
        </w:tc>
        <w:tc>
          <w:tcPr>
            <w:tcW w:w="7110" w:type="dxa"/>
          </w:tcPr>
          <w:p w14:paraId="06C5F96D" w14:textId="77777777" w:rsidR="007E73AD" w:rsidRPr="00EA2D3A"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1C574059" w14:textId="77777777" w:rsidTr="007060EC">
        <w:trPr>
          <w:cantSplit/>
        </w:trPr>
        <w:tc>
          <w:tcPr>
            <w:tcW w:w="1890" w:type="dxa"/>
          </w:tcPr>
          <w:p w14:paraId="0351A66F" w14:textId="77777777" w:rsidR="007E73AD" w:rsidRPr="00EA2D3A" w:rsidRDefault="007E73AD" w:rsidP="0023076C">
            <w:pPr>
              <w:spacing w:after="0" w:line="240" w:lineRule="exact"/>
              <w:rPr>
                <w:rFonts w:ascii="Arial" w:hAnsi="Arial" w:cs="Arial"/>
                <w:b/>
                <w:bCs/>
                <w:sz w:val="20"/>
                <w:szCs w:val="20"/>
              </w:rPr>
            </w:pPr>
            <w:r w:rsidRPr="00EA2D3A">
              <w:rPr>
                <w:rFonts w:ascii="Arial" w:hAnsi="Arial" w:cs="Arial"/>
                <w:b/>
                <w:bCs/>
                <w:sz w:val="20"/>
                <w:szCs w:val="20"/>
              </w:rPr>
              <w:t xml:space="preserve">GCC </w:t>
            </w:r>
            <w:r w:rsidR="00B87DD9" w:rsidRPr="00EA2D3A">
              <w:rPr>
                <w:rFonts w:ascii="Arial" w:hAnsi="Arial" w:cs="Arial"/>
                <w:b/>
                <w:bCs/>
                <w:sz w:val="20"/>
                <w:szCs w:val="20"/>
              </w:rPr>
              <w:t>2</w:t>
            </w:r>
            <w:r w:rsidR="00722A98">
              <w:rPr>
                <w:rFonts w:ascii="Arial" w:hAnsi="Arial" w:cs="Arial"/>
                <w:b/>
                <w:bCs/>
                <w:sz w:val="20"/>
                <w:szCs w:val="20"/>
              </w:rPr>
              <w:t>8</w:t>
            </w:r>
          </w:p>
        </w:tc>
        <w:tc>
          <w:tcPr>
            <w:tcW w:w="7110" w:type="dxa"/>
          </w:tcPr>
          <w:p w14:paraId="6E6AA958" w14:textId="77777777" w:rsidR="00722A98" w:rsidRPr="00925F23" w:rsidRDefault="00722A98" w:rsidP="007E73AD">
            <w:pPr>
              <w:pStyle w:val="S8Header1"/>
              <w:spacing w:before="0" w:after="0" w:line="240" w:lineRule="exact"/>
              <w:ind w:left="162" w:hanging="48"/>
              <w:rPr>
                <w:rFonts w:ascii="Arial" w:hAnsi="Arial" w:cs="Arial"/>
                <w:bCs/>
                <w:sz w:val="20"/>
                <w:highlight w:val="green"/>
              </w:rPr>
            </w:pPr>
            <w:r w:rsidRPr="00925F23">
              <w:rPr>
                <w:rFonts w:ascii="Arial" w:hAnsi="Arial" w:cs="Arial"/>
                <w:bCs/>
                <w:sz w:val="20"/>
                <w:highlight w:val="green"/>
              </w:rPr>
              <w:t xml:space="preserve">-Addition to G.C.C for contract to be as </w:t>
            </w:r>
            <w:proofErr w:type="gramStart"/>
            <w:r w:rsidRPr="00925F23">
              <w:rPr>
                <w:rFonts w:ascii="Arial" w:hAnsi="Arial" w:cs="Arial"/>
                <w:bCs/>
                <w:sz w:val="20"/>
                <w:highlight w:val="green"/>
              </w:rPr>
              <w:t>following :</w:t>
            </w:r>
            <w:proofErr w:type="gramEnd"/>
          </w:p>
          <w:p w14:paraId="0CEF7795" w14:textId="77777777" w:rsidR="00722A98" w:rsidRPr="00925F23" w:rsidRDefault="005D51A8" w:rsidP="005D51A8">
            <w:pPr>
              <w:suppressAutoHyphens/>
              <w:spacing w:after="0"/>
              <w:ind w:left="72"/>
              <w:jc w:val="both"/>
            </w:pPr>
            <w:r w:rsidRPr="00925F23">
              <w:rPr>
                <w:highlight w:val="green"/>
              </w:rPr>
              <w:t>-</w:t>
            </w:r>
            <w:proofErr w:type="gramStart"/>
            <w:r w:rsidRPr="00925F23">
              <w:rPr>
                <w:highlight w:val="green"/>
              </w:rPr>
              <w:t>Iraqi  court</w:t>
            </w:r>
            <w:proofErr w:type="gramEnd"/>
            <w:r w:rsidRPr="00925F23">
              <w:rPr>
                <w:highlight w:val="green"/>
              </w:rPr>
              <w:t xml:space="preserve"> is the specialized party to resolve any dispute that may arise between the buyer and the seller and Iraqi laws should be applied when a dispute arise regarding the application of the contract</w:t>
            </w:r>
          </w:p>
          <w:p w14:paraId="59CB34D1" w14:textId="77777777" w:rsidR="007E73AD" w:rsidRPr="00EA2D3A" w:rsidRDefault="007E73AD" w:rsidP="005D51A8">
            <w:pPr>
              <w:pStyle w:val="S8Header1"/>
              <w:spacing w:before="0" w:after="0" w:line="240" w:lineRule="exact"/>
              <w:ind w:left="162" w:hanging="48"/>
              <w:rPr>
                <w:rFonts w:ascii="Arial" w:hAnsi="Arial" w:cs="Arial"/>
                <w:bCs/>
                <w:sz w:val="20"/>
                <w:lang w:val="en-GB"/>
              </w:rPr>
            </w:pPr>
            <w:r w:rsidRPr="00EA2D3A">
              <w:rPr>
                <w:rFonts w:ascii="Arial" w:hAnsi="Arial" w:cs="Arial"/>
                <w:bCs/>
                <w:sz w:val="20"/>
              </w:rPr>
              <w:t>-The Iraqi law is considered the law which should be applied when having dispute concerning the application of the provisions of this contract</w:t>
            </w:r>
            <w:r w:rsidRPr="00EA2D3A">
              <w:rPr>
                <w:rFonts w:ascii="Arial" w:hAnsi="Arial" w:cs="Arial"/>
                <w:bCs/>
                <w:sz w:val="20"/>
                <w:lang w:val="en-GB"/>
              </w:rPr>
              <w:t xml:space="preserve"> </w:t>
            </w:r>
          </w:p>
          <w:p w14:paraId="63B61DC6" w14:textId="77777777" w:rsidR="006A754E" w:rsidRPr="00EA2D3A" w:rsidRDefault="006A754E" w:rsidP="005D51A8">
            <w:pPr>
              <w:spacing w:after="0"/>
              <w:jc w:val="both"/>
              <w:rPr>
                <w:lang w:val="en-GB"/>
              </w:rPr>
            </w:pPr>
            <w:r w:rsidRPr="00EA2D3A">
              <w:rPr>
                <w:lang w:val="en-GB"/>
              </w:rPr>
              <w:t xml:space="preserve">- the instruction of supplying </w:t>
            </w:r>
            <w:proofErr w:type="spellStart"/>
            <w:proofErr w:type="gramStart"/>
            <w:r w:rsidRPr="00EA2D3A">
              <w:rPr>
                <w:lang w:val="en-GB"/>
              </w:rPr>
              <w:t>drug,serums</w:t>
            </w:r>
            <w:proofErr w:type="gramEnd"/>
            <w:r w:rsidRPr="00EA2D3A">
              <w:rPr>
                <w:lang w:val="en-GB"/>
              </w:rPr>
              <w:t>,vaccine,appliances&amp;medical</w:t>
            </w:r>
            <w:proofErr w:type="spellEnd"/>
            <w:r w:rsidRPr="00EA2D3A">
              <w:rPr>
                <w:lang w:val="en-GB"/>
              </w:rPr>
              <w:t xml:space="preserve"> </w:t>
            </w:r>
            <w:proofErr w:type="spellStart"/>
            <w:r w:rsidRPr="00EA2D3A">
              <w:rPr>
                <w:lang w:val="en-GB"/>
              </w:rPr>
              <w:t>equipments</w:t>
            </w:r>
            <w:proofErr w:type="spellEnd"/>
            <w:r w:rsidR="00F010AD" w:rsidRPr="00EA2D3A">
              <w:t xml:space="preserve"> &amp;services</w:t>
            </w:r>
            <w:r w:rsidRPr="00EA2D3A">
              <w:rPr>
                <w:lang w:val="en-GB"/>
              </w:rPr>
              <w:t xml:space="preserve"> &amp; the Instructions of implementation the contracts No. 2 of 2014 &amp; the annexed terms are consider  part &amp; parcel of contract.</w:t>
            </w:r>
          </w:p>
          <w:p w14:paraId="5CA12BB1" w14:textId="77777777" w:rsidR="007E73AD" w:rsidRPr="00EA2D3A" w:rsidRDefault="007E73AD" w:rsidP="006A754E">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2E15FB52" w14:textId="77777777" w:rsidR="007E73AD" w:rsidRPr="00EA2D3A" w:rsidRDefault="007E73AD" w:rsidP="006A754E">
            <w:pPr>
              <w:pStyle w:val="S8Header1"/>
              <w:spacing w:before="0" w:after="0" w:line="240" w:lineRule="exact"/>
              <w:ind w:left="162" w:hanging="48"/>
              <w:rPr>
                <w:rFonts w:ascii="Arial" w:hAnsi="Arial" w:cs="Arial"/>
                <w:bCs/>
                <w:sz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EA2D3A" w14:paraId="2E28D261" w14:textId="77777777" w:rsidTr="007060EC">
        <w:trPr>
          <w:cantSplit/>
        </w:trPr>
        <w:tc>
          <w:tcPr>
            <w:tcW w:w="1890" w:type="dxa"/>
          </w:tcPr>
          <w:p w14:paraId="5A4C5BB7"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3E675CF6"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1E662F46"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5130451B"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43D7EAE2"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4D5AC448"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32E735D0" w14:textId="77777777" w:rsidTr="007060EC">
        <w:trPr>
          <w:cantSplit/>
        </w:trPr>
        <w:tc>
          <w:tcPr>
            <w:tcW w:w="1890" w:type="dxa"/>
          </w:tcPr>
          <w:p w14:paraId="6F1B8D01"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0EFD614B" w14:textId="77777777" w:rsidR="007E73AD" w:rsidRPr="00EA2D3A" w:rsidRDefault="007E73AD" w:rsidP="007E73AD">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supplier company </w:t>
            </w:r>
            <w:proofErr w:type="gramStart"/>
            <w:r w:rsidRPr="00EA2D3A">
              <w:rPr>
                <w:rFonts w:ascii="Arial" w:hAnsi="Arial" w:cs="Arial"/>
                <w:bCs/>
                <w:sz w:val="20"/>
                <w:lang w:val="en-GB"/>
              </w:rPr>
              <w:t>( the</w:t>
            </w:r>
            <w:proofErr w:type="gramEnd"/>
            <w:r w:rsidRPr="00EA2D3A">
              <w:rPr>
                <w:rFonts w:ascii="Arial" w:hAnsi="Arial" w:cs="Arial"/>
                <w:bCs/>
                <w:sz w:val="20"/>
                <w:lang w:val="en-GB"/>
              </w:rPr>
              <w:t xml:space="preserve"> 2</w:t>
            </w:r>
            <w:r w:rsidRPr="00EA2D3A">
              <w:rPr>
                <w:rFonts w:ascii="Arial" w:hAnsi="Arial" w:cs="Arial"/>
                <w:bCs/>
                <w:sz w:val="20"/>
                <w:vertAlign w:val="superscript"/>
                <w:lang w:val="en-GB"/>
              </w:rPr>
              <w:t>nd</w:t>
            </w:r>
            <w:r w:rsidRPr="00EA2D3A">
              <w:rPr>
                <w:rFonts w:ascii="Arial" w:hAnsi="Arial" w:cs="Arial"/>
                <w:bCs/>
                <w:sz w:val="20"/>
                <w:lang w:val="en-GB"/>
              </w:rPr>
              <w:t xml:space="preserve"> party who contracted with </w:t>
            </w:r>
            <w:proofErr w:type="spellStart"/>
            <w:r w:rsidRPr="00EA2D3A">
              <w:rPr>
                <w:rFonts w:ascii="Arial" w:hAnsi="Arial" w:cs="Arial"/>
                <w:bCs/>
                <w:sz w:val="20"/>
                <w:lang w:val="en-GB"/>
              </w:rPr>
              <w:t>kimadia</w:t>
            </w:r>
            <w:proofErr w:type="spellEnd"/>
            <w:r w:rsidRPr="00EA2D3A">
              <w:rPr>
                <w:rFonts w:ascii="Arial" w:hAnsi="Arial" w:cs="Arial"/>
                <w:bCs/>
                <w:sz w:val="20"/>
                <w:lang w:val="en-GB"/>
              </w:rPr>
              <w:t xml:space="preserve">) will bear all the custom chargers </w:t>
            </w:r>
          </w:p>
          <w:p w14:paraId="298A2C86" w14:textId="77777777" w:rsidR="007E73AD" w:rsidRPr="00EA2D3A" w:rsidRDefault="007E73AD" w:rsidP="007E73AD">
            <w:pPr>
              <w:spacing w:after="0"/>
              <w:rPr>
                <w:rFonts w:ascii="Arial" w:hAnsi="Arial"/>
                <w:sz w:val="28"/>
                <w:szCs w:val="28"/>
                <w:lang w:val="en-GB"/>
              </w:rPr>
            </w:pPr>
            <w:r w:rsidRPr="00EA2D3A">
              <w:rPr>
                <w:rFonts w:ascii="Arial" w:hAnsi="Arial" w:cs="Arial"/>
                <w:bCs/>
                <w:sz w:val="28"/>
                <w:szCs w:val="28"/>
                <w:lang w:val="en-GB"/>
              </w:rPr>
              <w:t>The Contract is subject to all fees required from the first party</w:t>
            </w:r>
          </w:p>
          <w:p w14:paraId="34DAE5F3"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4CB469E0"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404EA4F8"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241B9BD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5235F6C5"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7B48CCD6"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6B084101" w14:textId="77777777" w:rsidR="00B30368" w:rsidRPr="00EA2D3A" w:rsidRDefault="00B30368" w:rsidP="007E73AD">
      <w:pPr>
        <w:spacing w:after="0"/>
        <w:jc w:val="center"/>
        <w:rPr>
          <w:rFonts w:asciiTheme="minorBidi" w:hAnsiTheme="minorBidi"/>
          <w:b/>
          <w:sz w:val="36"/>
          <w:rtl/>
        </w:rPr>
      </w:pPr>
    </w:p>
    <w:p w14:paraId="36B2B867" w14:textId="77777777" w:rsidR="00895CA2" w:rsidRPr="00EA2D3A" w:rsidRDefault="00895CA2" w:rsidP="00C84D0C">
      <w:pPr>
        <w:spacing w:after="0"/>
        <w:jc w:val="center"/>
        <w:rPr>
          <w:rFonts w:asciiTheme="minorBidi" w:hAnsiTheme="minorBidi"/>
          <w:b/>
          <w:sz w:val="36"/>
          <w:rtl/>
        </w:rPr>
      </w:pPr>
    </w:p>
    <w:p w14:paraId="015916C5" w14:textId="77777777" w:rsidR="00895CA2" w:rsidRPr="00EA2D3A" w:rsidRDefault="00895CA2" w:rsidP="00C84D0C">
      <w:pPr>
        <w:spacing w:after="0"/>
        <w:jc w:val="center"/>
        <w:rPr>
          <w:rFonts w:asciiTheme="minorBidi" w:hAnsiTheme="minorBidi"/>
          <w:b/>
          <w:sz w:val="36"/>
          <w:rtl/>
        </w:rPr>
      </w:pPr>
    </w:p>
    <w:p w14:paraId="51CB44C1" w14:textId="77777777" w:rsidR="00895CA2" w:rsidRPr="00EA2D3A" w:rsidRDefault="00895CA2" w:rsidP="00C84D0C">
      <w:pPr>
        <w:spacing w:after="0"/>
        <w:jc w:val="center"/>
        <w:rPr>
          <w:rFonts w:asciiTheme="minorBidi" w:hAnsiTheme="minorBidi"/>
          <w:b/>
          <w:sz w:val="36"/>
          <w:rtl/>
        </w:rPr>
      </w:pPr>
    </w:p>
    <w:p w14:paraId="7E197B00" w14:textId="77777777" w:rsidR="00895CA2" w:rsidRPr="00EA2D3A" w:rsidRDefault="00895CA2" w:rsidP="00C84D0C">
      <w:pPr>
        <w:spacing w:after="0"/>
        <w:jc w:val="center"/>
        <w:rPr>
          <w:rFonts w:asciiTheme="minorBidi" w:hAnsiTheme="minorBidi"/>
          <w:b/>
          <w:sz w:val="36"/>
          <w:rtl/>
        </w:rPr>
      </w:pPr>
    </w:p>
    <w:p w14:paraId="3290A0F8" w14:textId="77777777" w:rsidR="00895CA2" w:rsidRPr="00EA2D3A" w:rsidRDefault="00895CA2" w:rsidP="00C84D0C">
      <w:pPr>
        <w:spacing w:after="0"/>
        <w:jc w:val="center"/>
        <w:rPr>
          <w:rFonts w:asciiTheme="minorBidi" w:hAnsiTheme="minorBidi"/>
          <w:b/>
          <w:sz w:val="36"/>
          <w:rtl/>
        </w:rPr>
      </w:pPr>
    </w:p>
    <w:p w14:paraId="717C0835" w14:textId="77777777" w:rsidR="00895CA2" w:rsidRPr="00EA2D3A" w:rsidRDefault="00895CA2" w:rsidP="00C84D0C">
      <w:pPr>
        <w:spacing w:after="0"/>
        <w:jc w:val="center"/>
        <w:rPr>
          <w:rFonts w:asciiTheme="minorBidi" w:hAnsiTheme="minorBidi"/>
          <w:b/>
          <w:sz w:val="36"/>
          <w:rtl/>
        </w:rPr>
      </w:pPr>
    </w:p>
    <w:p w14:paraId="3E53C959" w14:textId="77777777" w:rsidR="00895CA2" w:rsidRPr="00EA2D3A" w:rsidRDefault="00895CA2" w:rsidP="00C84D0C">
      <w:pPr>
        <w:spacing w:after="0"/>
        <w:jc w:val="center"/>
        <w:rPr>
          <w:rFonts w:asciiTheme="minorBidi" w:hAnsiTheme="minorBidi"/>
          <w:b/>
          <w:sz w:val="36"/>
          <w:rtl/>
        </w:rPr>
      </w:pPr>
    </w:p>
    <w:p w14:paraId="2F602AFB" w14:textId="77777777" w:rsidR="00895CA2" w:rsidRPr="00EA2D3A" w:rsidRDefault="00895CA2" w:rsidP="00C84D0C">
      <w:pPr>
        <w:spacing w:after="0"/>
        <w:jc w:val="center"/>
        <w:rPr>
          <w:rFonts w:asciiTheme="minorBidi" w:hAnsiTheme="minorBidi"/>
          <w:b/>
          <w:sz w:val="36"/>
          <w:rtl/>
        </w:rPr>
      </w:pPr>
    </w:p>
    <w:p w14:paraId="175DBC3F" w14:textId="77777777" w:rsidR="00895CA2" w:rsidRPr="00EA2D3A" w:rsidRDefault="00895CA2" w:rsidP="00C84D0C">
      <w:pPr>
        <w:spacing w:after="0"/>
        <w:jc w:val="center"/>
        <w:rPr>
          <w:rFonts w:asciiTheme="minorBidi" w:hAnsiTheme="minorBidi"/>
          <w:b/>
          <w:sz w:val="36"/>
        </w:rPr>
      </w:pPr>
    </w:p>
    <w:p w14:paraId="020B874B" w14:textId="77777777" w:rsidR="002D1D9C" w:rsidRPr="00EA2D3A" w:rsidRDefault="002D1D9C" w:rsidP="00C84D0C">
      <w:pPr>
        <w:spacing w:after="0"/>
        <w:jc w:val="center"/>
        <w:rPr>
          <w:rFonts w:asciiTheme="minorBidi" w:hAnsiTheme="minorBidi"/>
          <w:b/>
          <w:sz w:val="36"/>
        </w:rPr>
      </w:pPr>
    </w:p>
    <w:p w14:paraId="0F5209E3" w14:textId="77777777" w:rsidR="002D1D9C" w:rsidRPr="00EA2D3A" w:rsidRDefault="002D1D9C" w:rsidP="00C84D0C">
      <w:pPr>
        <w:spacing w:after="0"/>
        <w:jc w:val="center"/>
        <w:rPr>
          <w:rFonts w:asciiTheme="minorBidi" w:hAnsiTheme="minorBidi"/>
          <w:b/>
          <w:sz w:val="36"/>
        </w:rPr>
      </w:pPr>
    </w:p>
    <w:p w14:paraId="59520170"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3A0E0A77" w14:textId="77777777" w:rsidR="00895CA2" w:rsidRPr="00EA2D3A" w:rsidRDefault="00895CA2" w:rsidP="00C84D0C">
      <w:pPr>
        <w:pStyle w:val="Heading2"/>
        <w:rPr>
          <w:rFonts w:asciiTheme="minorBidi" w:hAnsiTheme="minorBidi" w:cstheme="minorBidi"/>
        </w:rPr>
      </w:pPr>
      <w:bookmarkStart w:id="144" w:name="_Toc327105425"/>
    </w:p>
    <w:p w14:paraId="47B45CD5"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6D5A3CE8" w14:textId="77777777" w:rsidR="00895CA2" w:rsidRPr="00EA2D3A" w:rsidRDefault="00895CA2" w:rsidP="00C84D0C">
      <w:pPr>
        <w:tabs>
          <w:tab w:val="left" w:pos="5400"/>
          <w:tab w:val="left" w:pos="8280"/>
        </w:tabs>
        <w:spacing w:after="0"/>
        <w:rPr>
          <w:rFonts w:asciiTheme="minorBidi" w:hAnsiTheme="minorBidi"/>
        </w:rPr>
      </w:pPr>
    </w:p>
    <w:p w14:paraId="39DF6ED7"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4BAC10E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23129112"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1A5416C4"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26FA0BA9"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9E1D8C"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09E064D2"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088816B"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0FD99108"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289DAB5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43C3CA6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493837FB"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0CC86BA8"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7FD6CCD7"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E7D58E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59C7847B"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56324D4E"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62CC9561"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D8BA798"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1A947A3" w14:textId="77777777" w:rsidR="00895CA2" w:rsidRPr="00EA2D3A" w:rsidRDefault="00895CA2" w:rsidP="00C84D0C">
      <w:pPr>
        <w:spacing w:after="0"/>
        <w:rPr>
          <w:rFonts w:asciiTheme="minorBidi" w:hAnsiTheme="minorBidi"/>
        </w:rPr>
      </w:pPr>
      <w:r w:rsidRPr="00EA2D3A">
        <w:rPr>
          <w:rFonts w:asciiTheme="minorBidi" w:hAnsiTheme="minorBidi"/>
        </w:rPr>
        <w:lastRenderedPageBreak/>
        <w:t>For and on behalf of the Purchaser</w:t>
      </w:r>
    </w:p>
    <w:p w14:paraId="662E14C0" w14:textId="77777777" w:rsidR="002A6069" w:rsidRPr="00EA2D3A" w:rsidRDefault="002A6069" w:rsidP="00C84D0C">
      <w:pPr>
        <w:tabs>
          <w:tab w:val="left" w:pos="900"/>
          <w:tab w:val="left" w:pos="7200"/>
        </w:tabs>
        <w:spacing w:after="0"/>
        <w:rPr>
          <w:rFonts w:asciiTheme="minorBidi" w:hAnsiTheme="minorBidi"/>
        </w:rPr>
      </w:pPr>
    </w:p>
    <w:p w14:paraId="10DEF01B" w14:textId="77777777" w:rsidR="002A6069" w:rsidRPr="00EA2D3A" w:rsidRDefault="002A6069" w:rsidP="00C84D0C">
      <w:pPr>
        <w:tabs>
          <w:tab w:val="left" w:pos="900"/>
          <w:tab w:val="left" w:pos="7200"/>
        </w:tabs>
        <w:spacing w:after="0"/>
        <w:rPr>
          <w:rFonts w:asciiTheme="minorBidi" w:hAnsiTheme="minorBidi"/>
        </w:rPr>
      </w:pPr>
    </w:p>
    <w:p w14:paraId="53ADF3EE" w14:textId="77777777" w:rsidR="002A6069" w:rsidRPr="00EA2D3A" w:rsidRDefault="002A6069" w:rsidP="00C84D0C">
      <w:pPr>
        <w:tabs>
          <w:tab w:val="left" w:pos="900"/>
          <w:tab w:val="left" w:pos="7200"/>
        </w:tabs>
        <w:spacing w:after="0"/>
        <w:rPr>
          <w:rFonts w:asciiTheme="minorBidi" w:hAnsiTheme="minorBidi"/>
        </w:rPr>
      </w:pPr>
    </w:p>
    <w:p w14:paraId="5373CD2C"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1C92F76A"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4D2A5C9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D2F312C"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467E4BC9"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762E3FF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675836A0"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3E3480F3"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7F43C889"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66711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1C70160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130ADC06"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22A789DB"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604877"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58C8AFA8" w14:textId="77777777" w:rsidR="00C37636" w:rsidRPr="00EA2D3A" w:rsidRDefault="00C37636" w:rsidP="00C37636">
      <w:pPr>
        <w:pStyle w:val="Head81"/>
        <w:spacing w:after="0"/>
        <w:jc w:val="left"/>
        <w:rPr>
          <w:rFonts w:asciiTheme="minorBidi" w:hAnsiTheme="minorBidi"/>
          <w:i/>
          <w:iCs/>
        </w:rPr>
      </w:pPr>
    </w:p>
    <w:p w14:paraId="2607A33D" w14:textId="77777777" w:rsidR="00C37636" w:rsidRPr="00EA2D3A" w:rsidRDefault="00C37636" w:rsidP="00C37636">
      <w:pPr>
        <w:pStyle w:val="Head81"/>
        <w:spacing w:after="0"/>
        <w:jc w:val="left"/>
        <w:rPr>
          <w:rFonts w:asciiTheme="minorBidi" w:hAnsiTheme="minorBidi"/>
          <w:i/>
          <w:iCs/>
        </w:rPr>
      </w:pPr>
    </w:p>
    <w:p w14:paraId="0E0E2185" w14:textId="77777777" w:rsidR="00C37636" w:rsidRPr="00EA2D3A" w:rsidRDefault="00C37636" w:rsidP="00C37636">
      <w:pPr>
        <w:pStyle w:val="Head81"/>
        <w:spacing w:after="0"/>
        <w:jc w:val="left"/>
        <w:rPr>
          <w:rFonts w:asciiTheme="minorBidi" w:hAnsiTheme="minorBidi"/>
          <w:i/>
          <w:iCs/>
        </w:rPr>
      </w:pPr>
    </w:p>
    <w:p w14:paraId="4F28B44C" w14:textId="77777777" w:rsidR="00C37636" w:rsidRPr="00EA2D3A" w:rsidRDefault="00C37636" w:rsidP="00C37636">
      <w:pPr>
        <w:pStyle w:val="Head81"/>
        <w:spacing w:after="0"/>
        <w:jc w:val="left"/>
        <w:rPr>
          <w:rFonts w:asciiTheme="minorBidi" w:hAnsiTheme="minorBidi"/>
          <w:i/>
          <w:iCs/>
        </w:rPr>
      </w:pPr>
    </w:p>
    <w:p w14:paraId="67999E4D" w14:textId="77777777" w:rsidR="00C37636" w:rsidRPr="00EA2D3A" w:rsidRDefault="00C37636" w:rsidP="00C37636">
      <w:pPr>
        <w:pStyle w:val="Head81"/>
        <w:spacing w:after="0"/>
        <w:jc w:val="left"/>
        <w:rPr>
          <w:rFonts w:asciiTheme="minorBidi" w:hAnsiTheme="minorBidi"/>
          <w:i/>
          <w:iCs/>
        </w:rPr>
      </w:pPr>
    </w:p>
    <w:p w14:paraId="0B5ACFE2" w14:textId="77777777" w:rsidR="00C37636" w:rsidRPr="00EA2D3A" w:rsidRDefault="00C37636" w:rsidP="00C37636">
      <w:pPr>
        <w:pStyle w:val="Head81"/>
        <w:spacing w:after="0"/>
        <w:jc w:val="left"/>
        <w:rPr>
          <w:rFonts w:asciiTheme="minorBidi" w:hAnsiTheme="minorBidi"/>
          <w:i/>
          <w:iCs/>
        </w:rPr>
      </w:pPr>
    </w:p>
    <w:p w14:paraId="35E5D7C3" w14:textId="77777777" w:rsidR="00C37636" w:rsidRPr="00EA2D3A" w:rsidRDefault="00C37636" w:rsidP="00C37636">
      <w:pPr>
        <w:pStyle w:val="Head81"/>
        <w:spacing w:after="0"/>
        <w:jc w:val="left"/>
        <w:rPr>
          <w:rFonts w:asciiTheme="minorBidi" w:hAnsiTheme="minorBidi"/>
          <w:i/>
          <w:iCs/>
        </w:rPr>
      </w:pPr>
    </w:p>
    <w:p w14:paraId="4D931254" w14:textId="77777777" w:rsidR="00C37636" w:rsidRPr="00EA2D3A" w:rsidRDefault="00C37636" w:rsidP="00C37636">
      <w:pPr>
        <w:pStyle w:val="Head81"/>
        <w:spacing w:after="0"/>
        <w:jc w:val="left"/>
        <w:rPr>
          <w:rFonts w:asciiTheme="minorBidi" w:hAnsiTheme="minorBidi"/>
          <w:i/>
          <w:iCs/>
        </w:rPr>
      </w:pPr>
    </w:p>
    <w:p w14:paraId="1E330D17" w14:textId="77777777" w:rsidR="00C37636" w:rsidRPr="00EA2D3A" w:rsidRDefault="00C37636" w:rsidP="00C37636">
      <w:pPr>
        <w:pStyle w:val="Head81"/>
        <w:spacing w:after="0"/>
        <w:jc w:val="left"/>
        <w:rPr>
          <w:rFonts w:asciiTheme="minorBidi" w:hAnsiTheme="minorBidi"/>
          <w:i/>
          <w:iCs/>
        </w:rPr>
      </w:pPr>
    </w:p>
    <w:p w14:paraId="2789E667" w14:textId="77777777" w:rsidR="00C37636" w:rsidRPr="00EA2D3A" w:rsidRDefault="00C37636" w:rsidP="00C37636">
      <w:pPr>
        <w:pStyle w:val="Head81"/>
        <w:spacing w:after="0"/>
        <w:jc w:val="left"/>
        <w:rPr>
          <w:rFonts w:asciiTheme="minorBidi" w:hAnsiTheme="minorBidi"/>
          <w:i/>
          <w:iCs/>
        </w:rPr>
      </w:pPr>
    </w:p>
    <w:p w14:paraId="7058B5FC" w14:textId="77777777" w:rsidR="00C37636" w:rsidRPr="00EA2D3A" w:rsidRDefault="00C37636" w:rsidP="00C37636">
      <w:pPr>
        <w:pStyle w:val="Head81"/>
        <w:spacing w:after="0"/>
        <w:jc w:val="left"/>
        <w:rPr>
          <w:rFonts w:asciiTheme="minorBidi" w:hAnsiTheme="minorBidi"/>
          <w:i/>
          <w:iCs/>
        </w:rPr>
      </w:pPr>
    </w:p>
    <w:p w14:paraId="164A8A12" w14:textId="77777777" w:rsidR="00C37636" w:rsidRPr="00EA2D3A" w:rsidRDefault="00C37636" w:rsidP="00C37636">
      <w:pPr>
        <w:pStyle w:val="Head81"/>
        <w:spacing w:after="0"/>
        <w:jc w:val="left"/>
        <w:rPr>
          <w:rFonts w:asciiTheme="minorBidi" w:hAnsiTheme="minorBidi"/>
          <w:i/>
          <w:iCs/>
        </w:rPr>
      </w:pPr>
    </w:p>
    <w:p w14:paraId="449FA264" w14:textId="77777777" w:rsidR="00C37636" w:rsidRPr="00EA2D3A" w:rsidRDefault="00C37636" w:rsidP="00C37636">
      <w:pPr>
        <w:pStyle w:val="Head81"/>
        <w:spacing w:after="0"/>
        <w:jc w:val="left"/>
        <w:rPr>
          <w:rFonts w:asciiTheme="minorBidi" w:hAnsiTheme="minorBidi"/>
          <w:i/>
          <w:iCs/>
        </w:rPr>
      </w:pPr>
    </w:p>
    <w:p w14:paraId="3B25A59A" w14:textId="77777777" w:rsidR="00C37636" w:rsidRPr="00EA2D3A" w:rsidRDefault="00C37636" w:rsidP="00C37636">
      <w:pPr>
        <w:pStyle w:val="Head81"/>
        <w:spacing w:after="0"/>
        <w:jc w:val="left"/>
        <w:rPr>
          <w:rFonts w:asciiTheme="minorBidi" w:hAnsiTheme="minorBidi"/>
          <w:i/>
          <w:iCs/>
        </w:rPr>
      </w:pPr>
    </w:p>
    <w:p w14:paraId="2E4EE587"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23C84B0E"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55F417D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043CFC7"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1486C702"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118D56AB"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642A7C6"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62B45F8"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752842C9"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497176D"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536A748F"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36066220"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2DEF26BD"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4AADF494" w14:textId="77777777" w:rsidR="00C37636" w:rsidRPr="00EA2D3A" w:rsidRDefault="00C37636" w:rsidP="00C37636">
      <w:pPr>
        <w:spacing w:after="0"/>
        <w:jc w:val="both"/>
        <w:rPr>
          <w:sz w:val="24"/>
          <w:szCs w:val="24"/>
          <w:rtl/>
        </w:rPr>
      </w:pPr>
    </w:p>
    <w:p w14:paraId="0E8CBC64"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48240E03"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2A3A6015"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1C84DB0D" w14:textId="77777777" w:rsidR="00C37636" w:rsidRPr="00F23EAF" w:rsidRDefault="00C37636" w:rsidP="00C37636">
      <w:pPr>
        <w:spacing w:after="0"/>
        <w:rPr>
          <w:lang w:bidi="ar-EG"/>
        </w:rPr>
      </w:pPr>
    </w:p>
    <w:p w14:paraId="2FD437E6" w14:textId="77777777" w:rsidR="00C37636" w:rsidRPr="00F23EAF" w:rsidRDefault="00C37636" w:rsidP="00C37636">
      <w:pPr>
        <w:spacing w:after="0"/>
        <w:rPr>
          <w:lang w:bidi="ar-EG"/>
        </w:rPr>
      </w:pPr>
    </w:p>
    <w:p w14:paraId="7B71328A"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DFCB1" w14:textId="77777777" w:rsidR="00FB2080" w:rsidRDefault="00FB2080" w:rsidP="00C10F59">
      <w:pPr>
        <w:spacing w:after="0" w:line="240" w:lineRule="auto"/>
      </w:pPr>
      <w:r>
        <w:separator/>
      </w:r>
    </w:p>
  </w:endnote>
  <w:endnote w:type="continuationSeparator" w:id="0">
    <w:p w14:paraId="5AE5E970" w14:textId="77777777" w:rsidR="00FB2080" w:rsidRDefault="00FB208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2B5B" w14:textId="4A359456" w:rsidR="00EE4D19" w:rsidRDefault="00EE4D19"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7D07E1">
      <w:rPr>
        <w:rFonts w:asciiTheme="majorHAnsi" w:hAnsiTheme="majorHAnsi"/>
      </w:rPr>
      <w:t>sup95</w:t>
    </w:r>
    <w:r w:rsidR="007D07E1">
      <w:rPr>
        <w:rFonts w:asciiTheme="majorHAnsi" w:hAnsiTheme="majorHAnsi"/>
        <w:b/>
        <w:bCs/>
      </w:rPr>
      <w:t>/2024</w:t>
    </w:r>
    <w:r w:rsidR="007D07E1" w:rsidRPr="00AB560A">
      <w:rPr>
        <w:rFonts w:asciiTheme="majorHAnsi" w:hAnsiTheme="majorHAnsi"/>
        <w:b/>
        <w:bCs/>
      </w:rPr>
      <w:t>/</w:t>
    </w:r>
    <w:r w:rsidR="007F56A5">
      <w:rPr>
        <w:rFonts w:asciiTheme="majorHAnsi" w:hAnsiTheme="majorHAnsi"/>
        <w:b/>
        <w:bCs/>
      </w:rPr>
      <w:t>11</w:t>
    </w:r>
    <w:r w:rsidR="007D07E1">
      <w:rPr>
        <w:rFonts w:asciiTheme="majorHAnsi" w:hAnsiTheme="majorHAnsi"/>
        <w:b/>
        <w:bCs/>
      </w:rPr>
      <w:t xml:space="preserve"> </w:t>
    </w:r>
    <w:r w:rsidR="00C123DF">
      <w:rPr>
        <w:rFonts w:asciiTheme="majorHAnsi" w:hAnsiTheme="majorHAnsi"/>
        <w:b/>
        <w:bCs/>
      </w:rPr>
      <w:t>(</w:t>
    </w:r>
    <w:r w:rsidR="007D07E1">
      <w:rPr>
        <w:rFonts w:asciiTheme="majorHAnsi" w:hAnsiTheme="majorHAnsi"/>
        <w:b/>
        <w:bCs/>
      </w:rPr>
      <w:t xml:space="preserve">Medical </w:t>
    </w:r>
    <w:proofErr w:type="gramStart"/>
    <w:r w:rsidR="007D07E1">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172338BF" w14:textId="77777777" w:rsidR="00EE4D19" w:rsidRDefault="00EE4D19"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3D44C670" w14:textId="77777777" w:rsidR="00EE4D19" w:rsidRDefault="00EE4D19"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127D825E" w14:textId="77777777" w:rsidR="00EE4D19" w:rsidRDefault="00EE4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8B18" w14:textId="631E2F1B" w:rsidR="00EE4D19" w:rsidRDefault="00EE4D19" w:rsidP="00F77BF9">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spellStart"/>
    <w:r>
      <w:rPr>
        <w:rFonts w:asciiTheme="majorHAnsi" w:hAnsiTheme="majorHAnsi"/>
      </w:rPr>
      <w:t>Number:</w:t>
    </w:r>
    <w:r w:rsidR="0063242D">
      <w:rPr>
        <w:rFonts w:asciiTheme="majorHAnsi" w:hAnsiTheme="majorHAnsi"/>
      </w:rPr>
      <w:t>SUP</w:t>
    </w:r>
    <w:proofErr w:type="spellEnd"/>
    <w:r w:rsidR="0063242D">
      <w:rPr>
        <w:rFonts w:asciiTheme="majorHAnsi" w:hAnsiTheme="majorHAnsi"/>
      </w:rPr>
      <w:t xml:space="preserve"> 95</w:t>
    </w:r>
    <w:r>
      <w:rPr>
        <w:rFonts w:asciiTheme="majorHAnsi" w:hAnsiTheme="majorHAnsi"/>
      </w:rPr>
      <w:t xml:space="preserve"> </w:t>
    </w:r>
    <w:r w:rsidRPr="00AB560A">
      <w:rPr>
        <w:rFonts w:asciiTheme="majorHAnsi" w:hAnsiTheme="majorHAnsi"/>
        <w:b/>
        <w:bCs/>
      </w:rPr>
      <w:t>/</w:t>
    </w:r>
    <w:r w:rsidR="0063242D">
      <w:rPr>
        <w:rFonts w:asciiTheme="majorHAnsi" w:hAnsiTheme="majorHAnsi"/>
        <w:b/>
        <w:bCs/>
      </w:rPr>
      <w:t>2024</w:t>
    </w:r>
    <w:r w:rsidRPr="00AB560A">
      <w:rPr>
        <w:rFonts w:asciiTheme="majorHAnsi" w:hAnsiTheme="majorHAnsi"/>
        <w:b/>
        <w:bCs/>
      </w:rPr>
      <w:t>/</w:t>
    </w:r>
    <w:proofErr w:type="gramStart"/>
    <w:r w:rsidR="0063242D">
      <w:rPr>
        <w:rFonts w:asciiTheme="majorHAnsi" w:hAnsiTheme="majorHAnsi"/>
        <w:b/>
        <w:bCs/>
      </w:rPr>
      <w:t>11</w:t>
    </w:r>
    <w:r>
      <w:rPr>
        <w:rFonts w:asciiTheme="majorHAnsi" w:hAnsiTheme="majorHAnsi"/>
        <w:b/>
        <w:bCs/>
      </w:rPr>
      <w:t xml:space="preserve">  </w:t>
    </w:r>
    <w:r w:rsidR="0063242D">
      <w:rPr>
        <w:rFonts w:asciiTheme="majorHAnsi" w:hAnsiTheme="majorHAnsi"/>
        <w:b/>
        <w:bCs/>
      </w:rPr>
      <w:t>(</w:t>
    </w:r>
    <w:proofErr w:type="gramEnd"/>
    <w:r w:rsidR="0063242D">
      <w:rPr>
        <w:rFonts w:asciiTheme="majorHAnsi" w:hAnsiTheme="majorHAnsi"/>
        <w:b/>
        <w:bCs/>
      </w:rPr>
      <w:t xml:space="preserve">Medical </w:t>
    </w:r>
    <w:r w:rsidRPr="00AB560A">
      <w:rPr>
        <w:rFonts w:asciiTheme="majorHAnsi" w:hAnsiTheme="majorHAnsi"/>
        <w:b/>
        <w:bCs/>
      </w:rPr>
      <w:t>Appliances</w:t>
    </w:r>
    <w:r>
      <w:rPr>
        <w:rFonts w:asciiTheme="majorHAnsi" w:hAnsiTheme="majorHAnsi"/>
        <w:b/>
        <w:bCs/>
      </w:rPr>
      <w:t>)DDP</w:t>
    </w:r>
  </w:p>
  <w:p w14:paraId="6D99EA23" w14:textId="77777777" w:rsidR="00EE4D19" w:rsidRDefault="00EE4D19"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4B8396D" w14:textId="77777777" w:rsidR="00EE4D19" w:rsidRPr="009E776D" w:rsidRDefault="00EE4D1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7FD60C" w14:textId="77777777" w:rsidR="00EE4D19" w:rsidRDefault="00EE4D1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925F23" w:rsidRPr="00925F23">
      <w:rPr>
        <w:rFonts w:asciiTheme="majorHAnsi" w:hAnsiTheme="majorHAnsi"/>
        <w:noProof/>
      </w:rPr>
      <w:t>127</w:t>
    </w:r>
    <w:r>
      <w:rPr>
        <w:rFonts w:asciiTheme="majorHAnsi" w:hAnsiTheme="majorHAnsi"/>
        <w:noProof/>
      </w:rPr>
      <w:fldChar w:fldCharType="end"/>
    </w:r>
  </w:p>
  <w:p w14:paraId="45438731" w14:textId="77777777" w:rsidR="00EE4D19" w:rsidRDefault="00EE4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3D5E0" w14:textId="77777777" w:rsidR="00FB2080" w:rsidRDefault="00FB2080" w:rsidP="00C10F59">
      <w:pPr>
        <w:spacing w:after="0" w:line="240" w:lineRule="auto"/>
      </w:pPr>
      <w:r>
        <w:separator/>
      </w:r>
    </w:p>
  </w:footnote>
  <w:footnote w:type="continuationSeparator" w:id="0">
    <w:p w14:paraId="572AF5A0" w14:textId="77777777" w:rsidR="00FB2080" w:rsidRDefault="00FB208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CB6F9" w14:textId="77777777" w:rsidR="00EE4D19" w:rsidRPr="00162127" w:rsidRDefault="00EE4D19">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119E" w14:textId="77777777" w:rsidR="00EE4D19" w:rsidRDefault="00EE4D1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23D2E">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D2208" w14:textId="77777777" w:rsidR="00EE4D19" w:rsidRDefault="00EE4D19">
    <w:pPr>
      <w:pStyle w:val="Header"/>
      <w:pBdr>
        <w:bottom w:val="single" w:sz="4" w:space="1" w:color="auto"/>
      </w:pBdr>
    </w:pPr>
    <w:r>
      <w:t>Section VII. General Conditions of Contract</w:t>
    </w:r>
    <w:r>
      <w:tab/>
    </w:r>
    <w:r w:rsidR="00990F96">
      <w:fldChar w:fldCharType="begin"/>
    </w:r>
    <w:r w:rsidR="00990F96">
      <w:instrText xml:space="preserve"> PAGE </w:instrText>
    </w:r>
    <w:r w:rsidR="00990F96">
      <w:fldChar w:fldCharType="separate"/>
    </w:r>
    <w:r w:rsidR="00925F23">
      <w:rPr>
        <w:noProof/>
      </w:rPr>
      <w:t>127</w:t>
    </w:r>
    <w:r w:rsidR="00990F96">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BA55" w14:textId="77777777" w:rsidR="00EE4D19" w:rsidRDefault="00EE4D1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23D2E">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72836CDB" w14:textId="77777777" w:rsidR="00EE4D19" w:rsidRDefault="00EE4D19">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683480">
          <w:rPr>
            <w:b/>
            <w:bCs/>
            <w:noProof/>
          </w:rPr>
          <w:t>8</w:t>
        </w:r>
        <w:r w:rsidRPr="004B2BDA">
          <w:rPr>
            <w:b/>
            <w:bCs/>
          </w:rPr>
          <w:fldChar w:fldCharType="end"/>
        </w:r>
      </w:p>
    </w:sdtContent>
  </w:sdt>
  <w:p w14:paraId="36F3F4A9" w14:textId="77777777" w:rsidR="00EE4D19" w:rsidRDefault="00EE4D19">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848A" w14:textId="77777777" w:rsidR="00EE4D19" w:rsidRDefault="00EE4D19"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F83D" w14:textId="77777777" w:rsidR="00EE4D19" w:rsidRDefault="00EE4D1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23D2E">
      <w:rPr>
        <w:rStyle w:val="PageNumber"/>
        <w:noProof/>
      </w:rPr>
      <w:t>67</w:t>
    </w:r>
    <w:r>
      <w:rPr>
        <w:rStyle w:val="PageNumber"/>
      </w:rPr>
      <w:fldChar w:fldCharType="end"/>
    </w:r>
  </w:p>
  <w:p w14:paraId="15C40704" w14:textId="77777777" w:rsidR="00EE4D19" w:rsidRDefault="00EE4D19">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18BD" w14:textId="77777777" w:rsidR="00EE4D19" w:rsidRDefault="00EE4D1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83480">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02E6" w14:textId="77777777" w:rsidR="00EE4D19" w:rsidRDefault="00EE4D1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83480">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3265B" w14:textId="77777777" w:rsidR="00EE4D19" w:rsidRDefault="00EE4D1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23D2E">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0F4A" w14:textId="77777777" w:rsidR="00EE4D19" w:rsidRDefault="00EE4D1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23D2E">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70DF7" w14:textId="77777777" w:rsidR="00EE4D19" w:rsidRDefault="00EE4D19" w:rsidP="00B47DB8">
    <w:pPr>
      <w:pBdr>
        <w:bottom w:val="single" w:sz="4" w:space="1" w:color="auto"/>
      </w:pBdr>
      <w:tabs>
        <w:tab w:val="right" w:pos="9000"/>
      </w:tabs>
    </w:pPr>
    <w:r>
      <w:t>Section V. Eligible Countries</w:t>
    </w:r>
    <w:r>
      <w:tab/>
    </w:r>
    <w:r w:rsidR="00990F96">
      <w:fldChar w:fldCharType="begin"/>
    </w:r>
    <w:r w:rsidR="00990F96">
      <w:instrText xml:space="preserve"> PAGE </w:instrText>
    </w:r>
    <w:r w:rsidR="00990F96">
      <w:fldChar w:fldCharType="separate"/>
    </w:r>
    <w:r w:rsidR="00723D2E">
      <w:rPr>
        <w:noProof/>
      </w:rPr>
      <w:t>76</w:t>
    </w:r>
    <w:r w:rsidR="00990F96">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4AC"/>
    <w:rsid w:val="00006ECD"/>
    <w:rsid w:val="0001264C"/>
    <w:rsid w:val="00016E97"/>
    <w:rsid w:val="000259E1"/>
    <w:rsid w:val="00027D3B"/>
    <w:rsid w:val="0003273F"/>
    <w:rsid w:val="0003310C"/>
    <w:rsid w:val="000339AA"/>
    <w:rsid w:val="00035B11"/>
    <w:rsid w:val="00036130"/>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5C9"/>
    <w:rsid w:val="00097B61"/>
    <w:rsid w:val="000B1F87"/>
    <w:rsid w:val="000B2170"/>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6A80"/>
    <w:rsid w:val="00106CDD"/>
    <w:rsid w:val="00124044"/>
    <w:rsid w:val="00125CD9"/>
    <w:rsid w:val="00134C8E"/>
    <w:rsid w:val="00135836"/>
    <w:rsid w:val="00135C86"/>
    <w:rsid w:val="00136CB0"/>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1F14"/>
    <w:rsid w:val="001E78A2"/>
    <w:rsid w:val="0020043E"/>
    <w:rsid w:val="00201F58"/>
    <w:rsid w:val="00205ADA"/>
    <w:rsid w:val="00207A64"/>
    <w:rsid w:val="00213577"/>
    <w:rsid w:val="0021473A"/>
    <w:rsid w:val="002216B3"/>
    <w:rsid w:val="002232ED"/>
    <w:rsid w:val="00227924"/>
    <w:rsid w:val="0023076C"/>
    <w:rsid w:val="00234694"/>
    <w:rsid w:val="00237EE3"/>
    <w:rsid w:val="00245E35"/>
    <w:rsid w:val="002479F7"/>
    <w:rsid w:val="00250F31"/>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560"/>
    <w:rsid w:val="002A1964"/>
    <w:rsid w:val="002A6069"/>
    <w:rsid w:val="002B347C"/>
    <w:rsid w:val="002B573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3038"/>
    <w:rsid w:val="003550C0"/>
    <w:rsid w:val="00360EB7"/>
    <w:rsid w:val="00362C4F"/>
    <w:rsid w:val="00363481"/>
    <w:rsid w:val="00364B0F"/>
    <w:rsid w:val="00365A8B"/>
    <w:rsid w:val="00370BED"/>
    <w:rsid w:val="0037201C"/>
    <w:rsid w:val="00372B48"/>
    <w:rsid w:val="00373D5D"/>
    <w:rsid w:val="0037446F"/>
    <w:rsid w:val="00380AE3"/>
    <w:rsid w:val="00381398"/>
    <w:rsid w:val="003851C8"/>
    <w:rsid w:val="003851E5"/>
    <w:rsid w:val="00385E03"/>
    <w:rsid w:val="00386A9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2C2"/>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B5899"/>
    <w:rsid w:val="004C3738"/>
    <w:rsid w:val="004D1D7B"/>
    <w:rsid w:val="004D5A58"/>
    <w:rsid w:val="004D684B"/>
    <w:rsid w:val="004E1A4E"/>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35C0F"/>
    <w:rsid w:val="00541CA5"/>
    <w:rsid w:val="005423B0"/>
    <w:rsid w:val="0054346D"/>
    <w:rsid w:val="0054427A"/>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759"/>
    <w:rsid w:val="005D2F1F"/>
    <w:rsid w:val="005D51A8"/>
    <w:rsid w:val="005E0FBD"/>
    <w:rsid w:val="005E48CF"/>
    <w:rsid w:val="005E715F"/>
    <w:rsid w:val="005F66E6"/>
    <w:rsid w:val="00600C81"/>
    <w:rsid w:val="006030B7"/>
    <w:rsid w:val="006109B7"/>
    <w:rsid w:val="006110FF"/>
    <w:rsid w:val="00624A79"/>
    <w:rsid w:val="00624B21"/>
    <w:rsid w:val="00630EC0"/>
    <w:rsid w:val="006316E6"/>
    <w:rsid w:val="0063242D"/>
    <w:rsid w:val="006443E9"/>
    <w:rsid w:val="00646931"/>
    <w:rsid w:val="0064743A"/>
    <w:rsid w:val="00651875"/>
    <w:rsid w:val="00653FC7"/>
    <w:rsid w:val="0065724A"/>
    <w:rsid w:val="00661515"/>
    <w:rsid w:val="00662A5D"/>
    <w:rsid w:val="00662DC3"/>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7D1"/>
    <w:rsid w:val="00723D2E"/>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82303"/>
    <w:rsid w:val="00782AF7"/>
    <w:rsid w:val="007929C7"/>
    <w:rsid w:val="007930C4"/>
    <w:rsid w:val="00794FB5"/>
    <w:rsid w:val="007A0046"/>
    <w:rsid w:val="007A2B49"/>
    <w:rsid w:val="007A68F7"/>
    <w:rsid w:val="007A7337"/>
    <w:rsid w:val="007B1F43"/>
    <w:rsid w:val="007B5D74"/>
    <w:rsid w:val="007C0B9D"/>
    <w:rsid w:val="007C3698"/>
    <w:rsid w:val="007D07E1"/>
    <w:rsid w:val="007D461C"/>
    <w:rsid w:val="007D78D6"/>
    <w:rsid w:val="007E0606"/>
    <w:rsid w:val="007E0B73"/>
    <w:rsid w:val="007E2AE3"/>
    <w:rsid w:val="007E556B"/>
    <w:rsid w:val="007E73AD"/>
    <w:rsid w:val="007F2492"/>
    <w:rsid w:val="007F2547"/>
    <w:rsid w:val="007F56A5"/>
    <w:rsid w:val="007F7759"/>
    <w:rsid w:val="00802A01"/>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72B87"/>
    <w:rsid w:val="00873D8A"/>
    <w:rsid w:val="008757D2"/>
    <w:rsid w:val="00881B05"/>
    <w:rsid w:val="00884681"/>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0F96"/>
    <w:rsid w:val="00993EF4"/>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40BD3"/>
    <w:rsid w:val="00B47DB8"/>
    <w:rsid w:val="00B52903"/>
    <w:rsid w:val="00B54107"/>
    <w:rsid w:val="00B579B8"/>
    <w:rsid w:val="00B57C7B"/>
    <w:rsid w:val="00B65A32"/>
    <w:rsid w:val="00B66119"/>
    <w:rsid w:val="00B73321"/>
    <w:rsid w:val="00B73A08"/>
    <w:rsid w:val="00B7461E"/>
    <w:rsid w:val="00B749F0"/>
    <w:rsid w:val="00B77035"/>
    <w:rsid w:val="00B779C8"/>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28E5"/>
    <w:rsid w:val="00C037DD"/>
    <w:rsid w:val="00C06801"/>
    <w:rsid w:val="00C0795E"/>
    <w:rsid w:val="00C10F59"/>
    <w:rsid w:val="00C123DF"/>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0A89"/>
    <w:rsid w:val="00C6112A"/>
    <w:rsid w:val="00C62681"/>
    <w:rsid w:val="00C67FED"/>
    <w:rsid w:val="00C73EE9"/>
    <w:rsid w:val="00C758F6"/>
    <w:rsid w:val="00C80BB7"/>
    <w:rsid w:val="00C80E15"/>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12DC"/>
    <w:rsid w:val="00D214A9"/>
    <w:rsid w:val="00D218F0"/>
    <w:rsid w:val="00D22C61"/>
    <w:rsid w:val="00D23657"/>
    <w:rsid w:val="00D236A3"/>
    <w:rsid w:val="00D24D16"/>
    <w:rsid w:val="00D27306"/>
    <w:rsid w:val="00D32E86"/>
    <w:rsid w:val="00D3370B"/>
    <w:rsid w:val="00D352D1"/>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3775"/>
    <w:rsid w:val="00D97DE6"/>
    <w:rsid w:val="00DA1B2A"/>
    <w:rsid w:val="00DA42AF"/>
    <w:rsid w:val="00DA7E7E"/>
    <w:rsid w:val="00DB1B6A"/>
    <w:rsid w:val="00DC30BD"/>
    <w:rsid w:val="00DD20D2"/>
    <w:rsid w:val="00DD3F86"/>
    <w:rsid w:val="00DD4C5C"/>
    <w:rsid w:val="00DD75AD"/>
    <w:rsid w:val="00DE1001"/>
    <w:rsid w:val="00DE3D47"/>
    <w:rsid w:val="00DE3FCD"/>
    <w:rsid w:val="00DE474F"/>
    <w:rsid w:val="00DE5810"/>
    <w:rsid w:val="00DE7C85"/>
    <w:rsid w:val="00DF209F"/>
    <w:rsid w:val="00DF3A33"/>
    <w:rsid w:val="00DF4434"/>
    <w:rsid w:val="00DF6AB6"/>
    <w:rsid w:val="00DF6E64"/>
    <w:rsid w:val="00DF7EB2"/>
    <w:rsid w:val="00DF7FD0"/>
    <w:rsid w:val="00E00FE8"/>
    <w:rsid w:val="00E01BE2"/>
    <w:rsid w:val="00E05556"/>
    <w:rsid w:val="00E0715A"/>
    <w:rsid w:val="00E107AA"/>
    <w:rsid w:val="00E152F9"/>
    <w:rsid w:val="00E213F4"/>
    <w:rsid w:val="00E242FA"/>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0179B"/>
    <w:rsid w:val="00F1077B"/>
    <w:rsid w:val="00F1214C"/>
    <w:rsid w:val="00F143E1"/>
    <w:rsid w:val="00F1500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76AF"/>
    <w:rsid w:val="00FA05FC"/>
    <w:rsid w:val="00FA19EE"/>
    <w:rsid w:val="00FA2797"/>
    <w:rsid w:val="00FA5726"/>
    <w:rsid w:val="00FA6BD6"/>
    <w:rsid w:val="00FB1F1E"/>
    <w:rsid w:val="00FB2080"/>
    <w:rsid w:val="00FB2E2C"/>
    <w:rsid w:val="00FB3632"/>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282A8"/>
  <w15:docId w15:val="{7D31CA03-7D86-4D86-B28B-5017E87B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2160304">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14DD-4697-4FA3-8F91-06002DDBE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33801</Words>
  <Characters>192668</Characters>
  <Application>Microsoft Office Word</Application>
  <DocSecurity>0</DocSecurity>
  <Lines>1605</Lines>
  <Paragraphs>452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151</cp:revision>
  <cp:lastPrinted>2022-03-15T11:08:00Z</cp:lastPrinted>
  <dcterms:created xsi:type="dcterms:W3CDTF">2022-01-11T23:52:00Z</dcterms:created>
  <dcterms:modified xsi:type="dcterms:W3CDTF">2024-03-19T06:08:00Z</dcterms:modified>
</cp:coreProperties>
</file>