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D209C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F74B1B">
              <w:rPr>
                <w:sz w:val="32"/>
                <w:szCs w:val="32"/>
                <w:highlight w:val="yellow"/>
                <w:lang w:bidi="ar-IQ"/>
              </w:rPr>
              <w:t>A</w:t>
            </w:r>
            <w:r w:rsidR="00F74B1B">
              <w:rPr>
                <w:rFonts w:hint="cs"/>
                <w:sz w:val="32"/>
                <w:szCs w:val="32"/>
                <w:highlight w:val="yellow"/>
                <w:rtl/>
                <w:lang w:bidi="ar-IQ"/>
              </w:rPr>
              <w:t xml:space="preserve"> </w:t>
            </w:r>
            <w:r w:rsidR="00D209C2">
              <w:rPr>
                <w:sz w:val="32"/>
                <w:szCs w:val="32"/>
                <w:highlight w:val="yellow"/>
                <w:lang w:bidi="ar-IQ"/>
              </w:rPr>
              <w:t>10</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74B1B">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F74B1B">
              <w:rPr>
                <w:rFonts w:asciiTheme="minorBidi" w:hAnsiTheme="minorBidi" w:hint="cs"/>
                <w:color w:val="000000"/>
                <w:sz w:val="32"/>
                <w:szCs w:val="32"/>
                <w:highlight w:val="yellow"/>
                <w:rtl/>
                <w:lang w:bidi="ar-IQ"/>
              </w:rPr>
              <w:t>14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F74B1B">
              <w:rPr>
                <w:rFonts w:asciiTheme="minorBidi" w:hAnsiTheme="minorBidi" w:hint="cs"/>
                <w:color w:val="000000"/>
                <w:sz w:val="32"/>
                <w:szCs w:val="32"/>
                <w:highlight w:val="yellow"/>
                <w:rtl/>
                <w:lang w:bidi="ar-LB"/>
              </w:rPr>
              <w:t>5</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209C2">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209C2" w:rsidRPr="00D209C2">
              <w:rPr>
                <w:rFonts w:ascii="Calibri" w:hAnsi="Calibri" w:cs="Arial"/>
                <w:bCs/>
                <w:sz w:val="28"/>
                <w:szCs w:val="28"/>
                <w:lang w:bidi="ar-IQ"/>
              </w:rPr>
              <w:t>10</w:t>
            </w:r>
            <w:r w:rsidR="00285C21" w:rsidRPr="00D209C2">
              <w:rPr>
                <w:sz w:val="28"/>
                <w:szCs w:val="28"/>
                <w:lang w:bidi="ar-IQ"/>
              </w:rPr>
              <w:t>\</w:t>
            </w:r>
            <w:r w:rsidR="00285C21">
              <w:rPr>
                <w:sz w:val="32"/>
                <w:szCs w:val="32"/>
                <w:lang w:bidi="ar-IQ"/>
              </w:rPr>
              <w:t>202</w:t>
            </w:r>
            <w:r w:rsidR="00AD50A7">
              <w:rPr>
                <w:sz w:val="32"/>
                <w:szCs w:val="32"/>
                <w:lang w:bidi="ar-IQ"/>
              </w:rPr>
              <w:t>4</w:t>
            </w:r>
            <w:r w:rsidR="00F74B1B">
              <w:rPr>
                <w:sz w:val="32"/>
                <w:szCs w:val="32"/>
                <w:lang w:bidi="ar-IQ"/>
              </w:rPr>
              <w:t xml:space="preserve"> 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F74B1B">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F74B1B">
              <w:rPr>
                <w:rFonts w:hint="cs"/>
                <w:sz w:val="24"/>
                <w:szCs w:val="24"/>
                <w:rtl/>
                <w:lang w:bidi="ar-IQ"/>
              </w:rPr>
              <w:t>14</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F74B1B">
              <w:rPr>
                <w:rFonts w:hint="cs"/>
                <w:sz w:val="24"/>
                <w:szCs w:val="24"/>
                <w:highlight w:val="yellow"/>
                <w:rtl/>
                <w:lang w:bidi="ar-IQ"/>
              </w:rPr>
              <w:t>5</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F74B1B">
              <w:rPr>
                <w:rFonts w:hint="cs"/>
                <w:color w:val="000000"/>
                <w:spacing w:val="-2"/>
                <w:sz w:val="24"/>
                <w:szCs w:val="24"/>
                <w:highlight w:val="yellow"/>
                <w:rtl/>
              </w:rPr>
              <w:t>27</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F74B1B">
              <w:rPr>
                <w:rFonts w:hint="cs"/>
                <w:color w:val="000000"/>
                <w:spacing w:val="-2"/>
                <w:sz w:val="24"/>
                <w:szCs w:val="24"/>
                <w:highlight w:val="yellow"/>
                <w:rtl/>
              </w:rPr>
              <w:t>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045" w:type="dxa"/>
        <w:tblInd w:w="-447" w:type="dxa"/>
        <w:tblLook w:val="04A0" w:firstRow="1" w:lastRow="0" w:firstColumn="1" w:lastColumn="0" w:noHBand="0" w:noVBand="1"/>
      </w:tblPr>
      <w:tblGrid>
        <w:gridCol w:w="559"/>
        <w:gridCol w:w="1697"/>
        <w:gridCol w:w="4343"/>
        <w:gridCol w:w="1611"/>
        <w:gridCol w:w="1417"/>
        <w:gridCol w:w="1418"/>
      </w:tblGrid>
      <w:tr w:rsidR="008347D6" w:rsidRPr="008347D6" w:rsidTr="00D209C2">
        <w:trPr>
          <w:trHeight w:val="360"/>
        </w:trPr>
        <w:tc>
          <w:tcPr>
            <w:tcW w:w="11045"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D209C2" w:rsidRDefault="00D209C2" w:rsidP="00D209C2">
            <w:pPr>
              <w:bidi/>
              <w:spacing w:after="0" w:line="240" w:lineRule="auto"/>
              <w:jc w:val="center"/>
              <w:rPr>
                <w:rFonts w:ascii="Arial" w:eastAsia="Times New Roman" w:hAnsi="Arial" w:cs="Arial"/>
                <w:b/>
                <w:bCs/>
                <w:color w:val="000000"/>
                <w:sz w:val="28"/>
                <w:szCs w:val="28"/>
                <w:rtl/>
              </w:rPr>
            </w:pPr>
            <w:bookmarkStart w:id="0" w:name="RANGE!A1:G5"/>
          </w:p>
          <w:p w:rsidR="008347D6" w:rsidRPr="00D209C2" w:rsidRDefault="008347D6" w:rsidP="00D209C2">
            <w:pPr>
              <w:bidi/>
              <w:spacing w:after="0" w:line="240" w:lineRule="auto"/>
              <w:jc w:val="center"/>
              <w:rPr>
                <w:rFonts w:ascii="Arial" w:eastAsia="Times New Roman" w:hAnsi="Arial" w:cs="Arial"/>
                <w:b/>
                <w:bCs/>
                <w:color w:val="000000"/>
                <w:sz w:val="28"/>
                <w:szCs w:val="28"/>
                <w:lang w:bidi="ar-IQ"/>
              </w:rPr>
            </w:pPr>
            <w:r w:rsidRPr="00D209C2">
              <w:rPr>
                <w:rFonts w:ascii="Arial" w:eastAsia="Times New Roman" w:hAnsi="Arial" w:cs="Arial"/>
                <w:b/>
                <w:bCs/>
                <w:color w:val="000000"/>
                <w:sz w:val="28"/>
                <w:szCs w:val="28"/>
                <w:rtl/>
              </w:rPr>
              <w:t xml:space="preserve">مصانع وطني </w:t>
            </w:r>
            <w:r w:rsidR="00D209C2" w:rsidRPr="00D209C2">
              <w:rPr>
                <w:rFonts w:ascii="Arial" w:eastAsia="Times New Roman" w:hAnsi="Arial" w:cs="Arial" w:hint="cs"/>
                <w:b/>
                <w:bCs/>
                <w:color w:val="000000"/>
                <w:sz w:val="28"/>
                <w:szCs w:val="28"/>
                <w:rtl/>
              </w:rPr>
              <w:t>10</w:t>
            </w:r>
            <w:r w:rsidRPr="00D209C2">
              <w:rPr>
                <w:rFonts w:ascii="Arial" w:eastAsia="Times New Roman" w:hAnsi="Arial" w:cs="Arial"/>
                <w:b/>
                <w:bCs/>
                <w:color w:val="000000"/>
                <w:sz w:val="28"/>
                <w:szCs w:val="28"/>
                <w:rtl/>
              </w:rPr>
              <w:t>-2024</w:t>
            </w:r>
            <w:bookmarkEnd w:id="0"/>
            <w:r w:rsidR="00F74B1B">
              <w:rPr>
                <w:rFonts w:ascii="Arial" w:eastAsia="Times New Roman" w:hAnsi="Arial" w:cs="Arial"/>
                <w:b/>
                <w:bCs/>
                <w:color w:val="000000"/>
                <w:sz w:val="28"/>
                <w:szCs w:val="28"/>
                <w:lang w:bidi="ar-IQ"/>
              </w:rPr>
              <w:t xml:space="preserve">A </w:t>
            </w:r>
          </w:p>
          <w:p w:rsidR="00D209C2" w:rsidRPr="008347D6" w:rsidRDefault="00D209C2" w:rsidP="00D209C2">
            <w:pPr>
              <w:bidi/>
              <w:spacing w:after="0" w:line="240" w:lineRule="auto"/>
              <w:jc w:val="center"/>
              <w:rPr>
                <w:rFonts w:ascii="Arial" w:eastAsia="Times New Roman" w:hAnsi="Arial" w:cs="Arial"/>
                <w:color w:val="000000"/>
                <w:sz w:val="28"/>
                <w:szCs w:val="28"/>
                <w:rtl/>
                <w:lang w:bidi="ar-IQ"/>
              </w:rPr>
            </w:pPr>
          </w:p>
        </w:tc>
      </w:tr>
      <w:tr w:rsidR="00D209C2" w:rsidRPr="008347D6" w:rsidTr="00D209C2">
        <w:trPr>
          <w:trHeight w:val="795"/>
        </w:trPr>
        <w:tc>
          <w:tcPr>
            <w:tcW w:w="559" w:type="dxa"/>
            <w:tcBorders>
              <w:top w:val="nil"/>
              <w:left w:val="single" w:sz="4" w:space="0" w:color="auto"/>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no</w:t>
            </w:r>
          </w:p>
        </w:tc>
        <w:tc>
          <w:tcPr>
            <w:tcW w:w="1697"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National code</w:t>
            </w:r>
          </w:p>
        </w:tc>
        <w:tc>
          <w:tcPr>
            <w:tcW w:w="4343"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Generic name</w:t>
            </w:r>
          </w:p>
        </w:tc>
        <w:tc>
          <w:tcPr>
            <w:tcW w:w="1611"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Need 2025</w:t>
            </w:r>
          </w:p>
        </w:tc>
        <w:tc>
          <w:tcPr>
            <w:tcW w:w="1417"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pack size</w:t>
            </w:r>
          </w:p>
        </w:tc>
        <w:tc>
          <w:tcPr>
            <w:tcW w:w="1418"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bidi/>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tl/>
              </w:rPr>
              <w:t>كلفة 2025</w:t>
            </w:r>
          </w:p>
        </w:tc>
      </w:tr>
      <w:tr w:rsidR="00D209C2" w:rsidRPr="008347D6" w:rsidTr="00D209C2">
        <w:trPr>
          <w:trHeight w:val="3195"/>
        </w:trPr>
        <w:tc>
          <w:tcPr>
            <w:tcW w:w="559" w:type="dxa"/>
            <w:tcBorders>
              <w:top w:val="nil"/>
              <w:left w:val="single" w:sz="4" w:space="0" w:color="auto"/>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1</w:t>
            </w:r>
          </w:p>
        </w:tc>
        <w:tc>
          <w:tcPr>
            <w:tcW w:w="169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01-E00-014</w:t>
            </w:r>
          </w:p>
        </w:tc>
        <w:tc>
          <w:tcPr>
            <w:tcW w:w="4343"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Hydralazine hydrochloride 20mg/ Ampoule I.V. Infusion or slow I.V</w:t>
            </w:r>
          </w:p>
        </w:tc>
        <w:tc>
          <w:tcPr>
            <w:tcW w:w="1611"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76550</w:t>
            </w:r>
          </w:p>
        </w:tc>
        <w:tc>
          <w:tcPr>
            <w:tcW w:w="141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5 amp or vial</w:t>
            </w:r>
          </w:p>
        </w:tc>
        <w:tc>
          <w:tcPr>
            <w:tcW w:w="1418"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6300</w:t>
            </w:r>
          </w:p>
        </w:tc>
      </w:tr>
    </w:tbl>
    <w:p w:rsidR="006C79F8" w:rsidRDefault="006C79F8">
      <w:pPr>
        <w:rPr>
          <w:rFonts w:hint="cs"/>
          <w:rtl/>
        </w:rPr>
      </w:pPr>
    </w:p>
    <w:p w:rsidR="00341FEC" w:rsidRDefault="00341FEC">
      <w:pPr>
        <w:rPr>
          <w:rFonts w:hint="cs"/>
          <w:rtl/>
        </w:rPr>
      </w:pPr>
    </w:p>
    <w:p w:rsidR="00341FEC" w:rsidRDefault="00341FEC">
      <w:pPr>
        <w:rPr>
          <w:rFonts w:hint="cs"/>
          <w:rtl/>
        </w:rPr>
      </w:pPr>
    </w:p>
    <w:p w:rsidR="00341FEC" w:rsidRDefault="00341FEC">
      <w:pPr>
        <w:rPr>
          <w:rFonts w:hint="cs"/>
          <w:rtl/>
        </w:rPr>
      </w:pPr>
    </w:p>
    <w:p w:rsidR="00341FEC" w:rsidRDefault="00341FEC">
      <w:pPr>
        <w:rPr>
          <w:rFonts w:hint="cs"/>
          <w:rtl/>
        </w:rPr>
      </w:pPr>
    </w:p>
    <w:p w:rsidR="00341FEC" w:rsidRDefault="00341FEC">
      <w:pPr>
        <w:rPr>
          <w:rFonts w:hint="cs"/>
          <w:rtl/>
        </w:rPr>
      </w:pPr>
    </w:p>
    <w:p w:rsidR="00341FEC" w:rsidRDefault="00341FEC"/>
    <w:p w:rsidR="00341FEC" w:rsidRDefault="00341FEC"/>
    <w:p w:rsidR="00D209C2" w:rsidRDefault="00D209C2"/>
    <w:p w:rsidR="00D209C2" w:rsidRDefault="00D209C2"/>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209C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F74B1B">
              <w:rPr>
                <w:color w:val="000000"/>
                <w:sz w:val="24"/>
                <w:szCs w:val="24"/>
                <w:highlight w:val="yellow"/>
                <w:lang w:bidi="ar-IQ"/>
              </w:rPr>
              <w:t>A</w:t>
            </w:r>
            <w:r w:rsidR="00F74B1B">
              <w:rPr>
                <w:rFonts w:hint="cs"/>
                <w:color w:val="000000"/>
                <w:sz w:val="24"/>
                <w:szCs w:val="24"/>
                <w:highlight w:val="yellow"/>
                <w:rtl/>
                <w:lang w:bidi="ar-IQ"/>
              </w:rPr>
              <w:t xml:space="preserve"> </w:t>
            </w:r>
            <w:r w:rsidR="00285C21" w:rsidRPr="000744B5">
              <w:rPr>
                <w:sz w:val="32"/>
                <w:szCs w:val="32"/>
                <w:highlight w:val="yellow"/>
                <w:lang w:bidi="ar-IQ"/>
              </w:rPr>
              <w:t>\202</w:t>
            </w:r>
            <w:r w:rsidR="002F6B8F" w:rsidRPr="00F74B1B">
              <w:rPr>
                <w:sz w:val="32"/>
                <w:szCs w:val="32"/>
                <w:highlight w:val="yellow"/>
                <w:lang w:bidi="ar-IQ"/>
              </w:rPr>
              <w:t>4</w:t>
            </w:r>
            <w:r w:rsidR="00662BB7">
              <w:rPr>
                <w:rFonts w:hint="cs"/>
                <w:sz w:val="32"/>
                <w:szCs w:val="32"/>
                <w:rtl/>
                <w:lang w:bidi="ar-IQ"/>
              </w:rPr>
              <w:t xml:space="preserve"> </w:t>
            </w:r>
            <w:r w:rsidR="00263F3B">
              <w:rPr>
                <w:sz w:val="32"/>
                <w:szCs w:val="32"/>
                <w:lang w:bidi="ar-IQ"/>
              </w:rPr>
              <w:t xml:space="preserve"> </w:t>
            </w:r>
            <w:r w:rsidR="00D209C2">
              <w:rPr>
                <w:sz w:val="32"/>
                <w:szCs w:val="32"/>
                <w:lang w:bidi="ar-IQ"/>
              </w:rPr>
              <w:t>10</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D209C2">
            <w:pPr>
              <w:bidi/>
              <w:spacing w:line="300" w:lineRule="exact"/>
              <w:jc w:val="both"/>
              <w:rPr>
                <w:color w:val="000000"/>
                <w:sz w:val="24"/>
                <w:szCs w:val="24"/>
                <w:rtl/>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D209C2">
              <w:rPr>
                <w:color w:val="000000"/>
                <w:sz w:val="24"/>
                <w:szCs w:val="24"/>
                <w:lang w:bidi="ar-IQ"/>
              </w:rPr>
              <w:t>10</w:t>
            </w:r>
            <w:r w:rsidR="00F74B1B">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74B1B">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 </w:t>
            </w:r>
            <w:r w:rsidR="00F74B1B">
              <w:rPr>
                <w:rFonts w:hint="cs"/>
                <w:color w:val="000000"/>
                <w:sz w:val="24"/>
                <w:szCs w:val="24"/>
                <w:rtl/>
                <w:lang w:bidi="ar-IQ"/>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F74B1B" w:rsidRPr="00F74B1B">
              <w:rPr>
                <w:rFonts w:hint="cs"/>
                <w:b/>
                <w:bCs/>
                <w:color w:val="000000" w:themeColor="text1"/>
                <w:sz w:val="24"/>
                <w:szCs w:val="24"/>
                <w:highlight w:val="yellow"/>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F74B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F74B1B">
              <w:rPr>
                <w:rFonts w:hint="cs"/>
                <w:color w:val="000000"/>
                <w:sz w:val="24"/>
                <w:szCs w:val="24"/>
                <w:rtl/>
                <w:lang w:bidi="ar-IQ"/>
              </w:rPr>
              <w:t>27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F74B1B">
              <w:rPr>
                <w:rFonts w:hint="cs"/>
                <w:color w:val="000000"/>
                <w:sz w:val="24"/>
                <w:szCs w:val="24"/>
                <w:highlight w:val="yellow"/>
                <w:rtl/>
                <w:lang w:bidi="ar-IQ"/>
              </w:rPr>
              <w:t>5</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F74B1B">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F74B1B">
              <w:rPr>
                <w:rFonts w:hint="cs"/>
                <w:color w:val="000000"/>
                <w:sz w:val="24"/>
                <w:szCs w:val="24"/>
                <w:highlight w:val="yellow"/>
                <w:rtl/>
              </w:rPr>
              <w:t>28</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F74B1B">
              <w:rPr>
                <w:rFonts w:hint="cs"/>
                <w:color w:val="000000"/>
                <w:sz w:val="24"/>
                <w:szCs w:val="24"/>
                <w:highlight w:val="yellow"/>
                <w:rtl/>
              </w:rPr>
              <w:t>5</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4410D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4410D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4410D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4410D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41FE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41FE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41FE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41FE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41FE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341FE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41FE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41FE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41FE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41FEC">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341FE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341FE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341FE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41FE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41FE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41FE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41FE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41FE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41FE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41FE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341FE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41FE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41FE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41FE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41FE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41FE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41FE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41FE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41FE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41FEC">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341FE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41FE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41FE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41FE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209C2" w:rsidRPr="006F42FC" w:rsidTr="00ED7A95">
        <w:tc>
          <w:tcPr>
            <w:tcW w:w="662" w:type="dxa"/>
            <w:shd w:val="clear" w:color="auto" w:fill="BFBFBF"/>
            <w:vAlign w:val="center"/>
          </w:tcPr>
          <w:p w:rsidR="00D209C2" w:rsidRDefault="00D209C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D209C2" w:rsidRDefault="00D209C2">
            <w:pPr>
              <w:jc w:val="center"/>
              <w:rPr>
                <w:rFonts w:ascii="Arial" w:hAnsi="Arial" w:cs="Arial"/>
                <w:color w:val="000000"/>
                <w:sz w:val="16"/>
                <w:szCs w:val="16"/>
              </w:rPr>
            </w:pPr>
            <w:r>
              <w:rPr>
                <w:rFonts w:ascii="Arial" w:hAnsi="Arial" w:cs="Arial"/>
                <w:color w:val="000000"/>
                <w:sz w:val="16"/>
                <w:szCs w:val="16"/>
              </w:rPr>
              <w:t>01-E00-014</w:t>
            </w:r>
          </w:p>
        </w:tc>
        <w:tc>
          <w:tcPr>
            <w:tcW w:w="2555" w:type="dxa"/>
            <w:shd w:val="clear" w:color="auto" w:fill="BFBFBF"/>
          </w:tcPr>
          <w:p w:rsidR="00D209C2" w:rsidRDefault="00D209C2">
            <w:pPr>
              <w:rPr>
                <w:rFonts w:ascii="Arial" w:hAnsi="Arial" w:cs="Arial"/>
                <w:color w:val="000000"/>
              </w:rPr>
            </w:pPr>
            <w:r>
              <w:rPr>
                <w:rFonts w:ascii="Arial" w:hAnsi="Arial" w:cs="Arial"/>
                <w:color w:val="000000"/>
              </w:rPr>
              <w:t xml:space="preserve">Hydralazine hydrochloride 20mg/ Ampoule I.V. Infusion or slow I.V </w:t>
            </w:r>
          </w:p>
        </w:tc>
        <w:tc>
          <w:tcPr>
            <w:tcW w:w="56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bookmarkStart w:id="28" w:name="_GoBack"/>
      <w:bookmarkEnd w:id="28"/>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4410D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0DA" w:rsidRDefault="004410DA" w:rsidP="00400881">
      <w:pPr>
        <w:spacing w:after="0" w:line="240" w:lineRule="auto"/>
      </w:pPr>
      <w:r>
        <w:separator/>
      </w:r>
    </w:p>
  </w:endnote>
  <w:endnote w:type="continuationSeparator" w:id="0">
    <w:p w:rsidR="004410DA" w:rsidRDefault="004410D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41FEC">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0DA" w:rsidRDefault="004410DA" w:rsidP="00400881">
      <w:pPr>
        <w:spacing w:after="0" w:line="240" w:lineRule="auto"/>
      </w:pPr>
      <w:r>
        <w:separator/>
      </w:r>
    </w:p>
  </w:footnote>
  <w:footnote w:type="continuationSeparator" w:id="0">
    <w:p w:rsidR="004410DA" w:rsidRDefault="004410DA"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1FE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0DA"/>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4819"/>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47E6"/>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09C2"/>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74B1B"/>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8B4CF-98A7-4811-90D3-0873ABB8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116</Pages>
  <Words>30216</Words>
  <Characters>172234</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2024-03-03T07:17:00Z</cp:lastPrinted>
  <dcterms:created xsi:type="dcterms:W3CDTF">2023-04-05T07:27:00Z</dcterms:created>
  <dcterms:modified xsi:type="dcterms:W3CDTF">2024-05-14T08:24:00Z</dcterms:modified>
</cp:coreProperties>
</file>